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D8" w:rsidRPr="003810D8" w:rsidRDefault="003810D8" w:rsidP="003810D8">
      <w:pPr>
        <w:widowControl w:val="0"/>
        <w:overflowPunct/>
        <w:autoSpaceDE/>
        <w:autoSpaceDN/>
        <w:adjustRightInd/>
        <w:ind w:left="-567" w:firstLine="567"/>
        <w:jc w:val="both"/>
        <w:textAlignment w:val="auto"/>
        <w:rPr>
          <w:rFonts w:eastAsia="Courier New" w:cs="Courier New"/>
          <w:szCs w:val="28"/>
        </w:rPr>
      </w:pPr>
      <w:bookmarkStart w:id="0" w:name="_GoBack"/>
      <w:bookmarkEnd w:id="0"/>
      <w:r w:rsidRPr="003810D8">
        <w:rPr>
          <w:rFonts w:eastAsia="Courier New" w:cs="Courier New"/>
          <w:szCs w:val="28"/>
        </w:rPr>
        <w:t>Согласовано:</w:t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  <w:t xml:space="preserve">    Утверждено: </w:t>
      </w:r>
    </w:p>
    <w:p w:rsidR="003810D8" w:rsidRPr="003810D8" w:rsidRDefault="003810D8" w:rsidP="003810D8">
      <w:pPr>
        <w:widowControl w:val="0"/>
        <w:overflowPunct/>
        <w:autoSpaceDE/>
        <w:autoSpaceDN/>
        <w:adjustRightInd/>
        <w:ind w:left="-567" w:firstLine="567"/>
        <w:jc w:val="both"/>
        <w:textAlignment w:val="auto"/>
        <w:rPr>
          <w:rFonts w:eastAsia="Courier New" w:cs="Courier New"/>
          <w:i/>
          <w:szCs w:val="28"/>
        </w:rPr>
      </w:pPr>
      <w:r w:rsidRPr="003810D8">
        <w:rPr>
          <w:rFonts w:eastAsia="Courier New" w:cs="Courier New"/>
          <w:szCs w:val="28"/>
        </w:rPr>
        <w:t>педагогический совет</w:t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  <w:t xml:space="preserve">     приказ по МОУ СШ №6</w:t>
      </w:r>
    </w:p>
    <w:p w:rsidR="003810D8" w:rsidRPr="003810D8" w:rsidRDefault="003810D8" w:rsidP="003810D8">
      <w:pPr>
        <w:widowControl w:val="0"/>
        <w:overflowPunct/>
        <w:autoSpaceDE/>
        <w:autoSpaceDN/>
        <w:adjustRightInd/>
        <w:ind w:left="-567" w:firstLine="567"/>
        <w:jc w:val="both"/>
        <w:textAlignment w:val="auto"/>
        <w:rPr>
          <w:rFonts w:eastAsia="Courier New" w:cs="Courier New"/>
          <w:szCs w:val="28"/>
        </w:rPr>
      </w:pPr>
      <w:r w:rsidRPr="003810D8">
        <w:rPr>
          <w:rFonts w:eastAsia="Courier New" w:cs="Courier New"/>
          <w:szCs w:val="28"/>
        </w:rPr>
        <w:t xml:space="preserve">протокол № </w:t>
      </w:r>
      <w:r>
        <w:rPr>
          <w:rFonts w:eastAsia="Courier New" w:cs="Courier New"/>
          <w:szCs w:val="28"/>
        </w:rPr>
        <w:t>7</w:t>
      </w:r>
      <w:r w:rsidRPr="003810D8">
        <w:rPr>
          <w:rFonts w:eastAsia="Courier New" w:cs="Courier New"/>
          <w:szCs w:val="28"/>
        </w:rPr>
        <w:t xml:space="preserve"> от </w:t>
      </w:r>
      <w:r>
        <w:rPr>
          <w:rFonts w:eastAsia="Courier New" w:cs="Courier New"/>
          <w:szCs w:val="28"/>
        </w:rPr>
        <w:t>22</w:t>
      </w:r>
      <w:r w:rsidRPr="003810D8">
        <w:rPr>
          <w:rFonts w:eastAsia="Courier New" w:cs="Courier New"/>
          <w:szCs w:val="28"/>
        </w:rPr>
        <w:t>.0</w:t>
      </w:r>
      <w:r>
        <w:rPr>
          <w:rFonts w:eastAsia="Courier New" w:cs="Courier New"/>
          <w:szCs w:val="28"/>
        </w:rPr>
        <w:t>1</w:t>
      </w:r>
      <w:r w:rsidRPr="003810D8">
        <w:rPr>
          <w:rFonts w:eastAsia="Courier New" w:cs="Courier New"/>
          <w:szCs w:val="28"/>
        </w:rPr>
        <w:t>.20</w:t>
      </w:r>
      <w:r>
        <w:rPr>
          <w:rFonts w:eastAsia="Courier New" w:cs="Courier New"/>
          <w:szCs w:val="28"/>
        </w:rPr>
        <w:t>20</w:t>
      </w:r>
      <w:r w:rsidRPr="003810D8">
        <w:rPr>
          <w:rFonts w:eastAsia="Courier New" w:cs="Courier New"/>
          <w:szCs w:val="28"/>
        </w:rPr>
        <w:t xml:space="preserve"> г.</w:t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  <w:t xml:space="preserve">     №01-11/</w:t>
      </w:r>
      <w:r>
        <w:rPr>
          <w:rFonts w:eastAsia="Courier New" w:cs="Courier New"/>
          <w:szCs w:val="28"/>
        </w:rPr>
        <w:t>7</w:t>
      </w:r>
      <w:r w:rsidRPr="003810D8">
        <w:rPr>
          <w:rFonts w:eastAsia="Courier New" w:cs="Courier New"/>
          <w:szCs w:val="28"/>
        </w:rPr>
        <w:t xml:space="preserve"> от </w:t>
      </w:r>
      <w:r>
        <w:rPr>
          <w:rFonts w:eastAsia="Courier New" w:cs="Courier New"/>
          <w:szCs w:val="28"/>
        </w:rPr>
        <w:t>22</w:t>
      </w:r>
      <w:r w:rsidRPr="003810D8">
        <w:rPr>
          <w:rFonts w:eastAsia="Courier New" w:cs="Courier New"/>
          <w:szCs w:val="28"/>
        </w:rPr>
        <w:t>.</w:t>
      </w:r>
      <w:r>
        <w:rPr>
          <w:rFonts w:eastAsia="Courier New" w:cs="Courier New"/>
          <w:szCs w:val="28"/>
        </w:rPr>
        <w:t>01</w:t>
      </w:r>
      <w:r w:rsidRPr="003810D8">
        <w:rPr>
          <w:rFonts w:eastAsia="Courier New" w:cs="Courier New"/>
          <w:szCs w:val="28"/>
        </w:rPr>
        <w:t>.20</w:t>
      </w:r>
      <w:r>
        <w:rPr>
          <w:rFonts w:eastAsia="Courier New" w:cs="Courier New"/>
          <w:szCs w:val="28"/>
        </w:rPr>
        <w:t>20</w:t>
      </w:r>
      <w:r w:rsidRPr="003810D8">
        <w:rPr>
          <w:rFonts w:eastAsia="Courier New" w:cs="Courier New"/>
          <w:szCs w:val="28"/>
        </w:rPr>
        <w:t xml:space="preserve"> г. </w:t>
      </w:r>
    </w:p>
    <w:p w:rsidR="006B5DA6" w:rsidRDefault="006B5DA6" w:rsidP="003810D8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6B5DA6" w:rsidRDefault="006B5DA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7C60A3" w:rsidRDefault="007C60A3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C06B6" w:rsidRPr="008E256B" w:rsidRDefault="00F45E0E" w:rsidP="006B5DA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8E256B">
        <w:rPr>
          <w:b/>
          <w:bCs/>
          <w:sz w:val="28"/>
          <w:szCs w:val="28"/>
        </w:rPr>
        <w:t>ПОЛОЖЕНИЕ</w:t>
      </w:r>
    </w:p>
    <w:p w:rsidR="003C06B6" w:rsidRPr="008E256B" w:rsidRDefault="003C06B6" w:rsidP="00CB41CB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8E256B">
        <w:rPr>
          <w:b/>
          <w:bCs/>
          <w:sz w:val="28"/>
          <w:szCs w:val="28"/>
        </w:rPr>
        <w:t>о телефоне доверия «</w:t>
      </w:r>
      <w:proofErr w:type="spellStart"/>
      <w:r w:rsidRPr="008E256B">
        <w:rPr>
          <w:b/>
          <w:bCs/>
          <w:sz w:val="28"/>
          <w:szCs w:val="28"/>
        </w:rPr>
        <w:t>Антикоррупция</w:t>
      </w:r>
      <w:proofErr w:type="spellEnd"/>
      <w:r w:rsidRPr="008E256B">
        <w:rPr>
          <w:b/>
          <w:bCs/>
          <w:sz w:val="28"/>
          <w:szCs w:val="28"/>
        </w:rPr>
        <w:t>»</w:t>
      </w:r>
    </w:p>
    <w:p w:rsidR="00CB41CB" w:rsidRPr="008E256B" w:rsidRDefault="00F45E0E" w:rsidP="00CB41C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CB41CB" w:rsidRPr="008E256B">
        <w:rPr>
          <w:b/>
          <w:szCs w:val="28"/>
        </w:rPr>
        <w:t>м</w:t>
      </w:r>
      <w:r w:rsidR="006B5DA6" w:rsidRPr="008E256B">
        <w:rPr>
          <w:b/>
          <w:szCs w:val="28"/>
        </w:rPr>
        <w:t>униципально</w:t>
      </w:r>
      <w:r>
        <w:rPr>
          <w:b/>
          <w:szCs w:val="28"/>
        </w:rPr>
        <w:t>м</w:t>
      </w:r>
      <w:r w:rsidR="006B5DA6" w:rsidRPr="008E256B">
        <w:rPr>
          <w:b/>
          <w:szCs w:val="28"/>
        </w:rPr>
        <w:t xml:space="preserve"> общео</w:t>
      </w:r>
      <w:r w:rsidR="00CB41CB" w:rsidRPr="008E256B">
        <w:rPr>
          <w:b/>
          <w:szCs w:val="28"/>
        </w:rPr>
        <w:t>бразовательно</w:t>
      </w:r>
      <w:r>
        <w:rPr>
          <w:b/>
          <w:szCs w:val="28"/>
        </w:rPr>
        <w:t>м</w:t>
      </w:r>
      <w:r w:rsidR="00CB41CB" w:rsidRPr="008E256B">
        <w:rPr>
          <w:b/>
          <w:szCs w:val="28"/>
        </w:rPr>
        <w:t xml:space="preserve"> учреждени</w:t>
      </w:r>
      <w:r>
        <w:rPr>
          <w:b/>
          <w:szCs w:val="28"/>
        </w:rPr>
        <w:t>и</w:t>
      </w:r>
    </w:p>
    <w:p w:rsidR="003C06B6" w:rsidRPr="00042B98" w:rsidRDefault="00CB41CB" w:rsidP="00CB41CB">
      <w:pPr>
        <w:ind w:firstLine="540"/>
        <w:jc w:val="center"/>
        <w:rPr>
          <w:b/>
          <w:szCs w:val="28"/>
        </w:rPr>
      </w:pPr>
      <w:r w:rsidRPr="00042B98">
        <w:rPr>
          <w:b/>
          <w:szCs w:val="28"/>
        </w:rPr>
        <w:t xml:space="preserve">«Средняя школа № </w:t>
      </w:r>
      <w:r w:rsidR="00F45E0E">
        <w:rPr>
          <w:b/>
          <w:szCs w:val="28"/>
        </w:rPr>
        <w:t>6</w:t>
      </w:r>
      <w:r w:rsidRPr="00042B98">
        <w:rPr>
          <w:b/>
          <w:szCs w:val="28"/>
        </w:rPr>
        <w:t>»</w:t>
      </w:r>
    </w:p>
    <w:p w:rsidR="006B5DA6" w:rsidRPr="00042B98" w:rsidRDefault="006B5DA6" w:rsidP="00CB41CB">
      <w:pPr>
        <w:ind w:firstLine="540"/>
        <w:jc w:val="center"/>
        <w:rPr>
          <w:b/>
          <w:szCs w:val="28"/>
        </w:rPr>
      </w:pP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1. Настоящее положение определяет правила организации работы телефона доверия «</w:t>
      </w:r>
      <w:proofErr w:type="spellStart"/>
      <w:r w:rsidRPr="00042B98">
        <w:rPr>
          <w:szCs w:val="28"/>
        </w:rPr>
        <w:t>Антикоррупция</w:t>
      </w:r>
      <w:proofErr w:type="spellEnd"/>
      <w:r w:rsidRPr="00042B98">
        <w:rPr>
          <w:szCs w:val="28"/>
        </w:rPr>
        <w:t xml:space="preserve">» по вопросам противодействия коррупции </w:t>
      </w:r>
      <w:r w:rsidR="00BB0E39" w:rsidRPr="00042B98">
        <w:rPr>
          <w:szCs w:val="28"/>
        </w:rPr>
        <w:t>муниц</w:t>
      </w:r>
      <w:r w:rsidR="00BB0E39" w:rsidRPr="00042B98">
        <w:rPr>
          <w:szCs w:val="28"/>
        </w:rPr>
        <w:t>и</w:t>
      </w:r>
      <w:r w:rsidR="00BB0E39" w:rsidRPr="00042B98">
        <w:rPr>
          <w:szCs w:val="28"/>
        </w:rPr>
        <w:t xml:space="preserve">пального общеобразовательного учреждения «Средняя школа № </w:t>
      </w:r>
      <w:r w:rsidR="00F45E0E">
        <w:rPr>
          <w:szCs w:val="28"/>
        </w:rPr>
        <w:t>6</w:t>
      </w:r>
      <w:r w:rsidR="00BB0E39" w:rsidRPr="00042B98">
        <w:rPr>
          <w:szCs w:val="28"/>
        </w:rPr>
        <w:t>»</w:t>
      </w:r>
      <w:r w:rsidRPr="00042B98">
        <w:rPr>
          <w:szCs w:val="28"/>
        </w:rPr>
        <w:t xml:space="preserve"> </w:t>
      </w:r>
      <w:r w:rsidR="00042B98">
        <w:rPr>
          <w:szCs w:val="28"/>
        </w:rPr>
        <w:t xml:space="preserve">(далее </w:t>
      </w:r>
      <w:r w:rsidR="00BB0E39" w:rsidRPr="00042B98">
        <w:rPr>
          <w:szCs w:val="28"/>
        </w:rPr>
        <w:t xml:space="preserve">– </w:t>
      </w:r>
      <w:r w:rsidR="00F45E0E">
        <w:rPr>
          <w:szCs w:val="28"/>
        </w:rPr>
        <w:t>У</w:t>
      </w:r>
      <w:r w:rsidR="00BB0E39" w:rsidRPr="00042B98">
        <w:rPr>
          <w:szCs w:val="28"/>
        </w:rPr>
        <w:t>чреждение</w:t>
      </w:r>
      <w:r w:rsidRPr="00042B98">
        <w:rPr>
          <w:szCs w:val="28"/>
        </w:rPr>
        <w:t>).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2. Телефон доверия «</w:t>
      </w:r>
      <w:proofErr w:type="spellStart"/>
      <w:r w:rsidRPr="00042B98">
        <w:rPr>
          <w:szCs w:val="28"/>
        </w:rPr>
        <w:t>Антикоррупция</w:t>
      </w:r>
      <w:proofErr w:type="spellEnd"/>
      <w:r w:rsidRPr="00042B98">
        <w:rPr>
          <w:szCs w:val="28"/>
        </w:rPr>
        <w:t>» – канал связи с гражданами и юрид</w:t>
      </w:r>
      <w:r w:rsidRPr="00042B98">
        <w:rPr>
          <w:szCs w:val="28"/>
        </w:rPr>
        <w:t>и</w:t>
      </w:r>
      <w:r w:rsidRPr="00042B98">
        <w:rPr>
          <w:szCs w:val="28"/>
        </w:rPr>
        <w:t xml:space="preserve">ческими лицами, созданный в целях получения дополнительной информации для совершенствования деятельности </w:t>
      </w:r>
      <w:r w:rsidR="00F45E0E">
        <w:rPr>
          <w:szCs w:val="28"/>
        </w:rPr>
        <w:t>У</w:t>
      </w:r>
      <w:r w:rsidR="00AE5D5F">
        <w:rPr>
          <w:szCs w:val="28"/>
        </w:rPr>
        <w:t>чреждения</w:t>
      </w:r>
      <w:r w:rsidRPr="00042B98">
        <w:rPr>
          <w:szCs w:val="28"/>
        </w:rPr>
        <w:t xml:space="preserve"> по вопросам противодействия ко</w:t>
      </w:r>
      <w:r w:rsidRPr="00042B98">
        <w:rPr>
          <w:szCs w:val="28"/>
        </w:rPr>
        <w:t>р</w:t>
      </w:r>
      <w:r w:rsidRPr="00042B98">
        <w:rPr>
          <w:szCs w:val="28"/>
        </w:rPr>
        <w:t xml:space="preserve">рупции, оперативного реагирования на возможные коррупционные проявления в деятельности работников </w:t>
      </w:r>
      <w:r w:rsidR="00F45E0E">
        <w:rPr>
          <w:szCs w:val="28"/>
        </w:rPr>
        <w:t>У</w:t>
      </w:r>
      <w:r w:rsidR="00BB0E39" w:rsidRPr="00042B98">
        <w:rPr>
          <w:szCs w:val="28"/>
        </w:rPr>
        <w:t>чреждения</w:t>
      </w:r>
      <w:r w:rsidRPr="00042B98">
        <w:rPr>
          <w:szCs w:val="28"/>
        </w:rPr>
        <w:t>, а также для обеспечения защиты прав и законных интересов граждан и юридических лиц.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bookmarkStart w:id="1" w:name="Par2"/>
      <w:bookmarkEnd w:id="1"/>
      <w:r w:rsidRPr="00042B98">
        <w:rPr>
          <w:szCs w:val="28"/>
        </w:rPr>
        <w:t>3. По телефону доверия «</w:t>
      </w:r>
      <w:proofErr w:type="spellStart"/>
      <w:r w:rsidRPr="00042B98">
        <w:rPr>
          <w:szCs w:val="28"/>
        </w:rPr>
        <w:t>Антикоррупция</w:t>
      </w:r>
      <w:proofErr w:type="spellEnd"/>
      <w:r w:rsidRPr="00042B98">
        <w:rPr>
          <w:szCs w:val="28"/>
        </w:rPr>
        <w:t>» принимается и рассматривается информация о фактах:</w:t>
      </w:r>
    </w:p>
    <w:p w:rsidR="003C06B6" w:rsidRPr="00042B98" w:rsidRDefault="003C06B6" w:rsidP="00995891">
      <w:pPr>
        <w:pStyle w:val="ab"/>
        <w:numPr>
          <w:ilvl w:val="0"/>
          <w:numId w:val="2"/>
        </w:numPr>
        <w:ind w:left="567"/>
        <w:jc w:val="both"/>
        <w:rPr>
          <w:szCs w:val="28"/>
        </w:rPr>
      </w:pPr>
      <w:r w:rsidRPr="00042B98">
        <w:rPr>
          <w:szCs w:val="28"/>
        </w:rPr>
        <w:t xml:space="preserve">коррупционных проявлений в действиях работников </w:t>
      </w:r>
      <w:r w:rsidR="00F45E0E">
        <w:rPr>
          <w:szCs w:val="28"/>
        </w:rPr>
        <w:t>У</w:t>
      </w:r>
      <w:r w:rsidR="00BB0E39" w:rsidRPr="00042B98">
        <w:rPr>
          <w:szCs w:val="28"/>
        </w:rPr>
        <w:t>чреждения</w:t>
      </w:r>
      <w:r w:rsidRPr="00042B98">
        <w:rPr>
          <w:szCs w:val="28"/>
        </w:rPr>
        <w:t>;</w:t>
      </w:r>
    </w:p>
    <w:p w:rsidR="003C06B6" w:rsidRPr="00042B98" w:rsidRDefault="003C06B6" w:rsidP="00995891">
      <w:pPr>
        <w:pStyle w:val="ab"/>
        <w:numPr>
          <w:ilvl w:val="0"/>
          <w:numId w:val="2"/>
        </w:numPr>
        <w:ind w:left="567"/>
        <w:jc w:val="both"/>
        <w:rPr>
          <w:szCs w:val="28"/>
        </w:rPr>
      </w:pPr>
      <w:r w:rsidRPr="00042B98">
        <w:rPr>
          <w:szCs w:val="28"/>
        </w:rPr>
        <w:t xml:space="preserve">конфликта интересов в действиях работников </w:t>
      </w:r>
      <w:r w:rsidR="00F45E0E">
        <w:rPr>
          <w:szCs w:val="28"/>
        </w:rPr>
        <w:t>У</w:t>
      </w:r>
      <w:r w:rsidR="00BB0E39" w:rsidRPr="00042B98">
        <w:rPr>
          <w:szCs w:val="28"/>
        </w:rPr>
        <w:t>чреждения</w:t>
      </w:r>
      <w:r w:rsidRPr="00042B98">
        <w:rPr>
          <w:szCs w:val="28"/>
        </w:rPr>
        <w:t>;</w:t>
      </w:r>
    </w:p>
    <w:p w:rsidR="003C06B6" w:rsidRPr="00042B98" w:rsidRDefault="003C06B6" w:rsidP="00995891">
      <w:pPr>
        <w:pStyle w:val="ab"/>
        <w:numPr>
          <w:ilvl w:val="0"/>
          <w:numId w:val="2"/>
        </w:numPr>
        <w:ind w:left="567"/>
        <w:jc w:val="both"/>
        <w:rPr>
          <w:szCs w:val="28"/>
        </w:rPr>
      </w:pPr>
      <w:r w:rsidRPr="00042B98">
        <w:rPr>
          <w:szCs w:val="28"/>
        </w:rPr>
        <w:t xml:space="preserve">несоблюдения работниками </w:t>
      </w:r>
      <w:r w:rsidR="00F45E0E">
        <w:rPr>
          <w:szCs w:val="28"/>
        </w:rPr>
        <w:t>У</w:t>
      </w:r>
      <w:r w:rsidR="00BB0E39" w:rsidRPr="00042B98">
        <w:rPr>
          <w:szCs w:val="28"/>
        </w:rPr>
        <w:t>чреждения</w:t>
      </w:r>
      <w:r w:rsidRPr="00042B98">
        <w:rPr>
          <w:szCs w:val="28"/>
        </w:rPr>
        <w:t xml:space="preserve"> требований Антико</w:t>
      </w:r>
      <w:r w:rsidR="00BB0E39" w:rsidRPr="00042B98">
        <w:rPr>
          <w:szCs w:val="28"/>
        </w:rPr>
        <w:t xml:space="preserve">ррупционной политики </w:t>
      </w:r>
      <w:r w:rsidR="00F45E0E">
        <w:rPr>
          <w:szCs w:val="28"/>
        </w:rPr>
        <w:t>Учреждения</w:t>
      </w:r>
      <w:r w:rsidRPr="00042B98">
        <w:rPr>
          <w:szCs w:val="28"/>
        </w:rPr>
        <w:t xml:space="preserve"> и законодательства Российской Федерации.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4. Информация о функционировании телефона доверия «</w:t>
      </w:r>
      <w:proofErr w:type="spellStart"/>
      <w:r w:rsidRPr="00042B98">
        <w:rPr>
          <w:szCs w:val="28"/>
        </w:rPr>
        <w:t>Антикоррупция</w:t>
      </w:r>
      <w:proofErr w:type="spellEnd"/>
      <w:r w:rsidRPr="00042B98">
        <w:rPr>
          <w:szCs w:val="28"/>
        </w:rPr>
        <w:t>» и о правилах при</w:t>
      </w:r>
      <w:r w:rsidR="00F45E0E">
        <w:rPr>
          <w:szCs w:val="28"/>
        </w:rPr>
        <w:t>ё</w:t>
      </w:r>
      <w:r w:rsidRPr="00042B98">
        <w:rPr>
          <w:szCs w:val="28"/>
        </w:rPr>
        <w:t xml:space="preserve">ма обращений размещается на официальном сайте </w:t>
      </w:r>
      <w:r w:rsidR="00F45E0E">
        <w:rPr>
          <w:szCs w:val="28"/>
        </w:rPr>
        <w:t>У</w:t>
      </w:r>
      <w:r w:rsidR="008E256B" w:rsidRPr="00042B98">
        <w:rPr>
          <w:szCs w:val="28"/>
        </w:rPr>
        <w:t>чреждения</w:t>
      </w:r>
      <w:r w:rsidRPr="00042B98">
        <w:rPr>
          <w:szCs w:val="28"/>
        </w:rPr>
        <w:t xml:space="preserve"> в сети «Интернет».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5. Телефон доверия «</w:t>
      </w:r>
      <w:proofErr w:type="spellStart"/>
      <w:r w:rsidRPr="00042B98">
        <w:rPr>
          <w:szCs w:val="28"/>
        </w:rPr>
        <w:t>Антикоррупция</w:t>
      </w:r>
      <w:proofErr w:type="spellEnd"/>
      <w:r w:rsidRPr="00042B98">
        <w:rPr>
          <w:szCs w:val="28"/>
        </w:rPr>
        <w:t xml:space="preserve">» устанавливается у </w:t>
      </w:r>
      <w:r w:rsidR="00F45E0E" w:rsidRPr="00F45E0E">
        <w:rPr>
          <w:szCs w:val="28"/>
        </w:rPr>
        <w:t>должностн</w:t>
      </w:r>
      <w:r w:rsidR="00F45E0E">
        <w:rPr>
          <w:szCs w:val="28"/>
        </w:rPr>
        <w:t>ого</w:t>
      </w:r>
      <w:r w:rsidR="00F45E0E" w:rsidRPr="00F45E0E">
        <w:rPr>
          <w:szCs w:val="28"/>
        </w:rPr>
        <w:t xml:space="preserve"> л</w:t>
      </w:r>
      <w:r w:rsidR="00F45E0E" w:rsidRPr="00F45E0E">
        <w:rPr>
          <w:szCs w:val="28"/>
        </w:rPr>
        <w:t>и</w:t>
      </w:r>
      <w:r w:rsidR="00F45E0E" w:rsidRPr="00F45E0E">
        <w:rPr>
          <w:szCs w:val="28"/>
        </w:rPr>
        <w:t>ц</w:t>
      </w:r>
      <w:r w:rsidR="00F45E0E">
        <w:rPr>
          <w:szCs w:val="28"/>
        </w:rPr>
        <w:t>а</w:t>
      </w:r>
      <w:r w:rsidR="00F45E0E" w:rsidRPr="00F45E0E">
        <w:rPr>
          <w:szCs w:val="28"/>
        </w:rPr>
        <w:t>, на которое возложены функции по профилактике и противодействию корру</w:t>
      </w:r>
      <w:r w:rsidR="00F45E0E" w:rsidRPr="00F45E0E">
        <w:rPr>
          <w:szCs w:val="28"/>
        </w:rPr>
        <w:t>п</w:t>
      </w:r>
      <w:r w:rsidR="00F45E0E" w:rsidRPr="00F45E0E">
        <w:rPr>
          <w:szCs w:val="28"/>
        </w:rPr>
        <w:t>ции</w:t>
      </w:r>
      <w:r w:rsidRPr="00042B98">
        <w:rPr>
          <w:szCs w:val="28"/>
        </w:rPr>
        <w:t>.</w:t>
      </w:r>
    </w:p>
    <w:p w:rsidR="003C06B6" w:rsidRPr="00042B98" w:rsidRDefault="00BB0E39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6</w:t>
      </w:r>
      <w:r w:rsidR="00F45E0E">
        <w:rPr>
          <w:szCs w:val="28"/>
        </w:rPr>
        <w:t>. Приё</w:t>
      </w:r>
      <w:r w:rsidR="003C06B6" w:rsidRPr="00042B98">
        <w:rPr>
          <w:szCs w:val="28"/>
        </w:rPr>
        <w:t>м и запись обращений по телефону доверия «</w:t>
      </w:r>
      <w:proofErr w:type="spellStart"/>
      <w:r w:rsidR="00042B98" w:rsidRPr="00042B98">
        <w:rPr>
          <w:szCs w:val="28"/>
        </w:rPr>
        <w:t>Антикоррупция</w:t>
      </w:r>
      <w:proofErr w:type="spellEnd"/>
      <w:r w:rsidR="00042B98" w:rsidRPr="00042B98">
        <w:rPr>
          <w:szCs w:val="28"/>
        </w:rPr>
        <w:t>» ос</w:t>
      </w:r>
      <w:r w:rsidR="00042B98" w:rsidRPr="00042B98">
        <w:rPr>
          <w:szCs w:val="28"/>
        </w:rPr>
        <w:t>у</w:t>
      </w:r>
      <w:r w:rsidR="00042B98" w:rsidRPr="00042B98">
        <w:rPr>
          <w:szCs w:val="28"/>
        </w:rPr>
        <w:t>ществляется</w:t>
      </w:r>
      <w:r w:rsidR="005052A5" w:rsidRPr="00042B98">
        <w:rPr>
          <w:szCs w:val="28"/>
        </w:rPr>
        <w:t xml:space="preserve"> в рабочее время: понедельник – пятница с 8.30 до 16</w:t>
      </w:r>
      <w:r w:rsidR="00F45E0E">
        <w:rPr>
          <w:szCs w:val="28"/>
        </w:rPr>
        <w:t>.00. Приё</w:t>
      </w:r>
      <w:r w:rsidR="00CC4CDF" w:rsidRPr="00042B98">
        <w:rPr>
          <w:szCs w:val="28"/>
        </w:rPr>
        <w:t>м п</w:t>
      </w:r>
      <w:r w:rsidR="00CC4CDF" w:rsidRPr="00042B98">
        <w:rPr>
          <w:szCs w:val="28"/>
        </w:rPr>
        <w:t>о</w:t>
      </w:r>
      <w:r w:rsidR="00CC4CDF" w:rsidRPr="00042B98">
        <w:rPr>
          <w:szCs w:val="28"/>
        </w:rPr>
        <w:t>ступающих обращений</w:t>
      </w:r>
      <w:r w:rsidR="005052A5" w:rsidRPr="00042B98">
        <w:rPr>
          <w:szCs w:val="28"/>
        </w:rPr>
        <w:t xml:space="preserve"> осуществляется на телефонный номер 2-</w:t>
      </w:r>
      <w:r w:rsidR="00F45E0E">
        <w:rPr>
          <w:szCs w:val="28"/>
        </w:rPr>
        <w:t>4</w:t>
      </w:r>
      <w:r w:rsidR="003810D8">
        <w:rPr>
          <w:szCs w:val="28"/>
        </w:rPr>
        <w:t>9</w:t>
      </w:r>
      <w:r w:rsidR="005052A5" w:rsidRPr="00042B98">
        <w:rPr>
          <w:szCs w:val="28"/>
        </w:rPr>
        <w:t>-</w:t>
      </w:r>
      <w:r w:rsidR="003810D8">
        <w:rPr>
          <w:szCs w:val="28"/>
        </w:rPr>
        <w:t>18</w:t>
      </w:r>
      <w:r w:rsidR="00CC4CDF" w:rsidRPr="00042B98">
        <w:rPr>
          <w:szCs w:val="28"/>
        </w:rPr>
        <w:t>.</w:t>
      </w:r>
    </w:p>
    <w:p w:rsidR="003C06B6" w:rsidRPr="00E94024" w:rsidRDefault="00CC4CDF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7</w:t>
      </w:r>
      <w:r w:rsidR="003C06B6" w:rsidRPr="00042B98">
        <w:rPr>
          <w:szCs w:val="28"/>
        </w:rPr>
        <w:t>. Все обращения, поступающие по телефону доверия «</w:t>
      </w:r>
      <w:proofErr w:type="spellStart"/>
      <w:r w:rsidR="003C06B6" w:rsidRPr="00042B98">
        <w:rPr>
          <w:szCs w:val="28"/>
        </w:rPr>
        <w:t>Антикоррупция</w:t>
      </w:r>
      <w:proofErr w:type="spellEnd"/>
      <w:r w:rsidR="003C06B6" w:rsidRPr="00042B98">
        <w:rPr>
          <w:szCs w:val="28"/>
        </w:rPr>
        <w:t>», не позднее следующего рабочего дня с момента их получения подлежат обязател</w:t>
      </w:r>
      <w:r w:rsidR="003C06B6" w:rsidRPr="00042B98">
        <w:rPr>
          <w:szCs w:val="28"/>
        </w:rPr>
        <w:t>ь</w:t>
      </w:r>
      <w:r w:rsidR="003C06B6" w:rsidRPr="00042B98">
        <w:rPr>
          <w:szCs w:val="28"/>
        </w:rPr>
        <w:t>ному внесению в журнал регистрации обращений граждан и организаций, пост</w:t>
      </w:r>
      <w:r w:rsidR="003C06B6" w:rsidRPr="00042B98">
        <w:rPr>
          <w:szCs w:val="28"/>
        </w:rPr>
        <w:t>у</w:t>
      </w:r>
      <w:r w:rsidR="003C06B6" w:rsidRPr="00042B98">
        <w:rPr>
          <w:szCs w:val="28"/>
        </w:rPr>
        <w:t>пивших по телефону доверия «</w:t>
      </w:r>
      <w:proofErr w:type="spellStart"/>
      <w:r w:rsidR="003C06B6" w:rsidRPr="00042B98">
        <w:rPr>
          <w:szCs w:val="28"/>
        </w:rPr>
        <w:t>Антикоррупция</w:t>
      </w:r>
      <w:proofErr w:type="spellEnd"/>
      <w:r w:rsidR="003C06B6" w:rsidRPr="00042B98">
        <w:rPr>
          <w:szCs w:val="28"/>
        </w:rPr>
        <w:t xml:space="preserve">» по вопросам противодействия коррупции (далее – Журнал). Форма Журнала предусмотрена </w:t>
      </w:r>
      <w:hyperlink w:anchor="Par39" w:history="1">
        <w:r w:rsidR="003C06B6" w:rsidRPr="00042B98">
          <w:rPr>
            <w:szCs w:val="28"/>
          </w:rPr>
          <w:t>приложением № 1</w:t>
        </w:r>
      </w:hyperlink>
      <w:r w:rsidR="003C06B6" w:rsidRPr="00042B98">
        <w:rPr>
          <w:szCs w:val="28"/>
        </w:rPr>
        <w:t xml:space="preserve"> к настоящему Положению, обращения оформляются по форме,</w:t>
      </w:r>
      <w:r w:rsidR="003C06B6" w:rsidRPr="00E94024">
        <w:rPr>
          <w:szCs w:val="28"/>
        </w:rPr>
        <w:t xml:space="preserve"> предусмотренной </w:t>
      </w:r>
      <w:hyperlink w:anchor="Par82" w:history="1">
        <w:r w:rsidR="003C06B6" w:rsidRPr="00E94024">
          <w:rPr>
            <w:szCs w:val="28"/>
          </w:rPr>
          <w:t>приложением № 2</w:t>
        </w:r>
      </w:hyperlink>
      <w:r w:rsidR="003C06B6"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 w:rsidR="003F6F44">
        <w:rPr>
          <w:szCs w:val="28"/>
        </w:rPr>
        <w:t xml:space="preserve"> </w:t>
      </w:r>
      <w:r w:rsidR="003810D8">
        <w:rPr>
          <w:szCs w:val="28"/>
        </w:rPr>
        <w:t>У</w:t>
      </w:r>
      <w:r w:rsidR="003F6F44">
        <w:rPr>
          <w:szCs w:val="28"/>
        </w:rPr>
        <w:t>чреждения</w:t>
      </w:r>
      <w:r w:rsidR="003C06B6" w:rsidRPr="00E94024">
        <w:rPr>
          <w:szCs w:val="28"/>
        </w:rPr>
        <w:t>.</w:t>
      </w:r>
    </w:p>
    <w:p w:rsidR="003C06B6" w:rsidRPr="003B753A" w:rsidRDefault="00CC4CDF" w:rsidP="003C06B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3C06B6" w:rsidRPr="003B753A">
        <w:rPr>
          <w:szCs w:val="28"/>
        </w:rPr>
        <w:t>. Обращения, поступающие по телефону доверия «</w:t>
      </w:r>
      <w:proofErr w:type="spellStart"/>
      <w:r w:rsidR="003C06B6" w:rsidRPr="003B753A">
        <w:rPr>
          <w:szCs w:val="28"/>
        </w:rPr>
        <w:t>Антикоррупция</w:t>
      </w:r>
      <w:proofErr w:type="spellEnd"/>
      <w:r w:rsidR="003C06B6" w:rsidRPr="003B753A">
        <w:rPr>
          <w:szCs w:val="28"/>
        </w:rPr>
        <w:t>», не о</w:t>
      </w:r>
      <w:r w:rsidR="003C06B6" w:rsidRPr="003B753A">
        <w:rPr>
          <w:szCs w:val="28"/>
        </w:rPr>
        <w:t>т</w:t>
      </w:r>
      <w:r w:rsidR="003C06B6" w:rsidRPr="003B753A">
        <w:rPr>
          <w:szCs w:val="28"/>
        </w:rPr>
        <w:t xml:space="preserve">носящиеся к информации о фактах, указанных в </w:t>
      </w:r>
      <w:hyperlink w:anchor="Par2" w:history="1">
        <w:r w:rsidR="003C06B6" w:rsidRPr="003B753A">
          <w:rPr>
            <w:szCs w:val="28"/>
          </w:rPr>
          <w:t>пункте 3</w:t>
        </w:r>
      </w:hyperlink>
      <w:r w:rsidR="003C06B6" w:rsidRPr="003B753A">
        <w:rPr>
          <w:szCs w:val="28"/>
        </w:rPr>
        <w:t xml:space="preserve"> настоящего Порядка, </w:t>
      </w:r>
      <w:r w:rsidR="003C06B6" w:rsidRPr="002A17EC">
        <w:rPr>
          <w:szCs w:val="28"/>
        </w:rPr>
        <w:t>анонимные обращения (без указания фамилии гражданина, направившего обр</w:t>
      </w:r>
      <w:r w:rsidR="003C06B6" w:rsidRPr="002A17EC">
        <w:rPr>
          <w:szCs w:val="28"/>
        </w:rPr>
        <w:t>а</w:t>
      </w:r>
      <w:r w:rsidR="003C06B6" w:rsidRPr="002A17EC">
        <w:rPr>
          <w:szCs w:val="28"/>
        </w:rPr>
        <w:t>щение), а также обращения, не содержащие почтового адреса или номера ко</w:t>
      </w:r>
      <w:r w:rsidR="003C06B6" w:rsidRPr="002A17EC">
        <w:rPr>
          <w:szCs w:val="28"/>
        </w:rPr>
        <w:t>н</w:t>
      </w:r>
      <w:r w:rsidR="003C06B6" w:rsidRPr="002A17EC">
        <w:rPr>
          <w:szCs w:val="28"/>
        </w:rPr>
        <w:t>тактного телефона,</w:t>
      </w:r>
      <w:r w:rsidR="003C06B6">
        <w:rPr>
          <w:szCs w:val="28"/>
        </w:rPr>
        <w:t xml:space="preserve"> </w:t>
      </w:r>
      <w:r w:rsidR="003C06B6" w:rsidRPr="003B753A">
        <w:rPr>
          <w:szCs w:val="28"/>
        </w:rPr>
        <w:t>регистрируются в Журнале</w:t>
      </w:r>
      <w:r w:rsidR="003C06B6" w:rsidRPr="00E96336">
        <w:rPr>
          <w:szCs w:val="28"/>
        </w:rPr>
        <w:t>, но ответ на обращение не напра</w:t>
      </w:r>
      <w:r w:rsidR="003C06B6" w:rsidRPr="00E96336">
        <w:rPr>
          <w:szCs w:val="28"/>
        </w:rPr>
        <w:t>в</w:t>
      </w:r>
      <w:r w:rsidR="003C06B6" w:rsidRPr="00E96336">
        <w:rPr>
          <w:szCs w:val="28"/>
        </w:rPr>
        <w:t>ляется</w:t>
      </w:r>
      <w:r w:rsidR="003C06B6" w:rsidRPr="003B753A">
        <w:rPr>
          <w:szCs w:val="28"/>
        </w:rPr>
        <w:t>.</w:t>
      </w:r>
    </w:p>
    <w:p w:rsidR="003C06B6" w:rsidRDefault="00CC4CDF" w:rsidP="003C06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3C06B6" w:rsidRPr="00884A6C">
        <w:rPr>
          <w:szCs w:val="28"/>
        </w:rPr>
        <w:t>. Организацию работы телефона доверия «</w:t>
      </w:r>
      <w:proofErr w:type="spellStart"/>
      <w:r w:rsidR="003C06B6" w:rsidRPr="00884A6C">
        <w:rPr>
          <w:szCs w:val="28"/>
        </w:rPr>
        <w:t>Антикоррупция</w:t>
      </w:r>
      <w:proofErr w:type="spellEnd"/>
      <w:r w:rsidR="003C06B6" w:rsidRPr="00884A6C">
        <w:rPr>
          <w:szCs w:val="28"/>
        </w:rPr>
        <w:t xml:space="preserve">» </w:t>
      </w:r>
      <w:r w:rsidR="003C06B6" w:rsidRPr="00973B5C">
        <w:rPr>
          <w:szCs w:val="28"/>
        </w:rPr>
        <w:t xml:space="preserve">осуществляют </w:t>
      </w:r>
      <w:r w:rsidR="00B20BB1" w:rsidRPr="00B20BB1">
        <w:rPr>
          <w:szCs w:val="28"/>
        </w:rPr>
        <w:t>должностны</w:t>
      </w:r>
      <w:r w:rsidR="00B20BB1">
        <w:rPr>
          <w:szCs w:val="28"/>
        </w:rPr>
        <w:t>е</w:t>
      </w:r>
      <w:r w:rsidR="00B20BB1" w:rsidRPr="00B20BB1">
        <w:rPr>
          <w:szCs w:val="28"/>
        </w:rPr>
        <w:t xml:space="preserve"> лиц</w:t>
      </w:r>
      <w:r w:rsidR="00B20BB1">
        <w:rPr>
          <w:szCs w:val="28"/>
        </w:rPr>
        <w:t>а</w:t>
      </w:r>
      <w:r w:rsidR="00B20BB1" w:rsidRPr="00B20BB1">
        <w:rPr>
          <w:szCs w:val="28"/>
        </w:rPr>
        <w:t>, на котор</w:t>
      </w:r>
      <w:r w:rsidR="00B20BB1">
        <w:rPr>
          <w:szCs w:val="28"/>
        </w:rPr>
        <w:t>ы</w:t>
      </w:r>
      <w:r w:rsidR="00B20BB1" w:rsidRPr="00B20BB1">
        <w:rPr>
          <w:szCs w:val="28"/>
        </w:rPr>
        <w:t>е возложены функции по профилактике и против</w:t>
      </w:r>
      <w:r w:rsidR="00B20BB1" w:rsidRPr="00B20BB1">
        <w:rPr>
          <w:szCs w:val="28"/>
        </w:rPr>
        <w:t>о</w:t>
      </w:r>
      <w:r w:rsidR="00B20BB1" w:rsidRPr="00B20BB1">
        <w:rPr>
          <w:szCs w:val="28"/>
        </w:rPr>
        <w:t>действию коррупции</w:t>
      </w:r>
      <w:r w:rsidR="003C06B6">
        <w:rPr>
          <w:kern w:val="26"/>
          <w:szCs w:val="28"/>
        </w:rPr>
        <w:t>,</w:t>
      </w:r>
      <w:r w:rsidR="003C06B6" w:rsidRPr="00884A6C">
        <w:rPr>
          <w:szCs w:val="28"/>
        </w:rPr>
        <w:t xml:space="preserve"> которые:</w:t>
      </w:r>
    </w:p>
    <w:p w:rsidR="003C06B6" w:rsidRPr="00042B98" w:rsidRDefault="003C06B6" w:rsidP="00995891">
      <w:pPr>
        <w:pStyle w:val="ab"/>
        <w:numPr>
          <w:ilvl w:val="0"/>
          <w:numId w:val="3"/>
        </w:numPr>
        <w:ind w:left="567"/>
        <w:jc w:val="both"/>
        <w:rPr>
          <w:szCs w:val="28"/>
        </w:rPr>
      </w:pPr>
      <w:r w:rsidRPr="00042B98">
        <w:rPr>
          <w:szCs w:val="28"/>
        </w:rPr>
        <w:t>регистрируют обращение в Журнале;</w:t>
      </w:r>
    </w:p>
    <w:p w:rsidR="003C06B6" w:rsidRPr="00042B98" w:rsidRDefault="003C06B6" w:rsidP="00995891">
      <w:pPr>
        <w:pStyle w:val="ab"/>
        <w:numPr>
          <w:ilvl w:val="0"/>
          <w:numId w:val="3"/>
        </w:numPr>
        <w:ind w:left="567"/>
        <w:jc w:val="both"/>
        <w:rPr>
          <w:szCs w:val="28"/>
        </w:rPr>
      </w:pPr>
      <w:r w:rsidRPr="00042B9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042B98">
          <w:rPr>
            <w:szCs w:val="28"/>
          </w:rPr>
          <w:t>пункте 3</w:t>
        </w:r>
      </w:hyperlink>
      <w:r w:rsidRPr="00042B98">
        <w:rPr>
          <w:szCs w:val="28"/>
        </w:rPr>
        <w:t xml:space="preserve"> настоящего Порядка, направляют </w:t>
      </w:r>
      <w:r w:rsidR="00CC4CDF" w:rsidRPr="00042B98">
        <w:rPr>
          <w:szCs w:val="28"/>
        </w:rPr>
        <w:t xml:space="preserve">обращение директору </w:t>
      </w:r>
      <w:r w:rsidR="00B20BB1">
        <w:rPr>
          <w:szCs w:val="28"/>
        </w:rPr>
        <w:t>Учреждения</w:t>
      </w:r>
      <w:r w:rsidRPr="00042B98">
        <w:rPr>
          <w:szCs w:val="28"/>
        </w:rPr>
        <w:t xml:space="preserve"> не позднее следующего рабочего дня с момента его поступления для обеспеч</w:t>
      </w:r>
      <w:r w:rsidRPr="00042B98">
        <w:rPr>
          <w:szCs w:val="28"/>
        </w:rPr>
        <w:t>е</w:t>
      </w:r>
      <w:r w:rsidRPr="00042B98">
        <w:rPr>
          <w:szCs w:val="28"/>
        </w:rPr>
        <w:t xml:space="preserve">ния рассмотрения в порядке и сроки, установленные Федеральным </w:t>
      </w:r>
      <w:hyperlink r:id="rId9" w:history="1">
        <w:r w:rsidRPr="00042B98">
          <w:rPr>
            <w:szCs w:val="28"/>
          </w:rPr>
          <w:t>законом</w:t>
        </w:r>
      </w:hyperlink>
      <w:r w:rsidRPr="00042B98">
        <w:rPr>
          <w:szCs w:val="28"/>
        </w:rPr>
        <w:t xml:space="preserve"> от </w:t>
      </w:r>
      <w:r w:rsidR="00CC4CDF" w:rsidRPr="00042B98">
        <w:rPr>
          <w:szCs w:val="28"/>
        </w:rPr>
        <w:t>0</w:t>
      </w:r>
      <w:r w:rsidRPr="00042B98">
        <w:rPr>
          <w:szCs w:val="28"/>
        </w:rPr>
        <w:t>2 мая 2006 г. № 59-ФЗ «О порядке рассмотрения обращений граждан Российской Федерации»;</w:t>
      </w:r>
    </w:p>
    <w:p w:rsidR="003C06B6" w:rsidRPr="00042B98" w:rsidRDefault="003C06B6" w:rsidP="00995891">
      <w:pPr>
        <w:pStyle w:val="ab"/>
        <w:numPr>
          <w:ilvl w:val="0"/>
          <w:numId w:val="4"/>
        </w:numPr>
        <w:ind w:left="567"/>
        <w:jc w:val="both"/>
        <w:rPr>
          <w:szCs w:val="28"/>
        </w:rPr>
      </w:pPr>
      <w:r w:rsidRPr="00042B98">
        <w:rPr>
          <w:szCs w:val="28"/>
        </w:rPr>
        <w:t>анализируют и обобщают обращения, поступившие по телефону доверия «</w:t>
      </w:r>
      <w:proofErr w:type="spellStart"/>
      <w:r w:rsidRPr="00042B98">
        <w:rPr>
          <w:szCs w:val="28"/>
        </w:rPr>
        <w:t>Антикоррупция</w:t>
      </w:r>
      <w:proofErr w:type="spellEnd"/>
      <w:r w:rsidRPr="00042B98">
        <w:rPr>
          <w:szCs w:val="28"/>
        </w:rPr>
        <w:t>», в целях разработки и реализации антикоррупционных м</w:t>
      </w:r>
      <w:r w:rsidRPr="00042B98">
        <w:rPr>
          <w:szCs w:val="28"/>
        </w:rPr>
        <w:t>е</w:t>
      </w:r>
      <w:r w:rsidRPr="00042B98">
        <w:rPr>
          <w:szCs w:val="28"/>
        </w:rPr>
        <w:t xml:space="preserve">роприятий в </w:t>
      </w:r>
      <w:r w:rsidR="00B20BB1">
        <w:rPr>
          <w:kern w:val="26"/>
          <w:szCs w:val="28"/>
        </w:rPr>
        <w:t>У</w:t>
      </w:r>
      <w:r w:rsidR="00AE5D5F">
        <w:rPr>
          <w:kern w:val="26"/>
          <w:szCs w:val="28"/>
        </w:rPr>
        <w:t>чреждении</w:t>
      </w:r>
      <w:r w:rsidRPr="00042B98">
        <w:rPr>
          <w:szCs w:val="28"/>
        </w:rPr>
        <w:t>.</w:t>
      </w:r>
    </w:p>
    <w:p w:rsidR="003C06B6" w:rsidRPr="00A85CC8" w:rsidRDefault="00CC4CDF" w:rsidP="003C06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3C06B6" w:rsidRPr="000849D6">
        <w:rPr>
          <w:szCs w:val="28"/>
        </w:rPr>
        <w:t xml:space="preserve">. </w:t>
      </w:r>
      <w:r w:rsidR="003C06B6">
        <w:rPr>
          <w:szCs w:val="28"/>
        </w:rPr>
        <w:t xml:space="preserve">Работники </w:t>
      </w:r>
      <w:r w:rsidR="00B20BB1">
        <w:rPr>
          <w:kern w:val="26"/>
          <w:szCs w:val="28"/>
        </w:rPr>
        <w:t>У</w:t>
      </w:r>
      <w:r>
        <w:rPr>
          <w:kern w:val="26"/>
          <w:szCs w:val="28"/>
        </w:rPr>
        <w:t>чреждения</w:t>
      </w:r>
      <w:r w:rsidR="003C06B6" w:rsidRPr="000849D6">
        <w:rPr>
          <w:szCs w:val="28"/>
        </w:rPr>
        <w:t xml:space="preserve">, </w:t>
      </w:r>
      <w:r w:rsidR="003C06B6">
        <w:rPr>
          <w:szCs w:val="28"/>
        </w:rPr>
        <w:t>допущенные к</w:t>
      </w:r>
      <w:r w:rsidR="003C06B6" w:rsidRPr="00A85CC8">
        <w:rPr>
          <w:szCs w:val="28"/>
        </w:rPr>
        <w:t xml:space="preserve"> информаци</w:t>
      </w:r>
      <w:r w:rsidR="003C06B6">
        <w:rPr>
          <w:szCs w:val="28"/>
        </w:rPr>
        <w:t>и</w:t>
      </w:r>
      <w:r w:rsidR="003C06B6" w:rsidRPr="00A85CC8">
        <w:rPr>
          <w:szCs w:val="28"/>
        </w:rPr>
        <w:t>, полученной по т</w:t>
      </w:r>
      <w:r w:rsidR="003C06B6" w:rsidRPr="00A85CC8">
        <w:rPr>
          <w:szCs w:val="28"/>
        </w:rPr>
        <w:t>е</w:t>
      </w:r>
      <w:r w:rsidR="003C06B6" w:rsidRPr="00A85CC8">
        <w:rPr>
          <w:szCs w:val="28"/>
        </w:rPr>
        <w:t>лефону доверия «</w:t>
      </w:r>
      <w:proofErr w:type="spellStart"/>
      <w:r w:rsidR="003C06B6" w:rsidRPr="00A85CC8">
        <w:rPr>
          <w:szCs w:val="28"/>
        </w:rPr>
        <w:t>Антикоррупция</w:t>
      </w:r>
      <w:proofErr w:type="spellEnd"/>
      <w:r w:rsidR="003C06B6" w:rsidRPr="00A85CC8">
        <w:rPr>
          <w:szCs w:val="28"/>
        </w:rPr>
        <w:t>», несут персональную ответственность за с</w:t>
      </w:r>
      <w:r w:rsidR="003C06B6" w:rsidRPr="00A85CC8">
        <w:rPr>
          <w:szCs w:val="28"/>
        </w:rPr>
        <w:t>о</w:t>
      </w:r>
      <w:r w:rsidR="003C06B6" w:rsidRPr="00A85CC8">
        <w:rPr>
          <w:szCs w:val="28"/>
        </w:rPr>
        <w:t>блюдение конфиденциальности полученных сведений в соответствии с законод</w:t>
      </w:r>
      <w:r w:rsidR="003C06B6" w:rsidRPr="00A85CC8">
        <w:rPr>
          <w:szCs w:val="28"/>
        </w:rPr>
        <w:t>а</w:t>
      </w:r>
      <w:r w:rsidR="003C06B6" w:rsidRPr="00A85CC8">
        <w:rPr>
          <w:szCs w:val="28"/>
        </w:rPr>
        <w:t>тельством Российской Федерации.</w:t>
      </w:r>
    </w:p>
    <w:p w:rsidR="003C06B6" w:rsidRPr="002878CF" w:rsidRDefault="003C06B6" w:rsidP="003C06B6">
      <w:pPr>
        <w:ind w:firstLine="709"/>
        <w:jc w:val="both"/>
        <w:rPr>
          <w:szCs w:val="28"/>
          <w:highlight w:val="cyan"/>
        </w:rPr>
        <w:sectPr w:rsidR="003C06B6" w:rsidRPr="002878CF" w:rsidSect="005720CB">
          <w:headerReference w:type="default" r:id="rId10"/>
          <w:headerReference w:type="first" r:id="rId11"/>
          <w:pgSz w:w="11905" w:h="16838"/>
          <w:pgMar w:top="1134" w:right="567" w:bottom="1134" w:left="1418" w:header="426" w:footer="0" w:gutter="0"/>
          <w:cols w:space="720"/>
          <w:noEndnote/>
          <w:titlePg/>
          <w:docGrid w:linePitch="381"/>
        </w:sectPr>
      </w:pPr>
    </w:p>
    <w:p w:rsidR="003C06B6" w:rsidRPr="002D3E56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C06B6" w:rsidRPr="002D3E56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t xml:space="preserve">к </w:t>
      </w:r>
      <w:r w:rsidR="005052A5">
        <w:rPr>
          <w:szCs w:val="28"/>
        </w:rPr>
        <w:t>П</w:t>
      </w:r>
      <w:r w:rsidRPr="002D3E56">
        <w:rPr>
          <w:szCs w:val="28"/>
        </w:rPr>
        <w:t>оложению</w:t>
      </w:r>
    </w:p>
    <w:p w:rsidR="005052A5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C06B6" w:rsidRPr="002878CF" w:rsidRDefault="003C06B6" w:rsidP="003C06B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3C06B6" w:rsidRPr="002D3E56" w:rsidRDefault="003C06B6" w:rsidP="003C06B6">
      <w:pPr>
        <w:jc w:val="center"/>
        <w:rPr>
          <w:szCs w:val="28"/>
        </w:rPr>
      </w:pPr>
      <w:bookmarkStart w:id="2" w:name="Par39"/>
      <w:bookmarkEnd w:id="2"/>
      <w:r w:rsidRPr="002D3E56">
        <w:rPr>
          <w:szCs w:val="28"/>
        </w:rPr>
        <w:t>Журнал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по телефону доверия 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 по вопросам противодействия коррупции</w:t>
      </w:r>
    </w:p>
    <w:p w:rsidR="003C06B6" w:rsidRPr="002878CF" w:rsidRDefault="003C06B6" w:rsidP="003C06B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C06B6" w:rsidRPr="002D3E56" w:rsidTr="001E4E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1E4EB8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1E4EB8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</w:t>
            </w:r>
            <w:r w:rsidRPr="002D3E56">
              <w:rPr>
                <w:szCs w:val="28"/>
              </w:rPr>
              <w:t>е</w:t>
            </w:r>
            <w:r w:rsidRPr="002D3E56">
              <w:rPr>
                <w:szCs w:val="28"/>
              </w:rPr>
              <w:t>гистр</w:t>
            </w:r>
            <w:r w:rsidRPr="002D3E56">
              <w:rPr>
                <w:szCs w:val="28"/>
              </w:rPr>
              <w:t>а</w:t>
            </w:r>
            <w:r w:rsidRPr="002D3E56">
              <w:rPr>
                <w:szCs w:val="28"/>
              </w:rPr>
              <w:t>ции о</w:t>
            </w:r>
            <w:r w:rsidRPr="002D3E56">
              <w:rPr>
                <w:szCs w:val="28"/>
              </w:rPr>
              <w:t>б</w:t>
            </w:r>
            <w:r w:rsidRPr="002D3E56">
              <w:rPr>
                <w:szCs w:val="28"/>
              </w:rPr>
              <w:t>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1E4EB8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1E4EB8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</w:t>
            </w:r>
            <w:r w:rsidRPr="002D3E56">
              <w:rPr>
                <w:szCs w:val="28"/>
              </w:rPr>
              <w:t>о</w:t>
            </w:r>
            <w:r w:rsidRPr="002D3E56">
              <w:rPr>
                <w:szCs w:val="28"/>
              </w:rPr>
              <w:t>нента (при наличии и</w:t>
            </w:r>
            <w:r w:rsidRPr="002D3E56">
              <w:rPr>
                <w:szCs w:val="28"/>
              </w:rPr>
              <w:t>н</w:t>
            </w:r>
            <w:r w:rsidRPr="002D3E56">
              <w:rPr>
                <w:szCs w:val="28"/>
              </w:rPr>
              <w:t>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1E4EB8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</w:t>
            </w:r>
            <w:r w:rsidRPr="002D3E56">
              <w:rPr>
                <w:szCs w:val="28"/>
              </w:rPr>
              <w:t>р</w:t>
            </w:r>
            <w:r w:rsidRPr="002D3E56">
              <w:rPr>
                <w:szCs w:val="28"/>
              </w:rPr>
              <w:t>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1E4EB8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ганизации</w:t>
            </w:r>
            <w:r w:rsidRPr="002D3E56">
              <w:rPr>
                <w:szCs w:val="28"/>
              </w:rPr>
              <w:t>, обраб</w:t>
            </w:r>
            <w:r w:rsidRPr="002D3E56">
              <w:rPr>
                <w:szCs w:val="28"/>
              </w:rPr>
              <w:t>о</w:t>
            </w:r>
            <w:r w:rsidRPr="002D3E56">
              <w:rPr>
                <w:szCs w:val="28"/>
              </w:rPr>
              <w:t>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1E4EB8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C06B6" w:rsidRPr="002878CF" w:rsidTr="001E4E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1E4EB8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1E4EB8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1E4EB8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1E4EB8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1E4EB8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1E4EB8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1E4EB8">
            <w:pPr>
              <w:rPr>
                <w:szCs w:val="28"/>
                <w:highlight w:val="cyan"/>
              </w:rPr>
            </w:pPr>
          </w:p>
        </w:tc>
      </w:tr>
      <w:tr w:rsidR="003C06B6" w:rsidRPr="002878CF" w:rsidTr="001E4E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1E4EB8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1E4EB8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1E4EB8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1E4EB8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1E4EB8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1E4EB8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1E4EB8">
            <w:pPr>
              <w:rPr>
                <w:szCs w:val="28"/>
                <w:highlight w:val="cyan"/>
              </w:rPr>
            </w:pPr>
          </w:p>
        </w:tc>
      </w:tr>
    </w:tbl>
    <w:p w:rsidR="003C06B6" w:rsidRPr="002878CF" w:rsidRDefault="003C06B6" w:rsidP="003C06B6">
      <w:pPr>
        <w:jc w:val="both"/>
        <w:rPr>
          <w:szCs w:val="28"/>
          <w:highlight w:val="cyan"/>
        </w:rPr>
        <w:sectPr w:rsidR="003C06B6" w:rsidRPr="002878CF" w:rsidSect="00B20BB1">
          <w:pgSz w:w="16838" w:h="11905" w:orient="landscape"/>
          <w:pgMar w:top="1134" w:right="1134" w:bottom="850" w:left="1134" w:header="0" w:footer="0" w:gutter="0"/>
          <w:cols w:space="720"/>
          <w:noEndnote/>
        </w:sectPr>
      </w:pPr>
    </w:p>
    <w:p w:rsidR="003C06B6" w:rsidRPr="002D3E56" w:rsidRDefault="005052A5" w:rsidP="005052A5">
      <w:pPr>
        <w:jc w:val="center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</w:t>
      </w:r>
      <w:r w:rsidR="003C06B6" w:rsidRPr="002D3E56">
        <w:rPr>
          <w:szCs w:val="28"/>
        </w:rPr>
        <w:t>Приложение № 2</w:t>
      </w:r>
    </w:p>
    <w:p w:rsidR="003C06B6" w:rsidRPr="002D3E56" w:rsidRDefault="005052A5" w:rsidP="005052A5">
      <w:pPr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042B98">
        <w:rPr>
          <w:szCs w:val="28"/>
        </w:rPr>
        <w:t>к Положению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5052A5" w:rsidP="005052A5">
      <w:pPr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3C06B6" w:rsidRPr="002D3E56">
        <w:rPr>
          <w:szCs w:val="28"/>
        </w:rPr>
        <w:t>«</w:t>
      </w:r>
      <w:proofErr w:type="spellStart"/>
      <w:r w:rsidR="003C06B6" w:rsidRPr="002D3E56">
        <w:rPr>
          <w:szCs w:val="28"/>
        </w:rPr>
        <w:t>Антикоррупция</w:t>
      </w:r>
      <w:proofErr w:type="spellEnd"/>
      <w:r w:rsidR="003C06B6" w:rsidRPr="002D3E56">
        <w:rPr>
          <w:szCs w:val="28"/>
        </w:rPr>
        <w:t>»</w:t>
      </w:r>
    </w:p>
    <w:p w:rsidR="003C06B6" w:rsidRPr="002D3E56" w:rsidRDefault="003C06B6" w:rsidP="003C06B6">
      <w:pPr>
        <w:jc w:val="both"/>
        <w:rPr>
          <w:szCs w:val="28"/>
        </w:rPr>
      </w:pPr>
    </w:p>
    <w:p w:rsidR="003C06B6" w:rsidRPr="002D3E56" w:rsidRDefault="003C06B6" w:rsidP="003C06B6">
      <w:pPr>
        <w:jc w:val="center"/>
        <w:rPr>
          <w:sz w:val="26"/>
          <w:szCs w:val="26"/>
        </w:rPr>
      </w:pPr>
      <w:bookmarkStart w:id="3" w:name="Par82"/>
      <w:bookmarkEnd w:id="3"/>
      <w:r w:rsidRPr="002D3E56">
        <w:rPr>
          <w:sz w:val="26"/>
          <w:szCs w:val="26"/>
        </w:rPr>
        <w:t>Обращение,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 по вопросам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B20BB1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 xml:space="preserve">(указывается дата, время поступления обращения на телефон доверия 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Ф.И.О. гражданина, название организации</w:t>
      </w:r>
      <w:r>
        <w:rPr>
          <w:sz w:val="26"/>
          <w:szCs w:val="26"/>
        </w:rPr>
        <w:t>,</w:t>
      </w:r>
      <w:r w:rsidRPr="002D3E56">
        <w:rPr>
          <w:sz w:val="26"/>
          <w:szCs w:val="26"/>
        </w:rPr>
        <w:t xml:space="preserve"> либо делается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C06B6" w:rsidRPr="002D3E56" w:rsidRDefault="003C06B6" w:rsidP="003C06B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адрес,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1E4EB8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«__» ___________ 20__ г.</w:t>
      </w:r>
    </w:p>
    <w:p w:rsidR="001E4EB8" w:rsidRPr="001E4EB8" w:rsidRDefault="001E4EB8" w:rsidP="001E4EB8">
      <w:pPr>
        <w:rPr>
          <w:sz w:val="26"/>
          <w:szCs w:val="26"/>
        </w:rPr>
      </w:pPr>
    </w:p>
    <w:p w:rsidR="003C06B6" w:rsidRDefault="001E4EB8" w:rsidP="001E4EB8">
      <w:pPr>
        <w:tabs>
          <w:tab w:val="left" w:pos="36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E4EB8" w:rsidRPr="001E4EB8" w:rsidRDefault="001E4EB8" w:rsidP="00995891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Cs w:val="28"/>
          <w:lang w:eastAsia="ar-SA"/>
        </w:rPr>
      </w:pPr>
      <w:r w:rsidRPr="001E4EB8">
        <w:rPr>
          <w:szCs w:val="28"/>
          <w:lang w:eastAsia="ar-SA"/>
        </w:rPr>
        <w:lastRenderedPageBreak/>
        <w:t xml:space="preserve">С положением </w:t>
      </w:r>
      <w:r w:rsidR="00995891" w:rsidRPr="00995891">
        <w:rPr>
          <w:szCs w:val="28"/>
          <w:lang w:eastAsia="ar-SA"/>
        </w:rPr>
        <w:t>о телефоне доверия «</w:t>
      </w:r>
      <w:proofErr w:type="spellStart"/>
      <w:r w:rsidR="00995891" w:rsidRPr="00995891">
        <w:rPr>
          <w:szCs w:val="28"/>
          <w:lang w:eastAsia="ar-SA"/>
        </w:rPr>
        <w:t>Антикоррупция</w:t>
      </w:r>
      <w:proofErr w:type="spellEnd"/>
      <w:r w:rsidR="00995891" w:rsidRPr="00995891">
        <w:rPr>
          <w:szCs w:val="28"/>
          <w:lang w:eastAsia="ar-SA"/>
        </w:rPr>
        <w:t>»</w:t>
      </w:r>
      <w:r w:rsidR="00995891">
        <w:rPr>
          <w:szCs w:val="28"/>
          <w:lang w:eastAsia="ar-SA"/>
        </w:rPr>
        <w:t xml:space="preserve"> </w:t>
      </w:r>
      <w:r w:rsidR="00995891" w:rsidRPr="00995891">
        <w:rPr>
          <w:szCs w:val="28"/>
          <w:lang w:eastAsia="ar-SA"/>
        </w:rPr>
        <w:t>в муниципальном общеобр</w:t>
      </w:r>
      <w:r w:rsidR="00995891" w:rsidRPr="00995891">
        <w:rPr>
          <w:szCs w:val="28"/>
          <w:lang w:eastAsia="ar-SA"/>
        </w:rPr>
        <w:t>а</w:t>
      </w:r>
      <w:r w:rsidR="00995891" w:rsidRPr="00995891">
        <w:rPr>
          <w:szCs w:val="28"/>
          <w:lang w:eastAsia="ar-SA"/>
        </w:rPr>
        <w:t>зовательном учреждении</w:t>
      </w:r>
      <w:r w:rsidR="00995891">
        <w:rPr>
          <w:szCs w:val="28"/>
          <w:lang w:eastAsia="ar-SA"/>
        </w:rPr>
        <w:t xml:space="preserve"> </w:t>
      </w:r>
      <w:r w:rsidR="00995891" w:rsidRPr="00995891">
        <w:rPr>
          <w:szCs w:val="28"/>
          <w:lang w:eastAsia="ar-SA"/>
        </w:rPr>
        <w:t>«Средняя школа № 6»</w:t>
      </w:r>
      <w:r w:rsidRPr="001E4EB8">
        <w:rPr>
          <w:szCs w:val="22"/>
        </w:rPr>
        <w:t xml:space="preserve">, </w:t>
      </w:r>
      <w:r w:rsidRPr="001E4EB8">
        <w:rPr>
          <w:szCs w:val="28"/>
          <w:lang w:eastAsia="ar-SA"/>
        </w:rPr>
        <w:t>утвержденным приказом №01-11/</w:t>
      </w:r>
      <w:r w:rsidR="00A42B3A">
        <w:rPr>
          <w:szCs w:val="28"/>
          <w:lang w:eastAsia="ar-SA"/>
        </w:rPr>
        <w:t>7</w:t>
      </w:r>
      <w:r w:rsidRPr="001E4EB8">
        <w:rPr>
          <w:szCs w:val="28"/>
          <w:lang w:eastAsia="ar-SA"/>
        </w:rPr>
        <w:t xml:space="preserve"> от </w:t>
      </w:r>
      <w:r w:rsidR="00A42B3A">
        <w:rPr>
          <w:szCs w:val="28"/>
          <w:lang w:eastAsia="ar-SA"/>
        </w:rPr>
        <w:t>22.01.2020</w:t>
      </w:r>
      <w:r w:rsidRPr="001E4EB8">
        <w:rPr>
          <w:szCs w:val="28"/>
          <w:lang w:eastAsia="ar-SA"/>
        </w:rPr>
        <w:t xml:space="preserve"> г. ознакомлены: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411"/>
        <w:gridCol w:w="2694"/>
        <w:gridCol w:w="2269"/>
      </w:tblGrid>
      <w:tr w:rsidR="001E4EB8" w:rsidRPr="001E4EB8" w:rsidTr="001E4EB8">
        <w:trPr>
          <w:gridAfter w:val="2"/>
          <w:wAfter w:w="496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Автин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Н.И.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Агапова Т.Ю.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Бабаева А.И.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Акимов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Борисова И.В.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Арефьева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Бурмистрова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Н.Н.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Белова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Войнова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В.В.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Белова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Воронина Т.Н.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Белокопытова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Вытчикова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С.А.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Бравая И.Н.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Грачева А.Е.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Варенцова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Л.Н.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Гришин Г.Б.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Герасимова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Гришин С.Г.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Голубева М.С.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Денисов С.В.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Горшкова И.А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Дубова Н.Ю.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Граевский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Емельянова Г.А.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Гребенкина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К.В.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Зудина В.А.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Грешнев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Исаичева Г.А.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Губинец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Карповская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Н.С.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Гуренко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Климова Т.Л.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Гуренко И.Р.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Котова В.Н.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Дудкина 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Кузина А.А.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Егоричева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Кучумова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Н.А.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Емелина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О.О.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Мелкова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Л.Л.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Епифанова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Перемотина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Г.В.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Ершова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Птицын О.В.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Жеглова К.А.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Птицына Л.П.</w:t>
            </w:r>
          </w:p>
        </w:tc>
      </w:tr>
      <w:tr w:rsidR="001E4EB8" w:rsidRPr="001E4EB8" w:rsidTr="001E4EB8">
        <w:trPr>
          <w:trHeight w:val="1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Захарова И.Л.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Сарычев И.С.</w:t>
            </w:r>
          </w:p>
        </w:tc>
      </w:tr>
      <w:tr w:rsidR="001E4EB8" w:rsidRPr="001E4EB8" w:rsidTr="001E4EB8">
        <w:trPr>
          <w:trHeight w:val="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Зданевич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Смуркова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Кангина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Тихомиров А.А.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Карпова Е.Ю.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Шевелева Н.П.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Карповская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Яркина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Н.А.</w:t>
            </w: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Касаткина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Киняпина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4EB8" w:rsidRPr="001E4EB8" w:rsidTr="001E4EB8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Киселева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4EB8" w:rsidRPr="001E4EB8" w:rsidTr="001E4EB8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Кузнецова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Курников С.Н.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Лапина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Липатова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Морозова М.Р.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Мостов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Мостова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Петрова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Романычева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Савасина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Сафронова Е.Е.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lastRenderedPageBreak/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Сергеичева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Л.Ю.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Сечина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Соколова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Соколовская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Старкова А.С.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Суворова Ю.С.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Тюшков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Устимова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Устимова И.А.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Федорова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Фролова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1E4EB8">
              <w:rPr>
                <w:rFonts w:eastAsia="Calibri"/>
                <w:sz w:val="26"/>
                <w:szCs w:val="26"/>
                <w:lang w:eastAsia="en-US"/>
              </w:rPr>
              <w:t>Циндяйкина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4EB8">
              <w:rPr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4EB8">
              <w:rPr>
                <w:rFonts w:eastAsia="Calibri"/>
                <w:sz w:val="26"/>
                <w:szCs w:val="26"/>
                <w:lang w:eastAsia="en-US"/>
              </w:rPr>
              <w:t>Ширшина</w:t>
            </w:r>
            <w:proofErr w:type="spellEnd"/>
            <w:r w:rsidRPr="001E4EB8">
              <w:rPr>
                <w:rFonts w:eastAsia="Calibri"/>
                <w:sz w:val="26"/>
                <w:szCs w:val="26"/>
                <w:lang w:eastAsia="en-US"/>
              </w:rPr>
              <w:t xml:space="preserve">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E4EB8" w:rsidRPr="001E4EB8" w:rsidTr="001E4E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8" w:rsidRPr="001E4EB8" w:rsidRDefault="001E4EB8" w:rsidP="001E4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1E4EB8" w:rsidRPr="001E4EB8" w:rsidRDefault="001E4EB8" w:rsidP="001E4EB8">
      <w:pPr>
        <w:tabs>
          <w:tab w:val="left" w:pos="4209"/>
        </w:tabs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8"/>
          <w:lang w:eastAsia="en-US"/>
        </w:rPr>
      </w:pPr>
    </w:p>
    <w:p w:rsidR="001E4EB8" w:rsidRPr="001E4EB8" w:rsidRDefault="001E4EB8" w:rsidP="001E4EB8">
      <w:pPr>
        <w:tabs>
          <w:tab w:val="left" w:pos="3645"/>
        </w:tabs>
        <w:rPr>
          <w:sz w:val="26"/>
          <w:szCs w:val="26"/>
        </w:rPr>
      </w:pPr>
    </w:p>
    <w:sectPr w:rsidR="001E4EB8" w:rsidRPr="001E4EB8" w:rsidSect="005720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113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CB" w:rsidRDefault="005720CB">
      <w:r>
        <w:separator/>
      </w:r>
    </w:p>
  </w:endnote>
  <w:endnote w:type="continuationSeparator" w:id="0">
    <w:p w:rsidR="005720CB" w:rsidRDefault="0057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CB" w:rsidRDefault="005720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CB" w:rsidRPr="001E4EB8" w:rsidRDefault="005720CB" w:rsidP="001E4E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CB" w:rsidRPr="00250C12" w:rsidRDefault="005720CB" w:rsidP="00250C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CB" w:rsidRDefault="005720CB">
      <w:r>
        <w:separator/>
      </w:r>
    </w:p>
  </w:footnote>
  <w:footnote w:type="continuationSeparator" w:id="0">
    <w:p w:rsidR="005720CB" w:rsidRDefault="0057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092020"/>
      <w:docPartObj>
        <w:docPartGallery w:val="Page Numbers (Top of Page)"/>
        <w:docPartUnique/>
      </w:docPartObj>
    </w:sdtPr>
    <w:sdtContent>
      <w:p w:rsidR="005720CB" w:rsidRDefault="005720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E7">
          <w:rPr>
            <w:noProof/>
          </w:rPr>
          <w:t>3</w:t>
        </w:r>
        <w:r>
          <w:fldChar w:fldCharType="end"/>
        </w:r>
      </w:p>
    </w:sdtContent>
  </w:sdt>
  <w:p w:rsidR="005720CB" w:rsidRDefault="005720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44615"/>
      <w:docPartObj>
        <w:docPartGallery w:val="Page Numbers (Top of Page)"/>
        <w:docPartUnique/>
      </w:docPartObj>
    </w:sdtPr>
    <w:sdtContent>
      <w:p w:rsidR="005720CB" w:rsidRDefault="005720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E7">
          <w:rPr>
            <w:noProof/>
          </w:rPr>
          <w:t>1</w:t>
        </w:r>
        <w:r>
          <w:fldChar w:fldCharType="end"/>
        </w:r>
      </w:p>
    </w:sdtContent>
  </w:sdt>
  <w:p w:rsidR="005720CB" w:rsidRDefault="005720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CB" w:rsidRDefault="005720CB" w:rsidP="001E4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0CB" w:rsidRDefault="005720C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CB" w:rsidRDefault="005720C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CB" w:rsidRDefault="005720CB">
    <w:pPr>
      <w:pStyle w:val="a3"/>
      <w:jc w:val="center"/>
    </w:pPr>
  </w:p>
  <w:p w:rsidR="005720CB" w:rsidRPr="00352147" w:rsidRDefault="005720CB" w:rsidP="005720CB">
    <w:pPr>
      <w:pStyle w:val="a3"/>
      <w:tabs>
        <w:tab w:val="clear" w:pos="9355"/>
        <w:tab w:val="left" w:pos="4677"/>
      </w:tabs>
      <w:ind w:left="1644"/>
    </w:pPr>
    <w:r>
      <w:tab/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64A4"/>
    <w:multiLevelType w:val="hybridMultilevel"/>
    <w:tmpl w:val="816A2E60"/>
    <w:lvl w:ilvl="0" w:tplc="681C6E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2F6794"/>
    <w:multiLevelType w:val="hybridMultilevel"/>
    <w:tmpl w:val="D4428D66"/>
    <w:lvl w:ilvl="0" w:tplc="681C6E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6C1036"/>
    <w:multiLevelType w:val="hybridMultilevel"/>
    <w:tmpl w:val="41B2B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F71DB5"/>
    <w:multiLevelType w:val="hybridMultilevel"/>
    <w:tmpl w:val="B4AE2240"/>
    <w:lvl w:ilvl="0" w:tplc="681C6ED4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B6"/>
    <w:rsid w:val="00042B98"/>
    <w:rsid w:val="00042F34"/>
    <w:rsid w:val="001E4EB8"/>
    <w:rsid w:val="00250C12"/>
    <w:rsid w:val="00316889"/>
    <w:rsid w:val="003810D8"/>
    <w:rsid w:val="003C06B6"/>
    <w:rsid w:val="003F6F44"/>
    <w:rsid w:val="00432677"/>
    <w:rsid w:val="005052A5"/>
    <w:rsid w:val="005720CB"/>
    <w:rsid w:val="006366CA"/>
    <w:rsid w:val="006B5DA6"/>
    <w:rsid w:val="007C60A3"/>
    <w:rsid w:val="00800238"/>
    <w:rsid w:val="00863673"/>
    <w:rsid w:val="008E256B"/>
    <w:rsid w:val="00995891"/>
    <w:rsid w:val="00A42B3A"/>
    <w:rsid w:val="00AE5D5F"/>
    <w:rsid w:val="00B1392E"/>
    <w:rsid w:val="00B20BB1"/>
    <w:rsid w:val="00BB0E39"/>
    <w:rsid w:val="00CB41CB"/>
    <w:rsid w:val="00CC4CDF"/>
    <w:rsid w:val="00DE3630"/>
    <w:rsid w:val="00EE1BE7"/>
    <w:rsid w:val="00EE6E00"/>
    <w:rsid w:val="00F4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36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363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4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36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363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4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135CC1F475B7EABA281DD1C1412F0CB716C13AA9140AF5E14A5C381Dp9UC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CC15-812F-48E8-B631-F1769D33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DIREKTOR</cp:lastModifiedBy>
  <cp:revision>7</cp:revision>
  <cp:lastPrinted>2020-03-20T08:31:00Z</cp:lastPrinted>
  <dcterms:created xsi:type="dcterms:W3CDTF">2020-02-04T11:08:00Z</dcterms:created>
  <dcterms:modified xsi:type="dcterms:W3CDTF">2020-03-20T08:34:00Z</dcterms:modified>
</cp:coreProperties>
</file>