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91" w:rsidRPr="00C06491" w:rsidRDefault="00C06491" w:rsidP="00C06491">
      <w:pPr>
        <w:jc w:val="center"/>
        <w:rPr>
          <w:rFonts w:ascii="Times New Roman" w:hAnsi="Times New Roman" w:cs="Times New Roman"/>
          <w:b/>
          <w:sz w:val="28"/>
          <w:szCs w:val="28"/>
        </w:rPr>
      </w:pPr>
      <w:r w:rsidRPr="00C06491">
        <w:rPr>
          <w:rFonts w:ascii="Times New Roman" w:hAnsi="Times New Roman" w:cs="Times New Roman"/>
          <w:b/>
          <w:sz w:val="28"/>
          <w:szCs w:val="28"/>
        </w:rPr>
        <w:t>Воспитание ребенка в неполной семье</w:t>
      </w:r>
    </w:p>
    <w:p w:rsidR="00C06491" w:rsidRPr="00C06491" w:rsidRDefault="00C06491" w:rsidP="00C06491">
      <w:pPr>
        <w:ind w:firstLine="708"/>
        <w:rPr>
          <w:rFonts w:ascii="Times New Roman" w:hAnsi="Times New Roman" w:cs="Times New Roman"/>
          <w:sz w:val="28"/>
          <w:szCs w:val="28"/>
        </w:rPr>
      </w:pPr>
      <w:r w:rsidRPr="00C06491">
        <w:rPr>
          <w:rFonts w:ascii="Times New Roman" w:hAnsi="Times New Roman" w:cs="Times New Roman"/>
          <w:sz w:val="28"/>
          <w:szCs w:val="28"/>
        </w:rPr>
        <w:t>Воспитание ребёнка в неполной семье требует особого подхода. В подавляющем большинстве это семьи без папы, так называемые „материнские семьи“, хотя в последнее время стали возникать такие семьи, где нет мамы. К огромному сожаления число неполных семей растёт в какой-то немыслимой прогрессии. Чаще всего такие семьи образуются в результате развода папы м мамы, появления небрачных детей, гибели одного из родителей. В последнем случае у ребёнка при гибели, скажем, папы, остаётся воспоминание. О нём часто говорят старшие, как правило, его идеализируют, рассматривают фотографии. И ребёнок, воспитываясь без папы, постоянно как бы чувствует его присутствие. Тем более, если в семье растут и старшие дети.</w:t>
      </w:r>
      <w:r w:rsidRPr="00C06491">
        <w:rPr>
          <w:rFonts w:ascii="Times New Roman" w:hAnsi="Times New Roman" w:cs="Times New Roman"/>
          <w:sz w:val="28"/>
          <w:szCs w:val="28"/>
        </w:rPr>
        <w:br/>
        <w:t> </w:t>
      </w:r>
      <w:r>
        <w:rPr>
          <w:rFonts w:ascii="Times New Roman" w:hAnsi="Times New Roman" w:cs="Times New Roman"/>
          <w:sz w:val="28"/>
          <w:szCs w:val="28"/>
        </w:rPr>
        <w:tab/>
      </w:r>
      <w:r w:rsidRPr="00C06491">
        <w:rPr>
          <w:rFonts w:ascii="Times New Roman" w:hAnsi="Times New Roman" w:cs="Times New Roman"/>
          <w:sz w:val="28"/>
          <w:szCs w:val="28"/>
        </w:rPr>
        <w:t>Иное дело, когда родители разведены. Здесь вступают в силу уничижительные характеристики родителя, будь то мамы или папы. В семье, если о нём и вспоминают, всегда только в негативном цвете. И у ребёнка развивается комплекс. Если это девочка, то она привыкает в каждом представителе мужского пола видеть только негативное. Подсознательно у неё с детских лет вырабатывается такое качество, как неприятие мужчин. Если это мальчик, то у него это может сказаться на заниженной самооценке, мол, у меня был плохой отец, значит, и я такой же. Очень остро чувствует ребёнок отсутствие отца, когда он приходит к нему по выходным, дарит подарки, участвует в воспитании. Вроде бы всё хорошо. Да только в данном случае ребёнок страдает от отсутствия папы ещё сильнее. Он с ревностью относится к его новой семье, очень переживает минуты расставания.</w:t>
      </w:r>
      <w:r w:rsidRPr="00C06491">
        <w:rPr>
          <w:rFonts w:ascii="Times New Roman" w:hAnsi="Times New Roman" w:cs="Times New Roman"/>
          <w:sz w:val="28"/>
          <w:szCs w:val="28"/>
        </w:rPr>
        <w:br/>
      </w:r>
      <w:r w:rsidRPr="00C06491">
        <w:rPr>
          <w:rFonts w:ascii="Times New Roman" w:hAnsi="Times New Roman" w:cs="Times New Roman"/>
          <w:sz w:val="28"/>
          <w:szCs w:val="28"/>
        </w:rPr>
        <w:br/>
        <w:t>При разводе родителей, когда с ребёнком остаётся мама, она не просто берёт на себя всю сложность воспитания. Она порой не знает, как это делать, чтобы постараться заменить и маму и папу. Как правило, это у неё не получается. Она старается быть похожей на отца, такой же строгой. И в то же время ласковой как мама. При отсутствии папы у малыша не так активно формируются организованность и самодисциплина, эмоциональная сдержанность. Хорошо, если есть старший брат или дедушка. Если и их нет, мама должна найти кого-нибудь из мужчин-родственников, с кем бы часто общался её ребёнок. Заменить же папу она не сможет. Её задача — выполнять свою материнскую роль и стараться в присутствии ребёнка не впадать в состояние одинокого уныния. Ибо в такие минуты ребёнок особо остро чувствует своё одиночество, он слабеет и физически, и душевно. </w:t>
      </w:r>
      <w:r w:rsidRPr="00C06491">
        <w:rPr>
          <w:rFonts w:ascii="Times New Roman" w:hAnsi="Times New Roman" w:cs="Times New Roman"/>
          <w:sz w:val="28"/>
          <w:szCs w:val="28"/>
        </w:rPr>
        <w:br/>
        <w:t xml:space="preserve">В последнее время у одиноких женщин даже модным стало заводить ребёнка </w:t>
      </w:r>
      <w:r w:rsidRPr="00C06491">
        <w:rPr>
          <w:rFonts w:ascii="Times New Roman" w:hAnsi="Times New Roman" w:cs="Times New Roman"/>
          <w:sz w:val="28"/>
          <w:szCs w:val="28"/>
        </w:rPr>
        <w:lastRenderedPageBreak/>
        <w:t>„для себя“. Мол, замуж никто не берёт, так пусть хоть ребёнок скрасит одиночество. Только ребёнок — не игрушка, заводить его в таком случае нельзя. Он должен  родиться по любви. Пусть эта любовь не получит своего продолжения в отношениях мужчины и женщины, но станет продолжением в ребёнке. Но и в этом случае женщину постоянно преследует страх. Обычно и в полной семье приходится мучиться сомнениями, правильное ли развитие получает ребёнок, воспитание, здоровеньким ли растёт. А если женщина одна? Все 24 часа в сутки в её мозгу сверлятся вопросы, как не воспитать ребёнка избалованным, как его наказать за плохой поступок, за неудовлетворительную оценку в школе. А самое главное, что ответить ребёнку на его вопрос об отце. Мудрые мамы обычно характеризуют его папу с положительной стороны. И в качестве назидания часто ссылаются на него, говоря, что папе бы это не понравилось. Или время от времени спрашивать ребёнка: „Как ты думаешь, что бы на это сказал папа?“</w:t>
      </w:r>
      <w:r w:rsidRPr="00C06491">
        <w:rPr>
          <w:rFonts w:ascii="Times New Roman" w:hAnsi="Times New Roman" w:cs="Times New Roman"/>
          <w:sz w:val="28"/>
          <w:szCs w:val="28"/>
        </w:rPr>
        <w:br/>
      </w:r>
      <w:r w:rsidRPr="00C06491">
        <w:rPr>
          <w:rFonts w:ascii="Times New Roman" w:hAnsi="Times New Roman" w:cs="Times New Roman"/>
          <w:sz w:val="28"/>
          <w:szCs w:val="28"/>
        </w:rPr>
        <w:br/>
        <w:t>Ошибка мамы может заключаться в жесткой позиции, которую она заняла к своему малышу, как бы стараясь таким образом восполнить ему отсутствие папы. Совершенно неверная позиция. Папу она не заменит, а настоящую материнскую роль утратит. В корне неверна и позиция жалости, мол, малыш растёт сироткой, папы у него нет, защитить некому, так хоть я его лишний раз пожалею. И незаметно из такого малыша вырастит эгоист, которому с детства всё дозволено. Именно из таких детей вырастают так называемые потребители, которые не чувствуют в себе внутренней уверенности. Трудности в неполной семье преодолимы. И часто в ней вырастают достойные люди, которые впоследствии становятся прекрасными родителями уже своих детей. Но одиноким мама и папам нужно очень постараться. И прежде всего постараться своим примером доброго отношения к людям, честности, порядочности. Ребёнок — калька. Он копирует родителей во всём. Тем более это углублённое копирование происходит в неполной семье.</w:t>
      </w:r>
      <w:r w:rsidRPr="00C06491">
        <w:rPr>
          <w:rFonts w:ascii="Times New Roman" w:hAnsi="Times New Roman" w:cs="Times New Roman"/>
          <w:sz w:val="28"/>
          <w:szCs w:val="28"/>
        </w:rPr>
        <w:br/>
      </w:r>
      <w:r w:rsidRPr="00C06491">
        <w:rPr>
          <w:rFonts w:ascii="Times New Roman" w:hAnsi="Times New Roman" w:cs="Times New Roman"/>
          <w:sz w:val="28"/>
          <w:szCs w:val="28"/>
        </w:rPr>
        <w:br/>
        <w:t xml:space="preserve">Конечно, как и в любом воспитательном процессе, очень много сил, времени, душевных сил приходится тратить на воспитание детей в неполных семьях. Особых секретов нет. Они одни и те же, что и в полных семьях. И заключаются прежде всего в том, чтобы ребёнок не чувствовал своего одиночества. Общение — главное средство воспитания ребёнка. Выбор среды общения — одна из главных задач родителей. Естественно, особо на это нужно обратить матерям-одиночкам. И самим маме или папе каждую свободную минуту отводить ребёнку, разговаривать с ним, интересоваться делами, причём, стараться действительно проникнуться делами и заботами </w:t>
      </w:r>
      <w:r w:rsidRPr="00C06491">
        <w:rPr>
          <w:rFonts w:ascii="Times New Roman" w:hAnsi="Times New Roman" w:cs="Times New Roman"/>
          <w:sz w:val="28"/>
          <w:szCs w:val="28"/>
        </w:rPr>
        <w:lastRenderedPageBreak/>
        <w:t>своего маленького сына или дочери. Если это получится, вы решите половину всех проблем. Конечно, такое общение почти полностью исключает наказание ребёнка в виде окрика, шлепка, принятия прочих крутых мер. А как же тогда наказывать его за неблаговидный поступок? Просто поговорить, причём, не как взрослый с ребёнком, а на одном уровне. И постараться на каком-нибудь конкретном примере показать, что сын или дочь поступили очень плохо. И сейчас кто-то от такого поступка страдает.</w:t>
      </w:r>
      <w:r w:rsidRPr="00C06491">
        <w:rPr>
          <w:rFonts w:ascii="Times New Roman" w:hAnsi="Times New Roman" w:cs="Times New Roman"/>
          <w:sz w:val="28"/>
          <w:szCs w:val="28"/>
        </w:rPr>
        <w:br/>
      </w:r>
      <w:r w:rsidRPr="00C06491">
        <w:rPr>
          <w:rFonts w:ascii="Times New Roman" w:hAnsi="Times New Roman" w:cs="Times New Roman"/>
          <w:sz w:val="28"/>
          <w:szCs w:val="28"/>
        </w:rPr>
        <w:br/>
        <w:t>Очень важно не забывать о половом воспитании ребёнка. Это особенно актуально именно в неполной семье. В полной ребёнок постоянно видит и чувствует взаимоотношения папы и мамы, мужчины и женщины.Такие отношения как бы исподволь готовят ребёнка к будущей семейной жизни. Как же быть в неполной семье? Кажется, ответ прост — восполнить семью новым замужеством или женитьбой. Легко сказать. Но даже если это и случится, ребёнок может не принять нового члена семьи. И произойдёт катастрофа. Ребёнок может возненавидеть мачеху или отчима, а впоследствии и маму или папу. </w:t>
      </w:r>
      <w:r w:rsidRPr="00C06491">
        <w:rPr>
          <w:rFonts w:ascii="Times New Roman" w:hAnsi="Times New Roman" w:cs="Times New Roman"/>
          <w:sz w:val="28"/>
          <w:szCs w:val="28"/>
        </w:rPr>
        <w:br/>
      </w:r>
      <w:r w:rsidRPr="00C06491">
        <w:rPr>
          <w:rFonts w:ascii="Times New Roman" w:hAnsi="Times New Roman" w:cs="Times New Roman"/>
          <w:sz w:val="28"/>
          <w:szCs w:val="28"/>
        </w:rPr>
        <w:br/>
        <w:t>Опять же придётся прибегнуть к тому, чтобы ребёнка следует чаще оставлять в полных семьях близких родственников, где бы они, во-первых, не чувствовали себя чужими, во-вторых, впитывали в себя взаимосвязь, существующую в полноценной семье. Лучшим выходом из этого положения станет частое посещение дедушки с бабушкой, если они есть. Ну а правильнее всего половым воспитанием ребёнка заниматься, советуясь с педагогами в школе, с медицинскими работниками. Никогда нельзя уходить от ответов на любые вопросы ребёнка, какими бы каверзными или неприятными они ни показались. Лучше всего сказать, что пока ответ не знаете, если действительно его не знаете или не готовы ответить, но завтра всё уточните, подготовьтесь и расскажете. И сделайте это, даже если ребёнок позыбыл о своём вопросе. </w:t>
      </w:r>
      <w:r w:rsidRPr="00C06491">
        <w:rPr>
          <w:rFonts w:ascii="Times New Roman" w:hAnsi="Times New Roman" w:cs="Times New Roman"/>
          <w:sz w:val="28"/>
          <w:szCs w:val="28"/>
        </w:rPr>
        <w:br/>
      </w:r>
      <w:r w:rsidRPr="00C06491">
        <w:rPr>
          <w:rFonts w:ascii="Times New Roman" w:hAnsi="Times New Roman" w:cs="Times New Roman"/>
          <w:sz w:val="28"/>
          <w:szCs w:val="28"/>
        </w:rPr>
        <w:br/>
        <w:t xml:space="preserve">Если дети воспитываются в неполной семье, это не значит - в неполноценной. Семья может быть полной, но неполноценной. И наоборот, там, где царит дух дружбы, взаимопонимания, уважение к другим людям, в том числе к тем папам или мамам, которых по каким-то причинам не стало, там, где ребёнок умеет радоваться жизни, любит свою маму - эта семья полноценная. К сожалению, неполных семей всё больше. Что-то видимо происходит в обществе не так, потому что в погоне за личным счастьем многие совершенно не думают о том, что своим уходом из семьи они прежде </w:t>
      </w:r>
      <w:r w:rsidRPr="00C06491">
        <w:rPr>
          <w:rFonts w:ascii="Times New Roman" w:hAnsi="Times New Roman" w:cs="Times New Roman"/>
          <w:sz w:val="28"/>
          <w:szCs w:val="28"/>
        </w:rPr>
        <w:lastRenderedPageBreak/>
        <w:t>всего наносят огромную травму маленькому человечку, появившемуся на свет не по своей воле, а по воле и того, кто уходит, более того, по велению его сердца, в тот момент движимого любовью.</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У каждой неполной семьи — своя история. Такая семья возникает в связи с вдовством родителя, с разводом, а также с внебрачным рождением ребенка.</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Как ни трагично образование неполной семьи в связи с ранней смертью одного из родителей, ее воспитательная атмосфера считается более благоприятной по сравнению с предыдущими вариантами. В особенности если сохраняются прежние родственные связи, которые обеспечивают детям эмоциональную поддержку и компенсируют дефицит общения, а оставшийся родитель пользуется уважением и помощью родных и близких.</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Наличие в неполной семье нескольких детей также позволяет отчасти скомпенсировать неполноту. Если взрослые поведут себя правильно, старший ребенок станет для младшего «ведущим», стимулом в социальной сфере. Старший сможет встать на позицию защитника, ощутить так необходимую ему жизненную уверенность. Известно, что в неполных семьях сестры и братья гораздо меньше конкурируют и больше эмоционально привязаны друг к другу. Неоценима обычно помощь бабушек и дедушек.</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Матери, воспитывающие детей без участия отцов, в два раза чаще, чем замужние, оценивают процесс воспитания как трудный. У одинокой матери чаще возникают разного рода страхи и опасения: «как бы не избаловать», «не отбился бы от рук», «вдруг проявится плохая наследственность». Тогда матери начинают резко дозировать проявление ласки, стараются — в особенности общаясь с сыновьями — играть роль «строгих отцов»... и обычно это не приводит ни к чему хорошему. Ведь дети по-разному воспринимают авторитарность отцовскую и материнскую. Критика отцовская — это просто критика; материнская же подсознательно воспринимается ребенком как отказ ему в любви. Ребенок либо начинает бороться за потребность ощущать себя любимым и значимым, используя весь арсенал доступных ему средств, включая упрямство и капризы, либо сдается и растет инфантильным, принимая за норму всецелое доминирование женщины. А это чревато будущей деформацией половой идентификации, нарушением эмоциональных связей с миром людей.</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 xml:space="preserve">Противоположностью жесткой позиции матери по отношению к ребенку выступает позиция всеобщей жалости к «сиротинушке», которому просто по определению разрешается все. Такая позиция создает условия для </w:t>
      </w:r>
      <w:r w:rsidRPr="00C06491">
        <w:rPr>
          <w:rFonts w:ascii="Times New Roman" w:hAnsi="Times New Roman" w:cs="Times New Roman"/>
          <w:sz w:val="28"/>
          <w:szCs w:val="28"/>
        </w:rPr>
        <w:lastRenderedPageBreak/>
        <w:t>возникновения эгоистических притязаний ребенка, он лишается возможности учиться внутренней уверенности и не получает опыта искреннего присутствия взрослого в его жизни.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В полной семье родители предстают перед детьми не только в родительских ролях, но и как мужчина и женщина в супружеском партнерстве. Именно эта грань межличностных отношений оказывается дефицитом неполной семьи. В результате здесь часто происходит перераспределение ролей по принципу «свято место пусто не бывает». Жизнь в неполной семье нередко поощряет ребенка к реализации таких функций, как «замещать кого-то из членов семьи», «дружить в семейных союзах», «сохранять семейные секреты»... Этот ранний опыт оказывает сильное воздействие на психику ребенка, травматично влияет на процессы его полоролевой социализации.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Адаптация к иному стилю жизни в роли родителя «без пары», выработка новых форм семейной жизни — сложная психологическая задача. Для разведенных родителей это настоящий экзамен на взрослость. Но сложная ситуация заставляет быстрее взрослеть и ребенка. Для него жизнь </w:t>
      </w:r>
      <w:hyperlink r:id="rId5" w:tooltip="После развода. 8 реальных ситуаций с детьми и финансами" w:history="1">
        <w:r w:rsidRPr="00C06491">
          <w:rPr>
            <w:rStyle w:val="a3"/>
            <w:rFonts w:ascii="Times New Roman" w:hAnsi="Times New Roman" w:cs="Times New Roman"/>
            <w:sz w:val="28"/>
            <w:szCs w:val="28"/>
          </w:rPr>
          <w:t>после развода</w:t>
        </w:r>
      </w:hyperlink>
      <w:r w:rsidRPr="00C06491">
        <w:rPr>
          <w:rFonts w:ascii="Times New Roman" w:hAnsi="Times New Roman" w:cs="Times New Roman"/>
          <w:sz w:val="28"/>
          <w:szCs w:val="28"/>
        </w:rPr>
        <w:t> родителей — это ломка привычных отношений, конфликт между привязанностью к отцу и к матери. И наиболее глубокое влияние развод оказывает на детей-дошкольников. В силу их возрастной склонности консервативно держаться привычных форм поведения и установленного порядка, дети с трудом адаптируются к новому. Завяжите малышу шарф не так, как обычно, и он не успокоится, пока вы не перевяжете правильно, — что же говорить о столь кардинальных изменениях привычного жизненного уклада!</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В неполной семье, особенно образовавшейся после развода, отношения между оставшимся родителем и ребенком могут развиваться по модели «культа самопожертвования», когда родители и дети связаны друг с другом не только</w:t>
      </w:r>
      <w:hyperlink r:id="rId6" w:tooltip="Любовь" w:history="1">
        <w:r w:rsidRPr="00C06491">
          <w:rPr>
            <w:rStyle w:val="a3"/>
            <w:rFonts w:ascii="Times New Roman" w:hAnsi="Times New Roman" w:cs="Times New Roman"/>
            <w:sz w:val="28"/>
            <w:szCs w:val="28"/>
          </w:rPr>
          <w:t>любовью</w:t>
        </w:r>
      </w:hyperlink>
      <w:r w:rsidRPr="00C06491">
        <w:rPr>
          <w:rFonts w:ascii="Times New Roman" w:hAnsi="Times New Roman" w:cs="Times New Roman"/>
          <w:sz w:val="28"/>
          <w:szCs w:val="28"/>
        </w:rPr>
        <w:t> и заботой, но и страданием, болью, печалью. Такая семья несет ребенку много неуверенности, тревоги, беспокойства, мрачных настроений. Когда родитель погружается в мир своих переживаний, он эмоционально «покидает» своего ребенка, от чего дети начинают слабеть душой и телом, ощущая не только потерю отца, но и — отчасти — матери.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 xml:space="preserve">Сегодня отцы значительно активнее участвуют в воспитании и уходе за ребенком буквально с раннего возраста. Поэтому теперь его отсутствие ощущается детьми сильнее и переживается тяжелее, чем в прошлом. Без отца ребенку не хватает авторитета, дисциплины, порядка, труднее формируется эмоциональная сдержанность, самоуважение, самодисциплина </w:t>
      </w:r>
      <w:r w:rsidRPr="00C06491">
        <w:rPr>
          <w:rFonts w:ascii="Times New Roman" w:hAnsi="Times New Roman" w:cs="Times New Roman"/>
          <w:sz w:val="28"/>
          <w:szCs w:val="28"/>
        </w:rPr>
        <w:lastRenderedPageBreak/>
        <w:t>и организованность, затруднена половая идентификация. Важное значение имеет стиль поведения матери по отношению к бывшему мужу. Одни никогда о нем не упоминают и делают вид, вопреки собственным воспоминаниям детей, что отца у них никогда и не было. Другие стараются изгладить из памяти детей всякое позитивное воспоминание о нем — якобы никудышном муже и отце. В этих случаях мать покушается на развитие самооценки, чувство собственного достоинства ребенка — трудно ведь считать себя хорошим, полагая, что тебя произвел на свет плохой и недостойный человек. И наиболее мудрые матери создают у детей представление об отце как о человеке, у которого есть свои положительные черты и свои недостатки.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Как отмечает известный специалист, основоположник семейного консультирования, Вирджиния Сатир, самое простое для матери — внушить ребенку, что отец «плохой». Но в этом случае мальчик нередко расплачивается развитием комплексов, а подрастающей девочке становится трудно представить себе, что мужчина может быть желанным.</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Что же можно посоветовать родителям, воспитывающим детей в неполной семье?</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Говорите с ребенком и слушайте его! Поддерживайте его желание быть понятым и услышанным вами, когда он рассказывает о детском саде или школе, чтобы все время оставаться с ним в контакте.</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Чаще хвалите, а не наказывайте! Эмоционально стабильная и оптимистичная атмосфера в семье сохранит у ребенка доверие к миру, укрепит чувство собственного достоинства и уверенности в себе.</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Относитесь с пониманием к праву ребенка на воспоминания о прошлом.</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Не перекладывайте функции отсутствующего родителя на плечи своих детей!</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Помогайте ребенку осваивать навыки поведения, соответствующие его полу.</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Развивайте социальные связи своей семьи, чтобы ребенок мог активно общаться и устанавливать комфортные отношения со знакомыми мужчинами.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1</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 xml:space="preserve">Некоторые матери искренне считают, что если ребёнок будет знать, что отец у него плохой, он легче перенесёт разлуку с ним. На самом деле всё иначе: ведь ребёнок – «часть» обоих родителей, и сознание, что кто то из них </w:t>
      </w:r>
      <w:r w:rsidRPr="00C06491">
        <w:rPr>
          <w:rFonts w:ascii="Times New Roman" w:hAnsi="Times New Roman" w:cs="Times New Roman"/>
          <w:sz w:val="28"/>
          <w:szCs w:val="28"/>
        </w:rPr>
        <w:lastRenderedPageBreak/>
        <w:t>«плох», вызывает у него ощущение ущербности, неуверенности в себе. Поэтому совет: как можно меньше критики в адрес бывшего супруга.</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2</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Самым драматическим образом воспринимают развод пяти- семи лет. В это время происходит идентификация с родителями по полу. К пяти годам мальчик отождествляет себя с отцом, а девочка- с матерью. В результате формируется понимание и принятие своей мужской или женской роли в будущем. Если же в это время родители расходятся, то реакция может быть крайне острой, в плоть до гомосексуальных наклонностей в будущем у мальчика и страха перед браком у девочки.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3</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Дети, выросшие без отца, часто имеют пониженный уровень притязаний, у них выше уровень тревожности, чаще встречаются невротические симптомы, мальчики с трудом общаются сверстниками, хуже усваивают истинно мужские роли, но гипертрофируют некоторые мужские черты: грубость, драчливость. Часто ребёнок начинает бунтовать против крайней зависимости от матери, либо вырастает пассивным, вялым, физически слабым.</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4</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Мальчик, получивший «охранное» материнское воспитание, нередко лишён необходимых мужских черт: твёрдость характера, дисциплинированности, самостоятельности, решительности.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Девочке общение с отцом помогает формированию образа мужчины. Если отца в семье нет, то образ мужчины получается искажённым- обеднённым или, напротив, идеализированным, что приводит впоследствии либо к упрощенности в личных отношениях с мужчиной, либо к непреодолимым сложностям.</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5</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Ребёнок из неполной семьи порой расплачивается за финансовые трудности: его попросят написать сочинение на свободную тему, тогда как весь класс, съездив на экскурсию в другой город, будет описывать увиденное там. Разве не обидно?</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6</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lastRenderedPageBreak/>
        <w:t>Ребёнок, растущий, главный образом, без отцовского авторитета, бывает часто недисциплинированным, несоциальным. Агрессивным в отношении в отношении взрослых и детей.</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Если матери одной приходится нести все экономические и воспитательные заботы о семье, то она, как правило, бывает настолько занятой. Что у нее не остаётся для ребёнка много времени и у неё ослабевает даже интерес к нему. Ребёнок в таких случаях предоставлен большую часть дня самому себе; если же о нём не позаботятся иначе, то легко может случиться, что он начинает бродяжничать, у него больше возможностей для правонарушений, и он может легче сбиться с пути.</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7</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У матери роль всё же биологическая. У отца – социальна. Мать отвечает за внутреннюю среду, а отец - за социализацию взрослеющего ребёнка. За то как он приживётся, как войдет в окружающий мир. Сейчас наблюдается тенденция к увеличению психических расстройств школьников. Но не только потому, что им в школе плохо. А потому, что семья не снимает стресс.</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В момент развода семилетние дети , особенно девочки, очень часто переживают чувство вины за происходящее, начинают думать, что именно из-за них развалилась семья. Ощущение, что «я плохой», может привести к депрессии или, наоборот, вызвать агрессию, оставить ощущение собственной неполноценности на всю жизнь.</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8</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В зависимости от возраста реакции будут разные. У малышей даст сигнал соматика – то есть переживания идут как бы на физическом уровне. Потеря аппетита, сонливость или, наоборот, бессонница. Ребёнок может просто заболеть- и мама думает, что простудился. И в 6 лет ребёнок ещё не скажет: «Мама, у меня душа болит». Он будет ныть: «Мне скучно».</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Несмотря на то, что отца уже в семье нет, конфликт ещё с большей силой разгорается между матерью и сыном.</w:t>
      </w:r>
    </w:p>
    <w:p w:rsidR="00C06491"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Совет № 9</w:t>
      </w:r>
    </w:p>
    <w:p w:rsidR="005957DE" w:rsidRPr="00C06491" w:rsidRDefault="00C06491" w:rsidP="00C06491">
      <w:pPr>
        <w:rPr>
          <w:rFonts w:ascii="Times New Roman" w:hAnsi="Times New Roman" w:cs="Times New Roman"/>
          <w:sz w:val="28"/>
          <w:szCs w:val="28"/>
        </w:rPr>
      </w:pPr>
      <w:r w:rsidRPr="00C06491">
        <w:rPr>
          <w:rFonts w:ascii="Times New Roman" w:hAnsi="Times New Roman" w:cs="Times New Roman"/>
          <w:sz w:val="28"/>
          <w:szCs w:val="28"/>
        </w:rPr>
        <w:t>Мальчики болезненно заострённо пытаются утвердиться в мужской роли, компенсируя этим недостаток общения с отцом. Они стремятся лидировать среди сверстников, но не всегда достигают успеха. В результате возникает агрессивная реакция на несоответствии своим ожиданием и требованиям.</w:t>
      </w:r>
    </w:p>
    <w:sectPr w:rsidR="005957DE" w:rsidRPr="00C06491" w:rsidSect="0019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05A6"/>
    <w:multiLevelType w:val="multilevel"/>
    <w:tmpl w:val="F7BA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06491"/>
    <w:rsid w:val="0019412D"/>
    <w:rsid w:val="0079093C"/>
    <w:rsid w:val="00B93A83"/>
    <w:rsid w:val="00C06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paragraph" w:styleId="2">
    <w:name w:val="heading 2"/>
    <w:basedOn w:val="a"/>
    <w:link w:val="20"/>
    <w:uiPriority w:val="9"/>
    <w:qFormat/>
    <w:rsid w:val="00C06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49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06491"/>
  </w:style>
  <w:style w:type="character" w:customStyle="1" w:styleId="metadata-icons">
    <w:name w:val="metadata-icons"/>
    <w:basedOn w:val="a0"/>
    <w:rsid w:val="00C06491"/>
  </w:style>
  <w:style w:type="character" w:styleId="a3">
    <w:name w:val="Hyperlink"/>
    <w:basedOn w:val="a0"/>
    <w:uiPriority w:val="99"/>
    <w:unhideWhenUsed/>
    <w:rsid w:val="00C06491"/>
    <w:rPr>
      <w:color w:val="0000FF"/>
      <w:u w:val="single"/>
    </w:rPr>
  </w:style>
  <w:style w:type="paragraph" w:styleId="a4">
    <w:name w:val="Normal (Web)"/>
    <w:basedOn w:val="a"/>
    <w:uiPriority w:val="99"/>
    <w:semiHidden/>
    <w:unhideWhenUsed/>
    <w:rsid w:val="00C06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6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491"/>
    <w:rPr>
      <w:rFonts w:ascii="Tahoma" w:hAnsi="Tahoma" w:cs="Tahoma"/>
      <w:sz w:val="16"/>
      <w:szCs w:val="16"/>
    </w:rPr>
  </w:style>
  <w:style w:type="character" w:styleId="a7">
    <w:name w:val="Strong"/>
    <w:basedOn w:val="a0"/>
    <w:uiPriority w:val="22"/>
    <w:qFormat/>
    <w:rsid w:val="00C06491"/>
    <w:rPr>
      <w:b/>
      <w:bCs/>
    </w:rPr>
  </w:style>
  <w:style w:type="character" w:customStyle="1" w:styleId="b-share">
    <w:name w:val="b-share"/>
    <w:basedOn w:val="a0"/>
    <w:rsid w:val="00C06491"/>
  </w:style>
  <w:style w:type="character" w:customStyle="1" w:styleId="b-share-form-button">
    <w:name w:val="b-share-form-button"/>
    <w:basedOn w:val="a0"/>
    <w:rsid w:val="00C06491"/>
  </w:style>
</w:styles>
</file>

<file path=word/webSettings.xml><?xml version="1.0" encoding="utf-8"?>
<w:webSettings xmlns:r="http://schemas.openxmlformats.org/officeDocument/2006/relationships" xmlns:w="http://schemas.openxmlformats.org/wordprocessingml/2006/main">
  <w:divs>
    <w:div w:id="276454734">
      <w:bodyDiv w:val="1"/>
      <w:marLeft w:val="0"/>
      <w:marRight w:val="0"/>
      <w:marTop w:val="0"/>
      <w:marBottom w:val="0"/>
      <w:divBdr>
        <w:top w:val="none" w:sz="0" w:space="0" w:color="auto"/>
        <w:left w:val="none" w:sz="0" w:space="0" w:color="auto"/>
        <w:bottom w:val="none" w:sz="0" w:space="0" w:color="auto"/>
        <w:right w:val="none" w:sz="0" w:space="0" w:color="auto"/>
      </w:divBdr>
    </w:div>
    <w:div w:id="597761128">
      <w:bodyDiv w:val="1"/>
      <w:marLeft w:val="0"/>
      <w:marRight w:val="0"/>
      <w:marTop w:val="0"/>
      <w:marBottom w:val="0"/>
      <w:divBdr>
        <w:top w:val="none" w:sz="0" w:space="0" w:color="auto"/>
        <w:left w:val="none" w:sz="0" w:space="0" w:color="auto"/>
        <w:bottom w:val="none" w:sz="0" w:space="0" w:color="auto"/>
        <w:right w:val="none" w:sz="0" w:space="0" w:color="auto"/>
      </w:divBdr>
      <w:divsChild>
        <w:div w:id="155078317">
          <w:marLeft w:val="0"/>
          <w:marRight w:val="0"/>
          <w:marTop w:val="0"/>
          <w:marBottom w:val="0"/>
          <w:divBdr>
            <w:top w:val="none" w:sz="0" w:space="0" w:color="auto"/>
            <w:left w:val="none" w:sz="0" w:space="0" w:color="auto"/>
            <w:bottom w:val="none" w:sz="0" w:space="0" w:color="auto"/>
            <w:right w:val="none" w:sz="0" w:space="0" w:color="auto"/>
          </w:divBdr>
        </w:div>
        <w:div w:id="2076199499">
          <w:marLeft w:val="0"/>
          <w:marRight w:val="0"/>
          <w:marTop w:val="0"/>
          <w:marBottom w:val="0"/>
          <w:divBdr>
            <w:top w:val="none" w:sz="0" w:space="0" w:color="auto"/>
            <w:left w:val="none" w:sz="0" w:space="0" w:color="auto"/>
            <w:bottom w:val="none" w:sz="0" w:space="0" w:color="auto"/>
            <w:right w:val="none" w:sz="0" w:space="0" w:color="auto"/>
          </w:divBdr>
          <w:divsChild>
            <w:div w:id="765882899">
              <w:marLeft w:val="54"/>
              <w:marRight w:val="0"/>
              <w:marTop w:val="0"/>
              <w:marBottom w:val="0"/>
              <w:divBdr>
                <w:top w:val="none" w:sz="0" w:space="0" w:color="auto"/>
                <w:left w:val="none" w:sz="0" w:space="0" w:color="auto"/>
                <w:bottom w:val="none" w:sz="0" w:space="0" w:color="auto"/>
                <w:right w:val="none" w:sz="0" w:space="0" w:color="auto"/>
              </w:divBdr>
            </w:div>
          </w:divsChild>
        </w:div>
        <w:div w:id="1167481900">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8745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pub/love/" TargetMode="External"/><Relationship Id="rId5" Type="http://schemas.openxmlformats.org/officeDocument/2006/relationships/hyperlink" Target="http://www.7ya.ru/article/Posle-razvoda-8-realnyh-sityashii-s-det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2727</Words>
  <Characters>15548</Characters>
  <Application>Microsoft Office Word</Application>
  <DocSecurity>0</DocSecurity>
  <Lines>129</Lines>
  <Paragraphs>36</Paragraphs>
  <ScaleCrop>false</ScaleCrop>
  <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2014-02-19T06:04:00Z</dcterms:created>
  <dcterms:modified xsi:type="dcterms:W3CDTF">2014-02-19T06:08:00Z</dcterms:modified>
</cp:coreProperties>
</file>