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723" w:rsidRPr="00D13989" w:rsidRDefault="00B17723" w:rsidP="00B17723">
      <w:pPr>
        <w:spacing w:line="276" w:lineRule="auto"/>
        <w:ind w:left="7088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D13989">
        <w:rPr>
          <w:sz w:val="28"/>
          <w:szCs w:val="28"/>
        </w:rPr>
        <w:t>№</w:t>
      </w:r>
      <w:r>
        <w:rPr>
          <w:sz w:val="28"/>
          <w:szCs w:val="28"/>
        </w:rPr>
        <w:t>2</w:t>
      </w:r>
      <w:r w:rsidRPr="00D13989">
        <w:rPr>
          <w:sz w:val="28"/>
          <w:szCs w:val="28"/>
        </w:rPr>
        <w:t xml:space="preserve"> </w:t>
      </w:r>
    </w:p>
    <w:p w:rsidR="00B17723" w:rsidRPr="00D13989" w:rsidRDefault="00B17723" w:rsidP="00B17723">
      <w:pPr>
        <w:ind w:left="7088" w:right="-2"/>
        <w:outlineLvl w:val="0"/>
        <w:rPr>
          <w:sz w:val="28"/>
          <w:szCs w:val="28"/>
        </w:rPr>
      </w:pPr>
      <w:r w:rsidRPr="00D13989">
        <w:rPr>
          <w:sz w:val="28"/>
          <w:szCs w:val="28"/>
        </w:rPr>
        <w:t xml:space="preserve">к приказу </w:t>
      </w:r>
      <w:r w:rsidR="00B2295E" w:rsidRPr="00B2295E">
        <w:rPr>
          <w:sz w:val="28"/>
          <w:szCs w:val="28"/>
        </w:rPr>
        <w:t>№ 01-11/366</w:t>
      </w:r>
      <w:r w:rsidRPr="00D13989">
        <w:rPr>
          <w:sz w:val="28"/>
          <w:szCs w:val="28"/>
        </w:rPr>
        <w:t xml:space="preserve"> </w:t>
      </w:r>
    </w:p>
    <w:p w:rsidR="00B17723" w:rsidRDefault="00B17723" w:rsidP="00B17723">
      <w:pPr>
        <w:ind w:left="7088" w:right="-2"/>
        <w:outlineLvl w:val="0"/>
        <w:rPr>
          <w:sz w:val="28"/>
          <w:szCs w:val="28"/>
        </w:rPr>
      </w:pPr>
      <w:r w:rsidRPr="00D13989">
        <w:rPr>
          <w:sz w:val="28"/>
          <w:szCs w:val="28"/>
        </w:rPr>
        <w:t>от 30.</w:t>
      </w:r>
      <w:r w:rsidR="00B2295E">
        <w:rPr>
          <w:sz w:val="28"/>
          <w:szCs w:val="28"/>
        </w:rPr>
        <w:t>1</w:t>
      </w:r>
      <w:r w:rsidRPr="00D13989">
        <w:rPr>
          <w:sz w:val="28"/>
          <w:szCs w:val="28"/>
        </w:rPr>
        <w:t>2.20</w:t>
      </w:r>
      <w:r w:rsidR="00B2295E">
        <w:rPr>
          <w:sz w:val="28"/>
          <w:szCs w:val="28"/>
        </w:rPr>
        <w:t>20</w:t>
      </w:r>
    </w:p>
    <w:p w:rsidR="00B17723" w:rsidRDefault="00B17723" w:rsidP="00B17723">
      <w:pPr>
        <w:spacing w:line="276" w:lineRule="auto"/>
        <w:ind w:left="7088"/>
        <w:rPr>
          <w:szCs w:val="28"/>
        </w:rPr>
      </w:pPr>
    </w:p>
    <w:p w:rsidR="00B17723" w:rsidRPr="00997440" w:rsidRDefault="00B17723" w:rsidP="00B17723">
      <w:pPr>
        <w:pStyle w:val="a6"/>
        <w:spacing w:before="0" w:after="0"/>
        <w:ind w:right="-3" w:firstLine="708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97440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Состав комиссии </w:t>
      </w:r>
    </w:p>
    <w:p w:rsidR="00B17723" w:rsidRPr="00997440" w:rsidRDefault="00B17723" w:rsidP="00B17723">
      <w:pPr>
        <w:pStyle w:val="a6"/>
        <w:spacing w:before="0" w:after="0"/>
        <w:ind w:right="-3" w:firstLine="708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97440">
        <w:rPr>
          <w:rFonts w:ascii="Times New Roman" w:hAnsi="Times New Roman" w:cs="Times New Roman"/>
          <w:b/>
          <w:color w:val="auto"/>
          <w:sz w:val="28"/>
          <w:szCs w:val="28"/>
        </w:rPr>
        <w:t>по противодействию коррупции в МОУ СШ №6</w:t>
      </w:r>
    </w:p>
    <w:p w:rsidR="00B17723" w:rsidRDefault="00B17723" w:rsidP="00B17723">
      <w:pPr>
        <w:pStyle w:val="a6"/>
        <w:spacing w:before="0" w:after="0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723" w:rsidRPr="00CD4DFA" w:rsidRDefault="00B17723" w:rsidP="00B17723">
      <w:pPr>
        <w:pStyle w:val="a6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– Губинец В.И. – старший вожатый – председатель комисс</w:t>
      </w:r>
      <w:r w:rsidR="00B2295E">
        <w:rPr>
          <w:rFonts w:ascii="Times New Roman" w:hAnsi="Times New Roman" w:cs="Times New Roman"/>
          <w:color w:val="auto"/>
          <w:sz w:val="28"/>
          <w:szCs w:val="28"/>
        </w:rPr>
        <w:t>ии по противодействию коррупции;</w:t>
      </w:r>
    </w:p>
    <w:p w:rsidR="00B17723" w:rsidRPr="002D407F" w:rsidRDefault="00B17723" w:rsidP="00B17723">
      <w:pPr>
        <w:pStyle w:val="a6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Карповская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А.В. – заместитель директора по УВР – заместитель председателя комисс</w:t>
      </w:r>
      <w:r w:rsidR="00B2295E">
        <w:rPr>
          <w:rFonts w:ascii="Times New Roman" w:hAnsi="Times New Roman" w:cs="Times New Roman"/>
          <w:color w:val="auto"/>
          <w:sz w:val="28"/>
          <w:szCs w:val="28"/>
        </w:rPr>
        <w:t>ии по противодействию коррупции;</w:t>
      </w:r>
    </w:p>
    <w:p w:rsidR="00B17723" w:rsidRPr="002D407F" w:rsidRDefault="00B17723" w:rsidP="00B17723">
      <w:pPr>
        <w:pStyle w:val="a6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Ширшина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М.А. – учитель хореографии – секретарь комисс</w:t>
      </w:r>
      <w:r w:rsidR="00B2295E">
        <w:rPr>
          <w:rFonts w:ascii="Times New Roman" w:hAnsi="Times New Roman" w:cs="Times New Roman"/>
          <w:color w:val="auto"/>
          <w:sz w:val="28"/>
          <w:szCs w:val="28"/>
        </w:rPr>
        <w:t>ии по противодействию коррупции;</w:t>
      </w:r>
    </w:p>
    <w:p w:rsidR="00B17723" w:rsidRPr="002D407F" w:rsidRDefault="00B17723" w:rsidP="00B17723">
      <w:pPr>
        <w:pStyle w:val="a6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407F">
        <w:rPr>
          <w:rFonts w:ascii="Times New Roman" w:hAnsi="Times New Roman" w:cs="Times New Roman"/>
          <w:color w:val="auto"/>
          <w:sz w:val="28"/>
          <w:szCs w:val="28"/>
        </w:rPr>
        <w:t>–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B2295E">
        <w:rPr>
          <w:rFonts w:ascii="Times New Roman" w:hAnsi="Times New Roman" w:cs="Times New Roman"/>
          <w:color w:val="auto"/>
          <w:sz w:val="28"/>
          <w:szCs w:val="28"/>
        </w:rPr>
        <w:t>Гребенкин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2295E">
        <w:rPr>
          <w:rFonts w:ascii="Times New Roman" w:hAnsi="Times New Roman" w:cs="Times New Roman"/>
          <w:color w:val="auto"/>
          <w:sz w:val="28"/>
          <w:szCs w:val="28"/>
        </w:rPr>
        <w:t>К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B2295E">
        <w:rPr>
          <w:rFonts w:ascii="Times New Roman" w:hAnsi="Times New Roman" w:cs="Times New Roman"/>
          <w:color w:val="auto"/>
          <w:sz w:val="28"/>
          <w:szCs w:val="28"/>
        </w:rPr>
        <w:t>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2D407F">
        <w:rPr>
          <w:rFonts w:ascii="Times New Roman" w:hAnsi="Times New Roman" w:cs="Times New Roman"/>
          <w:color w:val="auto"/>
          <w:sz w:val="28"/>
          <w:szCs w:val="28"/>
        </w:rPr>
        <w:t>–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заместитель директора по ИКТ – ответственная за размещение информации комиссии по противодействию коррупции </w:t>
      </w:r>
      <w:r w:rsidR="00B2295E">
        <w:rPr>
          <w:rFonts w:ascii="Times New Roman" w:hAnsi="Times New Roman" w:cs="Times New Roman"/>
          <w:color w:val="auto"/>
          <w:sz w:val="28"/>
          <w:szCs w:val="28"/>
        </w:rPr>
        <w:t>на официальном сайте Учреждения;</w:t>
      </w:r>
    </w:p>
    <w:p w:rsidR="00B17723" w:rsidRDefault="00B17723" w:rsidP="00B17723">
      <w:pPr>
        <w:pStyle w:val="a6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– Фролова М.А. – учитель истории – член комисс</w:t>
      </w:r>
      <w:r w:rsidR="00B2295E">
        <w:rPr>
          <w:rFonts w:ascii="Times New Roman" w:hAnsi="Times New Roman" w:cs="Times New Roman"/>
          <w:color w:val="auto"/>
          <w:sz w:val="28"/>
          <w:szCs w:val="28"/>
        </w:rPr>
        <w:t>ии по противодействию коррупции;</w:t>
      </w:r>
      <w:bookmarkStart w:id="0" w:name="_GoBack"/>
      <w:bookmarkEnd w:id="0"/>
    </w:p>
    <w:p w:rsidR="00B17723" w:rsidRDefault="00B17723" w:rsidP="00B17723">
      <w:pPr>
        <w:pStyle w:val="a6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407F">
        <w:rPr>
          <w:rFonts w:ascii="Times New Roman" w:hAnsi="Times New Roman" w:cs="Times New Roman"/>
          <w:color w:val="auto"/>
          <w:sz w:val="28"/>
          <w:szCs w:val="28"/>
        </w:rPr>
        <w:t>–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Липатова И.А. </w:t>
      </w:r>
      <w:r w:rsidRPr="002D407F">
        <w:rPr>
          <w:rFonts w:ascii="Times New Roman" w:hAnsi="Times New Roman" w:cs="Times New Roman"/>
          <w:color w:val="auto"/>
          <w:sz w:val="28"/>
          <w:szCs w:val="28"/>
        </w:rPr>
        <w:t>–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учитель английского языка – член комиссии по противодействию коррупции.</w:t>
      </w:r>
    </w:p>
    <w:p w:rsidR="007F441D" w:rsidRPr="00B17723" w:rsidRDefault="00B2295E" w:rsidP="00B17723">
      <w:pPr>
        <w:spacing w:after="200" w:line="276" w:lineRule="auto"/>
        <w:rPr>
          <w:szCs w:val="28"/>
        </w:rPr>
      </w:pPr>
    </w:p>
    <w:sectPr w:rsidR="007F441D" w:rsidRPr="00B17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723"/>
    <w:rsid w:val="008E4570"/>
    <w:rsid w:val="00A81C7A"/>
    <w:rsid w:val="00B17723"/>
    <w:rsid w:val="00B2295E"/>
    <w:rsid w:val="00CA6C00"/>
    <w:rsid w:val="00CB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3ADA3E-77C9-49B7-BA08-A7EDF0BB0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A6C0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A6C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A6C00"/>
    <w:pPr>
      <w:spacing w:after="0" w:line="240" w:lineRule="auto"/>
    </w:pPr>
  </w:style>
  <w:style w:type="paragraph" w:styleId="a6">
    <w:name w:val="Normal (Web)"/>
    <w:basedOn w:val="a"/>
    <w:unhideWhenUsed/>
    <w:rsid w:val="00B17723"/>
    <w:pPr>
      <w:suppressAutoHyphens/>
      <w:spacing w:before="40" w:after="40"/>
    </w:pPr>
    <w:rPr>
      <w:rFonts w:ascii="Arial" w:hAnsi="Arial" w:cs="Arial"/>
      <w:color w:val="332E2D"/>
      <w:spacing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Вадим Губинец</cp:lastModifiedBy>
  <cp:revision>2</cp:revision>
  <dcterms:created xsi:type="dcterms:W3CDTF">2021-02-01T06:13:00Z</dcterms:created>
  <dcterms:modified xsi:type="dcterms:W3CDTF">2021-02-01T06:13:00Z</dcterms:modified>
</cp:coreProperties>
</file>