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AE5" w:rsidRPr="00BA65D9" w:rsidRDefault="00D27AE5" w:rsidP="00D27AE5">
      <w:pPr>
        <w:shd w:val="clear" w:color="auto" w:fill="FFFFFF"/>
        <w:spacing w:after="0" w:line="240" w:lineRule="auto"/>
        <w:jc w:val="center"/>
        <w:rPr>
          <w:rFonts w:ascii="Times New Roman" w:hAnsi="Times New Roman"/>
          <w:b/>
          <w:bCs/>
          <w:color w:val="000000"/>
          <w:sz w:val="28"/>
          <w:szCs w:val="28"/>
        </w:rPr>
      </w:pPr>
      <w:r w:rsidRPr="00BA65D9">
        <w:rPr>
          <w:rFonts w:ascii="Times New Roman" w:hAnsi="Times New Roman"/>
          <w:b/>
          <w:bCs/>
          <w:color w:val="000000"/>
          <w:sz w:val="28"/>
          <w:szCs w:val="28"/>
        </w:rPr>
        <w:t>Муниципальное общеобразовательное учреждение</w:t>
      </w:r>
    </w:p>
    <w:p w:rsidR="00D27AE5" w:rsidRPr="00BA65D9" w:rsidRDefault="00D27AE5" w:rsidP="00D27AE5">
      <w:pPr>
        <w:shd w:val="clear" w:color="auto" w:fill="FFFFFF"/>
        <w:spacing w:after="0" w:line="240" w:lineRule="auto"/>
        <w:jc w:val="center"/>
        <w:rPr>
          <w:rFonts w:ascii="Times New Roman" w:hAnsi="Times New Roman"/>
          <w:b/>
          <w:color w:val="000000"/>
          <w:sz w:val="28"/>
          <w:szCs w:val="28"/>
        </w:rPr>
      </w:pPr>
      <w:r w:rsidRPr="00BA65D9">
        <w:rPr>
          <w:rFonts w:ascii="Times New Roman" w:hAnsi="Times New Roman"/>
          <w:b/>
          <w:color w:val="000000"/>
          <w:sz w:val="28"/>
          <w:szCs w:val="28"/>
        </w:rPr>
        <w:t>«Средняя школа №6»</w:t>
      </w:r>
    </w:p>
    <w:p w:rsidR="00D27AE5" w:rsidRPr="00BA65D9" w:rsidRDefault="00D27AE5" w:rsidP="00D27AE5">
      <w:pPr>
        <w:shd w:val="clear" w:color="auto" w:fill="FFFFFF"/>
        <w:spacing w:after="0" w:line="240" w:lineRule="auto"/>
        <w:jc w:val="center"/>
        <w:rPr>
          <w:rFonts w:ascii="Times New Roman" w:hAnsi="Times New Roman"/>
          <w:b/>
          <w:color w:val="000000"/>
          <w:sz w:val="28"/>
          <w:szCs w:val="28"/>
        </w:rPr>
      </w:pPr>
    </w:p>
    <w:p w:rsidR="00422648" w:rsidRPr="00BA65D9" w:rsidRDefault="00422648" w:rsidP="00422648">
      <w:pPr>
        <w:spacing w:after="0"/>
        <w:jc w:val="both"/>
        <w:outlineLvl w:val="0"/>
        <w:rPr>
          <w:rFonts w:ascii="Times New Roman" w:hAnsi="Times New Roman" w:cs="Times New Roman"/>
          <w:bCs/>
          <w:kern w:val="36"/>
        </w:rPr>
      </w:pPr>
      <w:r w:rsidRPr="00BA65D9">
        <w:rPr>
          <w:rFonts w:ascii="Times New Roman" w:hAnsi="Times New Roman" w:cs="Times New Roman"/>
          <w:bCs/>
          <w:kern w:val="36"/>
        </w:rPr>
        <w:t>Согласовано на заседании                           Утверждаю</w:t>
      </w:r>
    </w:p>
    <w:p w:rsidR="00D27AE5" w:rsidRPr="00BA65D9" w:rsidRDefault="00422648" w:rsidP="00422648">
      <w:pPr>
        <w:spacing w:after="0"/>
        <w:jc w:val="both"/>
        <w:outlineLvl w:val="0"/>
        <w:rPr>
          <w:rFonts w:ascii="Times New Roman" w:hAnsi="Times New Roman" w:cs="Times New Roman"/>
          <w:bCs/>
          <w:kern w:val="36"/>
        </w:rPr>
      </w:pPr>
      <w:r w:rsidRPr="00BA65D9">
        <w:rPr>
          <w:rFonts w:ascii="Times New Roman" w:hAnsi="Times New Roman" w:cs="Times New Roman"/>
          <w:bCs/>
          <w:kern w:val="36"/>
        </w:rPr>
        <w:t xml:space="preserve"> педагогического совета                              Директор МОУ СШ6</w:t>
      </w:r>
    </w:p>
    <w:p w:rsidR="00422648" w:rsidRPr="00BA65D9" w:rsidRDefault="00422648" w:rsidP="00422648">
      <w:pPr>
        <w:spacing w:after="0"/>
        <w:jc w:val="both"/>
        <w:outlineLvl w:val="0"/>
        <w:rPr>
          <w:rFonts w:ascii="Times New Roman" w:hAnsi="Times New Roman" w:cs="Times New Roman"/>
          <w:bCs/>
          <w:kern w:val="36"/>
        </w:rPr>
      </w:pPr>
      <w:r w:rsidRPr="00BA65D9">
        <w:rPr>
          <w:rFonts w:ascii="Times New Roman" w:hAnsi="Times New Roman" w:cs="Times New Roman"/>
          <w:bCs/>
          <w:kern w:val="36"/>
        </w:rPr>
        <w:t>МОУ СШ 6                                                  ________Меледина И.Ю.</w:t>
      </w:r>
    </w:p>
    <w:p w:rsidR="00422648" w:rsidRPr="00BA65D9" w:rsidRDefault="00422648" w:rsidP="00422648">
      <w:pPr>
        <w:spacing w:after="0"/>
        <w:jc w:val="both"/>
        <w:outlineLvl w:val="0"/>
        <w:rPr>
          <w:rFonts w:ascii="Times New Roman" w:hAnsi="Times New Roman" w:cs="Times New Roman"/>
          <w:bCs/>
          <w:kern w:val="36"/>
        </w:rPr>
      </w:pPr>
      <w:r w:rsidRPr="00BA65D9">
        <w:rPr>
          <w:rFonts w:ascii="Times New Roman" w:hAnsi="Times New Roman" w:cs="Times New Roman"/>
          <w:bCs/>
          <w:kern w:val="36"/>
        </w:rPr>
        <w:t>Протокол №15                                             Приказ № 01/11-112</w:t>
      </w:r>
    </w:p>
    <w:p w:rsidR="00422648" w:rsidRPr="00BA65D9" w:rsidRDefault="00422648" w:rsidP="00422648">
      <w:pPr>
        <w:spacing w:after="0"/>
        <w:jc w:val="both"/>
        <w:outlineLvl w:val="0"/>
        <w:rPr>
          <w:rFonts w:ascii="Times New Roman" w:hAnsi="Times New Roman" w:cs="Times New Roman"/>
          <w:bCs/>
          <w:kern w:val="36"/>
        </w:rPr>
      </w:pPr>
      <w:r w:rsidRPr="00BA65D9">
        <w:rPr>
          <w:rFonts w:ascii="Times New Roman" w:hAnsi="Times New Roman" w:cs="Times New Roman"/>
          <w:bCs/>
          <w:kern w:val="36"/>
        </w:rPr>
        <w:t>От 21.06.2022г.                                            от 21.06.2022г.</w:t>
      </w:r>
    </w:p>
    <w:p w:rsidR="00D27AE5" w:rsidRPr="00BA65D9" w:rsidRDefault="00D27AE5" w:rsidP="00D27AE5">
      <w:pPr>
        <w:spacing w:before="100" w:beforeAutospacing="1" w:after="100" w:afterAutospacing="1"/>
        <w:outlineLvl w:val="0"/>
        <w:rPr>
          <w:rFonts w:ascii="Times New Roman" w:eastAsia="Times New Roman" w:hAnsi="Times New Roman"/>
          <w:sz w:val="28"/>
          <w:szCs w:val="28"/>
        </w:rPr>
      </w:pPr>
      <w:r w:rsidRPr="00BA65D9">
        <w:rPr>
          <w:bCs/>
          <w:kern w:val="36"/>
        </w:rPr>
        <w:t xml:space="preserve">                                                                                          </w:t>
      </w:r>
    </w:p>
    <w:p w:rsidR="00D27AE5" w:rsidRPr="00BA65D9" w:rsidRDefault="00D27AE5" w:rsidP="00D27AE5">
      <w:pPr>
        <w:spacing w:after="0" w:line="240" w:lineRule="auto"/>
        <w:jc w:val="both"/>
        <w:rPr>
          <w:rFonts w:ascii="Times New Roman" w:eastAsia="Times New Roman" w:hAnsi="Times New Roman"/>
          <w:sz w:val="28"/>
          <w:szCs w:val="28"/>
        </w:rPr>
      </w:pPr>
    </w:p>
    <w:p w:rsidR="00D27AE5" w:rsidRPr="00BA65D9" w:rsidRDefault="00D27AE5" w:rsidP="00D27AE5">
      <w:pPr>
        <w:spacing w:after="0" w:line="240" w:lineRule="auto"/>
        <w:jc w:val="both"/>
        <w:rPr>
          <w:rFonts w:ascii="Times New Roman" w:eastAsia="Times New Roman" w:hAnsi="Times New Roman"/>
          <w:sz w:val="28"/>
          <w:szCs w:val="28"/>
        </w:rPr>
      </w:pPr>
    </w:p>
    <w:p w:rsidR="00D27AE5" w:rsidRPr="00BA65D9" w:rsidRDefault="00D27AE5" w:rsidP="00D27AE5">
      <w:pPr>
        <w:spacing w:after="0" w:line="240" w:lineRule="auto"/>
        <w:jc w:val="center"/>
        <w:rPr>
          <w:rFonts w:ascii="Times New Roman" w:eastAsia="Times New Roman" w:hAnsi="Times New Roman" w:cs="Times New Roman"/>
          <w:b/>
          <w:sz w:val="36"/>
          <w:szCs w:val="36"/>
        </w:rPr>
      </w:pPr>
      <w:r w:rsidRPr="00BA65D9">
        <w:rPr>
          <w:rFonts w:ascii="Times New Roman" w:eastAsia="Times New Roman" w:hAnsi="Times New Roman" w:cs="Times New Roman"/>
          <w:b/>
          <w:sz w:val="36"/>
          <w:szCs w:val="36"/>
        </w:rPr>
        <w:t>ОСНОВНАЯ ОБРАЗОВАТЕЛЬНАЯ</w:t>
      </w:r>
    </w:p>
    <w:p w:rsidR="00D27AE5" w:rsidRPr="00BA65D9" w:rsidRDefault="00D27AE5" w:rsidP="00D27AE5">
      <w:pPr>
        <w:spacing w:after="0" w:line="240" w:lineRule="auto"/>
        <w:jc w:val="center"/>
        <w:rPr>
          <w:rFonts w:ascii="Times New Roman" w:eastAsia="Times New Roman" w:hAnsi="Times New Roman" w:cs="Times New Roman"/>
          <w:b/>
          <w:sz w:val="36"/>
          <w:szCs w:val="36"/>
        </w:rPr>
      </w:pPr>
      <w:r w:rsidRPr="00BA65D9">
        <w:rPr>
          <w:rFonts w:ascii="Times New Roman" w:eastAsia="Times New Roman" w:hAnsi="Times New Roman" w:cs="Times New Roman"/>
          <w:b/>
          <w:sz w:val="36"/>
          <w:szCs w:val="36"/>
        </w:rPr>
        <w:t>ПРОГРАММА</w:t>
      </w:r>
    </w:p>
    <w:p w:rsidR="00D27AE5" w:rsidRPr="00BA65D9" w:rsidRDefault="00D27AE5" w:rsidP="00D27AE5">
      <w:pPr>
        <w:spacing w:after="0" w:line="240" w:lineRule="auto"/>
        <w:jc w:val="center"/>
        <w:rPr>
          <w:rFonts w:ascii="Times New Roman" w:eastAsia="Times New Roman" w:hAnsi="Times New Roman" w:cs="Times New Roman"/>
          <w:b/>
          <w:sz w:val="36"/>
          <w:szCs w:val="36"/>
        </w:rPr>
      </w:pPr>
      <w:r w:rsidRPr="00BA65D9">
        <w:rPr>
          <w:rFonts w:ascii="Times New Roman" w:eastAsia="Times New Roman" w:hAnsi="Times New Roman" w:cs="Times New Roman"/>
          <w:b/>
          <w:sz w:val="36"/>
          <w:szCs w:val="36"/>
        </w:rPr>
        <w:t>НАЧАЛЬНОГО ОБЩЕГО ОБРАЗОВАНИЯ</w:t>
      </w:r>
    </w:p>
    <w:p w:rsidR="00D27AE5" w:rsidRPr="00BA65D9" w:rsidRDefault="00D27AE5" w:rsidP="00D27AE5">
      <w:pPr>
        <w:spacing w:after="0" w:line="240" w:lineRule="auto"/>
        <w:jc w:val="center"/>
        <w:rPr>
          <w:rFonts w:ascii="Times New Roman" w:hAnsi="Times New Roman" w:cs="Times New Roman"/>
          <w:sz w:val="36"/>
          <w:szCs w:val="36"/>
        </w:rPr>
      </w:pPr>
      <w:r w:rsidRPr="00BA65D9">
        <w:rPr>
          <w:rFonts w:ascii="Times New Roman" w:hAnsi="Times New Roman" w:cs="Times New Roman"/>
          <w:sz w:val="36"/>
          <w:szCs w:val="36"/>
        </w:rPr>
        <w:t>муниципального  общеобразовательного учреждения</w:t>
      </w:r>
    </w:p>
    <w:p w:rsidR="00D27AE5" w:rsidRPr="00BA65D9" w:rsidRDefault="00D27AE5" w:rsidP="00D27AE5">
      <w:pPr>
        <w:spacing w:after="0" w:line="240" w:lineRule="auto"/>
        <w:jc w:val="center"/>
        <w:rPr>
          <w:rFonts w:ascii="Times New Roman" w:hAnsi="Times New Roman" w:cs="Times New Roman"/>
          <w:sz w:val="36"/>
          <w:szCs w:val="36"/>
        </w:rPr>
      </w:pPr>
      <w:r w:rsidRPr="00BA65D9">
        <w:rPr>
          <w:rFonts w:ascii="Times New Roman" w:hAnsi="Times New Roman" w:cs="Times New Roman"/>
          <w:sz w:val="36"/>
          <w:szCs w:val="36"/>
        </w:rPr>
        <w:t>«Средняя школа №6» на 2022 – 2026 учебные годы</w:t>
      </w:r>
    </w:p>
    <w:p w:rsidR="00D27AE5" w:rsidRPr="00BA65D9" w:rsidRDefault="00D27AE5" w:rsidP="00D27AE5">
      <w:pPr>
        <w:spacing w:after="0" w:line="240" w:lineRule="auto"/>
        <w:jc w:val="both"/>
        <w:rPr>
          <w:rFonts w:ascii="Times New Roman" w:eastAsia="Times New Roman" w:hAnsi="Times New Roman" w:cs="Times New Roman"/>
          <w:b/>
          <w:sz w:val="36"/>
          <w:szCs w:val="36"/>
        </w:rPr>
      </w:pPr>
    </w:p>
    <w:p w:rsidR="00D27AE5" w:rsidRPr="00BA65D9" w:rsidRDefault="00D27AE5" w:rsidP="00D27AE5">
      <w:pPr>
        <w:spacing w:after="0" w:line="240" w:lineRule="auto"/>
        <w:jc w:val="both"/>
        <w:rPr>
          <w:rFonts w:ascii="Times New Roman" w:eastAsia="Times New Roman" w:hAnsi="Times New Roman" w:cs="Times New Roman"/>
          <w:sz w:val="36"/>
          <w:szCs w:val="36"/>
        </w:rPr>
      </w:pPr>
    </w:p>
    <w:p w:rsidR="00D27AE5" w:rsidRPr="00BA65D9" w:rsidRDefault="00D27AE5" w:rsidP="00D27AE5">
      <w:pPr>
        <w:spacing w:after="0" w:line="240" w:lineRule="auto"/>
        <w:jc w:val="both"/>
        <w:rPr>
          <w:rFonts w:ascii="Times New Roman" w:eastAsia="Times New Roman" w:hAnsi="Times New Roman"/>
          <w:b/>
          <w:sz w:val="28"/>
          <w:szCs w:val="28"/>
        </w:rPr>
      </w:pPr>
    </w:p>
    <w:p w:rsidR="00D27AE5" w:rsidRPr="00BA65D9" w:rsidRDefault="00D27AE5" w:rsidP="00D27AE5">
      <w:pPr>
        <w:spacing w:after="0" w:line="240" w:lineRule="auto"/>
        <w:jc w:val="both"/>
        <w:rPr>
          <w:rFonts w:ascii="Times New Roman" w:eastAsia="Times New Roman" w:hAnsi="Times New Roman"/>
          <w:sz w:val="28"/>
          <w:szCs w:val="28"/>
        </w:rPr>
      </w:pPr>
    </w:p>
    <w:p w:rsidR="00D27AE5" w:rsidRPr="00BA65D9" w:rsidRDefault="00D27AE5" w:rsidP="00D27AE5">
      <w:pPr>
        <w:spacing w:after="0" w:line="240" w:lineRule="auto"/>
        <w:rPr>
          <w:rFonts w:ascii="Times New Roman" w:eastAsia="Times New Roman" w:hAnsi="Times New Roman"/>
          <w:b/>
          <w:sz w:val="28"/>
          <w:szCs w:val="28"/>
        </w:rPr>
      </w:pPr>
    </w:p>
    <w:p w:rsidR="00D27AE5" w:rsidRPr="00BA65D9" w:rsidRDefault="00D27AE5" w:rsidP="00D27AE5">
      <w:pPr>
        <w:spacing w:after="0" w:line="240" w:lineRule="auto"/>
        <w:jc w:val="center"/>
        <w:rPr>
          <w:rFonts w:ascii="Times New Roman" w:eastAsia="Times New Roman" w:hAnsi="Times New Roman"/>
          <w:b/>
          <w:sz w:val="28"/>
          <w:szCs w:val="28"/>
        </w:rPr>
      </w:pPr>
    </w:p>
    <w:p w:rsidR="00D27AE5" w:rsidRPr="00BA65D9" w:rsidRDefault="00D27AE5" w:rsidP="00D27AE5">
      <w:pPr>
        <w:spacing w:after="0" w:line="240" w:lineRule="auto"/>
        <w:jc w:val="center"/>
        <w:rPr>
          <w:rFonts w:ascii="Times New Roman" w:eastAsia="Times New Roman" w:hAnsi="Times New Roman"/>
          <w:b/>
          <w:sz w:val="28"/>
          <w:szCs w:val="28"/>
        </w:rPr>
      </w:pPr>
      <w:r w:rsidRPr="00BA65D9">
        <w:rPr>
          <w:rFonts w:ascii="Times New Roman" w:eastAsia="Times New Roman" w:hAnsi="Times New Roman"/>
          <w:b/>
          <w:sz w:val="28"/>
          <w:szCs w:val="28"/>
        </w:rPr>
        <w:t>Г.Гаврилов – Ям</w:t>
      </w:r>
    </w:p>
    <w:p w:rsidR="00D27AE5" w:rsidRPr="00BA65D9" w:rsidRDefault="00D27AE5" w:rsidP="00D27AE5">
      <w:pPr>
        <w:spacing w:after="0" w:line="240" w:lineRule="auto"/>
        <w:jc w:val="center"/>
        <w:rPr>
          <w:rFonts w:ascii="Times New Roman" w:eastAsia="Times New Roman" w:hAnsi="Times New Roman"/>
          <w:b/>
          <w:sz w:val="28"/>
          <w:szCs w:val="28"/>
        </w:rPr>
      </w:pPr>
      <w:r w:rsidRPr="00BA65D9">
        <w:rPr>
          <w:rFonts w:ascii="Times New Roman" w:eastAsia="Times New Roman" w:hAnsi="Times New Roman"/>
          <w:b/>
          <w:sz w:val="28"/>
          <w:szCs w:val="28"/>
        </w:rPr>
        <w:t>2022 год</w:t>
      </w:r>
    </w:p>
    <w:p w:rsidR="002B283A" w:rsidRPr="00BA65D9" w:rsidRDefault="002B283A" w:rsidP="002B283A">
      <w:pPr>
        <w:spacing w:after="0" w:line="240" w:lineRule="auto"/>
        <w:jc w:val="both"/>
        <w:rPr>
          <w:rFonts w:ascii="Times New Roman" w:eastAsia="Times New Roman" w:hAnsi="Times New Roman" w:cs="Times New Roman"/>
          <w:b/>
          <w:sz w:val="24"/>
          <w:szCs w:val="24"/>
        </w:rPr>
      </w:pPr>
    </w:p>
    <w:p w:rsidR="002B283A" w:rsidRPr="00BA65D9" w:rsidRDefault="002B283A" w:rsidP="00422648">
      <w:pPr>
        <w:spacing w:after="0" w:line="240" w:lineRule="auto"/>
        <w:jc w:val="center"/>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СОДЕРЖАНИЕ</w:t>
      </w:r>
    </w:p>
    <w:p w:rsidR="002B283A" w:rsidRPr="00BA65D9" w:rsidRDefault="002B283A" w:rsidP="002B283A">
      <w:pPr>
        <w:spacing w:after="0" w:line="240" w:lineRule="auto"/>
        <w:jc w:val="both"/>
        <w:rPr>
          <w:rFonts w:ascii="Times New Roman" w:eastAsia="Times New Roman" w:hAnsi="Times New Roman" w:cs="Times New Roman"/>
          <w:b/>
          <w:sz w:val="24"/>
          <w:szCs w:val="24"/>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4786"/>
        <w:gridCol w:w="851"/>
      </w:tblGrid>
      <w:tr w:rsidR="002B283A" w:rsidRPr="00BA65D9" w:rsidTr="00422648">
        <w:trPr>
          <w:trHeight w:val="512"/>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sz w:val="24"/>
                <w:szCs w:val="24"/>
                <w:lang w:val="en-US"/>
              </w:rPr>
              <w:t>I</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sz w:val="24"/>
                <w:szCs w:val="24"/>
              </w:rPr>
              <w:t>Целевой раздел основной образовательной программы начального общего образования</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rPr>
          <w:trHeight w:val="330"/>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1.1.1.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1.1.2.</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1.1.3.</w:t>
            </w:r>
          </w:p>
          <w:p w:rsidR="002B283A" w:rsidRPr="00BA65D9" w:rsidRDefault="002B283A" w:rsidP="002B283A">
            <w:pPr>
              <w:spacing w:after="0" w:line="240" w:lineRule="auto"/>
              <w:jc w:val="both"/>
              <w:rPr>
                <w:rFonts w:ascii="Times New Roman" w:eastAsia="Times New Roman" w:hAnsi="Times New Roman" w:cs="Times New Roman"/>
                <w:sz w:val="24"/>
                <w:szCs w:val="24"/>
              </w:rPr>
            </w:pP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Пояснительная записка</w:t>
            </w:r>
          </w:p>
          <w:p w:rsidR="002B283A" w:rsidRPr="00BA65D9" w:rsidRDefault="002B283A" w:rsidP="002B283A">
            <w:pPr>
              <w:spacing w:after="0" w:line="240" w:lineRule="auto"/>
              <w:jc w:val="both"/>
              <w:rPr>
                <w:rFonts w:ascii="Times New Roman" w:eastAsia="Times New Roman" w:hAnsi="Times New Roman" w:cs="Times New Roman"/>
                <w:sz w:val="24"/>
                <w:szCs w:val="24"/>
                <w:u w:val="single"/>
              </w:rPr>
            </w:pPr>
            <w:r w:rsidRPr="00BA65D9">
              <w:rPr>
                <w:rFonts w:ascii="Times New Roman" w:hAnsi="Times New Roman" w:cs="Times New Roman"/>
                <w:sz w:val="24"/>
                <w:szCs w:val="24"/>
              </w:rPr>
              <w:t>Общая характеристика программы начального общего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hAnsi="Times New Roman" w:cs="Times New Roman"/>
                <w:sz w:val="24"/>
                <w:szCs w:val="24"/>
              </w:rPr>
              <w:t>Цели реализации программы начального общего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hAnsi="Times New Roman" w:cs="Times New Roman"/>
                <w:sz w:val="24"/>
                <w:szCs w:val="24"/>
              </w:rPr>
              <w:t>Принципы формирования и механизмы реализации программы начального общего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color w:val="FF0000"/>
                <w:sz w:val="24"/>
                <w:szCs w:val="24"/>
              </w:rPr>
            </w:pPr>
          </w:p>
        </w:tc>
      </w:tr>
      <w:tr w:rsidR="002B283A" w:rsidRPr="00BA65D9" w:rsidTr="00422648">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1.2.</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1.2.1.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1.2.2..</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1.2.3.</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1.2.4.</w:t>
            </w:r>
          </w:p>
          <w:p w:rsidR="002B283A" w:rsidRPr="00BA65D9" w:rsidRDefault="002B283A" w:rsidP="002B283A">
            <w:pPr>
              <w:spacing w:after="0" w:line="240" w:lineRule="auto"/>
              <w:jc w:val="both"/>
              <w:rPr>
                <w:rFonts w:ascii="Times New Roman" w:eastAsia="Times New Roman" w:hAnsi="Times New Roman" w:cs="Times New Roman"/>
                <w:sz w:val="24"/>
                <w:szCs w:val="24"/>
              </w:rPr>
            </w:pP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u w:val="single"/>
              </w:rPr>
            </w:pPr>
            <w:r w:rsidRPr="00BA65D9">
              <w:rPr>
                <w:rFonts w:ascii="Times New Roman" w:eastAsia="Times New Roman" w:hAnsi="Times New Roman" w:cs="Times New Roman"/>
                <w:sz w:val="24"/>
                <w:szCs w:val="24"/>
                <w:u w:val="single"/>
              </w:rPr>
              <w:t>Планируемые результаты освоения обучающимися программы начального общего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Общие положения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Планирование личностных результатов освоения ООП НОО</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Планирование метапредметных результатов освоения ООП НОО</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Планирование предметных результатов освоения ООП НОО</w:t>
            </w:r>
          </w:p>
          <w:p w:rsidR="002B283A" w:rsidRPr="00BA65D9" w:rsidRDefault="002B283A" w:rsidP="002B283A">
            <w:pPr>
              <w:spacing w:after="0" w:line="240" w:lineRule="auto"/>
              <w:jc w:val="both"/>
              <w:rPr>
                <w:rFonts w:ascii="Times New Roman" w:eastAsia="Times New Roman" w:hAnsi="Times New Roman" w:cs="Times New Roman"/>
                <w:sz w:val="24"/>
                <w:szCs w:val="24"/>
              </w:rPr>
            </w:pP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color w:val="FF0000"/>
                <w:sz w:val="24"/>
                <w:szCs w:val="24"/>
              </w:rPr>
            </w:pPr>
          </w:p>
        </w:tc>
      </w:tr>
      <w:tr w:rsidR="002B283A" w:rsidRPr="00BA65D9" w:rsidTr="00422648">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1.3.</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1.3.1.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1.3.2.</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1.3.3.</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1.3.4.</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u w:val="single"/>
              </w:rPr>
            </w:pPr>
            <w:r w:rsidRPr="00BA65D9">
              <w:rPr>
                <w:rFonts w:ascii="Times New Roman" w:eastAsia="Times New Roman" w:hAnsi="Times New Roman" w:cs="Times New Roman"/>
                <w:sz w:val="24"/>
                <w:szCs w:val="24"/>
                <w:u w:val="single"/>
              </w:rPr>
              <w:t>Система оценки достижения планируемых результатов освоения программы начального общего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Общие положения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Особенности оценки личностных, метапредметных и предметных результатов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Организация и содержание оценочных процедур</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Итоговая оценка выпускника</w:t>
            </w:r>
          </w:p>
          <w:p w:rsidR="002B283A" w:rsidRPr="00BA65D9" w:rsidRDefault="002B283A" w:rsidP="002B283A">
            <w:pPr>
              <w:spacing w:after="0" w:line="240" w:lineRule="auto"/>
              <w:jc w:val="both"/>
              <w:rPr>
                <w:rFonts w:ascii="Times New Roman" w:eastAsia="Times New Roman" w:hAnsi="Times New Roman" w:cs="Times New Roman"/>
                <w:sz w:val="24"/>
                <w:szCs w:val="24"/>
              </w:rPr>
            </w:pP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color w:val="FF0000"/>
                <w:sz w:val="24"/>
                <w:szCs w:val="24"/>
              </w:rPr>
            </w:pPr>
          </w:p>
        </w:tc>
      </w:tr>
      <w:tr w:rsidR="002B283A" w:rsidRPr="00BA65D9" w:rsidTr="00422648">
        <w:trPr>
          <w:trHeight w:val="357"/>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sz w:val="24"/>
                <w:szCs w:val="24"/>
                <w:lang w:val="en-US"/>
              </w:rPr>
              <w:t>II</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sz w:val="24"/>
                <w:szCs w:val="24"/>
              </w:rPr>
              <w:t xml:space="preserve">Содержательный раздел основной </w:t>
            </w:r>
            <w:r w:rsidRPr="00BA65D9">
              <w:rPr>
                <w:rFonts w:ascii="Times New Roman" w:eastAsia="Times New Roman" w:hAnsi="Times New Roman" w:cs="Times New Roman"/>
                <w:b/>
                <w:sz w:val="24"/>
                <w:szCs w:val="24"/>
              </w:rPr>
              <w:lastRenderedPageBreak/>
              <w:t>образовательной программы начального общего образования</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color w:val="FF0000"/>
                <w:sz w:val="24"/>
                <w:szCs w:val="24"/>
              </w:rPr>
            </w:pPr>
          </w:p>
        </w:tc>
      </w:tr>
      <w:tr w:rsidR="002B283A" w:rsidRPr="00BA65D9" w:rsidTr="00422648">
        <w:trPr>
          <w:trHeight w:val="357"/>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lastRenderedPageBreak/>
              <w:t>2.1.</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2.2.2.2.</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2.2.2.3.</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2.2.2.4.</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2.2.2.5.</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2.2.2.6.</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2.2.2.7.</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2.2.2.8.</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2.2.2.9.</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2.2.2.10</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2.2.2.11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2.2.2.12</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u w:val="single"/>
              </w:rPr>
            </w:pPr>
            <w:r w:rsidRPr="00BA65D9">
              <w:rPr>
                <w:rFonts w:ascii="Times New Roman" w:eastAsia="Times New Roman" w:hAnsi="Times New Roman" w:cs="Times New Roman"/>
                <w:sz w:val="24"/>
                <w:szCs w:val="24"/>
                <w:u w:val="single"/>
              </w:rPr>
              <w:t>Рабочие программы учебных предметов, учебных курсов (модулей) и курсов внеурочной деятельности</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Общие положения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Основное содержание учебных предметов, курсов внеурочной деятельности</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Русский язык</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Литературное чтение</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Родной язык (русский)</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Литературное чтение на родном (русском) языке</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Иностранный язык (английский, немецкий)</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Математика и информатика</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Окружающий мир</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Основы религиозных культур и светской этики</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Изобразительное искусство</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Музыка</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Технология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Физическая культура</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color w:val="FF0000"/>
                <w:sz w:val="24"/>
                <w:szCs w:val="24"/>
              </w:rPr>
            </w:pPr>
          </w:p>
        </w:tc>
      </w:tr>
      <w:tr w:rsidR="002B283A" w:rsidRPr="00BA65D9" w:rsidTr="00422648">
        <w:trPr>
          <w:trHeight w:val="1893"/>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2.2.</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u w:val="single"/>
              </w:rPr>
            </w:pPr>
            <w:r w:rsidRPr="00BA65D9">
              <w:rPr>
                <w:rFonts w:ascii="Times New Roman" w:eastAsia="Times New Roman" w:hAnsi="Times New Roman" w:cs="Times New Roman"/>
                <w:sz w:val="24"/>
                <w:szCs w:val="24"/>
                <w:u w:val="single"/>
              </w:rPr>
              <w:t>Программа формирования универсальных учебных действий у обучающихся при получении НОО.</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2B283A" w:rsidRPr="00BA65D9" w:rsidRDefault="002B283A" w:rsidP="002B283A">
            <w:pPr>
              <w:spacing w:after="0" w:line="240" w:lineRule="auto"/>
              <w:jc w:val="both"/>
              <w:rPr>
                <w:rFonts w:ascii="Times New Roman" w:hAnsi="Times New Roman" w:cs="Times New Roman"/>
                <w:color w:val="FF0000"/>
                <w:sz w:val="24"/>
                <w:szCs w:val="24"/>
              </w:rPr>
            </w:pPr>
            <w:r w:rsidRPr="00BA65D9">
              <w:rPr>
                <w:rFonts w:ascii="Times New Roman" w:hAnsi="Times New Roman" w:cs="Times New Roman"/>
                <w:sz w:val="24"/>
                <w:szCs w:val="24"/>
              </w:rPr>
              <w:t>Характеристика регулятивных, познавательных, коммуникативных универсальных учебных действий у обучающихся</w:t>
            </w:r>
            <w:r w:rsidRPr="00BA65D9">
              <w:rPr>
                <w:rFonts w:ascii="Times New Roman" w:hAnsi="Times New Roman" w:cs="Times New Roman"/>
                <w:color w:val="FF0000"/>
                <w:sz w:val="24"/>
                <w:szCs w:val="24"/>
              </w:rPr>
              <w:t>.</w:t>
            </w:r>
          </w:p>
          <w:p w:rsidR="002B283A" w:rsidRPr="00BA65D9" w:rsidRDefault="002B283A" w:rsidP="002B283A">
            <w:pPr>
              <w:spacing w:after="0" w:line="240" w:lineRule="auto"/>
              <w:jc w:val="both"/>
              <w:rPr>
                <w:rFonts w:ascii="Times New Roman" w:hAnsi="Times New Roman" w:cs="Times New Roman"/>
                <w:sz w:val="24"/>
                <w:szCs w:val="24"/>
              </w:rPr>
            </w:pP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color w:val="FF0000"/>
                <w:sz w:val="24"/>
                <w:szCs w:val="24"/>
              </w:rPr>
            </w:pPr>
          </w:p>
        </w:tc>
      </w:tr>
      <w:tr w:rsidR="002B283A" w:rsidRPr="00BA65D9" w:rsidTr="00422648">
        <w:trPr>
          <w:trHeight w:val="497"/>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2.3.</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2.3.1.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2.3.2.</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2.3.3.</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lastRenderedPageBreak/>
              <w:t>2.3.4.</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u w:val="single"/>
              </w:rPr>
            </w:pPr>
            <w:r w:rsidRPr="00BA65D9">
              <w:rPr>
                <w:rFonts w:ascii="Times New Roman" w:eastAsia="Times New Roman" w:hAnsi="Times New Roman" w:cs="Times New Roman"/>
                <w:sz w:val="24"/>
                <w:szCs w:val="24"/>
                <w:u w:val="single"/>
              </w:rPr>
              <w:lastRenderedPageBreak/>
              <w:t>Рабочая программа воспитания на уровне начального общего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Анализ воспитательного процесса в ОУ</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Цели и задачи воспитания обучающихся.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lastRenderedPageBreak/>
              <w:t>Виды, формы и содержание воспитательной деятельности.</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Система поощрений социальной успешности и проявлений активной жизненной позиции обучающихся.</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lastRenderedPageBreak/>
              <w:t>2.4.</w:t>
            </w:r>
          </w:p>
        </w:tc>
        <w:tc>
          <w:tcPr>
            <w:tcW w:w="4786" w:type="dxa"/>
            <w:hideMark/>
          </w:tcPr>
          <w:p w:rsidR="002B283A" w:rsidRPr="00BA65D9" w:rsidRDefault="002B283A" w:rsidP="003D399B">
            <w:pPr>
              <w:spacing w:after="0" w:line="240" w:lineRule="auto"/>
              <w:jc w:val="both"/>
              <w:rPr>
                <w:rFonts w:ascii="Times New Roman" w:eastAsia="Times New Roman" w:hAnsi="Times New Roman" w:cs="Times New Roman"/>
                <w:sz w:val="24"/>
                <w:szCs w:val="24"/>
                <w:u w:val="single"/>
              </w:rPr>
            </w:pPr>
            <w:r w:rsidRPr="00BA65D9">
              <w:rPr>
                <w:rFonts w:ascii="Times New Roman" w:eastAsia="Times New Roman" w:hAnsi="Times New Roman" w:cs="Times New Roman"/>
                <w:sz w:val="24"/>
                <w:szCs w:val="24"/>
                <w:u w:val="single"/>
              </w:rPr>
              <w:t>Календарный план воспитательной работы на 202</w:t>
            </w:r>
            <w:r w:rsidR="003D399B">
              <w:rPr>
                <w:rFonts w:ascii="Times New Roman" w:eastAsia="Times New Roman" w:hAnsi="Times New Roman" w:cs="Times New Roman"/>
                <w:sz w:val="24"/>
                <w:szCs w:val="24"/>
                <w:u w:val="single"/>
              </w:rPr>
              <w:t>2</w:t>
            </w:r>
            <w:r w:rsidRPr="00BA65D9">
              <w:rPr>
                <w:rFonts w:ascii="Times New Roman" w:eastAsia="Times New Roman" w:hAnsi="Times New Roman" w:cs="Times New Roman"/>
                <w:sz w:val="24"/>
                <w:szCs w:val="24"/>
                <w:u w:val="single"/>
              </w:rPr>
              <w:t>-202</w:t>
            </w:r>
            <w:r w:rsidR="003D399B">
              <w:rPr>
                <w:rFonts w:ascii="Times New Roman" w:eastAsia="Times New Roman" w:hAnsi="Times New Roman" w:cs="Times New Roman"/>
                <w:sz w:val="24"/>
                <w:szCs w:val="24"/>
                <w:u w:val="single"/>
              </w:rPr>
              <w:t>3</w:t>
            </w:r>
            <w:r w:rsidRPr="00BA65D9">
              <w:rPr>
                <w:rFonts w:ascii="Times New Roman" w:eastAsia="Times New Roman" w:hAnsi="Times New Roman" w:cs="Times New Roman"/>
                <w:sz w:val="24"/>
                <w:szCs w:val="24"/>
                <w:u w:val="single"/>
              </w:rPr>
              <w:t xml:space="preserve"> учебный год </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lang w:val="en-US"/>
              </w:rPr>
              <w:t>III</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w:t>
            </w:r>
            <w:r w:rsidRPr="00BA65D9">
              <w:rPr>
                <w:rFonts w:ascii="Times New Roman" w:eastAsia="Times New Roman" w:hAnsi="Times New Roman" w:cs="Times New Roman"/>
                <w:b/>
                <w:sz w:val="24"/>
                <w:szCs w:val="24"/>
              </w:rPr>
              <w:t>Организационный раздел основной образовательной программы начального общего образования</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rPr>
          <w:trHeight w:val="353"/>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3.1.</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Учебный план.</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rPr>
          <w:trHeight w:val="359"/>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3.2.</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План внеурочной деятельности</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rPr>
          <w:trHeight w:val="377"/>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3.3.</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Календарный учебный график</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rPr>
          <w:trHeight w:val="377"/>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3.4.</w:t>
            </w: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Календарный план воспитательной работы </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rPr>
          <w:trHeight w:val="3045"/>
        </w:trPr>
        <w:tc>
          <w:tcPr>
            <w:tcW w:w="102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3.5.</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3.5.1.</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3.5.2.</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3.5.3.</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3.5.4.</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3.5.5.</w:t>
            </w:r>
          </w:p>
          <w:p w:rsidR="002B283A" w:rsidRPr="00BA65D9" w:rsidRDefault="002B283A" w:rsidP="002B283A">
            <w:pPr>
              <w:spacing w:after="0" w:line="240" w:lineRule="auto"/>
              <w:jc w:val="both"/>
              <w:rPr>
                <w:rFonts w:ascii="Times New Roman" w:eastAsia="Times New Roman" w:hAnsi="Times New Roman" w:cs="Times New Roman"/>
                <w:sz w:val="24"/>
                <w:szCs w:val="24"/>
              </w:rPr>
            </w:pPr>
          </w:p>
        </w:tc>
        <w:tc>
          <w:tcPr>
            <w:tcW w:w="4786"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u w:val="single"/>
              </w:rPr>
            </w:pPr>
            <w:r w:rsidRPr="00BA65D9">
              <w:rPr>
                <w:rFonts w:ascii="Times New Roman" w:eastAsia="Times New Roman" w:hAnsi="Times New Roman" w:cs="Times New Roman"/>
                <w:sz w:val="24"/>
                <w:szCs w:val="24"/>
                <w:u w:val="single"/>
              </w:rPr>
              <w:t>Характеристика условий реализации основной образовательной программы в соответствии с требованиями ФГОС.</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Общесистемные требования.</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Требования к материально-техническому и учебно-методическому обеспечению.</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Требования к психолого-педагогическим условиям реализации основной</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образовательной программы </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Требования к кадровым условиям реализации основной образовательнойпрограммы</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Требования к финансовым условиям реализации основной</w:t>
            </w:r>
          </w:p>
          <w:p w:rsidR="002B283A" w:rsidRPr="00BA65D9" w:rsidRDefault="002B283A" w:rsidP="002B283A">
            <w:pPr>
              <w:autoSpaceDE w:val="0"/>
              <w:autoSpaceDN w:val="0"/>
              <w:adjustRightInd w:val="0"/>
              <w:spacing w:after="0" w:line="240" w:lineRule="auto"/>
              <w:jc w:val="both"/>
              <w:rPr>
                <w:rFonts w:ascii="Times New Roman" w:eastAsia="Times New Roman" w:hAnsi="Times New Roman" w:cs="Times New Roman"/>
                <w:sz w:val="24"/>
                <w:szCs w:val="24"/>
              </w:rPr>
            </w:pPr>
            <w:r w:rsidRPr="00BA65D9">
              <w:rPr>
                <w:rFonts w:ascii="Times New Roman" w:hAnsi="Times New Roman" w:cs="Times New Roman"/>
                <w:sz w:val="24"/>
                <w:szCs w:val="24"/>
              </w:rPr>
              <w:t>образовательной программы</w:t>
            </w:r>
          </w:p>
        </w:tc>
        <w:tc>
          <w:tcPr>
            <w:tcW w:w="851" w:type="dxa"/>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422648">
        <w:trPr>
          <w:trHeight w:val="390"/>
        </w:trPr>
        <w:tc>
          <w:tcPr>
            <w:tcW w:w="1026" w:type="dxa"/>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3.6.</w:t>
            </w:r>
          </w:p>
        </w:tc>
        <w:tc>
          <w:tcPr>
            <w:tcW w:w="4786" w:type="dxa"/>
          </w:tcPr>
          <w:p w:rsidR="002B283A" w:rsidRPr="00BA65D9" w:rsidRDefault="002B283A" w:rsidP="002B283A">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BA65D9">
              <w:rPr>
                <w:rFonts w:ascii="Times New Roman" w:hAnsi="Times New Roman" w:cs="Times New Roman"/>
                <w:sz w:val="24"/>
                <w:szCs w:val="24"/>
              </w:rPr>
              <w:t>ПРИЛОЖЕНИЯ</w:t>
            </w:r>
          </w:p>
        </w:tc>
        <w:tc>
          <w:tcPr>
            <w:tcW w:w="851" w:type="dxa"/>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bl>
    <w:p w:rsidR="002B283A" w:rsidRPr="00BA65D9" w:rsidRDefault="002B283A" w:rsidP="002B283A">
      <w:pPr>
        <w:spacing w:after="0" w:line="240" w:lineRule="auto"/>
        <w:jc w:val="both"/>
        <w:rPr>
          <w:rFonts w:ascii="Times New Roman" w:eastAsia="Times New Roman" w:hAnsi="Times New Roman" w:cs="Times New Roman"/>
          <w:b/>
          <w:sz w:val="24"/>
          <w:szCs w:val="24"/>
        </w:rPr>
      </w:pPr>
    </w:p>
    <w:p w:rsidR="002B283A" w:rsidRPr="00BA65D9" w:rsidRDefault="002B283A" w:rsidP="00422648">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2B283A" w:rsidRPr="00BA65D9" w:rsidRDefault="002B283A" w:rsidP="00422648">
      <w:pPr>
        <w:widowControl w:val="0"/>
        <w:pBdr>
          <w:top w:val="nil"/>
          <w:left w:val="nil"/>
          <w:bottom w:val="nil"/>
          <w:right w:val="nil"/>
          <w:between w:val="nil"/>
        </w:pBdr>
        <w:spacing w:after="0" w:line="240" w:lineRule="auto"/>
        <w:ind w:left="360"/>
        <w:jc w:val="center"/>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lang w:val="fr-FR"/>
        </w:rPr>
        <w:t>Общие положения</w:t>
      </w:r>
    </w:p>
    <w:p w:rsidR="002B283A" w:rsidRPr="00BA65D9" w:rsidRDefault="002B283A" w:rsidP="00422648">
      <w:pPr>
        <w:pStyle w:val="a7"/>
        <w:spacing w:before="0"/>
        <w:ind w:right="19" w:firstLine="227"/>
        <w:rPr>
          <w:sz w:val="24"/>
          <w:szCs w:val="24"/>
        </w:rPr>
      </w:pPr>
      <w:r w:rsidRPr="00BA65D9">
        <w:rPr>
          <w:sz w:val="24"/>
          <w:szCs w:val="24"/>
        </w:rPr>
        <w:t xml:space="preserve">Основная образовательная программа начального общего образования (далее ООП НОО) создана на основе </w:t>
      </w:r>
      <w:r w:rsidRPr="00BA65D9">
        <w:rPr>
          <w:sz w:val="24"/>
          <w:szCs w:val="24"/>
        </w:rPr>
        <w:lastRenderedPageBreak/>
        <w:t>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ООП НОО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2B283A" w:rsidRPr="00BA65D9" w:rsidRDefault="002B283A" w:rsidP="00422648">
      <w:pPr>
        <w:pStyle w:val="a7"/>
        <w:spacing w:before="8"/>
        <w:ind w:right="19" w:firstLine="228"/>
        <w:rPr>
          <w:sz w:val="24"/>
          <w:szCs w:val="24"/>
        </w:rPr>
      </w:pPr>
      <w:r w:rsidRPr="00BA65D9">
        <w:rPr>
          <w:sz w:val="24"/>
          <w:szCs w:val="24"/>
        </w:rPr>
        <w:t>ООП НОО предусматривает соблюдение требований санитарно-эпидемиологических правил и гигиенических нормативов к организации обучения, в том числе требований к обучению в дистанционном режиме.</w:t>
      </w:r>
    </w:p>
    <w:p w:rsidR="002B283A" w:rsidRPr="00BA65D9" w:rsidRDefault="002B283A" w:rsidP="002B283A">
      <w:pPr>
        <w:pStyle w:val="a7"/>
        <w:spacing w:before="7"/>
        <w:ind w:hanging="274"/>
        <w:rPr>
          <w:sz w:val="24"/>
          <w:szCs w:val="24"/>
        </w:rPr>
      </w:pPr>
      <w:r w:rsidRPr="00BA65D9">
        <w:rPr>
          <w:sz w:val="24"/>
          <w:szCs w:val="24"/>
        </w:rPr>
        <w:t xml:space="preserve">      В программе учитывается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rsidR="002B283A" w:rsidRPr="00BA65D9" w:rsidRDefault="002B283A" w:rsidP="00422648">
      <w:pPr>
        <w:pStyle w:val="a7"/>
        <w:spacing w:before="10"/>
        <w:ind w:right="-5" w:firstLine="228"/>
        <w:rPr>
          <w:sz w:val="24"/>
          <w:szCs w:val="24"/>
        </w:rPr>
      </w:pPr>
      <w:r w:rsidRPr="00BA65D9">
        <w:rPr>
          <w:sz w:val="24"/>
          <w:szCs w:val="24"/>
        </w:rPr>
        <w:t>В Программе учтены запросы родителей (законных представителей) обучающихся: организация курсов внеурочной деятельности, факультативные занятия, индивидуальные консультации и др.</w:t>
      </w:r>
    </w:p>
    <w:p w:rsidR="002B283A" w:rsidRPr="00BA65D9" w:rsidRDefault="002B283A" w:rsidP="00422648">
      <w:pPr>
        <w:pStyle w:val="a7"/>
        <w:tabs>
          <w:tab w:val="left" w:pos="1742"/>
          <w:tab w:val="left" w:pos="3055"/>
          <w:tab w:val="left" w:pos="3430"/>
          <w:tab w:val="left" w:pos="4313"/>
          <w:tab w:val="left" w:pos="5760"/>
        </w:tabs>
        <w:spacing w:before="3"/>
        <w:ind w:right="-5" w:firstLine="228"/>
        <w:rPr>
          <w:sz w:val="24"/>
          <w:szCs w:val="24"/>
        </w:rPr>
      </w:pPr>
      <w:r w:rsidRPr="00BA65D9">
        <w:rPr>
          <w:sz w:val="24"/>
          <w:szCs w:val="24"/>
        </w:rPr>
        <w:t>Программа</w:t>
      </w:r>
      <w:r w:rsidRPr="00BA65D9">
        <w:rPr>
          <w:sz w:val="24"/>
          <w:szCs w:val="24"/>
        </w:rPr>
        <w:tab/>
        <w:t>разработана</w:t>
      </w:r>
      <w:r w:rsidRPr="00BA65D9">
        <w:rPr>
          <w:sz w:val="24"/>
          <w:szCs w:val="24"/>
        </w:rPr>
        <w:tab/>
        <w:t>с</w:t>
      </w:r>
      <w:r w:rsidRPr="00BA65D9">
        <w:rPr>
          <w:sz w:val="24"/>
          <w:szCs w:val="24"/>
        </w:rPr>
        <w:tab/>
        <w:t>учётом</w:t>
      </w:r>
      <w:r w:rsidRPr="00BA65D9">
        <w:rPr>
          <w:sz w:val="24"/>
          <w:szCs w:val="24"/>
        </w:rPr>
        <w:tab/>
        <w:t>особенностей</w:t>
      </w:r>
      <w:r w:rsidRPr="00BA65D9">
        <w:rPr>
          <w:sz w:val="24"/>
          <w:szCs w:val="24"/>
        </w:rPr>
        <w:tab/>
        <w:t xml:space="preserve">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образовательного учреждения. </w:t>
      </w:r>
    </w:p>
    <w:p w:rsidR="002B283A" w:rsidRPr="00BA65D9" w:rsidRDefault="002B283A" w:rsidP="00422648">
      <w:pPr>
        <w:pStyle w:val="a7"/>
        <w:spacing w:before="1"/>
        <w:ind w:right="-5" w:firstLine="708"/>
        <w:rPr>
          <w:sz w:val="24"/>
          <w:szCs w:val="24"/>
        </w:rPr>
      </w:pPr>
      <w:r w:rsidRPr="00BA65D9">
        <w:rPr>
          <w:sz w:val="24"/>
          <w:szCs w:val="24"/>
        </w:rPr>
        <w:t xml:space="preserve">Образовательная программа начального общего </w:t>
      </w:r>
      <w:r w:rsidRPr="00BA65D9">
        <w:rPr>
          <w:sz w:val="24"/>
          <w:szCs w:val="24"/>
        </w:rPr>
        <w:lastRenderedPageBreak/>
        <w:t>образования определяет содержание и организацию образовательной деятельности учащихся. Она представляет собой систему взаимосвязанных программ, каждая из которых, являясь самостоятельным звеном, обеспечивает преемственность направлений деятельности. Основная образовательная программа реализуется организацией, осуществляющей образовательную деятельность через организацию урочной и внеурочной деятельности в соответствии с санитарно- эпидемиологическими правилами и нормативами.</w:t>
      </w:r>
    </w:p>
    <w:p w:rsidR="002B283A" w:rsidRPr="00BA65D9" w:rsidRDefault="002B283A" w:rsidP="00422648">
      <w:pPr>
        <w:pStyle w:val="a7"/>
        <w:spacing w:before="1"/>
        <w:ind w:right="-5" w:firstLine="708"/>
        <w:rPr>
          <w:sz w:val="24"/>
          <w:szCs w:val="24"/>
        </w:rPr>
      </w:pPr>
      <w:r w:rsidRPr="00BA65D9">
        <w:rPr>
          <w:sz w:val="24"/>
          <w:szCs w:val="24"/>
        </w:rPr>
        <w:t>Разработка образовательным учреждение основной образовательной программы начального общего образования осуществлялась самостоятельно с привлечением органов самоуправления, обеспечивающих государственно-общественный характер управления образовательным учреждением.</w:t>
      </w:r>
    </w:p>
    <w:p w:rsidR="002B283A" w:rsidRPr="00BA65D9" w:rsidRDefault="002B283A" w:rsidP="00422648">
      <w:pPr>
        <w:pStyle w:val="a7"/>
        <w:ind w:right="-5" w:firstLine="708"/>
        <w:rPr>
          <w:sz w:val="24"/>
          <w:szCs w:val="24"/>
        </w:rPr>
      </w:pPr>
      <w:r w:rsidRPr="00BA65D9">
        <w:rPr>
          <w:sz w:val="24"/>
          <w:szCs w:val="24"/>
        </w:rPr>
        <w:t>Основная образовательная программа сформирована с учетом особенностей начального общего образования как фундамента всего последующего обучения.</w:t>
      </w:r>
    </w:p>
    <w:p w:rsidR="002B283A" w:rsidRPr="00BA65D9" w:rsidRDefault="002B283A" w:rsidP="00422648">
      <w:pPr>
        <w:pStyle w:val="a7"/>
        <w:ind w:right="-5" w:firstLine="708"/>
        <w:rPr>
          <w:sz w:val="24"/>
          <w:szCs w:val="24"/>
        </w:rPr>
      </w:pPr>
      <w:r w:rsidRPr="00BA65D9">
        <w:rPr>
          <w:sz w:val="24"/>
          <w:szCs w:val="24"/>
        </w:rPr>
        <w:t>Начальное общее образование, наряду с основным общим образованием и средним общим образованием, является обязательным уровнем образования. Учащиеся, не освоившие ООП НОО, не допускаются к обучению на следующих уровнях общего образования.</w:t>
      </w:r>
    </w:p>
    <w:p w:rsidR="002B283A" w:rsidRPr="00BA65D9" w:rsidRDefault="002B283A" w:rsidP="00422648">
      <w:pPr>
        <w:pStyle w:val="a7"/>
        <w:ind w:right="-5" w:firstLine="708"/>
        <w:rPr>
          <w:sz w:val="24"/>
          <w:szCs w:val="24"/>
        </w:rPr>
      </w:pPr>
      <w:r w:rsidRPr="00BA65D9">
        <w:rPr>
          <w:sz w:val="24"/>
          <w:szCs w:val="24"/>
        </w:rPr>
        <w:t>Кроме того, учтены концептуальные положения используемых в начальной школе учебников, принадлежащих к завершенной предметной линии «Перспектива», прошедших экспертизу на соответствие ФГОС и включенных в Федеральный перечень учебников, рекомендованных Министерством образования и науки РФ к использованию в образовательном процессе в общеобразовательных учреждениях.</w:t>
      </w:r>
    </w:p>
    <w:p w:rsidR="002B283A" w:rsidRPr="00BA65D9" w:rsidRDefault="002B283A" w:rsidP="002B283A">
      <w:pPr>
        <w:widowControl w:val="0"/>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p>
    <w:p w:rsidR="002B283A" w:rsidRPr="00BA65D9" w:rsidRDefault="002B283A" w:rsidP="002B283A">
      <w:pPr>
        <w:widowControl w:val="0"/>
        <w:pBdr>
          <w:top w:val="nil"/>
          <w:left w:val="nil"/>
          <w:bottom w:val="nil"/>
          <w:right w:val="nil"/>
          <w:between w:val="nil"/>
        </w:pBdr>
        <w:spacing w:after="0" w:line="240" w:lineRule="auto"/>
        <w:ind w:left="360"/>
        <w:jc w:val="both"/>
        <w:rPr>
          <w:rFonts w:ascii="Times New Roman" w:hAnsi="Times New Roman" w:cs="Times New Roman"/>
          <w:b/>
          <w:sz w:val="24"/>
          <w:szCs w:val="24"/>
        </w:rPr>
      </w:pPr>
      <w:r w:rsidRPr="00BA65D9">
        <w:rPr>
          <w:rFonts w:ascii="Times New Roman" w:eastAsia="Times New Roman" w:hAnsi="Times New Roman" w:cs="Times New Roman"/>
          <w:b/>
          <w:sz w:val="24"/>
          <w:szCs w:val="24"/>
          <w:lang w:val="fr-FR"/>
        </w:rPr>
        <w:t>I</w:t>
      </w:r>
      <w:r w:rsidRPr="00BA65D9">
        <w:rPr>
          <w:rFonts w:ascii="Times New Roman" w:eastAsia="Times New Roman" w:hAnsi="Times New Roman" w:cs="Times New Roman"/>
          <w:b/>
          <w:sz w:val="24"/>
          <w:szCs w:val="24"/>
        </w:rPr>
        <w:t>. Целевой раздел основной образовательной программы начального общего образования</w:t>
      </w:r>
    </w:p>
    <w:p w:rsidR="002B283A" w:rsidRPr="00BA65D9" w:rsidRDefault="002B283A" w:rsidP="002B283A">
      <w:pPr>
        <w:widowControl w:val="0"/>
        <w:pBdr>
          <w:top w:val="nil"/>
          <w:left w:val="nil"/>
          <w:bottom w:val="nil"/>
          <w:right w:val="nil"/>
          <w:between w:val="nil"/>
        </w:pBdr>
        <w:spacing w:after="0" w:line="240" w:lineRule="auto"/>
        <w:ind w:left="360"/>
        <w:jc w:val="both"/>
        <w:rPr>
          <w:rFonts w:ascii="Times New Roman" w:hAnsi="Times New Roman" w:cs="Times New Roman"/>
          <w:b/>
          <w:sz w:val="24"/>
          <w:szCs w:val="24"/>
        </w:rPr>
      </w:pPr>
      <w:r w:rsidRPr="00BA65D9">
        <w:rPr>
          <w:rFonts w:ascii="Times New Roman" w:hAnsi="Times New Roman" w:cs="Times New Roman"/>
          <w:b/>
          <w:sz w:val="24"/>
          <w:szCs w:val="24"/>
        </w:rPr>
        <w:t>1. 1. Пояснительная записка</w:t>
      </w:r>
    </w:p>
    <w:p w:rsidR="002B283A" w:rsidRPr="00BA65D9" w:rsidRDefault="002B283A" w:rsidP="002B283A">
      <w:pPr>
        <w:tabs>
          <w:tab w:val="left" w:pos="1080"/>
        </w:tabs>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      Основная образовательная программа начального общего образования является нормативно-управленческим документом муниципального общеобразовательного  учреждения «Средняя школа № 6» г. Гаврилов-Ям (далее – МОУ СОШ №6), характеризует специфику содержания образования и механизмы реализации требований ФГОС на начальном уровне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hAnsi="Times New Roman" w:cs="Times New Roman"/>
          <w:sz w:val="24"/>
          <w:szCs w:val="24"/>
        </w:rPr>
        <w:t xml:space="preserve">    Основная образовательная программа начального общего образования </w:t>
      </w:r>
      <w:r w:rsidRPr="00BA65D9">
        <w:rPr>
          <w:rFonts w:ascii="Times New Roman" w:eastAsia="Times New Roman" w:hAnsi="Times New Roman" w:cs="Times New Roman"/>
          <w:sz w:val="24"/>
          <w:szCs w:val="24"/>
        </w:rPr>
        <w:t xml:space="preserve">МОУ СШ №6   разработана на основе следующих нормативных документов:  </w:t>
      </w:r>
    </w:p>
    <w:p w:rsidR="002B283A" w:rsidRPr="00BA65D9" w:rsidRDefault="002B283A" w:rsidP="002B283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color w:val="000000"/>
          <w:sz w:val="24"/>
          <w:szCs w:val="24"/>
        </w:rPr>
        <w:t>Закон Российской Федерации «Об образовании в Российской</w:t>
      </w:r>
      <w:r w:rsidRPr="00BA65D9">
        <w:rPr>
          <w:rFonts w:ascii="Times New Roman" w:eastAsia="Times New Roman" w:hAnsi="Times New Roman" w:cs="Times New Roman"/>
          <w:color w:val="000000"/>
          <w:sz w:val="24"/>
          <w:szCs w:val="24"/>
        </w:rPr>
        <w:tab/>
        <w:t xml:space="preserve">Федерации» от 29.12.2012 № 273. </w:t>
      </w:r>
    </w:p>
    <w:p w:rsidR="002B283A" w:rsidRPr="00BA65D9" w:rsidRDefault="002B283A" w:rsidP="002B283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A65D9">
        <w:rPr>
          <w:rFonts w:ascii="Times New Roman" w:hAnsi="Times New Roman" w:cs="Times New Roman"/>
          <w:sz w:val="24"/>
          <w:szCs w:val="24"/>
        </w:rPr>
        <w:t>Приказ Минпросвещения России от 31 мая 2021 № 286 «Об утверждении федерального государственного образовательного стандарта начального общего образования»</w:t>
      </w:r>
    </w:p>
    <w:p w:rsidR="002B283A" w:rsidRPr="00BA65D9" w:rsidRDefault="002B283A" w:rsidP="002B283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color w:val="000000"/>
          <w:sz w:val="24"/>
          <w:szCs w:val="24"/>
        </w:rPr>
        <w:t>Национальная образовательная инициатива «Наша новая школа»</w:t>
      </w:r>
    </w:p>
    <w:p w:rsidR="002B283A" w:rsidRPr="00BA65D9" w:rsidRDefault="002B283A" w:rsidP="002B283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color w:val="000000"/>
          <w:sz w:val="24"/>
          <w:szCs w:val="24"/>
        </w:rPr>
        <w:t>Фундаментальное ядро содержания общего образования</w:t>
      </w:r>
    </w:p>
    <w:p w:rsidR="002B283A" w:rsidRPr="00BA65D9" w:rsidRDefault="002B283A" w:rsidP="002B283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color w:val="000000"/>
          <w:sz w:val="24"/>
          <w:szCs w:val="24"/>
        </w:rPr>
        <w:t>Концепция федеральных государственных образовательных стандартов общего образования</w:t>
      </w:r>
    </w:p>
    <w:p w:rsidR="002B283A" w:rsidRPr="00BA65D9" w:rsidRDefault="002B283A" w:rsidP="002B283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color w:val="000000"/>
          <w:sz w:val="24"/>
          <w:szCs w:val="24"/>
        </w:rPr>
        <w:t>Концепция духовно-нравственного развития и воспитания личности гражданина России.</w:t>
      </w:r>
    </w:p>
    <w:p w:rsidR="002B283A" w:rsidRPr="00BA65D9" w:rsidRDefault="002B283A" w:rsidP="002B283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1/22 от 18.03.2022г. </w:t>
      </w:r>
    </w:p>
    <w:p w:rsidR="002B283A" w:rsidRPr="00BA65D9" w:rsidRDefault="002B283A" w:rsidP="002B283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молодѐжи»,</w:t>
      </w:r>
      <w:r w:rsidRPr="00BA65D9">
        <w:rPr>
          <w:rFonts w:ascii="Times New Roman" w:eastAsia="Times New Roman" w:hAnsi="Times New Roman" w:cs="Times New Roman"/>
          <w:sz w:val="24"/>
          <w:szCs w:val="24"/>
        </w:rPr>
        <w:tab/>
        <w:t xml:space="preserve">утвержденные постановлением Главного государственного санитарного врача Российской Федерации 28.09.2020 № СП 2.4.3648-20; </w:t>
      </w:r>
    </w:p>
    <w:p w:rsidR="002B283A" w:rsidRPr="00BA65D9" w:rsidRDefault="002B283A" w:rsidP="002B283A">
      <w:pPr>
        <w:numPr>
          <w:ilvl w:val="0"/>
          <w:numId w:val="1"/>
        </w:num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Примерная рабочая программа воспитания (одобрена решением федерального учебно-методического объединения по общему образованию Протокол от 02.06.2020 №2/20);</w:t>
      </w:r>
    </w:p>
    <w:p w:rsidR="002B283A" w:rsidRPr="00BA65D9" w:rsidRDefault="002B283A" w:rsidP="002B283A">
      <w:pPr>
        <w:numPr>
          <w:ilvl w:val="0"/>
          <w:numId w:val="1"/>
        </w:num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lastRenderedPageBreak/>
        <w:t>Концепции преподавания отдельных учебных предметов;</w:t>
      </w:r>
    </w:p>
    <w:p w:rsidR="002B283A" w:rsidRPr="00BA65D9" w:rsidRDefault="002B283A" w:rsidP="002B283A">
      <w:pPr>
        <w:numPr>
          <w:ilvl w:val="0"/>
          <w:numId w:val="1"/>
        </w:num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Устав муниципального общеобразовательного учреждения «Средняя школа №6» </w:t>
      </w:r>
    </w:p>
    <w:p w:rsidR="002B283A" w:rsidRPr="00BA65D9" w:rsidRDefault="002B283A" w:rsidP="002B283A">
      <w:pPr>
        <w:spacing w:after="0" w:line="240" w:lineRule="auto"/>
        <w:ind w:left="540"/>
        <w:jc w:val="both"/>
        <w:rPr>
          <w:rFonts w:ascii="Times New Roman" w:eastAsia="Times New Roman" w:hAnsi="Times New Roman" w:cs="Times New Roman"/>
          <w:sz w:val="24"/>
          <w:szCs w:val="24"/>
        </w:rPr>
      </w:pPr>
    </w:p>
    <w:p w:rsidR="002B283A" w:rsidRPr="00BA65D9" w:rsidRDefault="002B283A" w:rsidP="002B283A">
      <w:pPr>
        <w:tabs>
          <w:tab w:val="left" w:pos="0"/>
        </w:tabs>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       Основная образовательная программа начального общего образования школы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цели, планируемые результаты,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spacing w:line="240" w:lineRule="auto"/>
        <w:jc w:val="both"/>
        <w:rPr>
          <w:rFonts w:ascii="Times New Roman" w:hAnsi="Times New Roman" w:cs="Times New Roman"/>
          <w:b/>
          <w:bCs/>
          <w:sz w:val="24"/>
          <w:szCs w:val="24"/>
        </w:rPr>
      </w:pPr>
      <w:r w:rsidRPr="00BA65D9">
        <w:rPr>
          <w:rFonts w:ascii="Times New Roman" w:hAnsi="Times New Roman" w:cs="Times New Roman"/>
          <w:b/>
          <w:sz w:val="24"/>
          <w:szCs w:val="24"/>
        </w:rPr>
        <w:t xml:space="preserve">1.1.1. </w:t>
      </w:r>
      <w:r w:rsidRPr="00BA65D9">
        <w:rPr>
          <w:rFonts w:ascii="Times New Roman" w:hAnsi="Times New Roman" w:cs="Times New Roman"/>
          <w:b/>
          <w:bCs/>
          <w:sz w:val="24"/>
          <w:szCs w:val="24"/>
        </w:rPr>
        <w:t>Цели реализации основной образовательной программы начального общего образования</w:t>
      </w:r>
    </w:p>
    <w:p w:rsidR="002B283A" w:rsidRPr="00BA65D9" w:rsidRDefault="002B283A" w:rsidP="002B283A">
      <w:pPr>
        <w:pStyle w:val="a7"/>
        <w:spacing w:before="6"/>
        <w:ind w:right="468" w:firstLine="228"/>
        <w:rPr>
          <w:sz w:val="24"/>
          <w:szCs w:val="24"/>
        </w:rPr>
      </w:pPr>
      <w:r w:rsidRPr="00BA65D9">
        <w:rPr>
          <w:sz w:val="24"/>
          <w:szCs w:val="24"/>
        </w:rPr>
        <w:t>Целями реализации программы начального общего образования являются:</w:t>
      </w:r>
    </w:p>
    <w:p w:rsidR="002B283A" w:rsidRPr="00BA65D9" w:rsidRDefault="002B283A" w:rsidP="0086742A">
      <w:pPr>
        <w:pStyle w:val="a5"/>
        <w:widowControl w:val="0"/>
        <w:numPr>
          <w:ilvl w:val="0"/>
          <w:numId w:val="3"/>
        </w:numPr>
        <w:tabs>
          <w:tab w:val="left" w:pos="654"/>
        </w:tabs>
        <w:autoSpaceDE w:val="0"/>
        <w:autoSpaceDN w:val="0"/>
        <w:spacing w:before="2" w:after="0" w:line="240" w:lineRule="auto"/>
        <w:ind w:left="284" w:right="165" w:firstLine="577"/>
        <w:contextualSpacing w:val="0"/>
        <w:jc w:val="both"/>
        <w:rPr>
          <w:rFonts w:ascii="Times New Roman" w:hAnsi="Times New Roman" w:cs="Times New Roman"/>
          <w:sz w:val="24"/>
          <w:szCs w:val="24"/>
        </w:rPr>
      </w:pPr>
      <w:r w:rsidRPr="00BA65D9">
        <w:rPr>
          <w:rFonts w:ascii="Times New Roman" w:hAnsi="Times New Roman" w:cs="Times New Roman"/>
          <w:sz w:val="24"/>
          <w:szCs w:val="24"/>
        </w:rPr>
        <w:t>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2B283A" w:rsidRPr="00BA65D9" w:rsidRDefault="002B283A" w:rsidP="0086742A">
      <w:pPr>
        <w:pStyle w:val="a5"/>
        <w:widowControl w:val="0"/>
        <w:numPr>
          <w:ilvl w:val="0"/>
          <w:numId w:val="3"/>
        </w:numPr>
        <w:tabs>
          <w:tab w:val="left" w:pos="654"/>
        </w:tabs>
        <w:autoSpaceDE w:val="0"/>
        <w:autoSpaceDN w:val="0"/>
        <w:spacing w:before="3" w:after="0" w:line="240" w:lineRule="auto"/>
        <w:ind w:left="284" w:right="165" w:firstLine="577"/>
        <w:contextualSpacing w:val="0"/>
        <w:jc w:val="both"/>
        <w:rPr>
          <w:rFonts w:ascii="Times New Roman" w:hAnsi="Times New Roman" w:cs="Times New Roman"/>
          <w:sz w:val="24"/>
          <w:szCs w:val="24"/>
        </w:rPr>
      </w:pPr>
      <w:r w:rsidRPr="00BA65D9">
        <w:rPr>
          <w:rFonts w:ascii="Times New Roman" w:hAnsi="Times New Roman" w:cs="Times New Roman"/>
          <w:sz w:val="24"/>
          <w:szCs w:val="24"/>
        </w:rPr>
        <w:t>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2B283A" w:rsidRPr="00BA65D9" w:rsidRDefault="002B283A" w:rsidP="0086742A">
      <w:pPr>
        <w:pStyle w:val="a5"/>
        <w:widowControl w:val="0"/>
        <w:numPr>
          <w:ilvl w:val="0"/>
          <w:numId w:val="3"/>
        </w:numPr>
        <w:tabs>
          <w:tab w:val="left" w:pos="654"/>
        </w:tabs>
        <w:autoSpaceDE w:val="0"/>
        <w:autoSpaceDN w:val="0"/>
        <w:spacing w:before="3" w:after="0" w:line="240" w:lineRule="auto"/>
        <w:ind w:left="284" w:right="165" w:firstLine="577"/>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 Создание условий для свободного развития каждого младшего школьника с учётом его потребностей, возможностей и стремления к </w:t>
      </w:r>
      <w:r w:rsidRPr="00BA65D9">
        <w:rPr>
          <w:rFonts w:ascii="Times New Roman" w:hAnsi="Times New Roman" w:cs="Times New Roman"/>
          <w:sz w:val="24"/>
          <w:szCs w:val="24"/>
        </w:rPr>
        <w:lastRenderedPageBreak/>
        <w:t>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2B283A" w:rsidRPr="00BA65D9" w:rsidRDefault="002B283A" w:rsidP="0086742A">
      <w:pPr>
        <w:pStyle w:val="a7"/>
        <w:numPr>
          <w:ilvl w:val="0"/>
          <w:numId w:val="3"/>
        </w:numPr>
        <w:spacing w:before="63"/>
        <w:ind w:left="284" w:right="165" w:firstLine="577"/>
        <w:rPr>
          <w:sz w:val="24"/>
          <w:szCs w:val="24"/>
        </w:rPr>
      </w:pPr>
      <w:r w:rsidRPr="00BA65D9">
        <w:rPr>
          <w:sz w:val="24"/>
          <w:szCs w:val="24"/>
        </w:rPr>
        <w:t> Возможность для коллектива образовательного учреждения активно участвовать в создании и утверждении традиций школьного коллектива.</w:t>
      </w:r>
    </w:p>
    <w:p w:rsidR="002B283A" w:rsidRPr="00BA65D9" w:rsidRDefault="002B283A" w:rsidP="0086742A">
      <w:pPr>
        <w:pStyle w:val="a7"/>
        <w:spacing w:before="1"/>
        <w:ind w:right="165" w:firstLine="228"/>
        <w:rPr>
          <w:sz w:val="24"/>
          <w:szCs w:val="24"/>
        </w:rPr>
      </w:pPr>
      <w:r w:rsidRPr="00BA65D9">
        <w:rPr>
          <w:sz w:val="24"/>
          <w:szCs w:val="24"/>
        </w:rPr>
        <w:t>Достижение поставленных целей предусматривает решение следующих основных задач:</w:t>
      </w:r>
    </w:p>
    <w:p w:rsidR="002B283A" w:rsidRPr="00BA65D9" w:rsidRDefault="002B283A" w:rsidP="0086742A">
      <w:pPr>
        <w:pStyle w:val="a5"/>
        <w:widowControl w:val="0"/>
        <w:numPr>
          <w:ilvl w:val="2"/>
          <w:numId w:val="2"/>
        </w:numPr>
        <w:tabs>
          <w:tab w:val="left" w:pos="824"/>
        </w:tabs>
        <w:autoSpaceDE w:val="0"/>
        <w:autoSpaceDN w:val="0"/>
        <w:spacing w:before="2" w:after="0" w:line="240" w:lineRule="auto"/>
        <w:ind w:right="165" w:firstLine="278"/>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2B283A" w:rsidRPr="00BA65D9" w:rsidRDefault="002B283A" w:rsidP="0086742A">
      <w:pPr>
        <w:pStyle w:val="a5"/>
        <w:widowControl w:val="0"/>
        <w:numPr>
          <w:ilvl w:val="2"/>
          <w:numId w:val="2"/>
        </w:numPr>
        <w:tabs>
          <w:tab w:val="left" w:pos="762"/>
        </w:tabs>
        <w:autoSpaceDE w:val="0"/>
        <w:autoSpaceDN w:val="0"/>
        <w:spacing w:before="3" w:after="0" w:line="240" w:lineRule="auto"/>
        <w:ind w:right="165" w:firstLine="228"/>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2B283A" w:rsidRPr="00BA65D9" w:rsidRDefault="002B283A" w:rsidP="0086742A">
      <w:pPr>
        <w:pStyle w:val="a5"/>
        <w:widowControl w:val="0"/>
        <w:numPr>
          <w:ilvl w:val="2"/>
          <w:numId w:val="2"/>
        </w:numPr>
        <w:tabs>
          <w:tab w:val="left" w:pos="791"/>
        </w:tabs>
        <w:autoSpaceDE w:val="0"/>
        <w:autoSpaceDN w:val="0"/>
        <w:spacing w:before="5" w:after="0" w:line="240" w:lineRule="auto"/>
        <w:ind w:right="165" w:firstLine="228"/>
        <w:contextualSpacing w:val="0"/>
        <w:jc w:val="both"/>
        <w:rPr>
          <w:rFonts w:ascii="Times New Roman" w:hAnsi="Times New Roman" w:cs="Times New Roman"/>
          <w:sz w:val="24"/>
          <w:szCs w:val="24"/>
        </w:rPr>
      </w:pPr>
      <w:r w:rsidRPr="00BA65D9">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2B283A" w:rsidRPr="00BA65D9" w:rsidRDefault="002B283A" w:rsidP="0086742A">
      <w:pPr>
        <w:pStyle w:val="a5"/>
        <w:widowControl w:val="0"/>
        <w:numPr>
          <w:ilvl w:val="2"/>
          <w:numId w:val="2"/>
        </w:numPr>
        <w:tabs>
          <w:tab w:val="left" w:pos="817"/>
        </w:tabs>
        <w:autoSpaceDE w:val="0"/>
        <w:autoSpaceDN w:val="0"/>
        <w:spacing w:before="2" w:after="0" w:line="240" w:lineRule="auto"/>
        <w:ind w:right="165" w:firstLine="228"/>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обеспечение преемственности начального общего и основного общего образования;</w:t>
      </w:r>
    </w:p>
    <w:p w:rsidR="002B283A" w:rsidRPr="00BA65D9" w:rsidRDefault="002B283A" w:rsidP="0086742A">
      <w:pPr>
        <w:pStyle w:val="a5"/>
        <w:widowControl w:val="0"/>
        <w:numPr>
          <w:ilvl w:val="2"/>
          <w:numId w:val="2"/>
        </w:numPr>
        <w:tabs>
          <w:tab w:val="left" w:pos="841"/>
        </w:tabs>
        <w:autoSpaceDE w:val="0"/>
        <w:autoSpaceDN w:val="0"/>
        <w:spacing w:before="1" w:after="0" w:line="240" w:lineRule="auto"/>
        <w:ind w:right="165" w:firstLine="278"/>
        <w:contextualSpacing w:val="0"/>
        <w:jc w:val="both"/>
        <w:rPr>
          <w:rFonts w:ascii="Times New Roman" w:hAnsi="Times New Roman" w:cs="Times New Roman"/>
          <w:sz w:val="24"/>
          <w:szCs w:val="24"/>
        </w:rPr>
      </w:pPr>
      <w:r w:rsidRPr="00BA65D9">
        <w:rPr>
          <w:rFonts w:ascii="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здоровья(далее —детис ОВЗ);</w:t>
      </w:r>
    </w:p>
    <w:p w:rsidR="002B283A" w:rsidRPr="00BA65D9" w:rsidRDefault="002B283A" w:rsidP="0086742A">
      <w:pPr>
        <w:pStyle w:val="a5"/>
        <w:widowControl w:val="0"/>
        <w:numPr>
          <w:ilvl w:val="2"/>
          <w:numId w:val="2"/>
        </w:numPr>
        <w:tabs>
          <w:tab w:val="left" w:pos="855"/>
        </w:tabs>
        <w:autoSpaceDE w:val="0"/>
        <w:autoSpaceDN w:val="0"/>
        <w:spacing w:before="4" w:after="0" w:line="240" w:lineRule="auto"/>
        <w:ind w:right="165" w:firstLine="278"/>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обеспечение доступности получения качественного начального общего образования;</w:t>
      </w:r>
    </w:p>
    <w:p w:rsidR="002B283A" w:rsidRPr="00BA65D9" w:rsidRDefault="002B283A" w:rsidP="0086742A">
      <w:pPr>
        <w:pStyle w:val="a5"/>
        <w:widowControl w:val="0"/>
        <w:numPr>
          <w:ilvl w:val="2"/>
          <w:numId w:val="2"/>
        </w:numPr>
        <w:tabs>
          <w:tab w:val="left" w:pos="745"/>
        </w:tabs>
        <w:autoSpaceDE w:val="0"/>
        <w:autoSpaceDN w:val="0"/>
        <w:spacing w:before="1" w:after="0" w:line="240" w:lineRule="auto"/>
        <w:ind w:right="165" w:firstLine="227"/>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выявление и развитие способностей обучающихся, в </w:t>
      </w:r>
      <w:r w:rsidRPr="00BA65D9">
        <w:rPr>
          <w:rFonts w:ascii="Times New Roman" w:hAnsi="Times New Roman" w:cs="Times New Roman"/>
          <w:sz w:val="24"/>
          <w:szCs w:val="24"/>
        </w:rPr>
        <w:lastRenderedPageBreak/>
        <w:t>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2B283A" w:rsidRPr="00BA65D9" w:rsidRDefault="002B283A" w:rsidP="0086742A">
      <w:pPr>
        <w:pStyle w:val="a5"/>
        <w:widowControl w:val="0"/>
        <w:numPr>
          <w:ilvl w:val="2"/>
          <w:numId w:val="2"/>
        </w:numPr>
        <w:tabs>
          <w:tab w:val="left" w:pos="915"/>
        </w:tabs>
        <w:autoSpaceDE w:val="0"/>
        <w:autoSpaceDN w:val="0"/>
        <w:spacing w:before="3" w:after="0" w:line="240" w:lineRule="auto"/>
        <w:ind w:right="165" w:firstLine="278"/>
        <w:contextualSpacing w:val="0"/>
        <w:jc w:val="both"/>
        <w:rPr>
          <w:rFonts w:ascii="Times New Roman" w:hAnsi="Times New Roman" w:cs="Times New Roman"/>
          <w:sz w:val="24"/>
          <w:szCs w:val="24"/>
        </w:rPr>
      </w:pPr>
      <w:r w:rsidRPr="00BA65D9">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2B283A" w:rsidRPr="00BA65D9" w:rsidRDefault="002B283A" w:rsidP="0086742A">
      <w:pPr>
        <w:pStyle w:val="a5"/>
        <w:widowControl w:val="0"/>
        <w:numPr>
          <w:ilvl w:val="2"/>
          <w:numId w:val="2"/>
        </w:numPr>
        <w:tabs>
          <w:tab w:val="left" w:pos="828"/>
        </w:tabs>
        <w:autoSpaceDE w:val="0"/>
        <w:autoSpaceDN w:val="0"/>
        <w:spacing w:before="3" w:after="0" w:line="240" w:lineRule="auto"/>
        <w:ind w:right="165" w:firstLine="278"/>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
    <w:p w:rsidR="002B283A" w:rsidRPr="00BA65D9" w:rsidRDefault="002B283A" w:rsidP="0086742A">
      <w:pPr>
        <w:widowControl w:val="0"/>
        <w:tabs>
          <w:tab w:val="left" w:pos="828"/>
        </w:tabs>
        <w:autoSpaceDE w:val="0"/>
        <w:autoSpaceDN w:val="0"/>
        <w:spacing w:before="3" w:after="0" w:line="240" w:lineRule="auto"/>
        <w:ind w:left="273" w:right="165"/>
        <w:jc w:val="both"/>
        <w:rPr>
          <w:rFonts w:ascii="Times New Roman" w:hAnsi="Times New Roman" w:cs="Times New Roman"/>
          <w:sz w:val="24"/>
          <w:szCs w:val="24"/>
        </w:rPr>
      </w:pPr>
      <w:r w:rsidRPr="00BA65D9">
        <w:rPr>
          <w:rFonts w:ascii="Times New Roman" w:hAnsi="Times New Roman" w:cs="Times New Roman"/>
          <w:sz w:val="24"/>
          <w:szCs w:val="24"/>
        </w:rPr>
        <w:t>внутри школьной социальной среды;</w:t>
      </w:r>
    </w:p>
    <w:p w:rsidR="002B283A" w:rsidRPr="00BA65D9" w:rsidRDefault="002B283A" w:rsidP="0086742A">
      <w:pPr>
        <w:pStyle w:val="a5"/>
        <w:widowControl w:val="0"/>
        <w:numPr>
          <w:ilvl w:val="2"/>
          <w:numId w:val="2"/>
        </w:numPr>
        <w:tabs>
          <w:tab w:val="left" w:pos="824"/>
        </w:tabs>
        <w:autoSpaceDE w:val="0"/>
        <w:autoSpaceDN w:val="0"/>
        <w:spacing w:before="2" w:after="0" w:line="240" w:lineRule="auto"/>
        <w:ind w:right="165" w:firstLine="278"/>
        <w:contextualSpacing w:val="0"/>
        <w:jc w:val="both"/>
        <w:rPr>
          <w:rFonts w:ascii="Times New Roman" w:hAnsi="Times New Roman" w:cs="Times New Roman"/>
          <w:sz w:val="24"/>
          <w:szCs w:val="24"/>
        </w:rPr>
      </w:pPr>
      <w:r w:rsidRPr="00BA65D9">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2B283A" w:rsidRPr="00BA65D9" w:rsidRDefault="002B283A" w:rsidP="0086742A">
      <w:pPr>
        <w:pStyle w:val="a5"/>
        <w:widowControl w:val="0"/>
        <w:numPr>
          <w:ilvl w:val="2"/>
          <w:numId w:val="2"/>
        </w:numPr>
        <w:tabs>
          <w:tab w:val="left" w:pos="778"/>
        </w:tabs>
        <w:autoSpaceDE w:val="0"/>
        <w:autoSpaceDN w:val="0"/>
        <w:spacing w:before="2" w:after="0" w:line="240" w:lineRule="auto"/>
        <w:ind w:right="165" w:firstLine="227"/>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предоставление обучающимся возможности для эффективной самостоятельной работы;</w:t>
      </w:r>
    </w:p>
    <w:p w:rsidR="002B283A" w:rsidRPr="00BA65D9" w:rsidRDefault="002B283A" w:rsidP="0086742A">
      <w:pPr>
        <w:pStyle w:val="a5"/>
        <w:widowControl w:val="0"/>
        <w:numPr>
          <w:ilvl w:val="2"/>
          <w:numId w:val="2"/>
        </w:numPr>
        <w:tabs>
          <w:tab w:val="left" w:pos="821"/>
        </w:tabs>
        <w:autoSpaceDE w:val="0"/>
        <w:autoSpaceDN w:val="0"/>
        <w:spacing w:before="2" w:after="0" w:line="240" w:lineRule="auto"/>
        <w:ind w:right="165" w:firstLine="278"/>
        <w:contextualSpacing w:val="0"/>
        <w:jc w:val="both"/>
        <w:rPr>
          <w:rFonts w:ascii="Times New Roman" w:hAnsi="Times New Roman" w:cs="Times New Roman"/>
          <w:sz w:val="24"/>
          <w:szCs w:val="24"/>
        </w:rPr>
      </w:pPr>
      <w:r w:rsidRPr="00BA65D9">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rsidR="002B283A" w:rsidRPr="00BA65D9" w:rsidRDefault="002B283A" w:rsidP="002B283A">
      <w:pPr>
        <w:widowControl w:val="0"/>
        <w:tabs>
          <w:tab w:val="left" w:pos="655"/>
        </w:tabs>
        <w:autoSpaceDE w:val="0"/>
        <w:autoSpaceDN w:val="0"/>
        <w:spacing w:before="6" w:after="0" w:line="240" w:lineRule="auto"/>
        <w:ind w:left="122" w:right="469"/>
        <w:jc w:val="both"/>
        <w:rPr>
          <w:rFonts w:ascii="Times New Roman" w:hAnsi="Times New Roman" w:cs="Times New Roman"/>
          <w:sz w:val="24"/>
          <w:szCs w:val="24"/>
        </w:rPr>
      </w:pPr>
    </w:p>
    <w:p w:rsidR="002B283A" w:rsidRPr="00BA65D9" w:rsidRDefault="002B283A" w:rsidP="002B283A">
      <w:pPr>
        <w:spacing w:line="240" w:lineRule="auto"/>
        <w:jc w:val="both"/>
        <w:rPr>
          <w:rFonts w:ascii="Times New Roman" w:hAnsi="Times New Roman" w:cs="Times New Roman"/>
          <w:b/>
          <w:bCs/>
          <w:sz w:val="24"/>
          <w:szCs w:val="24"/>
        </w:rPr>
      </w:pPr>
      <w:r w:rsidRPr="00BA65D9">
        <w:rPr>
          <w:rFonts w:ascii="Times New Roman" w:hAnsi="Times New Roman" w:cs="Times New Roman"/>
          <w:b/>
          <w:bCs/>
          <w:sz w:val="24"/>
          <w:szCs w:val="24"/>
        </w:rPr>
        <w:t>1.1.2. Принципы формирования и механизмы реализации ООП НОО</w:t>
      </w:r>
    </w:p>
    <w:p w:rsidR="002B283A" w:rsidRPr="00BA65D9" w:rsidRDefault="002B283A" w:rsidP="002B283A">
      <w:pPr>
        <w:spacing w:line="240" w:lineRule="auto"/>
        <w:jc w:val="both"/>
        <w:rPr>
          <w:rFonts w:ascii="Times New Roman" w:hAnsi="Times New Roman" w:cs="Times New Roman"/>
          <w:b/>
          <w:bCs/>
          <w:sz w:val="24"/>
          <w:szCs w:val="24"/>
        </w:rPr>
      </w:pPr>
      <w:r w:rsidRPr="00BA65D9">
        <w:rPr>
          <w:rFonts w:ascii="Times New Roman" w:hAnsi="Times New Roman" w:cs="Times New Roman"/>
          <w:sz w:val="24"/>
          <w:szCs w:val="24"/>
        </w:rPr>
        <w:t>Основная общеобразовательная программа начального общего образования учитывает следующие принципы:</w:t>
      </w:r>
    </w:p>
    <w:p w:rsidR="002B283A" w:rsidRPr="00BA65D9" w:rsidRDefault="002B283A" w:rsidP="0086742A">
      <w:pPr>
        <w:pStyle w:val="a7"/>
        <w:numPr>
          <w:ilvl w:val="0"/>
          <w:numId w:val="4"/>
        </w:numPr>
        <w:ind w:left="284" w:right="165" w:firstLine="0"/>
        <w:rPr>
          <w:sz w:val="24"/>
          <w:szCs w:val="24"/>
        </w:rPr>
      </w:pPr>
      <w:r w:rsidRPr="00BA65D9">
        <w:rPr>
          <w:b/>
          <w:i/>
          <w:sz w:val="24"/>
          <w:szCs w:val="24"/>
        </w:rPr>
        <w:t>Принцип учёта ФГОС НОО</w:t>
      </w:r>
      <w:r w:rsidRPr="00BA65D9">
        <w:rPr>
          <w:b/>
          <w:sz w:val="24"/>
          <w:szCs w:val="24"/>
        </w:rPr>
        <w:t>:</w:t>
      </w:r>
      <w:r w:rsidRPr="00BA65D9">
        <w:rPr>
          <w:sz w:val="24"/>
          <w:szCs w:val="24"/>
        </w:rPr>
        <w:t xml:space="preserve"> программа начального общего образования базируется на требованиях, предъявляемых ФГОС НОО к целям,</w:t>
      </w:r>
    </w:p>
    <w:p w:rsidR="002B283A" w:rsidRPr="00BA65D9" w:rsidRDefault="002B283A" w:rsidP="0086742A">
      <w:pPr>
        <w:pStyle w:val="a7"/>
        <w:spacing w:before="63"/>
        <w:ind w:left="284" w:right="165" w:firstLine="0"/>
        <w:rPr>
          <w:sz w:val="24"/>
          <w:szCs w:val="24"/>
        </w:rPr>
      </w:pPr>
      <w:r w:rsidRPr="00BA65D9">
        <w:rPr>
          <w:sz w:val="24"/>
          <w:szCs w:val="24"/>
        </w:rPr>
        <w:t xml:space="preserve">               содержанию, планируемым результатам и  </w:t>
      </w:r>
    </w:p>
    <w:p w:rsidR="002B283A" w:rsidRPr="00BA65D9" w:rsidRDefault="002B283A" w:rsidP="0086742A">
      <w:pPr>
        <w:pStyle w:val="a7"/>
        <w:spacing w:before="63"/>
        <w:ind w:left="284" w:right="165" w:firstLine="0"/>
        <w:rPr>
          <w:sz w:val="24"/>
          <w:szCs w:val="24"/>
        </w:rPr>
      </w:pPr>
      <w:r w:rsidRPr="00BA65D9">
        <w:rPr>
          <w:sz w:val="24"/>
          <w:szCs w:val="24"/>
        </w:rPr>
        <w:t xml:space="preserve">               условиям обучения в начальной школе.</w:t>
      </w:r>
    </w:p>
    <w:p w:rsidR="002B283A" w:rsidRPr="00BA65D9" w:rsidRDefault="002B283A" w:rsidP="0086742A">
      <w:pPr>
        <w:pStyle w:val="a7"/>
        <w:numPr>
          <w:ilvl w:val="0"/>
          <w:numId w:val="4"/>
        </w:numPr>
        <w:spacing w:before="1"/>
        <w:ind w:left="284" w:right="165" w:firstLine="0"/>
        <w:rPr>
          <w:sz w:val="24"/>
          <w:szCs w:val="24"/>
        </w:rPr>
      </w:pPr>
      <w:r w:rsidRPr="00BA65D9">
        <w:rPr>
          <w:b/>
          <w:i/>
          <w:sz w:val="24"/>
          <w:szCs w:val="24"/>
        </w:rPr>
        <w:t>Принцип учёта языка обучения</w:t>
      </w:r>
      <w:r w:rsidRPr="00BA65D9">
        <w:rPr>
          <w:b/>
          <w:sz w:val="24"/>
          <w:szCs w:val="24"/>
        </w:rPr>
        <w:t>:</w:t>
      </w:r>
      <w:r w:rsidRPr="00BA65D9">
        <w:rPr>
          <w:sz w:val="24"/>
          <w:szCs w:val="24"/>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2B283A" w:rsidRPr="00BA65D9" w:rsidRDefault="002B283A" w:rsidP="0086742A">
      <w:pPr>
        <w:pStyle w:val="a7"/>
        <w:numPr>
          <w:ilvl w:val="0"/>
          <w:numId w:val="4"/>
        </w:numPr>
        <w:spacing w:before="5"/>
        <w:ind w:left="284" w:right="165" w:firstLine="0"/>
        <w:rPr>
          <w:sz w:val="24"/>
          <w:szCs w:val="24"/>
        </w:rPr>
      </w:pPr>
      <w:r w:rsidRPr="00BA65D9">
        <w:rPr>
          <w:b/>
          <w:i/>
          <w:sz w:val="24"/>
          <w:szCs w:val="24"/>
        </w:rPr>
        <w:t xml:space="preserve">Принцип учёта ведущей деятельности младшего </w:t>
      </w:r>
      <w:r w:rsidRPr="00BA65D9">
        <w:rPr>
          <w:b/>
          <w:i/>
          <w:sz w:val="24"/>
          <w:szCs w:val="24"/>
        </w:rPr>
        <w:lastRenderedPageBreak/>
        <w:t>школьника:</w:t>
      </w:r>
      <w:r w:rsidRPr="00BA65D9">
        <w:rPr>
          <w:i/>
          <w:sz w:val="24"/>
          <w:szCs w:val="24"/>
        </w:rPr>
        <w:t xml:space="preserve"> </w:t>
      </w:r>
      <w:r w:rsidRPr="00BA65D9">
        <w:rPr>
          <w:sz w:val="24"/>
          <w:szCs w:val="24"/>
        </w:rPr>
        <w:t>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B283A" w:rsidRPr="00BA65D9" w:rsidRDefault="002B283A" w:rsidP="0086742A">
      <w:pPr>
        <w:pStyle w:val="a7"/>
        <w:numPr>
          <w:ilvl w:val="0"/>
          <w:numId w:val="5"/>
        </w:numPr>
        <w:spacing w:before="4"/>
        <w:ind w:left="284" w:right="165" w:firstLine="0"/>
        <w:rPr>
          <w:sz w:val="24"/>
          <w:szCs w:val="24"/>
        </w:rPr>
      </w:pPr>
      <w:r w:rsidRPr="00BA65D9">
        <w:rPr>
          <w:b/>
          <w:i/>
          <w:sz w:val="24"/>
          <w:szCs w:val="24"/>
        </w:rPr>
        <w:t>Принцип индивидуализации обучения:</w:t>
      </w:r>
      <w:r w:rsidRPr="00BA65D9">
        <w:rPr>
          <w:sz w:val="24"/>
          <w:szCs w:val="24"/>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(за-конныхпредставителей) обучающегося.</w:t>
      </w:r>
    </w:p>
    <w:p w:rsidR="002B283A" w:rsidRPr="00BA65D9" w:rsidRDefault="002B283A" w:rsidP="0086742A">
      <w:pPr>
        <w:pStyle w:val="a7"/>
        <w:numPr>
          <w:ilvl w:val="0"/>
          <w:numId w:val="5"/>
        </w:numPr>
        <w:spacing w:before="4"/>
        <w:ind w:left="284" w:right="165" w:firstLine="0"/>
        <w:rPr>
          <w:sz w:val="24"/>
          <w:szCs w:val="24"/>
        </w:rPr>
      </w:pPr>
      <w:r w:rsidRPr="00BA65D9">
        <w:rPr>
          <w:b/>
          <w:i/>
          <w:sz w:val="24"/>
          <w:szCs w:val="24"/>
        </w:rPr>
        <w:t>Принцип преемственности и перспективности</w:t>
      </w:r>
      <w:r w:rsidRPr="00BA65D9">
        <w:rPr>
          <w:sz w:val="24"/>
          <w:szCs w:val="24"/>
        </w:rP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2B283A" w:rsidRPr="00BA65D9" w:rsidRDefault="002B283A" w:rsidP="0086742A">
      <w:pPr>
        <w:pStyle w:val="a7"/>
        <w:numPr>
          <w:ilvl w:val="0"/>
          <w:numId w:val="5"/>
        </w:numPr>
        <w:spacing w:before="5"/>
        <w:ind w:left="284" w:right="165" w:firstLine="0"/>
        <w:rPr>
          <w:sz w:val="24"/>
          <w:szCs w:val="24"/>
        </w:rPr>
      </w:pPr>
      <w:r w:rsidRPr="00BA65D9">
        <w:rPr>
          <w:b/>
          <w:i/>
          <w:sz w:val="24"/>
          <w:szCs w:val="24"/>
        </w:rPr>
        <w:t>Принцип интеграции обучения и воспитания</w:t>
      </w:r>
      <w:r w:rsidRPr="00BA65D9">
        <w:rPr>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B283A" w:rsidRPr="00BA65D9" w:rsidRDefault="002B283A" w:rsidP="0086742A">
      <w:pPr>
        <w:pStyle w:val="a7"/>
        <w:numPr>
          <w:ilvl w:val="0"/>
          <w:numId w:val="5"/>
        </w:numPr>
        <w:spacing w:before="5"/>
        <w:ind w:left="284" w:right="165" w:firstLine="0"/>
        <w:rPr>
          <w:sz w:val="24"/>
          <w:szCs w:val="24"/>
        </w:rPr>
      </w:pPr>
      <w:r w:rsidRPr="00BA65D9">
        <w:rPr>
          <w:b/>
          <w:i/>
          <w:sz w:val="24"/>
          <w:szCs w:val="24"/>
        </w:rPr>
        <w:t>Принцип здоровьесбережения</w:t>
      </w:r>
      <w:r w:rsidRPr="00BA65D9">
        <w:rPr>
          <w:sz w:val="24"/>
          <w:szCs w:val="24"/>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2B283A" w:rsidRPr="00BA65D9" w:rsidRDefault="002B283A" w:rsidP="0086742A">
      <w:pPr>
        <w:pStyle w:val="a7"/>
        <w:ind w:right="165" w:firstLine="0"/>
        <w:rPr>
          <w:sz w:val="24"/>
          <w:szCs w:val="24"/>
        </w:rPr>
      </w:pPr>
      <w:r w:rsidRPr="00BA65D9">
        <w:rPr>
          <w:b/>
          <w:i/>
          <w:sz w:val="24"/>
          <w:szCs w:val="24"/>
        </w:rPr>
        <w:t xml:space="preserve">     </w:t>
      </w:r>
      <w:r w:rsidRPr="00BA65D9">
        <w:rPr>
          <w:sz w:val="24"/>
          <w:szCs w:val="24"/>
        </w:rPr>
        <w:t xml:space="preserve">В основе реализации ООП НОО лежит </w:t>
      </w:r>
      <w:r w:rsidRPr="00BA65D9">
        <w:rPr>
          <w:i/>
          <w:sz w:val="24"/>
          <w:szCs w:val="24"/>
        </w:rPr>
        <w:t>системно-</w:t>
      </w:r>
      <w:r w:rsidRPr="00BA65D9">
        <w:rPr>
          <w:i/>
          <w:sz w:val="24"/>
          <w:szCs w:val="24"/>
        </w:rPr>
        <w:lastRenderedPageBreak/>
        <w:t xml:space="preserve">деятельностный подход, </w:t>
      </w:r>
      <w:r w:rsidRPr="00BA65D9">
        <w:rPr>
          <w:sz w:val="24"/>
          <w:szCs w:val="24"/>
        </w:rPr>
        <w:t xml:space="preserve">который </w:t>
      </w:r>
      <w:r w:rsidRPr="00BA65D9">
        <w:rPr>
          <w:sz w:val="24"/>
          <w:szCs w:val="24"/>
          <w:u w:val="single"/>
        </w:rPr>
        <w:t>обеспечивает</w:t>
      </w:r>
      <w:r w:rsidRPr="00BA65D9">
        <w:rPr>
          <w:sz w:val="24"/>
          <w:szCs w:val="24"/>
        </w:rPr>
        <w:t xml:space="preserve"> системное и гармоничное развитие личности учащегося,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 а также </w:t>
      </w:r>
      <w:r w:rsidRPr="00BA65D9">
        <w:rPr>
          <w:sz w:val="24"/>
          <w:szCs w:val="24"/>
          <w:u w:val="single"/>
        </w:rPr>
        <w:t>предполагает</w:t>
      </w:r>
      <w:r w:rsidRPr="00BA65D9">
        <w:rPr>
          <w:sz w:val="24"/>
          <w:szCs w:val="24"/>
        </w:rPr>
        <w:t>:</w:t>
      </w:r>
    </w:p>
    <w:p w:rsidR="002B283A" w:rsidRPr="00BA65D9" w:rsidRDefault="002B283A" w:rsidP="0086742A">
      <w:pPr>
        <w:pStyle w:val="a5"/>
        <w:widowControl w:val="0"/>
        <w:numPr>
          <w:ilvl w:val="1"/>
          <w:numId w:val="15"/>
        </w:numPr>
        <w:tabs>
          <w:tab w:val="left" w:pos="284"/>
        </w:tabs>
        <w:autoSpaceDE w:val="0"/>
        <w:autoSpaceDN w:val="0"/>
        <w:spacing w:before="1" w:after="0" w:line="240" w:lineRule="auto"/>
        <w:ind w:left="284" w:right="165" w:firstLine="433"/>
        <w:contextualSpacing w:val="0"/>
        <w:jc w:val="both"/>
        <w:rPr>
          <w:rFonts w:ascii="Times New Roman" w:hAnsi="Times New Roman" w:cs="Times New Roman"/>
          <w:sz w:val="24"/>
          <w:szCs w:val="24"/>
        </w:rPr>
      </w:pPr>
      <w:r w:rsidRPr="00BA65D9">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2B283A" w:rsidRPr="00BA65D9" w:rsidRDefault="002B283A" w:rsidP="0086742A">
      <w:pPr>
        <w:pStyle w:val="a5"/>
        <w:widowControl w:val="0"/>
        <w:numPr>
          <w:ilvl w:val="1"/>
          <w:numId w:val="15"/>
        </w:numPr>
        <w:tabs>
          <w:tab w:val="left" w:pos="284"/>
          <w:tab w:val="left" w:pos="1193"/>
        </w:tabs>
        <w:autoSpaceDE w:val="0"/>
        <w:autoSpaceDN w:val="0"/>
        <w:spacing w:after="0" w:line="240" w:lineRule="auto"/>
        <w:ind w:left="284" w:right="165" w:firstLine="433"/>
        <w:contextualSpacing w:val="0"/>
        <w:jc w:val="both"/>
        <w:rPr>
          <w:rFonts w:ascii="Times New Roman" w:hAnsi="Times New Roman" w:cs="Times New Roman"/>
          <w:sz w:val="24"/>
          <w:szCs w:val="24"/>
        </w:rPr>
      </w:pPr>
      <w:r w:rsidRPr="00BA65D9">
        <w:rPr>
          <w:rFonts w:ascii="Times New Roman" w:hAnsi="Times New Roman" w:cs="Times New Roman"/>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конкретной образовательной организации, осуществляющую образовательную деятельность и реализующую основную образовательную программу;</w:t>
      </w:r>
    </w:p>
    <w:p w:rsidR="002B283A" w:rsidRPr="00BA65D9" w:rsidRDefault="002B283A" w:rsidP="0086742A">
      <w:pPr>
        <w:pStyle w:val="a5"/>
        <w:widowControl w:val="0"/>
        <w:numPr>
          <w:ilvl w:val="1"/>
          <w:numId w:val="15"/>
        </w:numPr>
        <w:tabs>
          <w:tab w:val="left" w:pos="284"/>
          <w:tab w:val="left" w:pos="1159"/>
        </w:tabs>
        <w:autoSpaceDE w:val="0"/>
        <w:autoSpaceDN w:val="0"/>
        <w:spacing w:after="0" w:line="240" w:lineRule="auto"/>
        <w:ind w:left="284" w:right="165" w:firstLine="433"/>
        <w:contextualSpacing w:val="0"/>
        <w:jc w:val="both"/>
        <w:rPr>
          <w:rFonts w:ascii="Times New Roman" w:hAnsi="Times New Roman" w:cs="Times New Roman"/>
          <w:sz w:val="24"/>
          <w:szCs w:val="24"/>
        </w:rPr>
      </w:pPr>
      <w:r w:rsidRPr="00BA65D9">
        <w:rPr>
          <w:rFonts w:ascii="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B283A" w:rsidRPr="00BA65D9" w:rsidRDefault="002B283A" w:rsidP="0086742A">
      <w:pPr>
        <w:pStyle w:val="a5"/>
        <w:widowControl w:val="0"/>
        <w:numPr>
          <w:ilvl w:val="1"/>
          <w:numId w:val="15"/>
        </w:numPr>
        <w:tabs>
          <w:tab w:val="left" w:pos="284"/>
          <w:tab w:val="left" w:pos="1282"/>
        </w:tabs>
        <w:autoSpaceDE w:val="0"/>
        <w:autoSpaceDN w:val="0"/>
        <w:spacing w:after="0" w:line="240" w:lineRule="auto"/>
        <w:ind w:left="284" w:right="165" w:firstLine="433"/>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B283A" w:rsidRPr="00BA65D9" w:rsidRDefault="002B283A" w:rsidP="0086742A">
      <w:pPr>
        <w:pStyle w:val="a5"/>
        <w:widowControl w:val="0"/>
        <w:numPr>
          <w:ilvl w:val="1"/>
          <w:numId w:val="15"/>
        </w:numPr>
        <w:tabs>
          <w:tab w:val="left" w:pos="284"/>
        </w:tabs>
        <w:autoSpaceDE w:val="0"/>
        <w:autoSpaceDN w:val="0"/>
        <w:spacing w:after="0" w:line="240" w:lineRule="auto"/>
        <w:ind w:left="284" w:right="165" w:firstLine="433"/>
        <w:contextualSpacing w:val="0"/>
        <w:jc w:val="both"/>
        <w:rPr>
          <w:rFonts w:ascii="Times New Roman" w:hAnsi="Times New Roman" w:cs="Times New Roman"/>
          <w:sz w:val="24"/>
          <w:szCs w:val="24"/>
        </w:rPr>
      </w:pPr>
      <w:r w:rsidRPr="00BA65D9">
        <w:rPr>
          <w:rFonts w:ascii="Times New Roman" w:hAnsi="Times New Roman" w:cs="Times New Roman"/>
          <w:sz w:val="24"/>
          <w:szCs w:val="24"/>
        </w:rPr>
        <w:t>учёт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w:t>
      </w:r>
    </w:p>
    <w:p w:rsidR="002B283A" w:rsidRPr="00BA65D9" w:rsidRDefault="002B283A" w:rsidP="0086742A">
      <w:pPr>
        <w:pStyle w:val="a5"/>
        <w:widowControl w:val="0"/>
        <w:numPr>
          <w:ilvl w:val="1"/>
          <w:numId w:val="15"/>
        </w:numPr>
        <w:tabs>
          <w:tab w:val="left" w:pos="284"/>
          <w:tab w:val="left" w:pos="1191"/>
        </w:tabs>
        <w:autoSpaceDE w:val="0"/>
        <w:autoSpaceDN w:val="0"/>
        <w:spacing w:after="0" w:line="240" w:lineRule="auto"/>
        <w:ind w:left="284" w:right="165" w:firstLine="433"/>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обеспечение преемственности между уровнями дошкольного, начального общего, основного общего, </w:t>
      </w:r>
      <w:r w:rsidRPr="00BA65D9">
        <w:rPr>
          <w:rFonts w:ascii="Times New Roman" w:hAnsi="Times New Roman" w:cs="Times New Roman"/>
          <w:sz w:val="24"/>
          <w:szCs w:val="24"/>
        </w:rPr>
        <w:lastRenderedPageBreak/>
        <w:t>среднего общего, среднего профессионального и высшего образования;</w:t>
      </w:r>
    </w:p>
    <w:p w:rsidR="002B283A" w:rsidRPr="00BA65D9" w:rsidRDefault="002B283A" w:rsidP="0086742A">
      <w:pPr>
        <w:pStyle w:val="a5"/>
        <w:widowControl w:val="0"/>
        <w:numPr>
          <w:ilvl w:val="1"/>
          <w:numId w:val="15"/>
        </w:numPr>
        <w:tabs>
          <w:tab w:val="left" w:pos="284"/>
          <w:tab w:val="left" w:pos="1083"/>
        </w:tabs>
        <w:autoSpaceDE w:val="0"/>
        <w:autoSpaceDN w:val="0"/>
        <w:spacing w:before="1" w:after="0" w:line="240" w:lineRule="auto"/>
        <w:ind w:left="284" w:right="165" w:firstLine="433"/>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учащегося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B283A" w:rsidRPr="00BA65D9" w:rsidRDefault="002B283A" w:rsidP="002B283A">
      <w:pPr>
        <w:pStyle w:val="a7"/>
        <w:spacing w:before="5"/>
        <w:ind w:right="468" w:hanging="274"/>
        <w:rPr>
          <w:sz w:val="24"/>
          <w:szCs w:val="24"/>
        </w:rPr>
      </w:pPr>
    </w:p>
    <w:p w:rsidR="002B283A" w:rsidRPr="00BA65D9" w:rsidRDefault="002B283A" w:rsidP="0086742A">
      <w:pPr>
        <w:pStyle w:val="a7"/>
        <w:spacing w:before="0"/>
        <w:ind w:right="165" w:firstLine="228"/>
        <w:rPr>
          <w:sz w:val="24"/>
          <w:szCs w:val="24"/>
        </w:rPr>
      </w:pPr>
      <w:r w:rsidRPr="00BA65D9">
        <w:rPr>
          <w:sz w:val="24"/>
          <w:szCs w:val="24"/>
        </w:rPr>
        <w:t xml:space="preserve">Среди механизмов реализации программы, которые используются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w:t>
      </w:r>
    </w:p>
    <w:p w:rsidR="002B283A" w:rsidRPr="00BA65D9" w:rsidRDefault="002B283A" w:rsidP="0086742A">
      <w:pPr>
        <w:pStyle w:val="a7"/>
        <w:spacing w:before="0"/>
        <w:ind w:right="165" w:firstLine="228"/>
        <w:rPr>
          <w:sz w:val="24"/>
          <w:szCs w:val="24"/>
        </w:rPr>
      </w:pPr>
      <w:r w:rsidRPr="00BA65D9">
        <w:rPr>
          <w:sz w:val="24"/>
          <w:szCs w:val="24"/>
        </w:rPr>
        <w:t xml:space="preserve">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w:t>
      </w:r>
    </w:p>
    <w:p w:rsidR="002B283A" w:rsidRPr="00BA65D9" w:rsidRDefault="002B283A" w:rsidP="0086742A">
      <w:pPr>
        <w:pStyle w:val="a7"/>
        <w:spacing w:before="0"/>
        <w:ind w:right="165" w:firstLine="228"/>
        <w:rPr>
          <w:sz w:val="24"/>
          <w:szCs w:val="24"/>
        </w:rPr>
      </w:pPr>
      <w:r w:rsidRPr="00BA65D9">
        <w:rPr>
          <w:sz w:val="24"/>
          <w:szCs w:val="24"/>
        </w:rPr>
        <w:t>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2B283A" w:rsidRPr="00BA65D9" w:rsidRDefault="002B283A" w:rsidP="002B283A">
      <w:pPr>
        <w:pStyle w:val="a7"/>
        <w:spacing w:before="0"/>
        <w:ind w:left="0" w:firstLine="0"/>
        <w:rPr>
          <w:sz w:val="24"/>
          <w:szCs w:val="24"/>
        </w:rPr>
      </w:pPr>
    </w:p>
    <w:p w:rsidR="002B283A" w:rsidRPr="00BA65D9" w:rsidRDefault="002B283A" w:rsidP="002B283A">
      <w:pPr>
        <w:widowControl w:val="0"/>
        <w:pBdr>
          <w:top w:val="nil"/>
          <w:left w:val="nil"/>
          <w:bottom w:val="nil"/>
          <w:right w:val="nil"/>
          <w:between w:val="nil"/>
        </w:pBdr>
        <w:spacing w:after="0" w:line="240" w:lineRule="auto"/>
        <w:ind w:left="360"/>
        <w:jc w:val="both"/>
        <w:rPr>
          <w:rFonts w:ascii="Times New Roman" w:hAnsi="Times New Roman" w:cs="Times New Roman"/>
          <w:b/>
          <w:bCs/>
          <w:sz w:val="24"/>
          <w:szCs w:val="24"/>
        </w:rPr>
      </w:pPr>
      <w:r w:rsidRPr="00BA65D9">
        <w:rPr>
          <w:rFonts w:ascii="Times New Roman" w:hAnsi="Times New Roman" w:cs="Times New Roman"/>
          <w:b/>
          <w:bCs/>
          <w:sz w:val="24"/>
          <w:szCs w:val="24"/>
        </w:rPr>
        <w:t>1.1.3. Общая характеристика ООП НОО</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Основная образовательная программа начального общего образования разработана педагогическим коллективом МОУ СШ №6 совместно с родителями (законными представителями), рассмотрена  и принята педагогическим советом  образовательного учреждения (протокол №15 от 21 июня 2022 года) и утверждена приказом по школе № 01-11/112 от 21.06.2022. </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Программа определяет содержание и организацию образовательной деятельности при получении начального </w:t>
      </w:r>
      <w:r w:rsidRPr="00BA65D9">
        <w:rPr>
          <w:rFonts w:ascii="Times New Roman" w:hAnsi="Times New Roman" w:cs="Times New Roman"/>
          <w:sz w:val="24"/>
          <w:szCs w:val="24"/>
        </w:rPr>
        <w:lastRenderedPageBreak/>
        <w:t>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школы.</w:t>
      </w:r>
    </w:p>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w:t>
      </w:r>
    </w:p>
    <w:p w:rsidR="002B283A" w:rsidRPr="00BA65D9" w:rsidRDefault="002B283A" w:rsidP="002B283A">
      <w:p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Программа адресована:</w:t>
      </w:r>
    </w:p>
    <w:p w:rsidR="002B283A" w:rsidRPr="00BA65D9" w:rsidRDefault="002B283A" w:rsidP="002B283A">
      <w:pPr>
        <w:spacing w:after="0"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u w:val="single"/>
        </w:rPr>
        <w:t>учащимся и родителям (законным представителям)</w:t>
      </w:r>
    </w:p>
    <w:p w:rsidR="002B283A" w:rsidRPr="00BA65D9" w:rsidRDefault="002B283A" w:rsidP="002B283A">
      <w:pPr>
        <w:pStyle w:val="a5"/>
        <w:numPr>
          <w:ilvl w:val="0"/>
          <w:numId w:val="6"/>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для информирования о целях, содержании, организации и предполагаемых результатах деятельности ОО по достижению каждым обучающимся образовательных результатов;</w:t>
      </w:r>
    </w:p>
    <w:p w:rsidR="002B283A" w:rsidRPr="00BA65D9" w:rsidRDefault="002B283A" w:rsidP="002B283A">
      <w:pPr>
        <w:pStyle w:val="a5"/>
        <w:numPr>
          <w:ilvl w:val="0"/>
          <w:numId w:val="6"/>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возможностей взаимодействия;</w:t>
      </w:r>
    </w:p>
    <w:p w:rsidR="002B283A" w:rsidRPr="00BA65D9" w:rsidRDefault="002B283A" w:rsidP="002B283A">
      <w:pPr>
        <w:spacing w:after="0"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u w:val="single"/>
        </w:rPr>
        <w:t>учителям:</w:t>
      </w:r>
    </w:p>
    <w:p w:rsidR="002B283A" w:rsidRPr="00BA65D9" w:rsidRDefault="002B283A" w:rsidP="002B283A">
      <w:pPr>
        <w:pStyle w:val="a5"/>
        <w:numPr>
          <w:ilvl w:val="3"/>
          <w:numId w:val="7"/>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для углубления понимания смыслов образования, ориентира в практической образовательной деятельности;</w:t>
      </w:r>
    </w:p>
    <w:p w:rsidR="002B283A" w:rsidRPr="00BA65D9" w:rsidRDefault="002B283A" w:rsidP="002B283A">
      <w:pPr>
        <w:pStyle w:val="a5"/>
        <w:numPr>
          <w:ilvl w:val="3"/>
          <w:numId w:val="7"/>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достижения образовательных результатов в соответствии с требованиями ФГОС;</w:t>
      </w:r>
    </w:p>
    <w:p w:rsidR="002B283A" w:rsidRPr="00BA65D9" w:rsidRDefault="002B283A" w:rsidP="002B283A">
      <w:pPr>
        <w:spacing w:after="0"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u w:val="single"/>
        </w:rPr>
        <w:t>администрации:</w:t>
      </w:r>
    </w:p>
    <w:p w:rsidR="002B283A" w:rsidRPr="00BA65D9" w:rsidRDefault="002B283A" w:rsidP="002B283A">
      <w:pPr>
        <w:pStyle w:val="a5"/>
        <w:numPr>
          <w:ilvl w:val="0"/>
          <w:numId w:val="8"/>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w:t>
      </w:r>
    </w:p>
    <w:p w:rsidR="002B283A" w:rsidRPr="00BA65D9" w:rsidRDefault="002B283A" w:rsidP="002B283A">
      <w:pPr>
        <w:pStyle w:val="a5"/>
        <w:numPr>
          <w:ilvl w:val="0"/>
          <w:numId w:val="8"/>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для регулирования взаимоотношений субъектов образовательных отношений (педагогов, учеников, родителей(законных представителей), администрации и др.)</w:t>
      </w:r>
    </w:p>
    <w:p w:rsidR="002B283A" w:rsidRPr="00BA65D9" w:rsidRDefault="002B283A" w:rsidP="002B283A">
      <w:pPr>
        <w:spacing w:after="0"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u w:val="single"/>
        </w:rPr>
        <w:t>учредителю и органам управления:</w:t>
      </w:r>
    </w:p>
    <w:p w:rsidR="002B283A" w:rsidRPr="00BA65D9" w:rsidRDefault="002B283A" w:rsidP="002B283A">
      <w:pPr>
        <w:pStyle w:val="a5"/>
        <w:numPr>
          <w:ilvl w:val="0"/>
          <w:numId w:val="8"/>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lastRenderedPageBreak/>
        <w:t>для повышения объективности оценивания образовательных результатов учреждения в целом;</w:t>
      </w:r>
    </w:p>
    <w:p w:rsidR="002B283A" w:rsidRPr="00BA65D9" w:rsidRDefault="002B283A" w:rsidP="002B283A">
      <w:pPr>
        <w:pStyle w:val="a5"/>
        <w:numPr>
          <w:ilvl w:val="0"/>
          <w:numId w:val="8"/>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2B283A" w:rsidRPr="00BA65D9" w:rsidRDefault="002B283A" w:rsidP="002B283A">
      <w:pPr>
        <w:pStyle w:val="a5"/>
        <w:spacing w:line="240" w:lineRule="auto"/>
        <w:ind w:left="0"/>
        <w:jc w:val="both"/>
        <w:rPr>
          <w:rFonts w:ascii="Times New Roman" w:hAnsi="Times New Roman" w:cs="Times New Roman"/>
          <w:sz w:val="24"/>
          <w:szCs w:val="24"/>
        </w:rPr>
      </w:pP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 Обязательная часть основной образовательной программы начального общего образования составляет 80%, а часть, формируемая участниками образовательного процесса, - 20% от общего объема основной образовательной программы начального общего образования.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Основная образовательная программа НОО  реализуется школой через организацию урочной и внеурочной деятельности в соответствии с санитарно-эпидемиологическими правилами и нормативами.</w:t>
      </w:r>
    </w:p>
    <w:p w:rsidR="002B283A" w:rsidRPr="00BA65D9" w:rsidRDefault="002B283A" w:rsidP="00422648">
      <w:pPr>
        <w:pStyle w:val="a7"/>
        <w:ind w:right="-5" w:hanging="274"/>
        <w:rPr>
          <w:sz w:val="24"/>
          <w:szCs w:val="24"/>
        </w:rPr>
      </w:pPr>
      <w:r w:rsidRPr="00BA65D9">
        <w:rPr>
          <w:sz w:val="24"/>
          <w:szCs w:val="24"/>
        </w:rPr>
        <w:t>Урочная деятельность направлена на достижение учащимися планируемых результатов освоения программы начального общего образования с учетом обязательных для изучения учебных предметов.</w:t>
      </w:r>
    </w:p>
    <w:p w:rsidR="002B283A" w:rsidRPr="00BA65D9" w:rsidRDefault="002B283A" w:rsidP="00422648">
      <w:pPr>
        <w:pStyle w:val="a7"/>
        <w:ind w:left="0" w:right="-5" w:firstLine="0"/>
        <w:rPr>
          <w:sz w:val="24"/>
          <w:szCs w:val="24"/>
        </w:rPr>
      </w:pPr>
      <w:r w:rsidRPr="00BA65D9">
        <w:rPr>
          <w:sz w:val="24"/>
          <w:szCs w:val="24"/>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МОУ СШ № 6</w:t>
      </w:r>
    </w:p>
    <w:p w:rsidR="002B283A" w:rsidRPr="00BA65D9" w:rsidRDefault="002B283A" w:rsidP="00422648">
      <w:pPr>
        <w:pStyle w:val="a7"/>
        <w:spacing w:before="75"/>
        <w:ind w:right="-5" w:firstLine="717"/>
        <w:rPr>
          <w:sz w:val="24"/>
          <w:szCs w:val="24"/>
        </w:rPr>
      </w:pPr>
      <w:r w:rsidRPr="00BA65D9">
        <w:rPr>
          <w:sz w:val="24"/>
          <w:szCs w:val="24"/>
        </w:rPr>
        <w:t>Формы организации образовательной деятельности, чередование урочной и внеурочной деятельности при реализации программы начального общего образования определяет самостоятельно.</w:t>
      </w:r>
    </w:p>
    <w:p w:rsidR="002B283A" w:rsidRPr="00BA65D9" w:rsidRDefault="002B283A" w:rsidP="00422648">
      <w:pPr>
        <w:pStyle w:val="a7"/>
        <w:ind w:right="-5" w:firstLine="779"/>
        <w:rPr>
          <w:sz w:val="24"/>
          <w:szCs w:val="24"/>
        </w:rPr>
      </w:pPr>
      <w:r w:rsidRPr="00BA65D9">
        <w:rPr>
          <w:sz w:val="24"/>
          <w:szCs w:val="24"/>
        </w:rPr>
        <w:t xml:space="preserve">В период каникул используются возможности образовательной организации отдыха детей и их оздоровления, тематических лагерных смен, создаваемых на базе организации, осуществляющих образовательную деятельность, и организаций дополнительного </w:t>
      </w:r>
      <w:r w:rsidRPr="00BA65D9">
        <w:rPr>
          <w:sz w:val="24"/>
          <w:szCs w:val="24"/>
        </w:rPr>
        <w:lastRenderedPageBreak/>
        <w:t>образования.</w:t>
      </w:r>
    </w:p>
    <w:p w:rsidR="002B283A" w:rsidRPr="00BA65D9" w:rsidRDefault="002B283A" w:rsidP="00422648">
      <w:pPr>
        <w:pStyle w:val="a7"/>
        <w:ind w:right="-5" w:firstLine="839"/>
        <w:rPr>
          <w:sz w:val="24"/>
          <w:szCs w:val="24"/>
        </w:rPr>
      </w:pPr>
      <w:r w:rsidRPr="00BA65D9">
        <w:rPr>
          <w:sz w:val="24"/>
          <w:szCs w:val="24"/>
        </w:rPr>
        <w:t>В целях обеспечения индивидуальных потребностей учащихся в образовательной программе начального общего образования предусматриваются:</w:t>
      </w:r>
    </w:p>
    <w:p w:rsidR="002B283A" w:rsidRPr="00BA65D9" w:rsidRDefault="002B283A" w:rsidP="00422648">
      <w:pPr>
        <w:pStyle w:val="a5"/>
        <w:widowControl w:val="0"/>
        <w:numPr>
          <w:ilvl w:val="2"/>
          <w:numId w:val="15"/>
        </w:numPr>
        <w:tabs>
          <w:tab w:val="left" w:pos="1790"/>
        </w:tabs>
        <w:autoSpaceDE w:val="0"/>
        <w:autoSpaceDN w:val="0"/>
        <w:spacing w:after="0" w:line="240" w:lineRule="auto"/>
        <w:ind w:right="-5"/>
        <w:contextualSpacing w:val="0"/>
        <w:jc w:val="both"/>
        <w:rPr>
          <w:rFonts w:ascii="Times New Roman" w:hAnsi="Times New Roman" w:cs="Times New Roman"/>
          <w:sz w:val="24"/>
          <w:szCs w:val="24"/>
        </w:rPr>
      </w:pPr>
      <w:r w:rsidRPr="00BA65D9">
        <w:rPr>
          <w:rFonts w:ascii="Times New Roman" w:hAnsi="Times New Roman" w:cs="Times New Roman"/>
          <w:sz w:val="24"/>
          <w:szCs w:val="24"/>
        </w:rPr>
        <w:t>учебные курсы, обеспечивающие различные интересы учащихся,</w:t>
      </w:r>
    </w:p>
    <w:p w:rsidR="002B283A" w:rsidRPr="00BA65D9" w:rsidRDefault="002B283A" w:rsidP="00422648">
      <w:pPr>
        <w:pStyle w:val="a5"/>
        <w:widowControl w:val="0"/>
        <w:numPr>
          <w:ilvl w:val="2"/>
          <w:numId w:val="15"/>
        </w:numPr>
        <w:tabs>
          <w:tab w:val="left" w:pos="1788"/>
        </w:tabs>
        <w:autoSpaceDE w:val="0"/>
        <w:autoSpaceDN w:val="0"/>
        <w:spacing w:after="0" w:line="240" w:lineRule="auto"/>
        <w:ind w:left="1787" w:right="-5" w:hanging="505"/>
        <w:contextualSpacing w:val="0"/>
        <w:jc w:val="both"/>
        <w:rPr>
          <w:rFonts w:ascii="Times New Roman" w:hAnsi="Times New Roman" w:cs="Times New Roman"/>
          <w:sz w:val="24"/>
          <w:szCs w:val="24"/>
        </w:rPr>
      </w:pPr>
      <w:r w:rsidRPr="00BA65D9">
        <w:rPr>
          <w:rFonts w:ascii="Times New Roman" w:hAnsi="Times New Roman" w:cs="Times New Roman"/>
          <w:sz w:val="24"/>
          <w:szCs w:val="24"/>
        </w:rPr>
        <w:t>внеурочная деятельность.</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В соответствии со ст.14 ФЗ-273 реализация ООП НОО ведется на государственном языке Российской Федерации – русском.</w:t>
      </w:r>
    </w:p>
    <w:p w:rsidR="002B283A" w:rsidRPr="00BA65D9" w:rsidRDefault="002B283A" w:rsidP="002B283A">
      <w:pPr>
        <w:pStyle w:val="a7"/>
        <w:spacing w:before="1"/>
        <w:ind w:right="933" w:hanging="274"/>
        <w:rPr>
          <w:sz w:val="24"/>
          <w:szCs w:val="24"/>
        </w:rPr>
      </w:pPr>
      <w:r w:rsidRPr="00BA65D9">
        <w:rPr>
          <w:sz w:val="24"/>
          <w:szCs w:val="24"/>
        </w:rPr>
        <w:t>Срок получения начального общего образования составляет не более 4 лет. Общее число учебных часов не может составлять менее 2954 ч и более 3190 часов.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Начальное общее образование может быть получено в Учреждении и вне Учреждения (в форме семейного образования).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Реализация программы НОО осуществляется как самостоятельно, так и посредством сетевой формы.</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При реализации программы НОО применяются: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различные образовательные технологии, в том числе электронное обучение, дистанционные образовательные технологии;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модульный принцип представления содержания.</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b/>
          <w:sz w:val="24"/>
          <w:szCs w:val="24"/>
        </w:rPr>
        <w:t>Целевой раздел</w:t>
      </w:r>
      <w:r w:rsidRPr="00BA65D9">
        <w:rPr>
          <w:rFonts w:ascii="Times New Roman" w:hAnsi="Times New Roman" w:cs="Times New Roman"/>
          <w:sz w:val="24"/>
          <w:szCs w:val="24"/>
        </w:rPr>
        <w:t xml:space="preserve"> определяет общее назначение, цели, задачи и планируемые результаты реализации основной образовательной программы НОО, а также способы определения достижения этих целей и результатов.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b/>
          <w:sz w:val="24"/>
          <w:szCs w:val="24"/>
        </w:rPr>
        <w:t xml:space="preserve"> Целевой раздел</w:t>
      </w:r>
      <w:r w:rsidRPr="00BA65D9">
        <w:rPr>
          <w:rFonts w:ascii="Times New Roman" w:hAnsi="Times New Roman" w:cs="Times New Roman"/>
          <w:sz w:val="24"/>
          <w:szCs w:val="24"/>
        </w:rPr>
        <w:t xml:space="preserve"> включает: </w:t>
      </w:r>
    </w:p>
    <w:p w:rsidR="002B283A" w:rsidRPr="00BA65D9" w:rsidRDefault="002B283A" w:rsidP="002B283A">
      <w:pPr>
        <w:pStyle w:val="a5"/>
        <w:numPr>
          <w:ilvl w:val="0"/>
          <w:numId w:val="9"/>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пояснительную записку;</w:t>
      </w:r>
    </w:p>
    <w:p w:rsidR="002B283A" w:rsidRPr="00BA65D9" w:rsidRDefault="002B283A" w:rsidP="002B283A">
      <w:pPr>
        <w:pStyle w:val="a5"/>
        <w:numPr>
          <w:ilvl w:val="0"/>
          <w:numId w:val="9"/>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планируемые результаты освоения обучающимися основной образовательной программы НОО;</w:t>
      </w:r>
    </w:p>
    <w:p w:rsidR="002B283A" w:rsidRPr="00BA65D9" w:rsidRDefault="002B283A" w:rsidP="002B283A">
      <w:pPr>
        <w:pStyle w:val="a5"/>
        <w:numPr>
          <w:ilvl w:val="0"/>
          <w:numId w:val="9"/>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систему оценки достижения планируемых результатов освоения основной образовательной программы НОО.</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b/>
          <w:sz w:val="24"/>
          <w:szCs w:val="24"/>
        </w:rPr>
        <w:t>Содержательный раздел</w:t>
      </w:r>
      <w:r w:rsidRPr="00BA65D9">
        <w:rPr>
          <w:rFonts w:ascii="Times New Roman" w:hAnsi="Times New Roman" w:cs="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2B283A" w:rsidRPr="00BA65D9" w:rsidRDefault="002B283A" w:rsidP="002B283A">
      <w:pPr>
        <w:pStyle w:val="a5"/>
        <w:numPr>
          <w:ilvl w:val="0"/>
          <w:numId w:val="10"/>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рабочие программы учебных предметов, учебных курсов (в том числе курсов внеурочной деятельности, учебных модулей;</w:t>
      </w:r>
    </w:p>
    <w:p w:rsidR="002B283A" w:rsidRPr="00BA65D9" w:rsidRDefault="002B283A" w:rsidP="002B283A">
      <w:pPr>
        <w:pStyle w:val="a5"/>
        <w:numPr>
          <w:ilvl w:val="0"/>
          <w:numId w:val="10"/>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программу формирования универсальных учебных действий у учащихся; </w:t>
      </w:r>
    </w:p>
    <w:p w:rsidR="002B283A" w:rsidRPr="00BA65D9" w:rsidRDefault="002B283A" w:rsidP="002B283A">
      <w:pPr>
        <w:pStyle w:val="a5"/>
        <w:numPr>
          <w:ilvl w:val="0"/>
          <w:numId w:val="10"/>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рабочую программу воспитания;</w:t>
      </w:r>
    </w:p>
    <w:p w:rsidR="002B283A" w:rsidRPr="00BA65D9" w:rsidRDefault="002B283A" w:rsidP="002B283A">
      <w:pPr>
        <w:pStyle w:val="a5"/>
        <w:numPr>
          <w:ilvl w:val="0"/>
          <w:numId w:val="10"/>
        </w:num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календарный план воспитательной работы;</w:t>
      </w:r>
    </w:p>
    <w:p w:rsidR="002B283A" w:rsidRPr="00BA65D9" w:rsidRDefault="002B283A" w:rsidP="002B283A">
      <w:pPr>
        <w:pStyle w:val="a5"/>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b/>
          <w:sz w:val="24"/>
          <w:szCs w:val="24"/>
        </w:rPr>
        <w:t>Организационный раздел</w:t>
      </w:r>
      <w:r w:rsidRPr="00BA65D9">
        <w:rPr>
          <w:rFonts w:ascii="Times New Roman" w:hAnsi="Times New Roman" w:cs="Times New Roman"/>
          <w:sz w:val="24"/>
          <w:szCs w:val="24"/>
        </w:rPr>
        <w:t xml:space="preserve"> определяет общие рамки организации образовательной деятельности, организационные механизмы и условия реализации  основной образовательной программы НОО.</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b/>
          <w:sz w:val="24"/>
          <w:szCs w:val="24"/>
        </w:rPr>
        <w:t>Организационный раздел</w:t>
      </w:r>
      <w:r w:rsidRPr="00BA65D9">
        <w:rPr>
          <w:rFonts w:ascii="Times New Roman" w:hAnsi="Times New Roman" w:cs="Times New Roman"/>
          <w:sz w:val="24"/>
          <w:szCs w:val="24"/>
        </w:rPr>
        <w:t xml:space="preserve"> включает:</w:t>
      </w:r>
    </w:p>
    <w:p w:rsidR="002B283A" w:rsidRPr="00BA65D9" w:rsidRDefault="002B283A" w:rsidP="002B283A">
      <w:pPr>
        <w:pStyle w:val="a5"/>
        <w:numPr>
          <w:ilvl w:val="0"/>
          <w:numId w:val="1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учебный план начального общего образования;</w:t>
      </w:r>
    </w:p>
    <w:p w:rsidR="002B283A" w:rsidRPr="00BA65D9" w:rsidRDefault="002B283A" w:rsidP="002B283A">
      <w:pPr>
        <w:pStyle w:val="a5"/>
        <w:numPr>
          <w:ilvl w:val="0"/>
          <w:numId w:val="1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план внеурочной деятельности;</w:t>
      </w:r>
    </w:p>
    <w:p w:rsidR="002B283A" w:rsidRPr="00BA65D9" w:rsidRDefault="002B283A" w:rsidP="002B283A">
      <w:pPr>
        <w:pStyle w:val="a5"/>
        <w:numPr>
          <w:ilvl w:val="0"/>
          <w:numId w:val="1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календарный учебный график;</w:t>
      </w:r>
    </w:p>
    <w:p w:rsidR="002B283A" w:rsidRPr="00BA65D9" w:rsidRDefault="002B283A" w:rsidP="002B283A">
      <w:pPr>
        <w:pStyle w:val="a5"/>
        <w:numPr>
          <w:ilvl w:val="0"/>
          <w:numId w:val="11"/>
        </w:num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календарный план воспитательной работы;</w:t>
      </w:r>
    </w:p>
    <w:p w:rsidR="002B283A" w:rsidRPr="00BA65D9" w:rsidRDefault="002B283A" w:rsidP="002B283A">
      <w:pPr>
        <w:pStyle w:val="a5"/>
        <w:numPr>
          <w:ilvl w:val="0"/>
          <w:numId w:val="1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характеристику условий реализации основной образовательной программы НОО в соответствии с требованиями ФГОС.</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 рамках национального проекта «Образование» МОУ СШ № 6 участвует в реализации регионального проекта «Цифровая образовательная среда» в соответствии с приказом Департамента образования Ярославской области от 17.03.2021г. «Об утверждении перечня образовательных организаций для внедрения цифровой образовательной среды в 2021г.» (далее – ЦОС).</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b/>
          <w:sz w:val="24"/>
          <w:szCs w:val="24"/>
        </w:rPr>
        <w:t>Цель:</w:t>
      </w:r>
      <w:r w:rsidRPr="00BA65D9">
        <w:rPr>
          <w:rFonts w:ascii="Times New Roman" w:hAnsi="Times New Roman" w:cs="Times New Roman"/>
          <w:sz w:val="24"/>
          <w:szCs w:val="24"/>
        </w:rPr>
        <w:t xml:space="preserve"> создание необходимых условий для развития современной и безопасной ЦОС обеспечивающей </w:t>
      </w:r>
      <w:r w:rsidRPr="00BA65D9">
        <w:rPr>
          <w:rFonts w:ascii="Times New Roman" w:hAnsi="Times New Roman" w:cs="Times New Roman"/>
          <w:sz w:val="24"/>
          <w:szCs w:val="24"/>
        </w:rPr>
        <w:lastRenderedPageBreak/>
        <w:t>формирование ценностей к саморазвитию и самообразованию обучающихся путем обновления информационно-коммуникационной инфраструктуры, подготовки кадров, использования возможностей федеральной цифровой платформы.</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b/>
          <w:sz w:val="24"/>
          <w:szCs w:val="24"/>
        </w:rPr>
        <w:t>Основные задачи</w:t>
      </w:r>
      <w:r w:rsidRPr="00BA65D9">
        <w:rPr>
          <w:rFonts w:ascii="Times New Roman" w:hAnsi="Times New Roman" w:cs="Times New Roman"/>
          <w:sz w:val="24"/>
          <w:szCs w:val="24"/>
        </w:rPr>
        <w:t>:</w:t>
      </w:r>
    </w:p>
    <w:p w:rsidR="002B283A" w:rsidRPr="00BA65D9" w:rsidRDefault="002B283A" w:rsidP="002B283A">
      <w:pPr>
        <w:pStyle w:val="a5"/>
        <w:numPr>
          <w:ilvl w:val="0"/>
          <w:numId w:val="12"/>
        </w:numPr>
        <w:spacing w:after="0" w:line="240" w:lineRule="auto"/>
        <w:ind w:left="567" w:hanging="501"/>
        <w:jc w:val="both"/>
        <w:rPr>
          <w:rFonts w:ascii="Times New Roman" w:hAnsi="Times New Roman" w:cs="Times New Roman"/>
          <w:sz w:val="24"/>
          <w:szCs w:val="24"/>
        </w:rPr>
      </w:pPr>
      <w:r w:rsidRPr="00BA65D9">
        <w:rPr>
          <w:rFonts w:ascii="Times New Roman" w:hAnsi="Times New Roman" w:cs="Times New Roman"/>
          <w:sz w:val="24"/>
          <w:szCs w:val="24"/>
        </w:rPr>
        <w:t>обеспечить цифровую инфраструктуру общеобразовательного учреждения;</w:t>
      </w:r>
    </w:p>
    <w:p w:rsidR="002B283A" w:rsidRPr="00BA65D9" w:rsidRDefault="002B283A" w:rsidP="002B283A">
      <w:pPr>
        <w:pStyle w:val="a5"/>
        <w:numPr>
          <w:ilvl w:val="0"/>
          <w:numId w:val="12"/>
        </w:numPr>
        <w:spacing w:after="0" w:line="240" w:lineRule="auto"/>
        <w:ind w:left="567" w:hanging="501"/>
        <w:jc w:val="both"/>
        <w:rPr>
          <w:rFonts w:ascii="Times New Roman" w:hAnsi="Times New Roman" w:cs="Times New Roman"/>
          <w:sz w:val="24"/>
          <w:szCs w:val="24"/>
        </w:rPr>
      </w:pPr>
      <w:r w:rsidRPr="00BA65D9">
        <w:rPr>
          <w:rFonts w:ascii="Times New Roman" w:hAnsi="Times New Roman" w:cs="Times New Roman"/>
          <w:sz w:val="24"/>
          <w:szCs w:val="24"/>
        </w:rPr>
        <w:t>эффективно использовать элементы и составляющие цифровой инфраструктуры школы для улучшения образовательных результатов;</w:t>
      </w:r>
    </w:p>
    <w:p w:rsidR="002B283A" w:rsidRPr="00BA65D9" w:rsidRDefault="002B283A" w:rsidP="002B283A">
      <w:pPr>
        <w:pStyle w:val="a5"/>
        <w:numPr>
          <w:ilvl w:val="0"/>
          <w:numId w:val="12"/>
        </w:numPr>
        <w:spacing w:after="0" w:line="240" w:lineRule="auto"/>
        <w:ind w:left="567" w:hanging="501"/>
        <w:jc w:val="both"/>
        <w:rPr>
          <w:rFonts w:ascii="Times New Roman" w:hAnsi="Times New Roman" w:cs="Times New Roman"/>
          <w:sz w:val="24"/>
          <w:szCs w:val="24"/>
        </w:rPr>
      </w:pPr>
      <w:r w:rsidRPr="00BA65D9">
        <w:rPr>
          <w:rFonts w:ascii="Times New Roman" w:hAnsi="Times New Roman" w:cs="Times New Roman"/>
          <w:sz w:val="24"/>
          <w:szCs w:val="24"/>
        </w:rPr>
        <w:t>формировать цифровую грамотность у участников образовательного процесса;</w:t>
      </w:r>
    </w:p>
    <w:p w:rsidR="002B283A" w:rsidRPr="00BA65D9" w:rsidRDefault="002B283A" w:rsidP="002B283A">
      <w:pPr>
        <w:pStyle w:val="a5"/>
        <w:numPr>
          <w:ilvl w:val="0"/>
          <w:numId w:val="12"/>
        </w:numPr>
        <w:spacing w:after="0" w:line="240" w:lineRule="auto"/>
        <w:ind w:left="567" w:hanging="501"/>
        <w:jc w:val="both"/>
        <w:rPr>
          <w:rFonts w:ascii="Times New Roman" w:hAnsi="Times New Roman" w:cs="Times New Roman"/>
          <w:sz w:val="24"/>
          <w:szCs w:val="24"/>
        </w:rPr>
      </w:pPr>
      <w:r w:rsidRPr="00BA65D9">
        <w:rPr>
          <w:rFonts w:ascii="Times New Roman" w:hAnsi="Times New Roman" w:cs="Times New Roman"/>
          <w:sz w:val="24"/>
          <w:szCs w:val="24"/>
        </w:rPr>
        <w:t>обеспечить гибкость управления образовательным учреждением;</w:t>
      </w:r>
    </w:p>
    <w:p w:rsidR="002B283A" w:rsidRPr="00BA65D9" w:rsidRDefault="002B283A" w:rsidP="002B283A">
      <w:pPr>
        <w:pStyle w:val="a5"/>
        <w:numPr>
          <w:ilvl w:val="0"/>
          <w:numId w:val="12"/>
        </w:numPr>
        <w:spacing w:after="0" w:line="240" w:lineRule="auto"/>
        <w:ind w:left="567" w:hanging="501"/>
        <w:jc w:val="both"/>
        <w:rPr>
          <w:rFonts w:ascii="Times New Roman" w:hAnsi="Times New Roman" w:cs="Times New Roman"/>
          <w:sz w:val="24"/>
          <w:szCs w:val="24"/>
        </w:rPr>
      </w:pPr>
      <w:r w:rsidRPr="00BA65D9">
        <w:rPr>
          <w:rFonts w:ascii="Times New Roman" w:hAnsi="Times New Roman" w:cs="Times New Roman"/>
          <w:sz w:val="24"/>
          <w:szCs w:val="24"/>
        </w:rPr>
        <w:t>совершенствовать нормативную базу цифровой трансформации образования.</w:t>
      </w:r>
    </w:p>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spacing w:line="240" w:lineRule="auto"/>
        <w:ind w:firstLine="284"/>
        <w:jc w:val="both"/>
        <w:rPr>
          <w:rFonts w:ascii="Times New Roman" w:hAnsi="Times New Roman" w:cs="Times New Roman"/>
          <w:sz w:val="24"/>
          <w:szCs w:val="24"/>
        </w:rPr>
      </w:pPr>
      <w:r w:rsidRPr="00BA65D9">
        <w:rPr>
          <w:rFonts w:ascii="Times New Roman" w:hAnsi="Times New Roman" w:cs="Times New Roman"/>
          <w:sz w:val="24"/>
          <w:szCs w:val="24"/>
        </w:rPr>
        <w:t xml:space="preserve">В образовательном учреждении разработана и реализуется Программа развития «Создание и развитие цифровой образовательной среды» с 2021 по 2025 гг. </w:t>
      </w:r>
    </w:p>
    <w:p w:rsidR="002B283A" w:rsidRPr="00BA65D9" w:rsidRDefault="002B283A" w:rsidP="002B283A">
      <w:pPr>
        <w:spacing w:line="240" w:lineRule="auto"/>
        <w:ind w:firstLine="284"/>
        <w:jc w:val="both"/>
        <w:rPr>
          <w:rFonts w:ascii="Times New Roman" w:hAnsi="Times New Roman" w:cs="Times New Roman"/>
          <w:sz w:val="24"/>
          <w:szCs w:val="24"/>
        </w:rPr>
      </w:pPr>
      <w:r w:rsidRPr="00BA65D9">
        <w:rPr>
          <w:rFonts w:ascii="Times New Roman" w:hAnsi="Times New Roman" w:cs="Times New Roman"/>
          <w:sz w:val="24"/>
          <w:szCs w:val="24"/>
        </w:rPr>
        <w:t>В ходе реализации проекта Цифровая образовательная среда будут достигнуты следующие группы образовательных результатов в области информационно-коммуникационных технологий (далее - ИКТ):</w:t>
      </w:r>
    </w:p>
    <w:p w:rsidR="002B283A" w:rsidRPr="00BA65D9" w:rsidRDefault="002B283A" w:rsidP="002B283A">
      <w:pPr>
        <w:pStyle w:val="a5"/>
        <w:numPr>
          <w:ilvl w:val="0"/>
          <w:numId w:val="13"/>
        </w:numPr>
        <w:spacing w:after="0" w:line="240" w:lineRule="auto"/>
        <w:ind w:left="284" w:hanging="284"/>
        <w:jc w:val="both"/>
        <w:rPr>
          <w:rFonts w:ascii="Times New Roman" w:hAnsi="Times New Roman" w:cs="Times New Roman"/>
          <w:sz w:val="24"/>
          <w:szCs w:val="24"/>
        </w:rPr>
      </w:pPr>
      <w:r w:rsidRPr="00BA65D9">
        <w:rPr>
          <w:rFonts w:ascii="Times New Roman" w:hAnsi="Times New Roman" w:cs="Times New Roman"/>
          <w:sz w:val="24"/>
          <w:szCs w:val="24"/>
        </w:rPr>
        <w:t xml:space="preserve">применение ИКТ, т.е. подготовка обучающихся к использованию  базовых  возможностей  ИКТ  в  целях  образования  и  социального развития; </w:t>
      </w:r>
    </w:p>
    <w:p w:rsidR="002B283A" w:rsidRPr="00BA65D9" w:rsidRDefault="002B283A" w:rsidP="002B283A">
      <w:pPr>
        <w:pStyle w:val="a5"/>
        <w:numPr>
          <w:ilvl w:val="0"/>
          <w:numId w:val="13"/>
        </w:numPr>
        <w:spacing w:before="100" w:beforeAutospacing="1" w:after="100" w:afterAutospacing="1" w:line="240" w:lineRule="auto"/>
        <w:ind w:left="284" w:hanging="284"/>
        <w:jc w:val="both"/>
        <w:rPr>
          <w:rFonts w:ascii="Times New Roman" w:hAnsi="Times New Roman" w:cs="Times New Roman"/>
          <w:sz w:val="24"/>
          <w:szCs w:val="24"/>
        </w:rPr>
      </w:pPr>
      <w:r w:rsidRPr="00BA65D9">
        <w:rPr>
          <w:rFonts w:ascii="Times New Roman" w:hAnsi="Times New Roman" w:cs="Times New Roman"/>
          <w:sz w:val="24"/>
          <w:szCs w:val="24"/>
        </w:rPr>
        <w:t xml:space="preserve">освоение  знаний,  т.е.  подготовка  обучающихся  к эффективному,  самостоятельному  и  гибкому  применению  ИКТ  для  глубокого освоения  содержания  образования.  Такие  результаты  достижимы  при  условии организации  практического  решения  реальных  проблем  в  информационной  среде, применения  учителем  </w:t>
      </w:r>
      <w:r w:rsidRPr="00BA65D9">
        <w:rPr>
          <w:rFonts w:ascii="Times New Roman" w:hAnsi="Times New Roman" w:cs="Times New Roman"/>
          <w:sz w:val="24"/>
          <w:szCs w:val="24"/>
        </w:rPr>
        <w:lastRenderedPageBreak/>
        <w:t xml:space="preserve">специализированных  информационных  инструментов оценивания,  которые  помогают  выявлять  интересы,  способности,  потребности обучающихся; </w:t>
      </w:r>
    </w:p>
    <w:p w:rsidR="002B283A" w:rsidRPr="00BA65D9" w:rsidRDefault="002B283A" w:rsidP="002B283A">
      <w:pPr>
        <w:pStyle w:val="a5"/>
        <w:numPr>
          <w:ilvl w:val="0"/>
          <w:numId w:val="13"/>
        </w:numPr>
        <w:spacing w:after="0" w:line="240" w:lineRule="auto"/>
        <w:ind w:left="284" w:hanging="284"/>
        <w:jc w:val="both"/>
        <w:rPr>
          <w:rFonts w:ascii="Times New Roman" w:hAnsi="Times New Roman" w:cs="Times New Roman"/>
          <w:sz w:val="24"/>
          <w:szCs w:val="24"/>
        </w:rPr>
      </w:pPr>
      <w:r w:rsidRPr="00BA65D9">
        <w:rPr>
          <w:rFonts w:ascii="Times New Roman" w:hAnsi="Times New Roman" w:cs="Times New Roman"/>
          <w:sz w:val="24"/>
          <w:szCs w:val="24"/>
        </w:rPr>
        <w:t>распространение  знаний  или  формирование  у обучающихся активной и творческой позиции в информационной образовательной среде (способность производить и распространять в информационной среде новые практически  полезные  знания,  обмениваться  ими,  участвовать  в  совместной созидательной информационной деятельности, учиться на протяжении всей жизни).</w:t>
      </w:r>
    </w:p>
    <w:p w:rsidR="002B283A" w:rsidRPr="00BA65D9" w:rsidRDefault="002B283A" w:rsidP="002B283A">
      <w:pPr>
        <w:spacing w:after="0" w:line="240" w:lineRule="auto"/>
        <w:ind w:firstLine="284"/>
        <w:jc w:val="both"/>
        <w:rPr>
          <w:rFonts w:ascii="Times New Roman" w:hAnsi="Times New Roman" w:cs="Times New Roman"/>
          <w:sz w:val="24"/>
          <w:szCs w:val="24"/>
        </w:rPr>
      </w:pPr>
      <w:r w:rsidRPr="00BA65D9">
        <w:rPr>
          <w:rFonts w:ascii="Times New Roman" w:hAnsi="Times New Roman" w:cs="Times New Roman"/>
          <w:sz w:val="24"/>
          <w:szCs w:val="24"/>
        </w:rPr>
        <w:t>Таким образом цифровая  образовательная  среда  в  общеобразовательном учреждении станет  единым  пространством  коммуникации  для  всех участников  образовательных  отношений,  действенным  инструментом  управления качеством реализации образовательных программ, работой педагогического коллектива.</w:t>
      </w:r>
    </w:p>
    <w:p w:rsidR="002B283A" w:rsidRPr="00BA65D9" w:rsidRDefault="002B283A" w:rsidP="002B283A">
      <w:pPr>
        <w:pStyle w:val="a7"/>
        <w:spacing w:before="0"/>
        <w:ind w:right="469" w:firstLine="228"/>
        <w:rPr>
          <w:sz w:val="24"/>
          <w:szCs w:val="24"/>
        </w:rPr>
      </w:pPr>
    </w:p>
    <w:p w:rsidR="00422648" w:rsidRPr="00BA65D9" w:rsidRDefault="00422648" w:rsidP="002B283A">
      <w:pPr>
        <w:pStyle w:val="a7"/>
        <w:spacing w:before="0"/>
        <w:ind w:right="469" w:firstLine="228"/>
        <w:rPr>
          <w:sz w:val="24"/>
          <w:szCs w:val="24"/>
        </w:rPr>
      </w:pPr>
    </w:p>
    <w:p w:rsidR="00422648" w:rsidRPr="00BA65D9" w:rsidRDefault="00422648" w:rsidP="002B283A">
      <w:pPr>
        <w:pStyle w:val="a7"/>
        <w:spacing w:before="0"/>
        <w:ind w:right="469" w:firstLine="228"/>
        <w:rPr>
          <w:sz w:val="24"/>
          <w:szCs w:val="24"/>
        </w:rPr>
      </w:pPr>
    </w:p>
    <w:p w:rsidR="002B283A" w:rsidRPr="00BA65D9" w:rsidRDefault="002B283A" w:rsidP="0086742A">
      <w:pPr>
        <w:pStyle w:val="21"/>
        <w:numPr>
          <w:ilvl w:val="1"/>
          <w:numId w:val="14"/>
        </w:numPr>
        <w:tabs>
          <w:tab w:val="left" w:pos="661"/>
        </w:tabs>
        <w:ind w:right="1628"/>
        <w:jc w:val="both"/>
        <w:rPr>
          <w:sz w:val="24"/>
          <w:szCs w:val="24"/>
        </w:rPr>
      </w:pPr>
      <w:bookmarkStart w:id="0" w:name="_TOC_250030"/>
      <w:r w:rsidRPr="00BA65D9">
        <w:rPr>
          <w:sz w:val="24"/>
          <w:szCs w:val="24"/>
        </w:rPr>
        <w:t xml:space="preserve">1.2. ОБЩАЯ ХАРАКТЕРИСТИКА ПЛАНИРУЕМЫХ РЕЗУЛЬТАТОВ ОСВОЕНИЯ </w:t>
      </w:r>
      <w:bookmarkEnd w:id="0"/>
      <w:r w:rsidRPr="00BA65D9">
        <w:rPr>
          <w:sz w:val="24"/>
          <w:szCs w:val="24"/>
        </w:rPr>
        <w:t>ООП НОО</w:t>
      </w:r>
    </w:p>
    <w:p w:rsidR="002B283A" w:rsidRPr="00BA65D9" w:rsidRDefault="002B283A" w:rsidP="002B283A">
      <w:pPr>
        <w:pStyle w:val="21"/>
        <w:tabs>
          <w:tab w:val="left" w:pos="661"/>
        </w:tabs>
        <w:ind w:left="514" w:right="1628"/>
        <w:jc w:val="both"/>
        <w:rPr>
          <w:sz w:val="24"/>
          <w:szCs w:val="24"/>
        </w:rPr>
      </w:pPr>
    </w:p>
    <w:p w:rsidR="002B283A" w:rsidRPr="00BA65D9" w:rsidRDefault="002B283A" w:rsidP="00422648">
      <w:pPr>
        <w:pStyle w:val="11"/>
        <w:tabs>
          <w:tab w:val="left" w:pos="1541"/>
        </w:tabs>
        <w:spacing w:before="0"/>
        <w:ind w:left="716"/>
        <w:jc w:val="both"/>
      </w:pPr>
      <w:bookmarkStart w:id="1" w:name="_TOC_250043"/>
      <w:r w:rsidRPr="00BA65D9">
        <w:t xml:space="preserve">1.2.1.Общие </w:t>
      </w:r>
      <w:bookmarkEnd w:id="1"/>
      <w:r w:rsidRPr="00BA65D9">
        <w:t>положения.</w:t>
      </w:r>
    </w:p>
    <w:p w:rsidR="002B283A" w:rsidRPr="00BA65D9" w:rsidRDefault="002B283A" w:rsidP="0086742A">
      <w:pPr>
        <w:pStyle w:val="a7"/>
        <w:ind w:right="165" w:firstLine="708"/>
        <w:rPr>
          <w:sz w:val="24"/>
          <w:szCs w:val="24"/>
        </w:rPr>
      </w:pPr>
      <w:r w:rsidRPr="00BA65D9">
        <w:rPr>
          <w:sz w:val="24"/>
          <w:szCs w:val="24"/>
        </w:rPr>
        <w:t>Планируемые результаты освоения учащимися программы начального общего образования:</w:t>
      </w:r>
    </w:p>
    <w:p w:rsidR="002B283A" w:rsidRPr="00BA65D9" w:rsidRDefault="002B283A" w:rsidP="0086742A">
      <w:pPr>
        <w:pStyle w:val="a5"/>
        <w:widowControl w:val="0"/>
        <w:numPr>
          <w:ilvl w:val="0"/>
          <w:numId w:val="16"/>
        </w:numPr>
        <w:tabs>
          <w:tab w:val="left" w:pos="1246"/>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w:t>
      </w:r>
    </w:p>
    <w:p w:rsidR="002B283A" w:rsidRPr="00BA65D9" w:rsidRDefault="002B283A" w:rsidP="0086742A">
      <w:pPr>
        <w:pStyle w:val="a5"/>
        <w:widowControl w:val="0"/>
        <w:numPr>
          <w:ilvl w:val="0"/>
          <w:numId w:val="16"/>
        </w:numPr>
        <w:tabs>
          <w:tab w:val="left" w:pos="1181"/>
        </w:tabs>
        <w:autoSpaceDE w:val="0"/>
        <w:autoSpaceDN w:val="0"/>
        <w:spacing w:after="0" w:line="240" w:lineRule="auto"/>
        <w:ind w:left="1180" w:right="165" w:hanging="464"/>
        <w:contextualSpacing w:val="0"/>
        <w:jc w:val="both"/>
        <w:rPr>
          <w:rFonts w:ascii="Times New Roman" w:hAnsi="Times New Roman" w:cs="Times New Roman"/>
          <w:sz w:val="24"/>
          <w:szCs w:val="24"/>
        </w:rPr>
      </w:pPr>
      <w:r w:rsidRPr="00BA65D9">
        <w:rPr>
          <w:rFonts w:ascii="Times New Roman" w:hAnsi="Times New Roman" w:cs="Times New Roman"/>
          <w:sz w:val="24"/>
          <w:szCs w:val="24"/>
        </w:rPr>
        <w:t>являются содержательной и критериальной основой для разработки:</w:t>
      </w:r>
    </w:p>
    <w:p w:rsidR="002B283A" w:rsidRPr="00BA65D9" w:rsidRDefault="002B283A" w:rsidP="0086742A">
      <w:pPr>
        <w:pStyle w:val="a5"/>
        <w:widowControl w:val="0"/>
        <w:numPr>
          <w:ilvl w:val="1"/>
          <w:numId w:val="15"/>
        </w:numPr>
        <w:tabs>
          <w:tab w:val="left" w:pos="1169"/>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w:t>
      </w:r>
      <w:r w:rsidRPr="00BA65D9">
        <w:rPr>
          <w:rFonts w:ascii="Times New Roman" w:hAnsi="Times New Roman" w:cs="Times New Roman"/>
          <w:sz w:val="24"/>
          <w:szCs w:val="24"/>
        </w:rPr>
        <w:lastRenderedPageBreak/>
        <w:t>образовательного процесса в МОУ СШ № 6 по определенному учебному предмету, учебному курсу (в том числе внеурочной деятельности), учебному модулю;</w:t>
      </w:r>
    </w:p>
    <w:p w:rsidR="002B283A" w:rsidRPr="00BA65D9" w:rsidRDefault="002B283A" w:rsidP="0086742A">
      <w:pPr>
        <w:pStyle w:val="a5"/>
        <w:widowControl w:val="0"/>
        <w:numPr>
          <w:ilvl w:val="1"/>
          <w:numId w:val="15"/>
        </w:numPr>
        <w:tabs>
          <w:tab w:val="left" w:pos="1080"/>
        </w:tabs>
        <w:autoSpaceDE w:val="0"/>
        <w:autoSpaceDN w:val="0"/>
        <w:spacing w:before="1"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rsidR="002B283A" w:rsidRPr="00BA65D9" w:rsidRDefault="002B283A" w:rsidP="0086742A">
      <w:pPr>
        <w:pStyle w:val="a5"/>
        <w:widowControl w:val="0"/>
        <w:numPr>
          <w:ilvl w:val="1"/>
          <w:numId w:val="15"/>
        </w:numPr>
        <w:tabs>
          <w:tab w:val="left" w:pos="1068"/>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программы формирования универсальных учебных действий учащихся – обобщенных учебных действий, позволяющих решать широкий круг задач в различных предметных областях и являющихся результатами освоения учащимися программы начального общего образования;</w:t>
      </w:r>
    </w:p>
    <w:p w:rsidR="002B283A" w:rsidRPr="00BA65D9" w:rsidRDefault="002B283A" w:rsidP="0086742A">
      <w:pPr>
        <w:pStyle w:val="a5"/>
        <w:widowControl w:val="0"/>
        <w:numPr>
          <w:ilvl w:val="1"/>
          <w:numId w:val="15"/>
        </w:numPr>
        <w:tabs>
          <w:tab w:val="left" w:pos="1171"/>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системы оценки качества освоения учащимися программы начального общего образования;</w:t>
      </w:r>
    </w:p>
    <w:p w:rsidR="002B283A" w:rsidRPr="00BA65D9" w:rsidRDefault="002B283A" w:rsidP="0086742A">
      <w:pPr>
        <w:pStyle w:val="a5"/>
        <w:widowControl w:val="0"/>
        <w:numPr>
          <w:ilvl w:val="1"/>
          <w:numId w:val="15"/>
        </w:numPr>
        <w:tabs>
          <w:tab w:val="left" w:pos="1171"/>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   в целях выбора средств обучения и воспитания, а также учебно-методической литературы.</w:t>
      </w:r>
    </w:p>
    <w:p w:rsidR="002B283A" w:rsidRPr="00BA65D9" w:rsidRDefault="002B283A" w:rsidP="0086742A">
      <w:pPr>
        <w:pStyle w:val="a7"/>
        <w:ind w:right="165" w:firstLine="708"/>
        <w:rPr>
          <w:sz w:val="24"/>
          <w:szCs w:val="24"/>
        </w:rPr>
      </w:pPr>
      <w:r w:rsidRPr="00BA65D9">
        <w:rPr>
          <w:sz w:val="24"/>
          <w:szCs w:val="24"/>
        </w:rPr>
        <w:t xml:space="preserve">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w:t>
      </w:r>
    </w:p>
    <w:p w:rsidR="002B283A" w:rsidRPr="00BA65D9" w:rsidRDefault="002B283A" w:rsidP="0086742A">
      <w:pPr>
        <w:pStyle w:val="a7"/>
        <w:spacing w:before="70"/>
        <w:ind w:right="165"/>
        <w:rPr>
          <w:sz w:val="24"/>
          <w:szCs w:val="24"/>
        </w:rPr>
      </w:pPr>
      <w:r w:rsidRPr="00BA65D9">
        <w:rPr>
          <w:sz w:val="24"/>
          <w:szCs w:val="24"/>
        </w:rPr>
        <w:t>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учащихся.</w:t>
      </w:r>
    </w:p>
    <w:p w:rsidR="002B283A" w:rsidRPr="00BA65D9" w:rsidRDefault="002B283A" w:rsidP="0086742A">
      <w:pPr>
        <w:pStyle w:val="a7"/>
        <w:spacing w:before="1"/>
        <w:ind w:right="165" w:firstLine="708"/>
        <w:rPr>
          <w:sz w:val="24"/>
          <w:szCs w:val="24"/>
        </w:rPr>
      </w:pPr>
      <w:r w:rsidRPr="00BA65D9">
        <w:rPr>
          <w:sz w:val="24"/>
          <w:szCs w:val="24"/>
        </w:rPr>
        <w:t>Планируемые результаты освоения учащимися программы начального общего образования даёт общее понимание формирования личностных результатов, уточняет и конкретизирует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2B283A" w:rsidRPr="00BA65D9" w:rsidRDefault="002B283A" w:rsidP="0086742A">
      <w:pPr>
        <w:pStyle w:val="a7"/>
        <w:ind w:right="165" w:firstLine="708"/>
        <w:rPr>
          <w:sz w:val="24"/>
          <w:szCs w:val="24"/>
        </w:rPr>
      </w:pPr>
      <w:r w:rsidRPr="00BA65D9">
        <w:rPr>
          <w:sz w:val="24"/>
          <w:szCs w:val="24"/>
        </w:rPr>
        <w:t>ФГОС НОО устанавливает требования к результатам освоения учащимися программ начального общего образования:</w:t>
      </w:r>
    </w:p>
    <w:p w:rsidR="002B283A" w:rsidRPr="00BA65D9" w:rsidRDefault="002B283A" w:rsidP="0086742A">
      <w:pPr>
        <w:pStyle w:val="a5"/>
        <w:widowControl w:val="0"/>
        <w:numPr>
          <w:ilvl w:val="1"/>
          <w:numId w:val="16"/>
        </w:numPr>
        <w:autoSpaceDE w:val="0"/>
        <w:autoSpaceDN w:val="0"/>
        <w:spacing w:after="0" w:line="240" w:lineRule="auto"/>
        <w:ind w:left="28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личностным, включающим:</w:t>
      </w:r>
    </w:p>
    <w:p w:rsidR="002B283A" w:rsidRPr="00BA65D9" w:rsidRDefault="002B283A" w:rsidP="0086742A">
      <w:pPr>
        <w:pStyle w:val="a5"/>
        <w:widowControl w:val="0"/>
        <w:numPr>
          <w:ilvl w:val="0"/>
          <w:numId w:val="17"/>
        </w:numPr>
        <w:tabs>
          <w:tab w:val="left" w:pos="1438"/>
        </w:tabs>
        <w:autoSpaceDE w:val="0"/>
        <w:autoSpaceDN w:val="0"/>
        <w:spacing w:after="0" w:line="240" w:lineRule="auto"/>
        <w:ind w:left="28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 обучающихся основ российской гражданской идентичности;</w:t>
      </w:r>
    </w:p>
    <w:p w:rsidR="002B283A" w:rsidRPr="00BA65D9" w:rsidRDefault="002B283A" w:rsidP="0086742A">
      <w:pPr>
        <w:pStyle w:val="a5"/>
        <w:widowControl w:val="0"/>
        <w:numPr>
          <w:ilvl w:val="0"/>
          <w:numId w:val="17"/>
        </w:numPr>
        <w:tabs>
          <w:tab w:val="left" w:pos="1438"/>
        </w:tabs>
        <w:autoSpaceDE w:val="0"/>
        <w:autoSpaceDN w:val="0"/>
        <w:spacing w:after="0" w:line="240" w:lineRule="auto"/>
        <w:ind w:left="28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готовность учащихся к саморазвитию;</w:t>
      </w:r>
    </w:p>
    <w:p w:rsidR="002B283A" w:rsidRPr="00BA65D9" w:rsidRDefault="002B283A" w:rsidP="0086742A">
      <w:pPr>
        <w:pStyle w:val="a5"/>
        <w:widowControl w:val="0"/>
        <w:numPr>
          <w:ilvl w:val="0"/>
          <w:numId w:val="17"/>
        </w:numPr>
        <w:tabs>
          <w:tab w:val="left" w:pos="1438"/>
        </w:tabs>
        <w:autoSpaceDE w:val="0"/>
        <w:autoSpaceDN w:val="0"/>
        <w:spacing w:after="0" w:line="240" w:lineRule="auto"/>
        <w:ind w:left="28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мотивацию к познанию и обучению;</w:t>
      </w:r>
    </w:p>
    <w:p w:rsidR="002B283A" w:rsidRPr="00BA65D9" w:rsidRDefault="002B283A" w:rsidP="0086742A">
      <w:pPr>
        <w:pStyle w:val="a5"/>
        <w:widowControl w:val="0"/>
        <w:numPr>
          <w:ilvl w:val="0"/>
          <w:numId w:val="17"/>
        </w:numPr>
        <w:tabs>
          <w:tab w:val="left" w:pos="1438"/>
        </w:tabs>
        <w:autoSpaceDE w:val="0"/>
        <w:autoSpaceDN w:val="0"/>
        <w:spacing w:after="0" w:line="240" w:lineRule="auto"/>
        <w:ind w:left="28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ценностные установки и социально значимые качества личности;</w:t>
      </w:r>
    </w:p>
    <w:p w:rsidR="002B283A" w:rsidRPr="00BA65D9" w:rsidRDefault="002B283A" w:rsidP="0086742A">
      <w:pPr>
        <w:pStyle w:val="a5"/>
        <w:widowControl w:val="0"/>
        <w:numPr>
          <w:ilvl w:val="0"/>
          <w:numId w:val="17"/>
        </w:numPr>
        <w:tabs>
          <w:tab w:val="left" w:pos="1438"/>
        </w:tabs>
        <w:autoSpaceDE w:val="0"/>
        <w:autoSpaceDN w:val="0"/>
        <w:spacing w:after="0" w:line="240" w:lineRule="auto"/>
        <w:ind w:left="28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активное участие в социально значимой деятельности;</w:t>
      </w:r>
    </w:p>
    <w:p w:rsidR="002B283A" w:rsidRPr="00BA65D9" w:rsidRDefault="002B283A" w:rsidP="0086742A">
      <w:pPr>
        <w:pStyle w:val="a5"/>
        <w:widowControl w:val="0"/>
        <w:numPr>
          <w:ilvl w:val="1"/>
          <w:numId w:val="16"/>
        </w:numPr>
        <w:autoSpaceDE w:val="0"/>
        <w:autoSpaceDN w:val="0"/>
        <w:spacing w:after="0" w:line="240" w:lineRule="auto"/>
        <w:ind w:left="28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метапредметным, включающим:</w:t>
      </w:r>
    </w:p>
    <w:p w:rsidR="002B283A" w:rsidRPr="00BA65D9" w:rsidRDefault="002B283A" w:rsidP="0086742A">
      <w:pPr>
        <w:pStyle w:val="a5"/>
        <w:widowControl w:val="0"/>
        <w:numPr>
          <w:ilvl w:val="0"/>
          <w:numId w:val="17"/>
        </w:numPr>
        <w:tabs>
          <w:tab w:val="left" w:pos="1438"/>
        </w:tabs>
        <w:autoSpaceDE w:val="0"/>
        <w:autoSpaceDN w:val="0"/>
        <w:spacing w:after="0" w:line="240" w:lineRule="auto"/>
        <w:ind w:left="284"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rsidR="002B283A" w:rsidRPr="00BA65D9" w:rsidRDefault="002B283A" w:rsidP="0086742A">
      <w:pPr>
        <w:pStyle w:val="a5"/>
        <w:widowControl w:val="0"/>
        <w:numPr>
          <w:ilvl w:val="0"/>
          <w:numId w:val="17"/>
        </w:numPr>
        <w:tabs>
          <w:tab w:val="left" w:pos="1426"/>
        </w:tabs>
        <w:autoSpaceDE w:val="0"/>
        <w:autoSpaceDN w:val="0"/>
        <w:spacing w:after="0" w:line="240" w:lineRule="auto"/>
        <w:ind w:left="284" w:right="102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универсальные коммуникативные действия (общение, совместная деятельность, презентация);</w:t>
      </w:r>
    </w:p>
    <w:p w:rsidR="002B283A" w:rsidRPr="00BA65D9" w:rsidRDefault="002B283A" w:rsidP="0086742A">
      <w:pPr>
        <w:pStyle w:val="a5"/>
        <w:widowControl w:val="0"/>
        <w:numPr>
          <w:ilvl w:val="0"/>
          <w:numId w:val="17"/>
        </w:numPr>
        <w:tabs>
          <w:tab w:val="left" w:pos="1438"/>
        </w:tabs>
        <w:autoSpaceDE w:val="0"/>
        <w:autoSpaceDN w:val="0"/>
        <w:spacing w:before="1" w:after="0" w:line="240" w:lineRule="auto"/>
        <w:ind w:left="28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универсальные регулятивные действия (саморегуляция, самоконтроль);</w:t>
      </w:r>
    </w:p>
    <w:p w:rsidR="002B283A" w:rsidRPr="00BA65D9" w:rsidRDefault="002B283A" w:rsidP="0086742A">
      <w:pPr>
        <w:pStyle w:val="a5"/>
        <w:widowControl w:val="0"/>
        <w:numPr>
          <w:ilvl w:val="1"/>
          <w:numId w:val="16"/>
        </w:numPr>
        <w:autoSpaceDE w:val="0"/>
        <w:autoSpaceDN w:val="0"/>
        <w:spacing w:after="0" w:line="240" w:lineRule="auto"/>
        <w:ind w:left="284" w:right="936"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предметным, включающим освоенный учащимися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2B283A" w:rsidRPr="00BA65D9" w:rsidRDefault="002B283A" w:rsidP="0086742A">
      <w:pPr>
        <w:pStyle w:val="a7"/>
        <w:ind w:right="165" w:firstLine="708"/>
        <w:rPr>
          <w:sz w:val="24"/>
          <w:szCs w:val="24"/>
        </w:rPr>
      </w:pPr>
      <w:r w:rsidRPr="00BA65D9">
        <w:rPr>
          <w:sz w:val="24"/>
          <w:szCs w:val="24"/>
        </w:rPr>
        <w:t>Научно-методологической основой для разработки требований к личностным, метапредметным и предметным результатам учащихся, освоивших программу начального общего образования, является системно-деятельностный подход.</w:t>
      </w:r>
    </w:p>
    <w:p w:rsidR="002B283A" w:rsidRPr="00BA65D9" w:rsidRDefault="002B283A" w:rsidP="0086742A">
      <w:pPr>
        <w:tabs>
          <w:tab w:val="left" w:pos="6096"/>
          <w:tab w:val="left" w:pos="6237"/>
        </w:tabs>
        <w:spacing w:line="240" w:lineRule="auto"/>
        <w:ind w:left="284" w:right="165"/>
        <w:jc w:val="both"/>
        <w:rPr>
          <w:rFonts w:ascii="Times New Roman" w:hAnsi="Times New Roman" w:cs="Times New Roman"/>
          <w:i/>
          <w:sz w:val="24"/>
          <w:szCs w:val="24"/>
        </w:rPr>
      </w:pPr>
      <w:r w:rsidRPr="00BA65D9">
        <w:rPr>
          <w:rFonts w:ascii="Times New Roman" w:hAnsi="Times New Roman" w:cs="Times New Roman"/>
          <w:sz w:val="24"/>
          <w:szCs w:val="24"/>
        </w:rPr>
        <w:t xml:space="preserve">На основе требований ФГОС НОО и анализа результатов международных мониторинговых исследований качества школьного образования в ООП НОО включена обновленная характеристика </w:t>
      </w:r>
      <w:r w:rsidRPr="00BA65D9">
        <w:rPr>
          <w:rFonts w:ascii="Times New Roman" w:hAnsi="Times New Roman" w:cs="Times New Roman"/>
          <w:i/>
          <w:sz w:val="24"/>
          <w:szCs w:val="24"/>
          <w:u w:val="single"/>
        </w:rPr>
        <w:t>функциональной грамотности младшего школьника</w:t>
      </w:r>
      <w:r w:rsidRPr="00BA65D9">
        <w:rPr>
          <w:rFonts w:ascii="Times New Roman" w:hAnsi="Times New Roman" w:cs="Times New Roman"/>
          <w:i/>
          <w:sz w:val="24"/>
          <w:szCs w:val="24"/>
        </w:rPr>
        <w:t>.</w:t>
      </w:r>
    </w:p>
    <w:p w:rsidR="002B283A" w:rsidRPr="00BA65D9" w:rsidRDefault="002B283A" w:rsidP="00422648">
      <w:pPr>
        <w:pStyle w:val="a7"/>
        <w:ind w:right="930" w:firstLine="708"/>
        <w:rPr>
          <w:b/>
          <w:sz w:val="24"/>
          <w:szCs w:val="24"/>
        </w:rPr>
      </w:pPr>
      <w:r w:rsidRPr="00BA65D9">
        <w:rPr>
          <w:b/>
          <w:sz w:val="24"/>
          <w:szCs w:val="24"/>
        </w:rPr>
        <w:t xml:space="preserve">Выпускник начальной школы должен обладать: </w:t>
      </w:r>
    </w:p>
    <w:p w:rsidR="002B283A" w:rsidRPr="00BA65D9" w:rsidRDefault="002B283A" w:rsidP="0086742A">
      <w:pPr>
        <w:pStyle w:val="a7"/>
        <w:numPr>
          <w:ilvl w:val="0"/>
          <w:numId w:val="27"/>
        </w:numPr>
        <w:ind w:left="567" w:right="165" w:firstLine="775"/>
        <w:rPr>
          <w:sz w:val="24"/>
          <w:szCs w:val="24"/>
        </w:rPr>
      </w:pPr>
      <w:r w:rsidRPr="00BA65D9">
        <w:rPr>
          <w:sz w:val="24"/>
          <w:szCs w:val="24"/>
        </w:rPr>
        <w:t xml:space="preserve">готовностью успешно </w:t>
      </w:r>
      <w:r w:rsidRPr="00BA65D9">
        <w:rPr>
          <w:sz w:val="24"/>
          <w:szCs w:val="24"/>
        </w:rPr>
        <w:lastRenderedPageBreak/>
        <w:t>взаимодействовать с изменяющимся окружающим миром;</w:t>
      </w:r>
    </w:p>
    <w:p w:rsidR="002B283A" w:rsidRPr="00BA65D9" w:rsidRDefault="002B283A" w:rsidP="0086742A">
      <w:pPr>
        <w:pStyle w:val="a7"/>
        <w:numPr>
          <w:ilvl w:val="0"/>
          <w:numId w:val="27"/>
        </w:numPr>
        <w:ind w:left="567" w:right="165" w:firstLine="775"/>
        <w:rPr>
          <w:sz w:val="24"/>
          <w:szCs w:val="24"/>
        </w:rPr>
      </w:pPr>
      <w:r w:rsidRPr="00BA65D9">
        <w:rPr>
          <w:sz w:val="24"/>
          <w:szCs w:val="24"/>
        </w:rPr>
        <w:t xml:space="preserve"> возможностью решать различные (в том числе нестандартные) учебные и жизненные задачи, обладать умениями строить алгоритмы основных видов деятельности;</w:t>
      </w:r>
    </w:p>
    <w:p w:rsidR="002B283A" w:rsidRPr="00BA65D9" w:rsidRDefault="002B283A" w:rsidP="0086742A">
      <w:pPr>
        <w:pStyle w:val="a7"/>
        <w:numPr>
          <w:ilvl w:val="0"/>
          <w:numId w:val="27"/>
        </w:numPr>
        <w:ind w:left="567" w:right="165" w:firstLine="775"/>
        <w:rPr>
          <w:sz w:val="24"/>
          <w:szCs w:val="24"/>
        </w:rPr>
      </w:pPr>
      <w:r w:rsidRPr="00BA65D9">
        <w:rPr>
          <w:sz w:val="24"/>
          <w:szCs w:val="24"/>
        </w:rPr>
        <w:t xml:space="preserve"> способностью строить социальные отношения в соответствии с нравственно-этическими ценностями социума, правилами партнерства и сотрудничества; </w:t>
      </w:r>
    </w:p>
    <w:p w:rsidR="002B283A" w:rsidRPr="00BA65D9" w:rsidRDefault="002B283A" w:rsidP="0086742A">
      <w:pPr>
        <w:pStyle w:val="a7"/>
        <w:numPr>
          <w:ilvl w:val="0"/>
          <w:numId w:val="27"/>
        </w:numPr>
        <w:ind w:left="567" w:right="165" w:firstLine="775"/>
        <w:rPr>
          <w:sz w:val="24"/>
          <w:szCs w:val="24"/>
        </w:rPr>
      </w:pPr>
      <w:r w:rsidRPr="00BA65D9">
        <w:rPr>
          <w:sz w:val="24"/>
          <w:szCs w:val="24"/>
        </w:rPr>
        <w:t>совокупностью рефлексивных умений, обеспечивающих оценку своей грамотности, стремление к дальнейшему образованию, самообразованию и духовному развитию.</w:t>
      </w:r>
    </w:p>
    <w:p w:rsidR="002B283A" w:rsidRPr="00BA65D9" w:rsidRDefault="002B283A" w:rsidP="00422648">
      <w:pPr>
        <w:pStyle w:val="a7"/>
        <w:ind w:left="1702" w:right="930" w:firstLine="0"/>
        <w:rPr>
          <w:sz w:val="24"/>
          <w:szCs w:val="24"/>
        </w:rPr>
      </w:pPr>
    </w:p>
    <w:p w:rsidR="002B283A" w:rsidRPr="00BA65D9" w:rsidRDefault="002B283A" w:rsidP="0086742A">
      <w:pPr>
        <w:pStyle w:val="a7"/>
        <w:spacing w:before="1"/>
        <w:ind w:right="165" w:firstLine="708"/>
        <w:rPr>
          <w:sz w:val="24"/>
          <w:szCs w:val="24"/>
        </w:rPr>
      </w:pPr>
      <w:r w:rsidRPr="00BA65D9">
        <w:rPr>
          <w:sz w:val="24"/>
          <w:szCs w:val="24"/>
        </w:rPr>
        <w:t xml:space="preserve">Таким образом, в современной школе сущностью </w:t>
      </w:r>
      <w:r w:rsidRPr="00BA65D9">
        <w:rPr>
          <w:b/>
          <w:i/>
          <w:sz w:val="24"/>
          <w:szCs w:val="24"/>
        </w:rPr>
        <w:t>функциональной грамотности</w:t>
      </w:r>
      <w:r w:rsidRPr="00BA65D9">
        <w:rPr>
          <w:i/>
          <w:sz w:val="24"/>
          <w:szCs w:val="24"/>
        </w:rPr>
        <w:t xml:space="preserve"> </w:t>
      </w:r>
      <w:r w:rsidRPr="00BA65D9">
        <w:rPr>
          <w:sz w:val="24"/>
          <w:szCs w:val="24"/>
        </w:rPr>
        <w:t xml:space="preserve">становятся не сами знания, а четыре главные способности учащегося: </w:t>
      </w:r>
    </w:p>
    <w:p w:rsidR="002B283A" w:rsidRPr="00BA65D9" w:rsidRDefault="002B283A" w:rsidP="0086742A">
      <w:pPr>
        <w:pStyle w:val="a7"/>
        <w:numPr>
          <w:ilvl w:val="0"/>
          <w:numId w:val="28"/>
        </w:numPr>
        <w:spacing w:before="1"/>
        <w:ind w:right="165"/>
        <w:rPr>
          <w:sz w:val="24"/>
          <w:szCs w:val="24"/>
        </w:rPr>
      </w:pPr>
      <w:r w:rsidRPr="00BA65D9">
        <w:rPr>
          <w:sz w:val="24"/>
          <w:szCs w:val="24"/>
        </w:rPr>
        <w:t xml:space="preserve">добывать новые знания; </w:t>
      </w:r>
    </w:p>
    <w:p w:rsidR="002B283A" w:rsidRPr="00BA65D9" w:rsidRDefault="002B283A" w:rsidP="0086742A">
      <w:pPr>
        <w:pStyle w:val="a7"/>
        <w:numPr>
          <w:ilvl w:val="0"/>
          <w:numId w:val="28"/>
        </w:numPr>
        <w:spacing w:before="1"/>
        <w:ind w:right="165"/>
        <w:rPr>
          <w:sz w:val="24"/>
          <w:szCs w:val="24"/>
        </w:rPr>
      </w:pPr>
      <w:r w:rsidRPr="00BA65D9">
        <w:rPr>
          <w:sz w:val="24"/>
          <w:szCs w:val="24"/>
        </w:rPr>
        <w:t>применять полученные знания на практике;</w:t>
      </w:r>
    </w:p>
    <w:p w:rsidR="002B283A" w:rsidRPr="00BA65D9" w:rsidRDefault="002B283A" w:rsidP="0086742A">
      <w:pPr>
        <w:pStyle w:val="a7"/>
        <w:numPr>
          <w:ilvl w:val="0"/>
          <w:numId w:val="28"/>
        </w:numPr>
        <w:spacing w:before="1"/>
        <w:ind w:right="165"/>
        <w:rPr>
          <w:sz w:val="24"/>
          <w:szCs w:val="24"/>
        </w:rPr>
      </w:pPr>
      <w:r w:rsidRPr="00BA65D9">
        <w:rPr>
          <w:sz w:val="24"/>
          <w:szCs w:val="24"/>
        </w:rPr>
        <w:t xml:space="preserve"> оценивать свое знание-незнание; </w:t>
      </w:r>
    </w:p>
    <w:p w:rsidR="002B283A" w:rsidRPr="00BA65D9" w:rsidRDefault="002B283A" w:rsidP="0086742A">
      <w:pPr>
        <w:pStyle w:val="a7"/>
        <w:numPr>
          <w:ilvl w:val="0"/>
          <w:numId w:val="28"/>
        </w:numPr>
        <w:spacing w:before="1"/>
        <w:ind w:right="165"/>
        <w:rPr>
          <w:sz w:val="24"/>
          <w:szCs w:val="24"/>
        </w:rPr>
      </w:pPr>
      <w:r w:rsidRPr="00BA65D9">
        <w:rPr>
          <w:sz w:val="24"/>
          <w:szCs w:val="24"/>
        </w:rPr>
        <w:t xml:space="preserve">стремиться к саморазвитию. </w:t>
      </w:r>
    </w:p>
    <w:p w:rsidR="002B283A" w:rsidRPr="00BA65D9" w:rsidRDefault="002B283A" w:rsidP="0086742A">
      <w:pPr>
        <w:pStyle w:val="a7"/>
        <w:spacing w:before="1"/>
        <w:ind w:right="165" w:hanging="274"/>
        <w:rPr>
          <w:sz w:val="24"/>
          <w:szCs w:val="24"/>
        </w:rPr>
      </w:pPr>
      <w:r w:rsidRPr="00BA65D9">
        <w:rPr>
          <w:sz w:val="24"/>
          <w:szCs w:val="24"/>
        </w:rPr>
        <w:t xml:space="preserve">            Содержание функциональной грамотности младшего школьника, безусловно, составляют метапредметные универсальные учебные действия – познавательные, коммуникативные, регулятивные.</w:t>
      </w:r>
    </w:p>
    <w:p w:rsidR="002B283A" w:rsidRPr="00BA65D9" w:rsidRDefault="002B283A" w:rsidP="0086742A">
      <w:pPr>
        <w:pStyle w:val="a7"/>
        <w:ind w:right="165" w:firstLine="708"/>
        <w:rPr>
          <w:sz w:val="24"/>
          <w:szCs w:val="24"/>
        </w:rPr>
      </w:pPr>
      <w:r w:rsidRPr="00BA65D9">
        <w:rPr>
          <w:sz w:val="24"/>
          <w:szCs w:val="24"/>
        </w:rPr>
        <w:t>Функциональная грамотность рассматривается как совокупность двух групп компонентов: интегративных и предметных. Предметные (языковая, литературная, математическая, естественнонаучная) соответствуют предметам учебного плана начальной школы. К интегративным относятся коммуникативная, читательская, информационная, социальная грамотность, формирующиеся на любом предметном содержании.</w:t>
      </w:r>
    </w:p>
    <w:p w:rsidR="002B283A" w:rsidRPr="00BA65D9" w:rsidRDefault="002B283A" w:rsidP="00422648">
      <w:pPr>
        <w:pStyle w:val="21"/>
        <w:tabs>
          <w:tab w:val="left" w:pos="661"/>
        </w:tabs>
        <w:ind w:left="514" w:right="1628"/>
        <w:jc w:val="both"/>
        <w:rPr>
          <w:sz w:val="24"/>
          <w:szCs w:val="24"/>
        </w:rPr>
      </w:pPr>
    </w:p>
    <w:p w:rsidR="002B283A" w:rsidRPr="00BA65D9" w:rsidRDefault="002B283A" w:rsidP="00422648">
      <w:pPr>
        <w:pStyle w:val="11"/>
        <w:numPr>
          <w:ilvl w:val="2"/>
          <w:numId w:val="18"/>
        </w:numPr>
        <w:tabs>
          <w:tab w:val="left" w:pos="1541"/>
        </w:tabs>
        <w:spacing w:before="73"/>
        <w:jc w:val="both"/>
      </w:pPr>
      <w:bookmarkStart w:id="2" w:name="_TOC_250042"/>
      <w:r w:rsidRPr="00BA65D9">
        <w:t xml:space="preserve">Планируемые личностные результаты освоения ООП </w:t>
      </w:r>
      <w:bookmarkEnd w:id="2"/>
      <w:r w:rsidRPr="00BA65D9">
        <w:t>НОО.</w:t>
      </w:r>
    </w:p>
    <w:p w:rsidR="002B283A" w:rsidRPr="00BA65D9" w:rsidRDefault="002B283A" w:rsidP="0086742A">
      <w:pPr>
        <w:pStyle w:val="a7"/>
        <w:ind w:right="23" w:firstLine="708"/>
        <w:rPr>
          <w:sz w:val="24"/>
          <w:szCs w:val="24"/>
        </w:rPr>
      </w:pPr>
      <w:r w:rsidRPr="00BA65D9">
        <w:rPr>
          <w:sz w:val="24"/>
          <w:szCs w:val="24"/>
        </w:rPr>
        <w:lastRenderedPageBreak/>
        <w:t>Личностные результаты освоения программы начального общего образования достигаются в единстве учебной и воспитательной деятельности МОУ СШ № 6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283A" w:rsidRPr="00BA65D9" w:rsidRDefault="002B283A" w:rsidP="0086742A">
      <w:pPr>
        <w:pStyle w:val="a7"/>
        <w:ind w:right="23" w:firstLine="708"/>
        <w:rPr>
          <w:sz w:val="24"/>
          <w:szCs w:val="24"/>
        </w:rPr>
      </w:pPr>
      <w:r w:rsidRPr="00BA65D9">
        <w:rPr>
          <w:sz w:val="24"/>
          <w:szCs w:val="24"/>
        </w:rPr>
        <w:t>Личностные результаты освоения программы начального общего образования отражают готовность учащихся руководствоваться ценностями и приобретение первоначального опыта деятельности на их основе, в том числе в части:</w:t>
      </w:r>
    </w:p>
    <w:p w:rsidR="002B283A" w:rsidRPr="00BA65D9" w:rsidRDefault="002B283A" w:rsidP="00422648">
      <w:pPr>
        <w:spacing w:line="240" w:lineRule="auto"/>
        <w:ind w:left="1283"/>
        <w:jc w:val="both"/>
        <w:rPr>
          <w:rFonts w:ascii="Times New Roman" w:hAnsi="Times New Roman" w:cs="Times New Roman"/>
          <w:i/>
          <w:sz w:val="24"/>
          <w:szCs w:val="24"/>
        </w:rPr>
      </w:pPr>
      <w:r w:rsidRPr="00BA65D9">
        <w:rPr>
          <w:rFonts w:ascii="Times New Roman" w:hAnsi="Times New Roman" w:cs="Times New Roman"/>
          <w:i/>
          <w:sz w:val="24"/>
          <w:szCs w:val="24"/>
        </w:rPr>
        <w:t>Гражданско-патриотического воспитания:</w:t>
      </w:r>
    </w:p>
    <w:p w:rsidR="002B283A" w:rsidRPr="00BA65D9" w:rsidRDefault="002B283A" w:rsidP="00422648">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становление ценностного отношения к своей Родине - России;</w:t>
      </w:r>
    </w:p>
    <w:p w:rsidR="002B283A" w:rsidRPr="00BA65D9" w:rsidRDefault="002B283A" w:rsidP="00422648">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осознание своей этнокультурной и российской гражданской идентичности;</w:t>
      </w:r>
    </w:p>
    <w:p w:rsidR="002B283A" w:rsidRPr="00BA65D9" w:rsidRDefault="002B283A" w:rsidP="00422648">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сопричастность к прошлому, настоящему и будущему своей страны и родного края;</w:t>
      </w:r>
    </w:p>
    <w:p w:rsidR="002B283A" w:rsidRPr="00BA65D9" w:rsidRDefault="002B283A" w:rsidP="00422648">
      <w:pPr>
        <w:pStyle w:val="a5"/>
        <w:widowControl w:val="0"/>
        <w:numPr>
          <w:ilvl w:val="0"/>
          <w:numId w:val="15"/>
        </w:numPr>
        <w:tabs>
          <w:tab w:val="left" w:pos="718"/>
        </w:tabs>
        <w:autoSpaceDE w:val="0"/>
        <w:autoSpaceDN w:val="0"/>
        <w:spacing w:after="0" w:line="240" w:lineRule="auto"/>
        <w:ind w:hanging="143"/>
        <w:contextualSpacing w:val="0"/>
        <w:jc w:val="both"/>
        <w:rPr>
          <w:rFonts w:ascii="Times New Roman" w:hAnsi="Times New Roman" w:cs="Times New Roman"/>
          <w:sz w:val="24"/>
          <w:szCs w:val="24"/>
        </w:rPr>
      </w:pPr>
      <w:r w:rsidRPr="00BA65D9">
        <w:rPr>
          <w:rFonts w:ascii="Times New Roman" w:hAnsi="Times New Roman" w:cs="Times New Roman"/>
          <w:sz w:val="24"/>
          <w:szCs w:val="24"/>
        </w:rPr>
        <w:t>уважение к своему и другим народам;</w:t>
      </w:r>
    </w:p>
    <w:p w:rsidR="002B283A" w:rsidRPr="00BA65D9" w:rsidRDefault="002B283A" w:rsidP="0086742A">
      <w:pPr>
        <w:pStyle w:val="a5"/>
        <w:widowControl w:val="0"/>
        <w:numPr>
          <w:ilvl w:val="1"/>
          <w:numId w:val="15"/>
        </w:numPr>
        <w:tabs>
          <w:tab w:val="left" w:pos="1239"/>
        </w:tabs>
        <w:autoSpaceDE w:val="0"/>
        <w:autoSpaceDN w:val="0"/>
        <w:spacing w:after="0" w:line="240" w:lineRule="auto"/>
        <w:ind w:right="2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B283A" w:rsidRPr="00BA65D9" w:rsidRDefault="002B283A" w:rsidP="00422648">
      <w:pPr>
        <w:spacing w:line="240" w:lineRule="auto"/>
        <w:ind w:left="1283"/>
        <w:jc w:val="both"/>
        <w:rPr>
          <w:rFonts w:ascii="Times New Roman" w:hAnsi="Times New Roman" w:cs="Times New Roman"/>
          <w:i/>
          <w:sz w:val="24"/>
          <w:szCs w:val="24"/>
        </w:rPr>
      </w:pPr>
      <w:r w:rsidRPr="00BA65D9">
        <w:rPr>
          <w:rFonts w:ascii="Times New Roman" w:hAnsi="Times New Roman" w:cs="Times New Roman"/>
          <w:i/>
          <w:sz w:val="24"/>
          <w:szCs w:val="24"/>
        </w:rPr>
        <w:t>Духовно-нравственного воспитания:</w:t>
      </w:r>
    </w:p>
    <w:p w:rsidR="002B283A" w:rsidRPr="00BA65D9" w:rsidRDefault="002B283A" w:rsidP="00422648">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признание индивидуальности каждого человека;</w:t>
      </w:r>
    </w:p>
    <w:p w:rsidR="002B283A" w:rsidRPr="00BA65D9" w:rsidRDefault="002B283A" w:rsidP="00422648">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проявление сопереживания, уважения и доброжелательности;</w:t>
      </w:r>
    </w:p>
    <w:p w:rsidR="002B283A" w:rsidRPr="00BA65D9" w:rsidRDefault="002B283A" w:rsidP="0086742A">
      <w:pPr>
        <w:pStyle w:val="a5"/>
        <w:widowControl w:val="0"/>
        <w:numPr>
          <w:ilvl w:val="1"/>
          <w:numId w:val="15"/>
        </w:numPr>
        <w:tabs>
          <w:tab w:val="left" w:pos="1186"/>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2B283A" w:rsidRPr="00BA65D9" w:rsidRDefault="002B283A" w:rsidP="00422648">
      <w:pPr>
        <w:spacing w:before="2" w:line="240" w:lineRule="auto"/>
        <w:ind w:left="1283"/>
        <w:jc w:val="both"/>
        <w:rPr>
          <w:rFonts w:ascii="Times New Roman" w:hAnsi="Times New Roman" w:cs="Times New Roman"/>
          <w:i/>
          <w:sz w:val="24"/>
          <w:szCs w:val="24"/>
        </w:rPr>
      </w:pPr>
      <w:r w:rsidRPr="00BA65D9">
        <w:rPr>
          <w:rFonts w:ascii="Times New Roman" w:hAnsi="Times New Roman" w:cs="Times New Roman"/>
          <w:i/>
          <w:sz w:val="24"/>
          <w:szCs w:val="24"/>
        </w:rPr>
        <w:t>Эстетического воспитания:</w:t>
      </w:r>
    </w:p>
    <w:p w:rsidR="002B283A" w:rsidRPr="00BA65D9" w:rsidRDefault="002B283A" w:rsidP="0086742A">
      <w:pPr>
        <w:pStyle w:val="a5"/>
        <w:widowControl w:val="0"/>
        <w:numPr>
          <w:ilvl w:val="1"/>
          <w:numId w:val="15"/>
        </w:numPr>
        <w:tabs>
          <w:tab w:val="left" w:pos="1145"/>
        </w:tabs>
        <w:autoSpaceDE w:val="0"/>
        <w:autoSpaceDN w:val="0"/>
        <w:spacing w:after="0" w:line="240" w:lineRule="auto"/>
        <w:ind w:right="2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B283A" w:rsidRPr="00BA65D9" w:rsidRDefault="002B283A" w:rsidP="00422648">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стремление к самовыражению в разных видах художественной деятельности.</w:t>
      </w:r>
    </w:p>
    <w:p w:rsidR="002B283A" w:rsidRPr="00BA65D9" w:rsidRDefault="002B283A" w:rsidP="00422648">
      <w:pPr>
        <w:spacing w:line="240" w:lineRule="auto"/>
        <w:ind w:left="717" w:right="1020" w:firstLine="566"/>
        <w:jc w:val="both"/>
        <w:rPr>
          <w:rFonts w:ascii="Times New Roman" w:hAnsi="Times New Roman" w:cs="Times New Roman"/>
          <w:i/>
          <w:sz w:val="24"/>
          <w:szCs w:val="24"/>
        </w:rPr>
      </w:pPr>
      <w:r w:rsidRPr="00BA65D9">
        <w:rPr>
          <w:rFonts w:ascii="Times New Roman" w:hAnsi="Times New Roman" w:cs="Times New Roman"/>
          <w:i/>
          <w:sz w:val="24"/>
          <w:szCs w:val="24"/>
        </w:rPr>
        <w:t>Физического воспитания, формирования культуры здоровья и эмоционального благополучия:</w:t>
      </w:r>
    </w:p>
    <w:p w:rsidR="002B283A" w:rsidRPr="00BA65D9" w:rsidRDefault="002B283A" w:rsidP="0086742A">
      <w:pPr>
        <w:pStyle w:val="a5"/>
        <w:widowControl w:val="0"/>
        <w:numPr>
          <w:ilvl w:val="1"/>
          <w:numId w:val="15"/>
        </w:numPr>
        <w:tabs>
          <w:tab w:val="left" w:pos="1099"/>
          <w:tab w:val="left" w:pos="6237"/>
        </w:tabs>
        <w:autoSpaceDE w:val="0"/>
        <w:autoSpaceDN w:val="0"/>
        <w:spacing w:after="0" w:line="240" w:lineRule="auto"/>
        <w:ind w:right="2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B283A" w:rsidRPr="00BA65D9" w:rsidRDefault="002B283A" w:rsidP="00422648">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бережное отношение к физическому и психическому здоровью.</w:t>
      </w:r>
    </w:p>
    <w:p w:rsidR="002B283A" w:rsidRPr="00BA65D9" w:rsidRDefault="002B283A" w:rsidP="00422648">
      <w:pPr>
        <w:spacing w:line="240" w:lineRule="auto"/>
        <w:ind w:left="1283"/>
        <w:jc w:val="both"/>
        <w:rPr>
          <w:rFonts w:ascii="Times New Roman" w:hAnsi="Times New Roman" w:cs="Times New Roman"/>
          <w:i/>
          <w:sz w:val="24"/>
          <w:szCs w:val="24"/>
        </w:rPr>
      </w:pPr>
      <w:r w:rsidRPr="00BA65D9">
        <w:rPr>
          <w:rFonts w:ascii="Times New Roman" w:hAnsi="Times New Roman" w:cs="Times New Roman"/>
          <w:i/>
          <w:sz w:val="24"/>
          <w:szCs w:val="24"/>
        </w:rPr>
        <w:t>Трудового воспитания:</w:t>
      </w:r>
    </w:p>
    <w:p w:rsidR="002B283A" w:rsidRPr="00BA65D9" w:rsidRDefault="002B283A" w:rsidP="0086742A">
      <w:pPr>
        <w:pStyle w:val="a5"/>
        <w:widowControl w:val="0"/>
        <w:numPr>
          <w:ilvl w:val="1"/>
          <w:numId w:val="15"/>
        </w:numPr>
        <w:tabs>
          <w:tab w:val="left" w:pos="1111"/>
        </w:tabs>
        <w:autoSpaceDE w:val="0"/>
        <w:autoSpaceDN w:val="0"/>
        <w:spacing w:after="0" w:line="240" w:lineRule="auto"/>
        <w:ind w:right="2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B283A" w:rsidRPr="00BA65D9" w:rsidRDefault="002B283A" w:rsidP="0086742A">
      <w:pPr>
        <w:spacing w:after="0" w:line="240" w:lineRule="auto"/>
        <w:ind w:left="1283"/>
        <w:jc w:val="both"/>
        <w:rPr>
          <w:rFonts w:ascii="Times New Roman" w:hAnsi="Times New Roman" w:cs="Times New Roman"/>
          <w:i/>
          <w:sz w:val="24"/>
          <w:szCs w:val="24"/>
        </w:rPr>
      </w:pPr>
      <w:r w:rsidRPr="00BA65D9">
        <w:rPr>
          <w:rFonts w:ascii="Times New Roman" w:hAnsi="Times New Roman" w:cs="Times New Roman"/>
          <w:i/>
          <w:sz w:val="24"/>
          <w:szCs w:val="24"/>
        </w:rPr>
        <w:t>Экологического воспитания:</w:t>
      </w:r>
    </w:p>
    <w:p w:rsidR="002B283A" w:rsidRPr="00BA65D9" w:rsidRDefault="002B283A" w:rsidP="0086742A">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бережное отношение к природе;</w:t>
      </w:r>
    </w:p>
    <w:p w:rsidR="002B283A" w:rsidRPr="00BA65D9" w:rsidRDefault="002B283A" w:rsidP="00422648">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неприятие действий, приносящих ей вред.</w:t>
      </w:r>
    </w:p>
    <w:p w:rsidR="002B283A" w:rsidRPr="00BA65D9" w:rsidRDefault="002B283A" w:rsidP="0086742A">
      <w:pPr>
        <w:spacing w:after="0" w:line="240" w:lineRule="auto"/>
        <w:ind w:left="1283"/>
        <w:jc w:val="both"/>
        <w:rPr>
          <w:rFonts w:ascii="Times New Roman" w:hAnsi="Times New Roman" w:cs="Times New Roman"/>
          <w:i/>
          <w:sz w:val="24"/>
          <w:szCs w:val="24"/>
        </w:rPr>
      </w:pPr>
      <w:r w:rsidRPr="00BA65D9">
        <w:rPr>
          <w:rFonts w:ascii="Times New Roman" w:hAnsi="Times New Roman" w:cs="Times New Roman"/>
          <w:i/>
          <w:sz w:val="24"/>
          <w:szCs w:val="24"/>
        </w:rPr>
        <w:t>Ценности научного познания:</w:t>
      </w:r>
    </w:p>
    <w:p w:rsidR="002B283A" w:rsidRPr="00BA65D9" w:rsidRDefault="002B283A" w:rsidP="0086742A">
      <w:pPr>
        <w:pStyle w:val="a5"/>
        <w:widowControl w:val="0"/>
        <w:numPr>
          <w:ilvl w:val="0"/>
          <w:numId w:val="15"/>
        </w:numPr>
        <w:tabs>
          <w:tab w:val="left" w:pos="718"/>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первоначальные представления о научной картине мира;</w:t>
      </w:r>
    </w:p>
    <w:p w:rsidR="002B283A" w:rsidRPr="00BA65D9" w:rsidRDefault="002B283A" w:rsidP="00556B83">
      <w:pPr>
        <w:pStyle w:val="a5"/>
        <w:widowControl w:val="0"/>
        <w:numPr>
          <w:ilvl w:val="1"/>
          <w:numId w:val="15"/>
        </w:numPr>
        <w:tabs>
          <w:tab w:val="left" w:pos="1299"/>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2B283A" w:rsidRPr="00BA65D9" w:rsidRDefault="002B283A" w:rsidP="00422648">
      <w:pPr>
        <w:pStyle w:val="a7"/>
        <w:spacing w:before="0"/>
        <w:ind w:right="469" w:firstLine="228"/>
        <w:rPr>
          <w:sz w:val="24"/>
          <w:szCs w:val="24"/>
        </w:rPr>
      </w:pPr>
    </w:p>
    <w:p w:rsidR="002B283A" w:rsidRPr="00BA65D9" w:rsidRDefault="002B283A" w:rsidP="00422648">
      <w:pPr>
        <w:pStyle w:val="11"/>
        <w:tabs>
          <w:tab w:val="left" w:pos="2157"/>
          <w:tab w:val="left" w:pos="2158"/>
        </w:tabs>
        <w:spacing w:before="75"/>
        <w:ind w:left="716"/>
        <w:jc w:val="both"/>
      </w:pPr>
      <w:bookmarkStart w:id="3" w:name="_TOC_250041"/>
      <w:r w:rsidRPr="00BA65D9">
        <w:t xml:space="preserve">1.2.3. Планируемые метапредметные результаты освоения ООП </w:t>
      </w:r>
      <w:bookmarkEnd w:id="3"/>
      <w:r w:rsidRPr="00BA65D9">
        <w:t>НОО.</w:t>
      </w:r>
    </w:p>
    <w:p w:rsidR="002B283A" w:rsidRPr="00BA65D9" w:rsidRDefault="002B283A" w:rsidP="00556B83">
      <w:pPr>
        <w:pStyle w:val="a7"/>
        <w:ind w:right="23" w:firstLine="10"/>
        <w:rPr>
          <w:sz w:val="24"/>
          <w:szCs w:val="24"/>
        </w:rPr>
      </w:pPr>
      <w:r w:rsidRPr="00BA65D9">
        <w:rPr>
          <w:sz w:val="24"/>
          <w:szCs w:val="24"/>
        </w:rPr>
        <w:t>Метапредметные результаты освоения программы начального общего образования отражают:</w:t>
      </w:r>
    </w:p>
    <w:p w:rsidR="002B283A" w:rsidRPr="00BA65D9" w:rsidRDefault="002B283A" w:rsidP="00556B83">
      <w:pPr>
        <w:spacing w:line="240" w:lineRule="auto"/>
        <w:ind w:left="142"/>
        <w:jc w:val="both"/>
        <w:rPr>
          <w:rFonts w:ascii="Times New Roman" w:hAnsi="Times New Roman" w:cs="Times New Roman"/>
          <w:i/>
          <w:sz w:val="24"/>
          <w:szCs w:val="24"/>
        </w:rPr>
      </w:pPr>
      <w:r w:rsidRPr="00BA65D9">
        <w:rPr>
          <w:rFonts w:ascii="Times New Roman" w:hAnsi="Times New Roman" w:cs="Times New Roman"/>
          <w:i/>
          <w:sz w:val="24"/>
          <w:szCs w:val="24"/>
        </w:rPr>
        <w:t>Овладение универсальными учебными познавательными действиями:</w:t>
      </w:r>
    </w:p>
    <w:p w:rsidR="002B283A" w:rsidRPr="00BA65D9" w:rsidRDefault="002B283A" w:rsidP="00556B83">
      <w:pPr>
        <w:pStyle w:val="a5"/>
        <w:widowControl w:val="0"/>
        <w:numPr>
          <w:ilvl w:val="0"/>
          <w:numId w:val="21"/>
        </w:numPr>
        <w:autoSpaceDE w:val="0"/>
        <w:autoSpaceDN w:val="0"/>
        <w:spacing w:after="0" w:line="240" w:lineRule="auto"/>
        <w:ind w:left="426" w:hanging="284"/>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базовые логические действия:</w:t>
      </w:r>
    </w:p>
    <w:p w:rsidR="002B283A" w:rsidRPr="00BA65D9" w:rsidRDefault="002B283A" w:rsidP="00556B83">
      <w:pPr>
        <w:pStyle w:val="a5"/>
        <w:widowControl w:val="0"/>
        <w:numPr>
          <w:ilvl w:val="0"/>
          <w:numId w:val="20"/>
        </w:numPr>
        <w:tabs>
          <w:tab w:val="left" w:pos="1276"/>
        </w:tabs>
        <w:autoSpaceDE w:val="0"/>
        <w:autoSpaceDN w:val="0"/>
        <w:spacing w:after="0" w:line="240" w:lineRule="auto"/>
        <w:ind w:left="142" w:hanging="142"/>
        <w:contextualSpacing w:val="0"/>
        <w:jc w:val="both"/>
        <w:rPr>
          <w:rFonts w:ascii="Times New Roman" w:hAnsi="Times New Roman" w:cs="Times New Roman"/>
          <w:sz w:val="24"/>
          <w:szCs w:val="24"/>
        </w:rPr>
      </w:pPr>
      <w:r w:rsidRPr="00BA65D9">
        <w:rPr>
          <w:rFonts w:ascii="Times New Roman" w:hAnsi="Times New Roman" w:cs="Times New Roman"/>
          <w:sz w:val="24"/>
          <w:szCs w:val="24"/>
        </w:rPr>
        <w:t>сравнивать объекты, устанавливать основания для сравнения, устанавливать аналогии;</w:t>
      </w:r>
    </w:p>
    <w:p w:rsidR="002B283A" w:rsidRPr="00BA65D9" w:rsidRDefault="002B283A" w:rsidP="00556B83">
      <w:pPr>
        <w:pStyle w:val="a5"/>
        <w:widowControl w:val="0"/>
        <w:numPr>
          <w:ilvl w:val="0"/>
          <w:numId w:val="20"/>
        </w:numPr>
        <w:tabs>
          <w:tab w:val="left" w:pos="1276"/>
        </w:tabs>
        <w:autoSpaceDE w:val="0"/>
        <w:autoSpaceDN w:val="0"/>
        <w:spacing w:after="0" w:line="240" w:lineRule="auto"/>
        <w:ind w:left="142" w:hanging="142"/>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объединять части объекта (объекты) по определенному признаку;</w:t>
      </w:r>
    </w:p>
    <w:p w:rsidR="002B283A" w:rsidRPr="00556B83" w:rsidRDefault="00556B83" w:rsidP="00556B83">
      <w:pPr>
        <w:pStyle w:val="a3"/>
        <w:rPr>
          <w:rFonts w:ascii="Times New Roman" w:hAnsi="Times New Roman"/>
          <w:sz w:val="24"/>
          <w:szCs w:val="24"/>
        </w:rPr>
      </w:pPr>
      <w:r>
        <w:rPr>
          <w:rFonts w:ascii="Times New Roman" w:hAnsi="Times New Roman"/>
          <w:sz w:val="24"/>
          <w:szCs w:val="24"/>
        </w:rPr>
        <w:t xml:space="preserve">- </w:t>
      </w:r>
      <w:r w:rsidR="002B283A" w:rsidRPr="00556B83">
        <w:rPr>
          <w:rFonts w:ascii="Times New Roman" w:hAnsi="Times New Roman"/>
          <w:sz w:val="24"/>
          <w:szCs w:val="24"/>
        </w:rPr>
        <w:t>определять существе</w:t>
      </w:r>
      <w:r w:rsidRPr="00556B83">
        <w:rPr>
          <w:rFonts w:ascii="Times New Roman" w:hAnsi="Times New Roman"/>
          <w:sz w:val="24"/>
          <w:szCs w:val="24"/>
        </w:rPr>
        <w:t xml:space="preserve">нный признак для классификации, </w:t>
      </w:r>
      <w:r w:rsidR="002B283A" w:rsidRPr="00556B83">
        <w:rPr>
          <w:rFonts w:ascii="Times New Roman" w:hAnsi="Times New Roman"/>
          <w:sz w:val="24"/>
          <w:szCs w:val="24"/>
        </w:rPr>
        <w:t>классифицировать предложенные объекты;</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right="23" w:firstLine="566"/>
        <w:contextualSpacing w:val="0"/>
        <w:jc w:val="both"/>
        <w:rPr>
          <w:rFonts w:ascii="Times New Roman" w:hAnsi="Times New Roman" w:cs="Times New Roman"/>
          <w:sz w:val="24"/>
          <w:szCs w:val="24"/>
        </w:rPr>
      </w:pPr>
      <w:r w:rsidRPr="00BA65D9">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left="426" w:right="23" w:firstLine="283"/>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2B283A" w:rsidRPr="00556B83" w:rsidRDefault="002B283A" w:rsidP="00556B83">
      <w:pPr>
        <w:pStyle w:val="a7"/>
        <w:tabs>
          <w:tab w:val="left" w:pos="851"/>
          <w:tab w:val="left" w:pos="3828"/>
          <w:tab w:val="left" w:pos="6237"/>
          <w:tab w:val="left" w:pos="6938"/>
          <w:tab w:val="left" w:pos="7402"/>
          <w:tab w:val="left" w:pos="8866"/>
        </w:tabs>
        <w:spacing w:before="0"/>
        <w:ind w:right="23" w:firstLine="566"/>
        <w:jc w:val="left"/>
        <w:rPr>
          <w:rStyle w:val="a4"/>
          <w:rFonts w:ascii="Times New Roman" w:hAnsi="Times New Roman"/>
          <w:sz w:val="24"/>
          <w:szCs w:val="24"/>
        </w:rPr>
      </w:pPr>
      <w:r w:rsidRPr="00556B83">
        <w:rPr>
          <w:sz w:val="24"/>
          <w:szCs w:val="24"/>
        </w:rPr>
        <w:t>-</w:t>
      </w:r>
      <w:r w:rsidRPr="00556B83">
        <w:rPr>
          <w:rStyle w:val="a4"/>
          <w:rFonts w:ascii="Times New Roman" w:hAnsi="Times New Roman"/>
          <w:sz w:val="24"/>
          <w:szCs w:val="24"/>
        </w:rPr>
        <w:t>устанавливать</w:t>
      </w:r>
      <w:r w:rsidR="00556B83" w:rsidRPr="00556B83">
        <w:rPr>
          <w:rStyle w:val="a4"/>
          <w:rFonts w:ascii="Times New Roman" w:hAnsi="Times New Roman"/>
          <w:sz w:val="24"/>
          <w:szCs w:val="24"/>
        </w:rPr>
        <w:t xml:space="preserve"> причинно-следственные </w:t>
      </w:r>
      <w:r w:rsidRPr="00556B83">
        <w:rPr>
          <w:rStyle w:val="a4"/>
          <w:rFonts w:ascii="Times New Roman" w:hAnsi="Times New Roman"/>
          <w:sz w:val="24"/>
          <w:szCs w:val="24"/>
        </w:rPr>
        <w:t>связи</w:t>
      </w:r>
      <w:r w:rsidR="00556B83" w:rsidRPr="00556B83">
        <w:rPr>
          <w:rStyle w:val="a4"/>
          <w:rFonts w:ascii="Times New Roman" w:hAnsi="Times New Roman"/>
          <w:sz w:val="24"/>
          <w:szCs w:val="24"/>
        </w:rPr>
        <w:t xml:space="preserve"> в </w:t>
      </w:r>
      <w:r w:rsidRPr="00556B83">
        <w:rPr>
          <w:rStyle w:val="a4"/>
          <w:rFonts w:ascii="Times New Roman" w:hAnsi="Times New Roman"/>
          <w:sz w:val="24"/>
          <w:szCs w:val="24"/>
        </w:rPr>
        <w:t>ситуациях,</w:t>
      </w:r>
      <w:r w:rsidR="00556B83" w:rsidRPr="00556B83">
        <w:rPr>
          <w:rStyle w:val="a4"/>
          <w:rFonts w:ascii="Times New Roman" w:hAnsi="Times New Roman"/>
          <w:sz w:val="24"/>
          <w:szCs w:val="24"/>
        </w:rPr>
        <w:t xml:space="preserve"> </w:t>
      </w:r>
      <w:r w:rsidRPr="00556B83">
        <w:rPr>
          <w:rStyle w:val="a4"/>
          <w:rFonts w:ascii="Times New Roman" w:hAnsi="Times New Roman"/>
          <w:sz w:val="24"/>
          <w:szCs w:val="24"/>
        </w:rPr>
        <w:t>поддающихся непосредственному наблюдению или знакомых по опыту, делать выводы;</w:t>
      </w:r>
    </w:p>
    <w:p w:rsidR="002B283A" w:rsidRPr="00BA65D9" w:rsidRDefault="002B283A" w:rsidP="00556B83">
      <w:pPr>
        <w:pStyle w:val="a5"/>
        <w:widowControl w:val="0"/>
        <w:numPr>
          <w:ilvl w:val="0"/>
          <w:numId w:val="21"/>
        </w:numPr>
        <w:tabs>
          <w:tab w:val="left" w:pos="2157"/>
          <w:tab w:val="left" w:pos="2158"/>
        </w:tabs>
        <w:autoSpaceDE w:val="0"/>
        <w:autoSpaceDN w:val="0"/>
        <w:spacing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базовые исследовательские действия:</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B283A" w:rsidRPr="00BA65D9" w:rsidRDefault="002B283A" w:rsidP="00556B83">
      <w:pPr>
        <w:pStyle w:val="a5"/>
        <w:widowControl w:val="0"/>
        <w:numPr>
          <w:ilvl w:val="0"/>
          <w:numId w:val="20"/>
        </w:numPr>
        <w:tabs>
          <w:tab w:val="left" w:pos="1438"/>
        </w:tabs>
        <w:autoSpaceDE w:val="0"/>
        <w:autoSpaceDN w:val="0"/>
        <w:spacing w:before="3"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B283A" w:rsidRPr="00BA65D9" w:rsidRDefault="002B283A" w:rsidP="00556B83">
      <w:pPr>
        <w:pStyle w:val="a5"/>
        <w:widowControl w:val="0"/>
        <w:numPr>
          <w:ilvl w:val="0"/>
          <w:numId w:val="20"/>
        </w:numPr>
        <w:tabs>
          <w:tab w:val="left" w:pos="1438"/>
        </w:tabs>
        <w:autoSpaceDE w:val="0"/>
        <w:autoSpaceDN w:val="0"/>
        <w:spacing w:before="1"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w:t>
      </w:r>
      <w:r w:rsidRPr="00BA65D9">
        <w:rPr>
          <w:rFonts w:ascii="Times New Roman" w:hAnsi="Times New Roman" w:cs="Times New Roman"/>
          <w:sz w:val="24"/>
          <w:szCs w:val="24"/>
        </w:rPr>
        <w:lastRenderedPageBreak/>
        <w:t>ситуациях;</w:t>
      </w:r>
    </w:p>
    <w:p w:rsidR="002B283A" w:rsidRPr="00BA65D9" w:rsidRDefault="002B283A" w:rsidP="00556B83">
      <w:pPr>
        <w:pStyle w:val="a5"/>
        <w:widowControl w:val="0"/>
        <w:numPr>
          <w:ilvl w:val="0"/>
          <w:numId w:val="21"/>
        </w:numPr>
        <w:tabs>
          <w:tab w:val="left" w:pos="2157"/>
          <w:tab w:val="left" w:pos="2158"/>
        </w:tabs>
        <w:autoSpaceDE w:val="0"/>
        <w:autoSpaceDN w:val="0"/>
        <w:spacing w:before="2"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работа с информацией:</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left="1437"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выбирать источник получения информации;</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2B283A" w:rsidRPr="00BA65D9" w:rsidRDefault="002B283A" w:rsidP="00556B83">
      <w:pPr>
        <w:pStyle w:val="a5"/>
        <w:widowControl w:val="0"/>
        <w:numPr>
          <w:ilvl w:val="0"/>
          <w:numId w:val="20"/>
        </w:numPr>
        <w:tabs>
          <w:tab w:val="left" w:pos="1438"/>
        </w:tabs>
        <w:autoSpaceDE w:val="0"/>
        <w:autoSpaceDN w:val="0"/>
        <w:spacing w:before="1"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right="23"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2B283A" w:rsidRPr="00BA65D9" w:rsidRDefault="002B283A" w:rsidP="00422648">
      <w:pPr>
        <w:pStyle w:val="a5"/>
        <w:widowControl w:val="0"/>
        <w:numPr>
          <w:ilvl w:val="0"/>
          <w:numId w:val="20"/>
        </w:numPr>
        <w:tabs>
          <w:tab w:val="left" w:pos="1438"/>
        </w:tabs>
        <w:autoSpaceDE w:val="0"/>
        <w:autoSpaceDN w:val="0"/>
        <w:spacing w:after="0" w:line="240" w:lineRule="auto"/>
        <w:ind w:left="1437" w:hanging="155"/>
        <w:contextualSpacing w:val="0"/>
        <w:jc w:val="both"/>
        <w:rPr>
          <w:rFonts w:ascii="Times New Roman" w:hAnsi="Times New Roman" w:cs="Times New Roman"/>
          <w:sz w:val="24"/>
          <w:szCs w:val="24"/>
        </w:rPr>
      </w:pPr>
      <w:r w:rsidRPr="00BA65D9">
        <w:rPr>
          <w:rFonts w:ascii="Times New Roman" w:hAnsi="Times New Roman" w:cs="Times New Roman"/>
          <w:sz w:val="24"/>
          <w:szCs w:val="24"/>
        </w:rPr>
        <w:t>самостоятельно создавать схемы, таблицы для представления информации.</w:t>
      </w:r>
    </w:p>
    <w:p w:rsidR="002B283A" w:rsidRPr="00BA65D9" w:rsidRDefault="002B283A" w:rsidP="00422648">
      <w:pPr>
        <w:spacing w:before="3" w:line="240" w:lineRule="auto"/>
        <w:ind w:left="1283"/>
        <w:jc w:val="both"/>
        <w:rPr>
          <w:rFonts w:ascii="Times New Roman" w:hAnsi="Times New Roman" w:cs="Times New Roman"/>
          <w:i/>
          <w:sz w:val="24"/>
          <w:szCs w:val="24"/>
        </w:rPr>
      </w:pPr>
      <w:r w:rsidRPr="00BA65D9">
        <w:rPr>
          <w:rFonts w:ascii="Times New Roman" w:hAnsi="Times New Roman" w:cs="Times New Roman"/>
          <w:i/>
          <w:sz w:val="24"/>
          <w:szCs w:val="24"/>
        </w:rPr>
        <w:t>Овладение универсальными учебными коммуникативными действиями:</w:t>
      </w:r>
    </w:p>
    <w:p w:rsidR="002B283A" w:rsidRPr="00BA65D9" w:rsidRDefault="002B283A" w:rsidP="00556B83">
      <w:pPr>
        <w:pStyle w:val="a5"/>
        <w:widowControl w:val="0"/>
        <w:numPr>
          <w:ilvl w:val="0"/>
          <w:numId w:val="19"/>
        </w:numPr>
        <w:tabs>
          <w:tab w:val="left" w:pos="2157"/>
          <w:tab w:val="left" w:pos="2158"/>
        </w:tabs>
        <w:autoSpaceDE w:val="0"/>
        <w:autoSpaceDN w:val="0"/>
        <w:spacing w:before="72" w:after="0" w:line="240" w:lineRule="auto"/>
        <w:ind w:hanging="1448"/>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общение:</w:t>
      </w:r>
    </w:p>
    <w:p w:rsidR="002B283A" w:rsidRPr="00BA65D9" w:rsidRDefault="002B283A" w:rsidP="00556B83">
      <w:pPr>
        <w:pStyle w:val="a5"/>
        <w:widowControl w:val="0"/>
        <w:numPr>
          <w:ilvl w:val="0"/>
          <w:numId w:val="20"/>
        </w:numPr>
        <w:tabs>
          <w:tab w:val="left" w:pos="1438"/>
        </w:tabs>
        <w:autoSpaceDE w:val="0"/>
        <w:autoSpaceDN w:val="0"/>
        <w:spacing w:before="4" w:after="0" w:line="240" w:lineRule="auto"/>
        <w:ind w:right="943" w:hanging="1448"/>
        <w:contextualSpacing w:val="0"/>
        <w:jc w:val="both"/>
        <w:rPr>
          <w:rFonts w:ascii="Times New Roman" w:hAnsi="Times New Roman" w:cs="Times New Roman"/>
          <w:sz w:val="24"/>
          <w:szCs w:val="24"/>
        </w:rPr>
      </w:pPr>
      <w:r w:rsidRPr="00BA65D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2B283A" w:rsidRPr="00BA65D9" w:rsidRDefault="002B283A" w:rsidP="00556B83">
      <w:pPr>
        <w:pStyle w:val="a5"/>
        <w:widowControl w:val="0"/>
        <w:numPr>
          <w:ilvl w:val="0"/>
          <w:numId w:val="20"/>
        </w:numPr>
        <w:tabs>
          <w:tab w:val="left" w:pos="709"/>
        </w:tabs>
        <w:autoSpaceDE w:val="0"/>
        <w:autoSpaceDN w:val="0"/>
        <w:spacing w:before="1" w:after="0" w:line="240" w:lineRule="auto"/>
        <w:ind w:right="932" w:hanging="8"/>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2B283A" w:rsidRPr="00BA65D9" w:rsidRDefault="002B283A" w:rsidP="00556B83">
      <w:pPr>
        <w:pStyle w:val="a5"/>
        <w:widowControl w:val="0"/>
        <w:numPr>
          <w:ilvl w:val="0"/>
          <w:numId w:val="20"/>
        </w:numPr>
        <w:tabs>
          <w:tab w:val="left" w:pos="709"/>
        </w:tabs>
        <w:autoSpaceDE w:val="0"/>
        <w:autoSpaceDN w:val="0"/>
        <w:spacing w:before="1" w:after="0" w:line="240" w:lineRule="auto"/>
        <w:ind w:left="1437" w:hanging="8"/>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признавать возможность существования разных точек зрения;</w:t>
      </w:r>
    </w:p>
    <w:p w:rsidR="002B283A" w:rsidRPr="00BA65D9" w:rsidRDefault="002B283A" w:rsidP="00556B83">
      <w:pPr>
        <w:pStyle w:val="a5"/>
        <w:widowControl w:val="0"/>
        <w:numPr>
          <w:ilvl w:val="0"/>
          <w:numId w:val="20"/>
        </w:numPr>
        <w:tabs>
          <w:tab w:val="left" w:pos="709"/>
        </w:tabs>
        <w:autoSpaceDE w:val="0"/>
        <w:autoSpaceDN w:val="0"/>
        <w:spacing w:after="0" w:line="240" w:lineRule="auto"/>
        <w:ind w:left="1437" w:hanging="8"/>
        <w:contextualSpacing w:val="0"/>
        <w:jc w:val="both"/>
        <w:rPr>
          <w:rFonts w:ascii="Times New Roman" w:hAnsi="Times New Roman" w:cs="Times New Roman"/>
          <w:sz w:val="24"/>
          <w:szCs w:val="24"/>
        </w:rPr>
      </w:pPr>
      <w:r w:rsidRPr="00BA65D9">
        <w:rPr>
          <w:rFonts w:ascii="Times New Roman" w:hAnsi="Times New Roman" w:cs="Times New Roman"/>
          <w:sz w:val="24"/>
          <w:szCs w:val="24"/>
        </w:rPr>
        <w:t>корректно и аргументированно высказывать свое мнение;</w:t>
      </w:r>
    </w:p>
    <w:p w:rsidR="002B283A" w:rsidRPr="00BA65D9" w:rsidRDefault="002B283A" w:rsidP="00556B83">
      <w:pPr>
        <w:pStyle w:val="a5"/>
        <w:widowControl w:val="0"/>
        <w:numPr>
          <w:ilvl w:val="0"/>
          <w:numId w:val="20"/>
        </w:numPr>
        <w:tabs>
          <w:tab w:val="left" w:pos="709"/>
        </w:tabs>
        <w:autoSpaceDE w:val="0"/>
        <w:autoSpaceDN w:val="0"/>
        <w:spacing w:after="0" w:line="240" w:lineRule="auto"/>
        <w:ind w:left="1437" w:hanging="8"/>
        <w:contextualSpacing w:val="0"/>
        <w:jc w:val="both"/>
        <w:rPr>
          <w:rFonts w:ascii="Times New Roman" w:hAnsi="Times New Roman" w:cs="Times New Roman"/>
          <w:sz w:val="24"/>
          <w:szCs w:val="24"/>
        </w:rPr>
      </w:pPr>
      <w:r w:rsidRPr="00BA65D9">
        <w:rPr>
          <w:rFonts w:ascii="Times New Roman" w:hAnsi="Times New Roman" w:cs="Times New Roman"/>
          <w:sz w:val="24"/>
          <w:szCs w:val="24"/>
        </w:rPr>
        <w:t>строить речевое высказывание в соответствии с поставленной задачей;</w:t>
      </w:r>
    </w:p>
    <w:p w:rsidR="002B283A" w:rsidRPr="00BA65D9" w:rsidRDefault="002B283A" w:rsidP="00556B83">
      <w:pPr>
        <w:pStyle w:val="a5"/>
        <w:widowControl w:val="0"/>
        <w:numPr>
          <w:ilvl w:val="0"/>
          <w:numId w:val="20"/>
        </w:numPr>
        <w:tabs>
          <w:tab w:val="left" w:pos="709"/>
        </w:tabs>
        <w:autoSpaceDE w:val="0"/>
        <w:autoSpaceDN w:val="0"/>
        <w:spacing w:before="70" w:after="0" w:line="240" w:lineRule="auto"/>
        <w:ind w:left="1437" w:hanging="8"/>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создавать устные и письменные тексты </w:t>
      </w:r>
      <w:r w:rsidRPr="00BA65D9">
        <w:rPr>
          <w:rFonts w:ascii="Times New Roman" w:hAnsi="Times New Roman" w:cs="Times New Roman"/>
          <w:sz w:val="24"/>
          <w:szCs w:val="24"/>
        </w:rPr>
        <w:lastRenderedPageBreak/>
        <w:t>(описание, рассуждение, повествование);</w:t>
      </w:r>
    </w:p>
    <w:p w:rsidR="002B283A" w:rsidRPr="00BA65D9" w:rsidRDefault="002B283A" w:rsidP="00556B83">
      <w:pPr>
        <w:pStyle w:val="a5"/>
        <w:widowControl w:val="0"/>
        <w:numPr>
          <w:ilvl w:val="0"/>
          <w:numId w:val="20"/>
        </w:numPr>
        <w:tabs>
          <w:tab w:val="left" w:pos="709"/>
        </w:tabs>
        <w:autoSpaceDE w:val="0"/>
        <w:autoSpaceDN w:val="0"/>
        <w:spacing w:after="0" w:line="240" w:lineRule="auto"/>
        <w:ind w:left="1437" w:hanging="8"/>
        <w:contextualSpacing w:val="0"/>
        <w:jc w:val="both"/>
        <w:rPr>
          <w:rFonts w:ascii="Times New Roman" w:hAnsi="Times New Roman" w:cs="Times New Roman"/>
          <w:sz w:val="24"/>
          <w:szCs w:val="24"/>
        </w:rPr>
      </w:pPr>
      <w:r w:rsidRPr="00BA65D9">
        <w:rPr>
          <w:rFonts w:ascii="Times New Roman" w:hAnsi="Times New Roman" w:cs="Times New Roman"/>
          <w:sz w:val="24"/>
          <w:szCs w:val="24"/>
        </w:rPr>
        <w:t>готовить небольшие публичные выступления;</w:t>
      </w:r>
    </w:p>
    <w:p w:rsidR="002B283A" w:rsidRPr="00BA65D9" w:rsidRDefault="002B283A" w:rsidP="00556B83">
      <w:pPr>
        <w:pStyle w:val="a5"/>
        <w:widowControl w:val="0"/>
        <w:numPr>
          <w:ilvl w:val="0"/>
          <w:numId w:val="20"/>
        </w:numPr>
        <w:tabs>
          <w:tab w:val="left" w:pos="709"/>
        </w:tabs>
        <w:autoSpaceDE w:val="0"/>
        <w:autoSpaceDN w:val="0"/>
        <w:spacing w:after="0" w:line="240" w:lineRule="auto"/>
        <w:ind w:left="1437" w:hanging="8"/>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подбирать иллюстративный материал (рисунки, фото, плакаты) к тексту выступления;</w:t>
      </w:r>
    </w:p>
    <w:p w:rsidR="002B283A" w:rsidRPr="00BA65D9" w:rsidRDefault="002B283A" w:rsidP="00422648">
      <w:pPr>
        <w:pStyle w:val="a5"/>
        <w:widowControl w:val="0"/>
        <w:numPr>
          <w:ilvl w:val="0"/>
          <w:numId w:val="19"/>
        </w:numPr>
        <w:tabs>
          <w:tab w:val="left" w:pos="2157"/>
          <w:tab w:val="left" w:pos="2158"/>
        </w:tabs>
        <w:autoSpaceDE w:val="0"/>
        <w:autoSpaceDN w:val="0"/>
        <w:spacing w:before="1" w:after="0" w:line="240" w:lineRule="auto"/>
        <w:ind w:hanging="875"/>
        <w:contextualSpacing w:val="0"/>
        <w:jc w:val="both"/>
        <w:rPr>
          <w:rFonts w:ascii="Times New Roman" w:hAnsi="Times New Roman" w:cs="Times New Roman"/>
          <w:sz w:val="24"/>
          <w:szCs w:val="24"/>
        </w:rPr>
      </w:pPr>
      <w:r w:rsidRPr="00BA65D9">
        <w:rPr>
          <w:rFonts w:ascii="Times New Roman" w:hAnsi="Times New Roman" w:cs="Times New Roman"/>
          <w:sz w:val="24"/>
          <w:szCs w:val="24"/>
        </w:rPr>
        <w:t>совместная деятельность:</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left="142" w:right="165" w:firstLine="567"/>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B283A" w:rsidRPr="00BA65D9" w:rsidRDefault="002B283A" w:rsidP="00556B83">
      <w:pPr>
        <w:pStyle w:val="a5"/>
        <w:widowControl w:val="0"/>
        <w:numPr>
          <w:ilvl w:val="0"/>
          <w:numId w:val="20"/>
        </w:numPr>
        <w:tabs>
          <w:tab w:val="left" w:pos="1438"/>
        </w:tabs>
        <w:autoSpaceDE w:val="0"/>
        <w:autoSpaceDN w:val="0"/>
        <w:spacing w:before="2" w:after="0" w:line="240" w:lineRule="auto"/>
        <w:ind w:left="142" w:right="165" w:firstLine="567"/>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left="142" w:right="165" w:firstLine="567"/>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проявлять готовность руководить, выполнять поручения, подчиняться;</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left="142" w:right="165" w:firstLine="567"/>
        <w:contextualSpacing w:val="0"/>
        <w:jc w:val="both"/>
        <w:rPr>
          <w:rFonts w:ascii="Times New Roman" w:hAnsi="Times New Roman" w:cs="Times New Roman"/>
          <w:sz w:val="24"/>
          <w:szCs w:val="24"/>
        </w:rPr>
      </w:pPr>
      <w:r w:rsidRPr="00BA65D9">
        <w:rPr>
          <w:rFonts w:ascii="Times New Roman" w:hAnsi="Times New Roman" w:cs="Times New Roman"/>
          <w:sz w:val="24"/>
          <w:szCs w:val="24"/>
        </w:rPr>
        <w:t>ответственно выполнять свою часть работы;</w:t>
      </w:r>
    </w:p>
    <w:p w:rsidR="002B283A" w:rsidRPr="00BA65D9" w:rsidRDefault="002B283A" w:rsidP="00556B83">
      <w:pPr>
        <w:pStyle w:val="a5"/>
        <w:widowControl w:val="0"/>
        <w:numPr>
          <w:ilvl w:val="0"/>
          <w:numId w:val="20"/>
        </w:numPr>
        <w:tabs>
          <w:tab w:val="left" w:pos="1438"/>
        </w:tabs>
        <w:autoSpaceDE w:val="0"/>
        <w:autoSpaceDN w:val="0"/>
        <w:spacing w:after="0" w:line="240" w:lineRule="auto"/>
        <w:ind w:left="142" w:right="165" w:firstLine="567"/>
        <w:contextualSpacing w:val="0"/>
        <w:jc w:val="both"/>
        <w:rPr>
          <w:rFonts w:ascii="Times New Roman" w:hAnsi="Times New Roman" w:cs="Times New Roman"/>
          <w:sz w:val="24"/>
          <w:szCs w:val="24"/>
        </w:rPr>
      </w:pPr>
      <w:r w:rsidRPr="00BA65D9">
        <w:rPr>
          <w:rFonts w:ascii="Times New Roman" w:hAnsi="Times New Roman" w:cs="Times New Roman"/>
          <w:sz w:val="24"/>
          <w:szCs w:val="24"/>
        </w:rPr>
        <w:t>оценивать свой вклад в общий результат;</w:t>
      </w:r>
    </w:p>
    <w:p w:rsidR="002B283A" w:rsidRPr="00BA65D9" w:rsidRDefault="002B283A" w:rsidP="00556B83">
      <w:pPr>
        <w:pStyle w:val="a5"/>
        <w:widowControl w:val="0"/>
        <w:numPr>
          <w:ilvl w:val="0"/>
          <w:numId w:val="20"/>
        </w:numPr>
        <w:tabs>
          <w:tab w:val="left" w:pos="1438"/>
        </w:tabs>
        <w:autoSpaceDE w:val="0"/>
        <w:autoSpaceDN w:val="0"/>
        <w:spacing w:before="1" w:after="0" w:line="240" w:lineRule="auto"/>
        <w:ind w:left="142" w:right="165" w:firstLine="567"/>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выполнять совместные проектные задания с опорой на предложенные образцы.</w:t>
      </w:r>
    </w:p>
    <w:p w:rsidR="002B283A" w:rsidRPr="00BA65D9" w:rsidRDefault="002B283A" w:rsidP="00556B83">
      <w:pPr>
        <w:spacing w:line="240" w:lineRule="auto"/>
        <w:ind w:left="142" w:right="165" w:firstLine="567"/>
        <w:jc w:val="both"/>
        <w:rPr>
          <w:rFonts w:ascii="Times New Roman" w:hAnsi="Times New Roman" w:cs="Times New Roman"/>
          <w:i/>
          <w:sz w:val="24"/>
          <w:szCs w:val="24"/>
        </w:rPr>
      </w:pPr>
      <w:r w:rsidRPr="00BA65D9">
        <w:rPr>
          <w:rFonts w:ascii="Times New Roman" w:hAnsi="Times New Roman" w:cs="Times New Roman"/>
          <w:i/>
          <w:sz w:val="24"/>
          <w:szCs w:val="24"/>
        </w:rPr>
        <w:t>Овладение универсальными учебными регулятивными действиями:</w:t>
      </w:r>
    </w:p>
    <w:p w:rsidR="002B283A" w:rsidRPr="00BA65D9" w:rsidRDefault="002B283A" w:rsidP="00556B83">
      <w:pPr>
        <w:pStyle w:val="a5"/>
        <w:widowControl w:val="0"/>
        <w:numPr>
          <w:ilvl w:val="0"/>
          <w:numId w:val="22"/>
        </w:numPr>
        <w:tabs>
          <w:tab w:val="left" w:pos="709"/>
        </w:tabs>
        <w:autoSpaceDE w:val="0"/>
        <w:autoSpaceDN w:val="0"/>
        <w:spacing w:after="0" w:line="240" w:lineRule="auto"/>
        <w:ind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самоорганизация:</w:t>
      </w:r>
    </w:p>
    <w:p w:rsidR="002B283A" w:rsidRPr="00BA65D9" w:rsidRDefault="002B283A" w:rsidP="00556B83">
      <w:pPr>
        <w:pStyle w:val="a5"/>
        <w:widowControl w:val="0"/>
        <w:numPr>
          <w:ilvl w:val="0"/>
          <w:numId w:val="20"/>
        </w:numPr>
        <w:tabs>
          <w:tab w:val="left" w:pos="709"/>
          <w:tab w:val="left" w:pos="1438"/>
        </w:tabs>
        <w:autoSpaceDE w:val="0"/>
        <w:autoSpaceDN w:val="0"/>
        <w:spacing w:after="0" w:line="240" w:lineRule="auto"/>
        <w:ind w:left="1437"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планировать действия по решению учебной задачи для получения результата;</w:t>
      </w:r>
    </w:p>
    <w:p w:rsidR="002B283A" w:rsidRPr="00BA65D9" w:rsidRDefault="002B283A" w:rsidP="00556B83">
      <w:pPr>
        <w:pStyle w:val="a5"/>
        <w:widowControl w:val="0"/>
        <w:numPr>
          <w:ilvl w:val="0"/>
          <w:numId w:val="20"/>
        </w:numPr>
        <w:tabs>
          <w:tab w:val="left" w:pos="709"/>
          <w:tab w:val="left" w:pos="1438"/>
        </w:tabs>
        <w:autoSpaceDE w:val="0"/>
        <w:autoSpaceDN w:val="0"/>
        <w:spacing w:after="0" w:line="240" w:lineRule="auto"/>
        <w:ind w:left="1437"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выстраивать последовательность выбранных действий;</w:t>
      </w:r>
    </w:p>
    <w:p w:rsidR="002B283A" w:rsidRPr="00BA65D9" w:rsidRDefault="002B283A" w:rsidP="00556B83">
      <w:pPr>
        <w:pStyle w:val="a5"/>
        <w:widowControl w:val="0"/>
        <w:numPr>
          <w:ilvl w:val="0"/>
          <w:numId w:val="22"/>
        </w:numPr>
        <w:tabs>
          <w:tab w:val="left" w:pos="709"/>
        </w:tabs>
        <w:autoSpaceDE w:val="0"/>
        <w:autoSpaceDN w:val="0"/>
        <w:spacing w:after="0" w:line="240" w:lineRule="auto"/>
        <w:ind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самоконтроль:</w:t>
      </w:r>
    </w:p>
    <w:p w:rsidR="002B283A" w:rsidRPr="00BA65D9" w:rsidRDefault="002B283A" w:rsidP="00556B83">
      <w:pPr>
        <w:pStyle w:val="a5"/>
        <w:widowControl w:val="0"/>
        <w:numPr>
          <w:ilvl w:val="0"/>
          <w:numId w:val="20"/>
        </w:numPr>
        <w:tabs>
          <w:tab w:val="left" w:pos="709"/>
          <w:tab w:val="left" w:pos="1438"/>
        </w:tabs>
        <w:autoSpaceDE w:val="0"/>
        <w:autoSpaceDN w:val="0"/>
        <w:spacing w:after="0" w:line="240" w:lineRule="auto"/>
        <w:ind w:left="1437"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устанавливать причины успеха/неудач учебной деятельности;</w:t>
      </w:r>
    </w:p>
    <w:p w:rsidR="002B283A" w:rsidRPr="00BA65D9" w:rsidRDefault="002B283A" w:rsidP="00556B83">
      <w:pPr>
        <w:pStyle w:val="a5"/>
        <w:widowControl w:val="0"/>
        <w:numPr>
          <w:ilvl w:val="0"/>
          <w:numId w:val="20"/>
        </w:numPr>
        <w:tabs>
          <w:tab w:val="left" w:pos="709"/>
          <w:tab w:val="left" w:pos="1438"/>
        </w:tabs>
        <w:autoSpaceDE w:val="0"/>
        <w:autoSpaceDN w:val="0"/>
        <w:spacing w:after="0" w:line="240" w:lineRule="auto"/>
        <w:ind w:left="1437" w:hanging="1873"/>
        <w:contextualSpacing w:val="0"/>
        <w:jc w:val="both"/>
        <w:rPr>
          <w:rFonts w:ascii="Times New Roman" w:hAnsi="Times New Roman" w:cs="Times New Roman"/>
          <w:sz w:val="24"/>
          <w:szCs w:val="24"/>
        </w:rPr>
      </w:pPr>
      <w:r w:rsidRPr="00BA65D9">
        <w:rPr>
          <w:rFonts w:ascii="Times New Roman" w:hAnsi="Times New Roman" w:cs="Times New Roman"/>
          <w:sz w:val="24"/>
          <w:szCs w:val="24"/>
        </w:rPr>
        <w:t>корректировать свои учебные действия для преодоления ошибок.</w:t>
      </w:r>
    </w:p>
    <w:p w:rsidR="002B283A" w:rsidRPr="00BA65D9" w:rsidRDefault="002B283A" w:rsidP="00422648">
      <w:pPr>
        <w:pStyle w:val="a5"/>
        <w:widowControl w:val="0"/>
        <w:tabs>
          <w:tab w:val="left" w:pos="1438"/>
        </w:tabs>
        <w:autoSpaceDE w:val="0"/>
        <w:autoSpaceDN w:val="0"/>
        <w:spacing w:after="0" w:line="240" w:lineRule="auto"/>
        <w:ind w:left="1437"/>
        <w:contextualSpacing w:val="0"/>
        <w:jc w:val="both"/>
        <w:rPr>
          <w:rFonts w:ascii="Times New Roman" w:hAnsi="Times New Roman" w:cs="Times New Roman"/>
          <w:sz w:val="24"/>
          <w:szCs w:val="24"/>
        </w:rPr>
      </w:pPr>
    </w:p>
    <w:p w:rsidR="002B283A" w:rsidRPr="00BA65D9" w:rsidRDefault="002B283A" w:rsidP="00556B83">
      <w:pPr>
        <w:pStyle w:val="11"/>
        <w:numPr>
          <w:ilvl w:val="2"/>
          <w:numId w:val="24"/>
        </w:numPr>
        <w:tabs>
          <w:tab w:val="left" w:pos="709"/>
        </w:tabs>
        <w:spacing w:before="0"/>
        <w:ind w:left="709" w:right="1582" w:firstLine="573"/>
        <w:jc w:val="center"/>
      </w:pPr>
      <w:bookmarkStart w:id="4" w:name="_TOC_250040"/>
      <w:r w:rsidRPr="00BA65D9">
        <w:t xml:space="preserve">Планируемые предметные результаты освоения ООП </w:t>
      </w:r>
      <w:bookmarkEnd w:id="4"/>
      <w:r w:rsidRPr="00BA65D9">
        <w:t>НОО.</w:t>
      </w:r>
    </w:p>
    <w:p w:rsidR="002B283A" w:rsidRPr="00BA65D9" w:rsidRDefault="002B283A" w:rsidP="00556B83">
      <w:pPr>
        <w:pStyle w:val="a7"/>
        <w:tabs>
          <w:tab w:val="left" w:pos="6379"/>
        </w:tabs>
        <w:ind w:left="0" w:right="23" w:firstLine="0"/>
        <w:rPr>
          <w:sz w:val="24"/>
          <w:szCs w:val="24"/>
        </w:rPr>
      </w:pPr>
      <w:r w:rsidRPr="00BA65D9">
        <w:rPr>
          <w:sz w:val="24"/>
          <w:szCs w:val="24"/>
        </w:rPr>
        <w:t xml:space="preserve">Предметные результаты освоения программы начального общего образования с учетом специфики содержания </w:t>
      </w:r>
      <w:r w:rsidRPr="00BA65D9">
        <w:rPr>
          <w:sz w:val="24"/>
          <w:szCs w:val="24"/>
        </w:rPr>
        <w:lastRenderedPageBreak/>
        <w:t>предметных областей, включающих конкретные учебные предметы (учебные модули), ориентированы на применение знаний, умений и навыков учащимися в учебных ситуациях и реальных жизненных условиях, а также на успешное обучение на уровне начального общего образования, и включают:</w:t>
      </w:r>
    </w:p>
    <w:p w:rsidR="002B283A" w:rsidRPr="00BA65D9" w:rsidRDefault="002B283A" w:rsidP="00556B83">
      <w:pPr>
        <w:tabs>
          <w:tab w:val="left" w:pos="6379"/>
        </w:tabs>
        <w:spacing w:line="240" w:lineRule="auto"/>
        <w:ind w:left="717" w:right="23" w:firstLine="566"/>
        <w:jc w:val="both"/>
        <w:rPr>
          <w:rFonts w:ascii="Times New Roman" w:hAnsi="Times New Roman" w:cs="Times New Roman"/>
          <w:i/>
          <w:sz w:val="24"/>
          <w:szCs w:val="24"/>
        </w:rPr>
      </w:pPr>
      <w:r w:rsidRPr="00BA65D9">
        <w:rPr>
          <w:rFonts w:ascii="Times New Roman" w:hAnsi="Times New Roman" w:cs="Times New Roman"/>
          <w:i/>
          <w:sz w:val="24"/>
          <w:szCs w:val="24"/>
          <w:u w:val="single"/>
        </w:rPr>
        <w:t>Предметные результаты по предметной области "Русский язык и литературное</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t>чтение" должны обеспечивать:</w:t>
      </w:r>
    </w:p>
    <w:p w:rsidR="002B283A" w:rsidRPr="00BA65D9" w:rsidRDefault="002B283A" w:rsidP="00556B83">
      <w:pPr>
        <w:tabs>
          <w:tab w:val="left" w:pos="6379"/>
        </w:tabs>
        <w:spacing w:line="240" w:lineRule="auto"/>
        <w:ind w:left="717" w:right="23"/>
        <w:jc w:val="both"/>
        <w:rPr>
          <w:rFonts w:ascii="Times New Roman" w:hAnsi="Times New Roman" w:cs="Times New Roman"/>
          <w:i/>
          <w:sz w:val="24"/>
          <w:szCs w:val="24"/>
          <w:u w:val="single"/>
        </w:rPr>
      </w:pPr>
      <w:r w:rsidRPr="00BA65D9">
        <w:rPr>
          <w:rFonts w:ascii="Times New Roman" w:hAnsi="Times New Roman" w:cs="Times New Roman"/>
          <w:i/>
          <w:sz w:val="24"/>
          <w:szCs w:val="24"/>
          <w:u w:val="single"/>
        </w:rPr>
        <w:t>По учебному предмету "Русский язык":</w:t>
      </w:r>
    </w:p>
    <w:p w:rsidR="002B283A" w:rsidRPr="00BA65D9" w:rsidRDefault="002B283A" w:rsidP="00556B83">
      <w:pPr>
        <w:pStyle w:val="a5"/>
        <w:widowControl w:val="0"/>
        <w:numPr>
          <w:ilvl w:val="0"/>
          <w:numId w:val="23"/>
        </w:numPr>
        <w:tabs>
          <w:tab w:val="left" w:pos="1294"/>
          <w:tab w:val="left" w:pos="6237"/>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2B283A" w:rsidRPr="00BA65D9" w:rsidRDefault="002B283A" w:rsidP="00556B83">
      <w:pPr>
        <w:pStyle w:val="a5"/>
        <w:widowControl w:val="0"/>
        <w:numPr>
          <w:ilvl w:val="0"/>
          <w:numId w:val="23"/>
        </w:numPr>
        <w:tabs>
          <w:tab w:val="left" w:pos="1224"/>
          <w:tab w:val="left" w:pos="6237"/>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2B283A" w:rsidRPr="00BA65D9" w:rsidRDefault="002B283A" w:rsidP="00556B83">
      <w:pPr>
        <w:pStyle w:val="a5"/>
        <w:widowControl w:val="0"/>
        <w:numPr>
          <w:ilvl w:val="0"/>
          <w:numId w:val="23"/>
        </w:numPr>
        <w:tabs>
          <w:tab w:val="left" w:pos="1267"/>
          <w:tab w:val="left" w:pos="6237"/>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осознание правильной устной и письменной речи как показателя общей культуры человека;</w:t>
      </w:r>
    </w:p>
    <w:p w:rsidR="002B283A" w:rsidRPr="00BA65D9" w:rsidRDefault="002B283A" w:rsidP="00556B83">
      <w:pPr>
        <w:pStyle w:val="a5"/>
        <w:widowControl w:val="0"/>
        <w:numPr>
          <w:ilvl w:val="0"/>
          <w:numId w:val="23"/>
        </w:numPr>
        <w:tabs>
          <w:tab w:val="left" w:pos="1311"/>
          <w:tab w:val="left" w:pos="6237"/>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2B283A" w:rsidRPr="00BA65D9" w:rsidRDefault="002B283A" w:rsidP="00556B83">
      <w:pPr>
        <w:pStyle w:val="a7"/>
        <w:tabs>
          <w:tab w:val="left" w:pos="6237"/>
        </w:tabs>
        <w:spacing w:before="73"/>
        <w:ind w:right="165" w:firstLine="708"/>
        <w:rPr>
          <w:sz w:val="24"/>
          <w:szCs w:val="24"/>
        </w:rPr>
      </w:pPr>
      <w:r w:rsidRPr="00BA65D9">
        <w:rPr>
          <w:sz w:val="24"/>
          <w:szCs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2B283A" w:rsidRPr="00BA65D9" w:rsidRDefault="002B283A" w:rsidP="00556B83">
      <w:pPr>
        <w:pStyle w:val="a7"/>
        <w:ind w:right="165" w:firstLine="708"/>
        <w:rPr>
          <w:sz w:val="24"/>
          <w:szCs w:val="24"/>
        </w:rPr>
      </w:pPr>
      <w:r w:rsidRPr="00BA65D9">
        <w:rPr>
          <w:sz w:val="24"/>
          <w:szCs w:val="24"/>
        </w:rPr>
        <w:t xml:space="preserve">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w:t>
      </w:r>
      <w:r w:rsidRPr="00BA65D9">
        <w:rPr>
          <w:sz w:val="24"/>
          <w:szCs w:val="24"/>
        </w:rPr>
        <w:lastRenderedPageBreak/>
        <w:t>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2B283A" w:rsidRPr="00BA65D9" w:rsidRDefault="002B283A" w:rsidP="00556B83">
      <w:pPr>
        <w:pStyle w:val="a7"/>
        <w:spacing w:before="1"/>
        <w:ind w:right="165" w:firstLine="708"/>
        <w:rPr>
          <w:sz w:val="24"/>
          <w:szCs w:val="24"/>
        </w:rPr>
      </w:pPr>
      <w:r w:rsidRPr="00BA65D9">
        <w:rPr>
          <w:sz w:val="24"/>
          <w:szCs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2B283A" w:rsidRPr="00BA65D9" w:rsidRDefault="002B283A" w:rsidP="00556B83">
      <w:pPr>
        <w:pStyle w:val="a7"/>
        <w:ind w:right="165" w:firstLine="708"/>
        <w:rPr>
          <w:sz w:val="24"/>
          <w:szCs w:val="24"/>
        </w:rPr>
      </w:pPr>
      <w:r w:rsidRPr="00BA65D9">
        <w:rPr>
          <w:sz w:val="24"/>
          <w:szCs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2B283A" w:rsidRPr="00BA65D9" w:rsidRDefault="002B283A" w:rsidP="00556B83">
      <w:pPr>
        <w:pStyle w:val="a5"/>
        <w:widowControl w:val="0"/>
        <w:numPr>
          <w:ilvl w:val="0"/>
          <w:numId w:val="23"/>
        </w:numPr>
        <w:tabs>
          <w:tab w:val="left" w:pos="1219"/>
        </w:tabs>
        <w:autoSpaceDE w:val="0"/>
        <w:autoSpaceDN w:val="0"/>
        <w:spacing w:before="1"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2B283A" w:rsidRPr="00BA65D9" w:rsidRDefault="002B283A" w:rsidP="00556B83">
      <w:pPr>
        <w:pStyle w:val="a5"/>
        <w:widowControl w:val="0"/>
        <w:numPr>
          <w:ilvl w:val="0"/>
          <w:numId w:val="23"/>
        </w:numPr>
        <w:tabs>
          <w:tab w:val="left" w:pos="1186"/>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w:t>
      </w:r>
      <w:r w:rsidRPr="00BA65D9">
        <w:rPr>
          <w:rFonts w:ascii="Times New Roman" w:hAnsi="Times New Roman" w:cs="Times New Roman"/>
          <w:sz w:val="24"/>
          <w:szCs w:val="24"/>
        </w:rPr>
        <w:lastRenderedPageBreak/>
        <w:t>этикета.</w:t>
      </w:r>
    </w:p>
    <w:p w:rsidR="002B283A" w:rsidRPr="00BA65D9" w:rsidRDefault="002B283A" w:rsidP="00422648">
      <w:pPr>
        <w:widowControl w:val="0"/>
        <w:tabs>
          <w:tab w:val="left" w:pos="1186"/>
        </w:tabs>
        <w:autoSpaceDE w:val="0"/>
        <w:autoSpaceDN w:val="0"/>
        <w:spacing w:after="0" w:line="240" w:lineRule="auto"/>
        <w:ind w:left="717" w:right="933"/>
        <w:jc w:val="both"/>
        <w:rPr>
          <w:rFonts w:ascii="Times New Roman" w:hAnsi="Times New Roman" w:cs="Times New Roman"/>
          <w:sz w:val="24"/>
          <w:szCs w:val="24"/>
        </w:rPr>
      </w:pPr>
    </w:p>
    <w:p w:rsidR="002B283A" w:rsidRPr="00BA65D9" w:rsidRDefault="002B283A" w:rsidP="00422648">
      <w:pPr>
        <w:spacing w:line="240" w:lineRule="auto"/>
        <w:ind w:left="717"/>
        <w:jc w:val="both"/>
        <w:rPr>
          <w:rFonts w:ascii="Times New Roman" w:hAnsi="Times New Roman" w:cs="Times New Roman"/>
          <w:i/>
          <w:sz w:val="24"/>
          <w:szCs w:val="24"/>
          <w:u w:val="single"/>
        </w:rPr>
      </w:pPr>
      <w:r w:rsidRPr="00BA65D9">
        <w:rPr>
          <w:rFonts w:ascii="Times New Roman" w:hAnsi="Times New Roman" w:cs="Times New Roman"/>
          <w:i/>
          <w:sz w:val="24"/>
          <w:szCs w:val="24"/>
          <w:u w:val="single"/>
        </w:rPr>
        <w:t>По учебному предмету "Литературное чтение":</w:t>
      </w:r>
    </w:p>
    <w:p w:rsidR="002B283A" w:rsidRPr="00BA65D9" w:rsidRDefault="002B283A" w:rsidP="00556B83">
      <w:pPr>
        <w:pStyle w:val="a5"/>
        <w:widowControl w:val="0"/>
        <w:numPr>
          <w:ilvl w:val="0"/>
          <w:numId w:val="26"/>
        </w:numPr>
        <w:tabs>
          <w:tab w:val="left" w:pos="1207"/>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2B283A" w:rsidRPr="00BA65D9" w:rsidRDefault="002B283A" w:rsidP="00556B83">
      <w:pPr>
        <w:pStyle w:val="a5"/>
        <w:widowControl w:val="0"/>
        <w:numPr>
          <w:ilvl w:val="0"/>
          <w:numId w:val="26"/>
        </w:numPr>
        <w:tabs>
          <w:tab w:val="left" w:pos="1279"/>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2B283A" w:rsidRPr="00BA65D9" w:rsidRDefault="002B283A" w:rsidP="00556B83">
      <w:pPr>
        <w:pStyle w:val="a5"/>
        <w:widowControl w:val="0"/>
        <w:numPr>
          <w:ilvl w:val="0"/>
          <w:numId w:val="26"/>
        </w:numPr>
        <w:tabs>
          <w:tab w:val="left" w:pos="1219"/>
        </w:tabs>
        <w:autoSpaceDE w:val="0"/>
        <w:autoSpaceDN w:val="0"/>
        <w:spacing w:before="3"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B283A" w:rsidRPr="00BA65D9" w:rsidRDefault="002B283A" w:rsidP="00556B83">
      <w:pPr>
        <w:pStyle w:val="a5"/>
        <w:widowControl w:val="0"/>
        <w:numPr>
          <w:ilvl w:val="0"/>
          <w:numId w:val="26"/>
        </w:numPr>
        <w:tabs>
          <w:tab w:val="left" w:pos="1193"/>
        </w:tabs>
        <w:autoSpaceDE w:val="0"/>
        <w:autoSpaceDN w:val="0"/>
        <w:spacing w:before="1"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2B283A" w:rsidRPr="00BA65D9" w:rsidRDefault="002B283A" w:rsidP="00556B83">
      <w:pPr>
        <w:pStyle w:val="a5"/>
        <w:widowControl w:val="0"/>
        <w:numPr>
          <w:ilvl w:val="0"/>
          <w:numId w:val="26"/>
        </w:numPr>
        <w:tabs>
          <w:tab w:val="left" w:pos="1267"/>
        </w:tabs>
        <w:autoSpaceDE w:val="0"/>
        <w:autoSpaceDN w:val="0"/>
        <w:spacing w:before="2"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2B283A" w:rsidRPr="00BA65D9" w:rsidRDefault="002B283A" w:rsidP="00556B83">
      <w:pPr>
        <w:pStyle w:val="a5"/>
        <w:widowControl w:val="0"/>
        <w:numPr>
          <w:ilvl w:val="0"/>
          <w:numId w:val="26"/>
        </w:numPr>
        <w:tabs>
          <w:tab w:val="left" w:pos="1327"/>
        </w:tabs>
        <w:autoSpaceDE w:val="0"/>
        <w:autoSpaceDN w:val="0"/>
        <w:spacing w:before="1"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w:t>
      </w:r>
      <w:r w:rsidRPr="00BA65D9">
        <w:rPr>
          <w:rFonts w:ascii="Times New Roman" w:hAnsi="Times New Roman" w:cs="Times New Roman"/>
          <w:sz w:val="24"/>
          <w:szCs w:val="24"/>
        </w:rPr>
        <w:lastRenderedPageBreak/>
        <w:t>адекватно воспринимать чтение слушателями).</w:t>
      </w:r>
    </w:p>
    <w:p w:rsidR="002B283A" w:rsidRPr="00BA65D9" w:rsidRDefault="002B283A" w:rsidP="00422648">
      <w:pPr>
        <w:pStyle w:val="a5"/>
        <w:widowControl w:val="0"/>
        <w:tabs>
          <w:tab w:val="left" w:pos="1327"/>
        </w:tabs>
        <w:autoSpaceDE w:val="0"/>
        <w:autoSpaceDN w:val="0"/>
        <w:spacing w:before="1" w:after="0" w:line="240" w:lineRule="auto"/>
        <w:ind w:left="717" w:right="932"/>
        <w:contextualSpacing w:val="0"/>
        <w:jc w:val="both"/>
        <w:rPr>
          <w:rFonts w:ascii="Times New Roman" w:hAnsi="Times New Roman" w:cs="Times New Roman"/>
          <w:sz w:val="24"/>
          <w:szCs w:val="24"/>
        </w:rPr>
      </w:pPr>
    </w:p>
    <w:p w:rsidR="002B283A" w:rsidRPr="00BA65D9" w:rsidRDefault="002B283A" w:rsidP="00422648">
      <w:pPr>
        <w:spacing w:before="2" w:line="240" w:lineRule="auto"/>
        <w:ind w:left="717" w:right="928" w:firstLine="566"/>
        <w:jc w:val="both"/>
        <w:rPr>
          <w:rFonts w:ascii="Times New Roman" w:hAnsi="Times New Roman" w:cs="Times New Roman"/>
          <w:sz w:val="24"/>
          <w:szCs w:val="24"/>
        </w:rPr>
      </w:pPr>
      <w:r w:rsidRPr="00BA65D9">
        <w:rPr>
          <w:rFonts w:ascii="Times New Roman" w:hAnsi="Times New Roman" w:cs="Times New Roman"/>
          <w:i/>
          <w:sz w:val="24"/>
          <w:szCs w:val="24"/>
          <w:u w:val="single"/>
        </w:rPr>
        <w:t>Предметные результаты по учебному предмету "Родной язык (русский)" предметной</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t>области "Филология"</w:t>
      </w:r>
      <w:r w:rsidRPr="00BA65D9">
        <w:rPr>
          <w:rFonts w:ascii="Times New Roman" w:hAnsi="Times New Roman" w:cs="Times New Roman"/>
          <w:i/>
          <w:sz w:val="24"/>
          <w:szCs w:val="24"/>
        </w:rPr>
        <w:t xml:space="preserve"> </w:t>
      </w:r>
      <w:r w:rsidRPr="00BA65D9">
        <w:rPr>
          <w:rFonts w:ascii="Times New Roman" w:hAnsi="Times New Roman" w:cs="Times New Roman"/>
          <w:sz w:val="24"/>
          <w:szCs w:val="24"/>
        </w:rPr>
        <w:t>ориентированы:</w:t>
      </w:r>
    </w:p>
    <w:p w:rsidR="002B283A" w:rsidRPr="00BA65D9" w:rsidRDefault="002B283A" w:rsidP="00422648">
      <w:pPr>
        <w:pStyle w:val="ConsPlusNormal"/>
        <w:tabs>
          <w:tab w:val="left" w:pos="709"/>
        </w:tabs>
        <w:jc w:val="both"/>
        <w:rPr>
          <w:rFonts w:ascii="Times New Roman" w:hAnsi="Times New Roman" w:cs="Times New Roman"/>
          <w:sz w:val="24"/>
          <w:szCs w:val="24"/>
        </w:rPr>
      </w:pPr>
      <w:r w:rsidRPr="00BA65D9">
        <w:rPr>
          <w:rFonts w:ascii="Times New Roman" w:hAnsi="Times New Roman" w:cs="Times New Roman"/>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B283A" w:rsidRPr="00BA65D9" w:rsidRDefault="002B283A" w:rsidP="00422648">
      <w:pPr>
        <w:pStyle w:val="ConsPlusNormal"/>
        <w:tabs>
          <w:tab w:val="left" w:pos="709"/>
        </w:tabs>
        <w:jc w:val="both"/>
        <w:rPr>
          <w:rFonts w:ascii="Times New Roman" w:hAnsi="Times New Roman" w:cs="Times New Roman"/>
          <w:sz w:val="24"/>
          <w:szCs w:val="24"/>
        </w:rPr>
      </w:pPr>
      <w:r w:rsidRPr="00BA65D9">
        <w:rPr>
          <w:rFonts w:ascii="Times New Roman" w:hAnsi="Times New Roman" w:cs="Times New Roman"/>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2B283A" w:rsidRPr="00BA65D9" w:rsidRDefault="002B283A" w:rsidP="00422648">
      <w:pPr>
        <w:pStyle w:val="ConsPlusNormal"/>
        <w:tabs>
          <w:tab w:val="left" w:pos="709"/>
        </w:tabs>
        <w:jc w:val="both"/>
        <w:rPr>
          <w:rFonts w:ascii="Times New Roman" w:hAnsi="Times New Roman" w:cs="Times New Roman"/>
          <w:sz w:val="24"/>
          <w:szCs w:val="24"/>
        </w:rPr>
      </w:pPr>
      <w:r w:rsidRPr="00BA65D9">
        <w:rPr>
          <w:rFonts w:ascii="Times New Roman" w:hAnsi="Times New Roman" w:cs="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2B283A" w:rsidRPr="00BA65D9" w:rsidRDefault="002B283A" w:rsidP="00422648">
      <w:pPr>
        <w:pStyle w:val="ConsPlusNormal"/>
        <w:tabs>
          <w:tab w:val="left" w:pos="709"/>
        </w:tabs>
        <w:jc w:val="both"/>
        <w:rPr>
          <w:rFonts w:ascii="Times New Roman" w:hAnsi="Times New Roman" w:cs="Times New Roman"/>
          <w:sz w:val="24"/>
          <w:szCs w:val="24"/>
        </w:rPr>
      </w:pPr>
      <w:r w:rsidRPr="00BA65D9">
        <w:rPr>
          <w:rFonts w:ascii="Times New Roman" w:hAnsi="Times New Roman" w:cs="Times New Roman"/>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2B283A" w:rsidRPr="00BA65D9" w:rsidRDefault="002B283A" w:rsidP="00422648">
      <w:pPr>
        <w:pStyle w:val="ConsPlusNormal"/>
        <w:tabs>
          <w:tab w:val="left" w:pos="709"/>
        </w:tabs>
        <w:jc w:val="both"/>
        <w:rPr>
          <w:rFonts w:ascii="Times New Roman" w:hAnsi="Times New Roman" w:cs="Times New Roman"/>
          <w:sz w:val="24"/>
          <w:szCs w:val="24"/>
        </w:rPr>
      </w:pPr>
      <w:r w:rsidRPr="00BA65D9">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B283A" w:rsidRPr="00BA65D9" w:rsidRDefault="002B283A" w:rsidP="00422648">
      <w:pPr>
        <w:pStyle w:val="ConsPlusNormal"/>
        <w:tabs>
          <w:tab w:val="left" w:pos="709"/>
        </w:tabs>
        <w:jc w:val="both"/>
        <w:rPr>
          <w:rFonts w:ascii="Times New Roman" w:hAnsi="Times New Roman" w:cs="Times New Roman"/>
          <w:sz w:val="24"/>
          <w:szCs w:val="24"/>
        </w:rPr>
      </w:pPr>
    </w:p>
    <w:p w:rsidR="002B283A" w:rsidRPr="00BA65D9" w:rsidRDefault="002B283A" w:rsidP="00422648">
      <w:pPr>
        <w:spacing w:before="2" w:line="240" w:lineRule="auto"/>
        <w:ind w:left="717" w:right="928" w:firstLine="566"/>
        <w:jc w:val="both"/>
        <w:rPr>
          <w:rFonts w:ascii="Times New Roman" w:hAnsi="Times New Roman" w:cs="Times New Roman"/>
          <w:sz w:val="24"/>
          <w:szCs w:val="24"/>
        </w:rPr>
      </w:pPr>
      <w:r w:rsidRPr="00BA65D9">
        <w:rPr>
          <w:rFonts w:ascii="Times New Roman" w:hAnsi="Times New Roman" w:cs="Times New Roman"/>
          <w:i/>
          <w:sz w:val="24"/>
          <w:szCs w:val="24"/>
          <w:u w:val="single"/>
        </w:rPr>
        <w:t xml:space="preserve">Предметные результаты по учебному предмету "Литературное чтение на родном (русском) языке" </w:t>
      </w:r>
      <w:r w:rsidRPr="00BA65D9">
        <w:rPr>
          <w:rFonts w:ascii="Times New Roman" w:hAnsi="Times New Roman" w:cs="Times New Roman"/>
          <w:sz w:val="24"/>
          <w:szCs w:val="24"/>
        </w:rPr>
        <w:t>:</w:t>
      </w:r>
    </w:p>
    <w:p w:rsidR="002B283A" w:rsidRPr="00BA65D9" w:rsidRDefault="002B283A" w:rsidP="00422648">
      <w:pPr>
        <w:spacing w:after="27" w:line="240" w:lineRule="auto"/>
        <w:ind w:left="426" w:right="462"/>
        <w:jc w:val="both"/>
        <w:rPr>
          <w:rFonts w:ascii="Times New Roman" w:hAnsi="Times New Roman" w:cs="Times New Roman"/>
          <w:sz w:val="24"/>
          <w:szCs w:val="24"/>
        </w:rPr>
      </w:pPr>
      <w:r w:rsidRPr="00BA65D9">
        <w:rPr>
          <w:rFonts w:ascii="Times New Roman" w:hAnsi="Times New Roman" w:cs="Times New Roman"/>
          <w:b/>
          <w:i/>
          <w:sz w:val="24"/>
          <w:szCs w:val="24"/>
        </w:rPr>
        <w:lastRenderedPageBreak/>
        <w:t>Виды речевой и читательской деятельности:</w:t>
      </w:r>
    </w:p>
    <w:p w:rsidR="002B283A" w:rsidRPr="00BA65D9" w:rsidRDefault="002B283A" w:rsidP="00422648">
      <w:pPr>
        <w:spacing w:after="27" w:line="240" w:lineRule="auto"/>
        <w:ind w:left="426" w:right="462"/>
        <w:jc w:val="both"/>
        <w:rPr>
          <w:rFonts w:ascii="Times New Roman" w:hAnsi="Times New Roman" w:cs="Times New Roman"/>
          <w:sz w:val="24"/>
          <w:szCs w:val="24"/>
        </w:rPr>
      </w:pPr>
      <w:r w:rsidRPr="00BA65D9">
        <w:rPr>
          <w:rFonts w:ascii="Times New Roman" w:hAnsi="Times New Roman" w:cs="Times New Roman"/>
          <w:b/>
          <w:sz w:val="24"/>
          <w:szCs w:val="24"/>
        </w:rPr>
        <w:t>Выпускник научится:</w:t>
      </w:r>
      <w:r w:rsidRPr="00BA65D9">
        <w:rPr>
          <w:rFonts w:ascii="Times New Roman" w:hAnsi="Times New Roman" w:cs="Times New Roman"/>
          <w:sz w:val="24"/>
          <w:szCs w:val="24"/>
        </w:rPr>
        <w:t xml:space="preserve">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осознавать значимость чтения для дальнейшего обучения; понимать цель чтения (читательский интерес, поиск возможной информации, приобретение читательского опыта, поиск аргументов);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осознанно воспринимать содержание различных видов текста, их особенности (специфику); определять самостоятельно тему и главную мысль произведения;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составлять рассказы на тему; представлять свои рассказы в группе;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сравнивать произведения разных жанров; группировать их по заданным признакам; определять особенности;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сравнивать произведения художественной и научно- познавательной литературы; находить необходимую информацию в научно-познавательном тексте для подготовки сообщения; </w:t>
      </w:r>
    </w:p>
    <w:p w:rsidR="002B283A" w:rsidRPr="00BA65D9" w:rsidRDefault="002B283A" w:rsidP="00422648">
      <w:pPr>
        <w:numPr>
          <w:ilvl w:val="0"/>
          <w:numId w:val="53"/>
        </w:numPr>
        <w:spacing w:after="91"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сравнивать произведения живописи и литературы; готовить рассказ  о  картине. </w:t>
      </w:r>
    </w:p>
    <w:p w:rsidR="002B283A" w:rsidRPr="00BA65D9" w:rsidRDefault="002B283A" w:rsidP="00422648">
      <w:pPr>
        <w:pStyle w:val="a5"/>
        <w:spacing w:after="27" w:line="240" w:lineRule="auto"/>
        <w:ind w:left="426" w:right="462"/>
        <w:jc w:val="both"/>
        <w:rPr>
          <w:rFonts w:ascii="Times New Roman" w:hAnsi="Times New Roman" w:cs="Times New Roman"/>
          <w:sz w:val="24"/>
          <w:szCs w:val="24"/>
        </w:rPr>
      </w:pPr>
      <w:r w:rsidRPr="00BA65D9">
        <w:rPr>
          <w:rFonts w:ascii="Times New Roman" w:hAnsi="Times New Roman" w:cs="Times New Roman"/>
          <w:b/>
          <w:sz w:val="24"/>
          <w:szCs w:val="24"/>
        </w:rPr>
        <w:t>Выпускник  получит возможность научиться:</w:t>
      </w:r>
      <w:r w:rsidRPr="00BA65D9">
        <w:rPr>
          <w:rFonts w:ascii="Times New Roman" w:hAnsi="Times New Roman" w:cs="Times New Roman"/>
          <w:sz w:val="24"/>
          <w:szCs w:val="24"/>
        </w:rPr>
        <w:t xml:space="preserve">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воспринимать литературу как искусство;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осмысливать эстетические и нравственные ценности художественного текста. </w:t>
      </w:r>
    </w:p>
    <w:p w:rsidR="002B283A" w:rsidRPr="00BA65D9" w:rsidRDefault="002B283A" w:rsidP="00422648">
      <w:pPr>
        <w:spacing w:after="0" w:line="240" w:lineRule="auto"/>
        <w:ind w:left="426"/>
        <w:jc w:val="both"/>
        <w:rPr>
          <w:rFonts w:ascii="Times New Roman" w:eastAsia="Times New Roman" w:hAnsi="Times New Roman" w:cs="Times New Roman"/>
          <w:b/>
          <w:i/>
          <w:sz w:val="24"/>
          <w:szCs w:val="24"/>
        </w:rPr>
      </w:pPr>
      <w:r w:rsidRPr="00BA65D9">
        <w:rPr>
          <w:rFonts w:ascii="Times New Roman" w:eastAsia="Times New Roman" w:hAnsi="Times New Roman" w:cs="Times New Roman"/>
          <w:b/>
          <w:i/>
          <w:sz w:val="24"/>
          <w:szCs w:val="24"/>
        </w:rPr>
        <w:t>Круг детского чтения.</w:t>
      </w:r>
    </w:p>
    <w:p w:rsidR="002B283A" w:rsidRPr="00BA65D9" w:rsidRDefault="002B283A" w:rsidP="00422648">
      <w:pPr>
        <w:spacing w:after="27" w:line="240" w:lineRule="auto"/>
        <w:ind w:left="426" w:right="462"/>
        <w:jc w:val="both"/>
        <w:rPr>
          <w:rFonts w:ascii="Times New Roman" w:hAnsi="Times New Roman" w:cs="Times New Roman"/>
          <w:sz w:val="24"/>
          <w:szCs w:val="24"/>
        </w:rPr>
      </w:pPr>
      <w:r w:rsidRPr="00BA65D9">
        <w:rPr>
          <w:rFonts w:ascii="Times New Roman" w:hAnsi="Times New Roman" w:cs="Times New Roman"/>
          <w:b/>
          <w:sz w:val="24"/>
          <w:szCs w:val="24"/>
        </w:rPr>
        <w:t>Выпускник научится:</w:t>
      </w:r>
      <w:r w:rsidRPr="00BA65D9">
        <w:rPr>
          <w:rFonts w:ascii="Times New Roman" w:hAnsi="Times New Roman" w:cs="Times New Roman"/>
          <w:sz w:val="24"/>
          <w:szCs w:val="24"/>
        </w:rPr>
        <w:t xml:space="preserve">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ориентироваться в книге по названию, оглавлению; отличать сборник произведений от авторской книги; самостоятельно осуществлять поиск книги в библиотеке по заданному параметру, по собственному желанию;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составлять самостоятельно краткую аннотацию;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писать самостоятельно отзыв на выбранную книгу;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самостоятельно пользоваться алфавитным и систематическим каталогами, соответствующими возрасту словарями и справочной  литературой. </w:t>
      </w:r>
    </w:p>
    <w:p w:rsidR="002B283A" w:rsidRPr="00BA65D9" w:rsidRDefault="002B283A" w:rsidP="00422648">
      <w:pPr>
        <w:spacing w:after="24" w:line="240" w:lineRule="auto"/>
        <w:ind w:left="426"/>
        <w:jc w:val="both"/>
        <w:rPr>
          <w:rFonts w:ascii="Times New Roman" w:hAnsi="Times New Roman" w:cs="Times New Roman"/>
          <w:sz w:val="24"/>
          <w:szCs w:val="24"/>
        </w:rPr>
      </w:pPr>
    </w:p>
    <w:p w:rsidR="002B283A" w:rsidRPr="00BA65D9" w:rsidRDefault="002B283A" w:rsidP="00422648">
      <w:pPr>
        <w:spacing w:after="5" w:line="240" w:lineRule="auto"/>
        <w:ind w:left="426" w:right="59"/>
        <w:jc w:val="both"/>
        <w:rPr>
          <w:rFonts w:ascii="Times New Roman" w:hAnsi="Times New Roman" w:cs="Times New Roman"/>
          <w:b/>
          <w:sz w:val="24"/>
          <w:szCs w:val="24"/>
        </w:rPr>
      </w:pPr>
      <w:r w:rsidRPr="00BA65D9">
        <w:rPr>
          <w:rFonts w:ascii="Times New Roman" w:hAnsi="Times New Roman" w:cs="Times New Roman"/>
          <w:b/>
          <w:sz w:val="24"/>
          <w:szCs w:val="24"/>
        </w:rPr>
        <w:lastRenderedPageBreak/>
        <w:t>Выпускник  получит возможность научиться:</w:t>
      </w:r>
    </w:p>
    <w:p w:rsidR="002B283A" w:rsidRPr="00BA65D9" w:rsidRDefault="002B283A" w:rsidP="00422648">
      <w:pPr>
        <w:pStyle w:val="a5"/>
        <w:numPr>
          <w:ilvl w:val="0"/>
          <w:numId w:val="54"/>
        </w:numPr>
        <w:spacing w:after="5" w:line="240" w:lineRule="auto"/>
        <w:ind w:left="426" w:right="59" w:firstLine="0"/>
        <w:jc w:val="both"/>
        <w:rPr>
          <w:rFonts w:ascii="Times New Roman" w:hAnsi="Times New Roman" w:cs="Times New Roman"/>
          <w:sz w:val="24"/>
          <w:szCs w:val="24"/>
        </w:rPr>
      </w:pPr>
      <w:r w:rsidRPr="00BA65D9">
        <w:rPr>
          <w:rFonts w:ascii="Times New Roman" w:hAnsi="Times New Roman" w:cs="Times New Roman"/>
          <w:sz w:val="24"/>
          <w:szCs w:val="24"/>
        </w:rPr>
        <w:t xml:space="preserve">ориентироваться в библиотечном пространстве; </w:t>
      </w:r>
    </w:p>
    <w:p w:rsidR="002B283A" w:rsidRPr="00BA65D9" w:rsidRDefault="002B283A" w:rsidP="00422648">
      <w:pPr>
        <w:pStyle w:val="a5"/>
        <w:numPr>
          <w:ilvl w:val="0"/>
          <w:numId w:val="54"/>
        </w:numPr>
        <w:spacing w:after="5" w:line="240" w:lineRule="auto"/>
        <w:ind w:left="426" w:right="59" w:firstLine="0"/>
        <w:jc w:val="both"/>
        <w:rPr>
          <w:rFonts w:ascii="Times New Roman" w:hAnsi="Times New Roman" w:cs="Times New Roman"/>
          <w:sz w:val="24"/>
          <w:szCs w:val="24"/>
        </w:rPr>
      </w:pPr>
      <w:r w:rsidRPr="00BA65D9">
        <w:rPr>
          <w:rFonts w:ascii="Times New Roman" w:hAnsi="Times New Roman" w:cs="Times New Roman"/>
          <w:sz w:val="24"/>
          <w:szCs w:val="24"/>
        </w:rPr>
        <w:t xml:space="preserve">пользоваться интернет - каталогом для поиска необходимой литературы. </w:t>
      </w:r>
    </w:p>
    <w:p w:rsidR="002B283A" w:rsidRPr="00BA65D9" w:rsidRDefault="002B283A" w:rsidP="00422648">
      <w:pPr>
        <w:spacing w:after="42" w:line="240" w:lineRule="auto"/>
        <w:ind w:left="426"/>
        <w:jc w:val="both"/>
        <w:rPr>
          <w:rFonts w:ascii="Times New Roman" w:hAnsi="Times New Roman" w:cs="Times New Roman"/>
          <w:sz w:val="24"/>
          <w:szCs w:val="24"/>
        </w:rPr>
      </w:pPr>
    </w:p>
    <w:p w:rsidR="002B283A" w:rsidRPr="00BA65D9" w:rsidRDefault="002B283A" w:rsidP="00422648">
      <w:pPr>
        <w:spacing w:after="27" w:line="240" w:lineRule="auto"/>
        <w:ind w:left="426" w:right="462"/>
        <w:jc w:val="both"/>
        <w:rPr>
          <w:rFonts w:ascii="Times New Roman" w:hAnsi="Times New Roman" w:cs="Times New Roman"/>
          <w:b/>
          <w:i/>
          <w:sz w:val="24"/>
          <w:szCs w:val="24"/>
        </w:rPr>
      </w:pPr>
      <w:r w:rsidRPr="00BA65D9">
        <w:rPr>
          <w:rFonts w:ascii="Times New Roman" w:hAnsi="Times New Roman" w:cs="Times New Roman"/>
          <w:b/>
          <w:i/>
          <w:sz w:val="24"/>
          <w:szCs w:val="24"/>
        </w:rPr>
        <w:t>Литературоведческая  пропедевтика.</w:t>
      </w:r>
    </w:p>
    <w:p w:rsidR="002B283A" w:rsidRPr="00BA65D9" w:rsidRDefault="002B283A" w:rsidP="00422648">
      <w:pPr>
        <w:spacing w:after="27" w:line="240" w:lineRule="auto"/>
        <w:ind w:left="426" w:right="462"/>
        <w:jc w:val="both"/>
        <w:rPr>
          <w:rFonts w:ascii="Times New Roman" w:hAnsi="Times New Roman" w:cs="Times New Roman"/>
          <w:sz w:val="24"/>
          <w:szCs w:val="24"/>
        </w:rPr>
      </w:pPr>
      <w:r w:rsidRPr="00BA65D9">
        <w:rPr>
          <w:rFonts w:ascii="Times New Roman" w:hAnsi="Times New Roman" w:cs="Times New Roman"/>
          <w:b/>
          <w:sz w:val="24"/>
          <w:szCs w:val="24"/>
        </w:rPr>
        <w:t>Выпускник научится:</w:t>
      </w:r>
      <w:r w:rsidRPr="00BA65D9">
        <w:rPr>
          <w:rFonts w:ascii="Times New Roman" w:hAnsi="Times New Roman" w:cs="Times New Roman"/>
          <w:sz w:val="24"/>
          <w:szCs w:val="24"/>
        </w:rPr>
        <w:t xml:space="preserve"> </w:t>
      </w:r>
    </w:p>
    <w:p w:rsidR="002B283A" w:rsidRPr="00BA65D9" w:rsidRDefault="002B283A" w:rsidP="00422648">
      <w:pPr>
        <w:spacing w:after="27" w:line="240" w:lineRule="auto"/>
        <w:ind w:left="426" w:right="462"/>
        <w:jc w:val="both"/>
        <w:rPr>
          <w:rFonts w:ascii="Times New Roman" w:hAnsi="Times New Roman" w:cs="Times New Roman"/>
          <w:sz w:val="24"/>
          <w:szCs w:val="24"/>
        </w:rPr>
      </w:pPr>
      <w:r w:rsidRPr="00BA65D9">
        <w:rPr>
          <w:rFonts w:ascii="Times New Roman" w:hAnsi="Times New Roman" w:cs="Times New Roman"/>
          <w:sz w:val="24"/>
          <w:szCs w:val="24"/>
        </w:rPr>
        <w:t xml:space="preserve">определять конкретный смысл понятий: </w:t>
      </w:r>
      <w:r w:rsidRPr="00BA65D9">
        <w:rPr>
          <w:rFonts w:ascii="Times New Roman" w:hAnsi="Times New Roman" w:cs="Times New Roman"/>
          <w:i/>
          <w:sz w:val="24"/>
          <w:szCs w:val="24"/>
        </w:rPr>
        <w:t>притчи, былины, мифы, литературная сказка</w:t>
      </w:r>
      <w:r w:rsidRPr="00BA65D9">
        <w:rPr>
          <w:rFonts w:ascii="Times New Roman" w:hAnsi="Times New Roman" w:cs="Times New Roman"/>
          <w:sz w:val="24"/>
          <w:szCs w:val="24"/>
        </w:rPr>
        <w:t xml:space="preserve">;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сравнивать былину и сказочный текст;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сравнивать поэтический и прозаический тексты былины;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определять ритм стихотворения;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сравнивать, сопоставлять различные виды текста; называть 2—3 особенности текста; </w:t>
      </w:r>
    </w:p>
    <w:p w:rsidR="002B283A" w:rsidRPr="00BA65D9" w:rsidRDefault="002B283A" w:rsidP="00422648">
      <w:pPr>
        <w:numPr>
          <w:ilvl w:val="0"/>
          <w:numId w:val="53"/>
        </w:numPr>
        <w:spacing w:after="5"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создавать  собственный  прозаический  или  поэтический текст, используя средства художественной выразительности. </w:t>
      </w:r>
    </w:p>
    <w:p w:rsidR="002B283A" w:rsidRPr="00BA65D9" w:rsidRDefault="002B283A" w:rsidP="00422648">
      <w:pPr>
        <w:spacing w:after="0" w:line="240" w:lineRule="auto"/>
        <w:ind w:left="426" w:right="391"/>
        <w:jc w:val="both"/>
        <w:rPr>
          <w:rFonts w:ascii="Times New Roman" w:hAnsi="Times New Roman" w:cs="Times New Roman"/>
          <w:sz w:val="24"/>
          <w:szCs w:val="24"/>
        </w:rPr>
      </w:pPr>
      <w:r w:rsidRPr="00BA65D9">
        <w:rPr>
          <w:rFonts w:ascii="Times New Roman" w:hAnsi="Times New Roman" w:cs="Times New Roman"/>
          <w:b/>
          <w:sz w:val="24"/>
          <w:szCs w:val="24"/>
        </w:rPr>
        <w:t>Выпускник  получит возможность научиться:</w:t>
      </w:r>
      <w:r w:rsidRPr="00BA65D9">
        <w:rPr>
          <w:rFonts w:ascii="Times New Roman" w:hAnsi="Times New Roman" w:cs="Times New Roman"/>
          <w:sz w:val="24"/>
          <w:szCs w:val="24"/>
        </w:rPr>
        <w:t xml:space="preserve"> </w:t>
      </w:r>
    </w:p>
    <w:p w:rsidR="002B283A" w:rsidRPr="00BA65D9" w:rsidRDefault="002B283A" w:rsidP="00422648">
      <w:pPr>
        <w:spacing w:after="0" w:line="240" w:lineRule="auto"/>
        <w:ind w:left="426" w:right="391"/>
        <w:jc w:val="both"/>
        <w:rPr>
          <w:rFonts w:ascii="Times New Roman" w:hAnsi="Times New Roman" w:cs="Times New Roman"/>
          <w:sz w:val="24"/>
          <w:szCs w:val="24"/>
        </w:rPr>
      </w:pPr>
      <w:r w:rsidRPr="00BA65D9">
        <w:rPr>
          <w:rFonts w:ascii="Times New Roman" w:hAnsi="Times New Roman" w:cs="Times New Roman"/>
          <w:sz w:val="24"/>
          <w:szCs w:val="24"/>
        </w:rPr>
        <w:t xml:space="preserve">• использовать в речи литературоведческие  понятия. </w:t>
      </w:r>
    </w:p>
    <w:p w:rsidR="002B283A" w:rsidRPr="00BA65D9" w:rsidRDefault="002B283A" w:rsidP="00422648">
      <w:pPr>
        <w:spacing w:after="0" w:line="240" w:lineRule="auto"/>
        <w:ind w:left="426"/>
        <w:jc w:val="both"/>
        <w:rPr>
          <w:rFonts w:ascii="Times New Roman" w:hAnsi="Times New Roman" w:cs="Times New Roman"/>
          <w:sz w:val="24"/>
          <w:szCs w:val="24"/>
        </w:rPr>
      </w:pPr>
      <w:r w:rsidRPr="00BA65D9">
        <w:rPr>
          <w:rFonts w:ascii="Times New Roman" w:eastAsia="Times New Roman" w:hAnsi="Times New Roman" w:cs="Times New Roman"/>
          <w:sz w:val="24"/>
          <w:szCs w:val="24"/>
        </w:rPr>
        <w:t xml:space="preserve"> </w:t>
      </w:r>
    </w:p>
    <w:p w:rsidR="002B283A" w:rsidRPr="00BA65D9" w:rsidRDefault="002B283A" w:rsidP="00422648">
      <w:pPr>
        <w:spacing w:after="0" w:line="240" w:lineRule="auto"/>
        <w:ind w:left="426" w:right="1787"/>
        <w:jc w:val="both"/>
        <w:rPr>
          <w:rFonts w:ascii="Times New Roman" w:hAnsi="Times New Roman" w:cs="Times New Roman"/>
          <w:sz w:val="24"/>
          <w:szCs w:val="24"/>
        </w:rPr>
      </w:pPr>
      <w:r w:rsidRPr="00BA65D9">
        <w:rPr>
          <w:rFonts w:ascii="Times New Roman" w:hAnsi="Times New Roman" w:cs="Times New Roman"/>
          <w:b/>
          <w:i/>
          <w:sz w:val="24"/>
          <w:szCs w:val="24"/>
        </w:rPr>
        <w:t>Творческая деятельность</w:t>
      </w:r>
      <w:r w:rsidRPr="00BA65D9">
        <w:rPr>
          <w:rFonts w:ascii="Times New Roman" w:hAnsi="Times New Roman" w:cs="Times New Roman"/>
          <w:sz w:val="24"/>
          <w:szCs w:val="24"/>
        </w:rPr>
        <w:t xml:space="preserve"> </w:t>
      </w:r>
    </w:p>
    <w:p w:rsidR="002B283A" w:rsidRPr="00BA65D9" w:rsidRDefault="002B283A" w:rsidP="00422648">
      <w:pPr>
        <w:pStyle w:val="a5"/>
        <w:spacing w:line="240" w:lineRule="auto"/>
        <w:ind w:left="426" w:right="462"/>
        <w:jc w:val="both"/>
        <w:rPr>
          <w:rFonts w:ascii="Times New Roman" w:hAnsi="Times New Roman" w:cs="Times New Roman"/>
          <w:sz w:val="24"/>
          <w:szCs w:val="24"/>
        </w:rPr>
      </w:pPr>
      <w:r w:rsidRPr="00BA65D9">
        <w:rPr>
          <w:rFonts w:ascii="Times New Roman" w:hAnsi="Times New Roman" w:cs="Times New Roman"/>
          <w:b/>
          <w:sz w:val="24"/>
          <w:szCs w:val="24"/>
        </w:rPr>
        <w:t>Выпускник научится:</w:t>
      </w:r>
      <w:r w:rsidRPr="00BA65D9">
        <w:rPr>
          <w:rFonts w:ascii="Times New Roman" w:hAnsi="Times New Roman" w:cs="Times New Roman"/>
          <w:sz w:val="24"/>
          <w:szCs w:val="24"/>
        </w:rPr>
        <w:t xml:space="preserve"> </w:t>
      </w:r>
    </w:p>
    <w:p w:rsidR="002B283A" w:rsidRPr="00BA65D9" w:rsidRDefault="002B283A" w:rsidP="00422648">
      <w:pPr>
        <w:numPr>
          <w:ilvl w:val="0"/>
          <w:numId w:val="53"/>
        </w:numPr>
        <w:spacing w:after="0"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делать творческий пересказ;  </w:t>
      </w:r>
    </w:p>
    <w:p w:rsidR="002B283A" w:rsidRPr="00BA65D9" w:rsidRDefault="002B283A" w:rsidP="00422648">
      <w:pPr>
        <w:numPr>
          <w:ilvl w:val="0"/>
          <w:numId w:val="53"/>
        </w:numPr>
        <w:spacing w:after="0"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рассказывать  от  лица разных  героев  произведения; </w:t>
      </w:r>
    </w:p>
    <w:p w:rsidR="002B283A" w:rsidRPr="00BA65D9" w:rsidRDefault="002B283A" w:rsidP="00422648">
      <w:pPr>
        <w:numPr>
          <w:ilvl w:val="0"/>
          <w:numId w:val="53"/>
        </w:numPr>
        <w:spacing w:after="0" w:line="240" w:lineRule="auto"/>
        <w:ind w:left="426" w:right="59"/>
        <w:jc w:val="both"/>
        <w:rPr>
          <w:rFonts w:ascii="Times New Roman" w:hAnsi="Times New Roman" w:cs="Times New Roman"/>
          <w:sz w:val="24"/>
          <w:szCs w:val="24"/>
        </w:rPr>
      </w:pPr>
      <w:r w:rsidRPr="00BA65D9">
        <w:rPr>
          <w:rFonts w:ascii="Times New Roman" w:hAnsi="Times New Roman" w:cs="Times New Roman"/>
          <w:sz w:val="24"/>
          <w:szCs w:val="24"/>
        </w:rPr>
        <w:t xml:space="preserve">создавать свой собственный текст. </w:t>
      </w:r>
    </w:p>
    <w:p w:rsidR="002B283A" w:rsidRPr="00BA65D9" w:rsidRDefault="002B283A" w:rsidP="00422648">
      <w:pPr>
        <w:spacing w:after="0" w:line="240" w:lineRule="auto"/>
        <w:ind w:left="426" w:right="59"/>
        <w:jc w:val="both"/>
        <w:rPr>
          <w:rFonts w:ascii="Times New Roman" w:hAnsi="Times New Roman" w:cs="Times New Roman"/>
          <w:b/>
          <w:sz w:val="24"/>
          <w:szCs w:val="24"/>
        </w:rPr>
      </w:pPr>
      <w:r w:rsidRPr="00BA65D9">
        <w:rPr>
          <w:rFonts w:ascii="Times New Roman" w:hAnsi="Times New Roman" w:cs="Times New Roman"/>
          <w:b/>
          <w:sz w:val="24"/>
          <w:szCs w:val="24"/>
        </w:rPr>
        <w:t>Выпускник получит возможность научиться:</w:t>
      </w:r>
    </w:p>
    <w:p w:rsidR="002B283A" w:rsidRPr="00BA65D9" w:rsidRDefault="002B283A" w:rsidP="00422648">
      <w:pPr>
        <w:pStyle w:val="a5"/>
        <w:numPr>
          <w:ilvl w:val="0"/>
          <w:numId w:val="55"/>
        </w:numPr>
        <w:spacing w:after="0" w:line="240" w:lineRule="auto"/>
        <w:ind w:right="59"/>
        <w:jc w:val="both"/>
        <w:rPr>
          <w:rFonts w:ascii="Times New Roman" w:hAnsi="Times New Roman" w:cs="Times New Roman"/>
          <w:sz w:val="24"/>
          <w:szCs w:val="24"/>
        </w:rPr>
      </w:pPr>
      <w:r w:rsidRPr="00BA65D9">
        <w:rPr>
          <w:rFonts w:ascii="Times New Roman" w:hAnsi="Times New Roman" w:cs="Times New Roman"/>
          <w:sz w:val="24"/>
          <w:szCs w:val="24"/>
        </w:rPr>
        <w:t>самостоятельно делать инсценировки по прочитанным произведениям</w:t>
      </w:r>
    </w:p>
    <w:p w:rsidR="002B283A" w:rsidRPr="00BA65D9" w:rsidRDefault="002B283A" w:rsidP="00422648">
      <w:pPr>
        <w:pStyle w:val="a5"/>
        <w:widowControl w:val="0"/>
        <w:tabs>
          <w:tab w:val="left" w:pos="1327"/>
        </w:tabs>
        <w:autoSpaceDE w:val="0"/>
        <w:autoSpaceDN w:val="0"/>
        <w:spacing w:before="1" w:after="0" w:line="240" w:lineRule="auto"/>
        <w:ind w:left="717" w:right="932"/>
        <w:contextualSpacing w:val="0"/>
        <w:jc w:val="both"/>
        <w:rPr>
          <w:rFonts w:ascii="Times New Roman" w:hAnsi="Times New Roman" w:cs="Times New Roman"/>
          <w:sz w:val="24"/>
          <w:szCs w:val="24"/>
        </w:rPr>
      </w:pPr>
    </w:p>
    <w:p w:rsidR="002B283A" w:rsidRPr="00BA65D9" w:rsidRDefault="002B283A" w:rsidP="00422648">
      <w:pPr>
        <w:spacing w:before="2" w:line="240" w:lineRule="auto"/>
        <w:ind w:left="717" w:right="928" w:firstLine="566"/>
        <w:jc w:val="both"/>
        <w:rPr>
          <w:rFonts w:ascii="Times New Roman" w:hAnsi="Times New Roman" w:cs="Times New Roman"/>
          <w:sz w:val="24"/>
          <w:szCs w:val="24"/>
        </w:rPr>
      </w:pPr>
      <w:r w:rsidRPr="00BA65D9">
        <w:rPr>
          <w:rFonts w:ascii="Times New Roman" w:hAnsi="Times New Roman" w:cs="Times New Roman"/>
          <w:i/>
          <w:sz w:val="24"/>
          <w:szCs w:val="24"/>
          <w:u w:val="single"/>
        </w:rPr>
        <w:t>Предметные результаты по учебному предмету "Иностранный язык" предметной</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t>области "Иностранный язык"</w:t>
      </w:r>
      <w:r w:rsidRPr="00BA65D9">
        <w:rPr>
          <w:rFonts w:ascii="Times New Roman" w:hAnsi="Times New Roman" w:cs="Times New Roman"/>
          <w:i/>
          <w:sz w:val="24"/>
          <w:szCs w:val="24"/>
        </w:rPr>
        <w:t xml:space="preserve"> </w:t>
      </w:r>
      <w:r w:rsidRPr="00BA65D9">
        <w:rPr>
          <w:rFonts w:ascii="Times New Roman" w:hAnsi="Times New Roman" w:cs="Times New Roman"/>
          <w:sz w:val="24"/>
          <w:szCs w:val="24"/>
        </w:rPr>
        <w:t>ориентированы:</w:t>
      </w:r>
    </w:p>
    <w:p w:rsidR="002B283A" w:rsidRPr="00BA65D9" w:rsidRDefault="002B283A" w:rsidP="00556B83">
      <w:pPr>
        <w:spacing w:before="2" w:line="240" w:lineRule="auto"/>
        <w:ind w:left="717" w:right="165" w:firstLine="566"/>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обеспечивают:</w:t>
      </w:r>
    </w:p>
    <w:p w:rsidR="002B283A" w:rsidRPr="00BA65D9" w:rsidRDefault="002B283A" w:rsidP="00556B83">
      <w:pPr>
        <w:pStyle w:val="a5"/>
        <w:widowControl w:val="0"/>
        <w:numPr>
          <w:ilvl w:val="0"/>
          <w:numId w:val="25"/>
        </w:numPr>
        <w:tabs>
          <w:tab w:val="left" w:pos="1186"/>
        </w:tabs>
        <w:autoSpaceDE w:val="0"/>
        <w:autoSpaceDN w:val="0"/>
        <w:spacing w:after="0" w:line="240" w:lineRule="auto"/>
        <w:ind w:right="16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w:t>
      </w:r>
    </w:p>
    <w:p w:rsidR="002B283A" w:rsidRPr="00BA65D9" w:rsidRDefault="002B283A" w:rsidP="00556B83">
      <w:pPr>
        <w:pStyle w:val="a7"/>
        <w:spacing w:before="70"/>
        <w:ind w:right="165" w:firstLine="708"/>
        <w:rPr>
          <w:sz w:val="24"/>
          <w:szCs w:val="24"/>
        </w:rPr>
      </w:pPr>
      <w:r w:rsidRPr="00BA65D9">
        <w:rPr>
          <w:sz w:val="24"/>
          <w:szCs w:val="24"/>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2B283A" w:rsidRPr="00BA65D9" w:rsidRDefault="002B283A" w:rsidP="00556B83">
      <w:pPr>
        <w:pStyle w:val="a7"/>
        <w:spacing w:before="3"/>
        <w:ind w:right="165" w:firstLine="708"/>
        <w:rPr>
          <w:sz w:val="24"/>
          <w:szCs w:val="24"/>
        </w:rPr>
      </w:pPr>
      <w:r w:rsidRPr="00BA65D9">
        <w:rPr>
          <w:sz w:val="24"/>
          <w:szCs w:val="24"/>
        </w:rPr>
        <w:t xml:space="preserve">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w:t>
      </w:r>
      <w:r w:rsidRPr="00BA65D9">
        <w:rPr>
          <w:sz w:val="24"/>
          <w:szCs w:val="24"/>
        </w:rPr>
        <w:lastRenderedPageBreak/>
        <w:t>характера в прослушанном тексте;</w:t>
      </w:r>
    </w:p>
    <w:p w:rsidR="002B283A" w:rsidRPr="00BA65D9" w:rsidRDefault="002B283A" w:rsidP="00556B83">
      <w:pPr>
        <w:pStyle w:val="a7"/>
        <w:spacing w:before="1"/>
        <w:ind w:right="165" w:firstLine="708"/>
        <w:rPr>
          <w:sz w:val="24"/>
          <w:szCs w:val="24"/>
        </w:rPr>
      </w:pPr>
      <w:r w:rsidRPr="00BA65D9">
        <w:rPr>
          <w:sz w:val="24"/>
          <w:szCs w:val="24"/>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2B283A" w:rsidRPr="00BA65D9" w:rsidRDefault="002B283A" w:rsidP="00556B83">
      <w:pPr>
        <w:pStyle w:val="a7"/>
        <w:ind w:right="165" w:firstLine="708"/>
        <w:rPr>
          <w:sz w:val="24"/>
          <w:szCs w:val="24"/>
        </w:rPr>
      </w:pPr>
      <w:r w:rsidRPr="00BA65D9">
        <w:rPr>
          <w:sz w:val="24"/>
          <w:szCs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2B283A" w:rsidRPr="00BA65D9" w:rsidRDefault="002B283A" w:rsidP="00422648">
      <w:pPr>
        <w:pStyle w:val="a5"/>
        <w:widowControl w:val="0"/>
        <w:numPr>
          <w:ilvl w:val="0"/>
          <w:numId w:val="25"/>
        </w:numPr>
        <w:tabs>
          <w:tab w:val="left" w:pos="1378"/>
        </w:tabs>
        <w:autoSpaceDE w:val="0"/>
        <w:autoSpaceDN w:val="0"/>
        <w:spacing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2B283A" w:rsidRPr="00BA65D9" w:rsidRDefault="002B283A" w:rsidP="00422648">
      <w:pPr>
        <w:pStyle w:val="a5"/>
        <w:widowControl w:val="0"/>
        <w:numPr>
          <w:ilvl w:val="0"/>
          <w:numId w:val="25"/>
        </w:numPr>
        <w:tabs>
          <w:tab w:val="left" w:pos="1270"/>
        </w:tabs>
        <w:autoSpaceDE w:val="0"/>
        <w:autoSpaceDN w:val="0"/>
        <w:spacing w:after="0" w:line="240" w:lineRule="auto"/>
        <w:ind w:right="93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w:t>
      </w:r>
      <w:r w:rsidRPr="00BA65D9">
        <w:rPr>
          <w:rFonts w:ascii="Times New Roman" w:hAnsi="Times New Roman" w:cs="Times New Roman"/>
          <w:sz w:val="24"/>
          <w:szCs w:val="24"/>
        </w:rPr>
        <w:lastRenderedPageBreak/>
        <w:t>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2B283A" w:rsidRPr="00BA65D9" w:rsidRDefault="002B283A" w:rsidP="00422648">
      <w:pPr>
        <w:pStyle w:val="a5"/>
        <w:widowControl w:val="0"/>
        <w:numPr>
          <w:ilvl w:val="0"/>
          <w:numId w:val="25"/>
        </w:numPr>
        <w:tabs>
          <w:tab w:val="left" w:pos="1282"/>
        </w:tabs>
        <w:autoSpaceDE w:val="0"/>
        <w:autoSpaceDN w:val="0"/>
        <w:spacing w:after="0" w:line="240" w:lineRule="auto"/>
        <w:ind w:right="93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2B283A" w:rsidRPr="00BA65D9" w:rsidRDefault="002B283A" w:rsidP="00422648">
      <w:pPr>
        <w:pStyle w:val="a5"/>
        <w:widowControl w:val="0"/>
        <w:numPr>
          <w:ilvl w:val="0"/>
          <w:numId w:val="25"/>
        </w:numPr>
        <w:tabs>
          <w:tab w:val="left" w:pos="1210"/>
        </w:tabs>
        <w:autoSpaceDE w:val="0"/>
        <w:autoSpaceDN w:val="0"/>
        <w:spacing w:before="2" w:after="0" w:line="240" w:lineRule="auto"/>
        <w:ind w:right="93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2B283A" w:rsidRPr="00BA65D9" w:rsidRDefault="002B283A" w:rsidP="00422648">
      <w:pPr>
        <w:pStyle w:val="a5"/>
        <w:widowControl w:val="0"/>
        <w:numPr>
          <w:ilvl w:val="0"/>
          <w:numId w:val="25"/>
        </w:numPr>
        <w:tabs>
          <w:tab w:val="left" w:pos="1294"/>
        </w:tabs>
        <w:autoSpaceDE w:val="0"/>
        <w:autoSpaceDN w:val="0"/>
        <w:spacing w:after="0" w:line="240" w:lineRule="auto"/>
        <w:ind w:right="94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компенсаторными умениями: использовать при чтении и аудировании языковую, в том числе контекстуальную догадку;</w:t>
      </w:r>
    </w:p>
    <w:p w:rsidR="002B283A" w:rsidRPr="00BA65D9" w:rsidRDefault="002B283A" w:rsidP="00422648">
      <w:pPr>
        <w:pStyle w:val="a5"/>
        <w:widowControl w:val="0"/>
        <w:numPr>
          <w:ilvl w:val="0"/>
          <w:numId w:val="25"/>
        </w:numPr>
        <w:tabs>
          <w:tab w:val="left" w:pos="1198"/>
        </w:tabs>
        <w:autoSpaceDE w:val="0"/>
        <w:autoSpaceDN w:val="0"/>
        <w:spacing w:after="0" w:line="240" w:lineRule="auto"/>
        <w:ind w:left="1197" w:hanging="481"/>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умениями описывать, сравнивать и группировать объекты и явления в рамках</w:t>
      </w:r>
    </w:p>
    <w:p w:rsidR="002B283A" w:rsidRPr="00BA65D9" w:rsidRDefault="002B283A" w:rsidP="00422648">
      <w:pPr>
        <w:pStyle w:val="a7"/>
        <w:spacing w:before="70"/>
        <w:rPr>
          <w:sz w:val="24"/>
          <w:szCs w:val="24"/>
        </w:rPr>
      </w:pPr>
      <w:r w:rsidRPr="00BA65D9">
        <w:rPr>
          <w:sz w:val="24"/>
          <w:szCs w:val="24"/>
        </w:rPr>
        <w:t xml:space="preserve">                     изучаемой тематики;</w:t>
      </w:r>
    </w:p>
    <w:p w:rsidR="002B283A" w:rsidRPr="00BA65D9" w:rsidRDefault="002B283A" w:rsidP="00422648">
      <w:pPr>
        <w:pStyle w:val="a5"/>
        <w:widowControl w:val="0"/>
        <w:numPr>
          <w:ilvl w:val="0"/>
          <w:numId w:val="25"/>
        </w:numPr>
        <w:tabs>
          <w:tab w:val="left" w:pos="1229"/>
        </w:tabs>
        <w:autoSpaceDE w:val="0"/>
        <w:autoSpaceDN w:val="0"/>
        <w:spacing w:before="75"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приобретение базовых умений работы с доступной информацией в рамках изучаемой </w:t>
      </w:r>
      <w:r w:rsidRPr="00BA65D9">
        <w:rPr>
          <w:rFonts w:ascii="Times New Roman" w:hAnsi="Times New Roman" w:cs="Times New Roman"/>
          <w:sz w:val="24"/>
          <w:szCs w:val="24"/>
        </w:rPr>
        <w:lastRenderedPageBreak/>
        <w:t>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2B283A" w:rsidRPr="00BA65D9" w:rsidRDefault="002B283A" w:rsidP="00422648">
      <w:pPr>
        <w:pStyle w:val="a5"/>
        <w:widowControl w:val="0"/>
        <w:numPr>
          <w:ilvl w:val="0"/>
          <w:numId w:val="25"/>
        </w:numPr>
        <w:tabs>
          <w:tab w:val="left" w:pos="1222"/>
        </w:tabs>
        <w:autoSpaceDE w:val="0"/>
        <w:autoSpaceDN w:val="0"/>
        <w:spacing w:before="2"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2B283A" w:rsidRPr="00BA65D9" w:rsidRDefault="002B283A" w:rsidP="00422648">
      <w:pPr>
        <w:pStyle w:val="a5"/>
        <w:widowControl w:val="0"/>
        <w:numPr>
          <w:ilvl w:val="0"/>
          <w:numId w:val="25"/>
        </w:numPr>
        <w:tabs>
          <w:tab w:val="left" w:pos="1222"/>
        </w:tabs>
        <w:autoSpaceDE w:val="0"/>
        <w:autoSpaceDN w:val="0"/>
        <w:spacing w:after="0" w:line="240" w:lineRule="auto"/>
        <w:ind w:left="1221" w:hanging="505"/>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приобретение опыта практической деятельности в повседневной жизни:</w:t>
      </w:r>
    </w:p>
    <w:p w:rsidR="002B283A" w:rsidRPr="00BA65D9" w:rsidRDefault="002B283A" w:rsidP="00422648">
      <w:pPr>
        <w:pStyle w:val="a7"/>
        <w:ind w:right="936" w:firstLine="708"/>
        <w:rPr>
          <w:sz w:val="24"/>
          <w:szCs w:val="24"/>
        </w:rPr>
      </w:pPr>
      <w:r w:rsidRPr="00BA65D9">
        <w:rPr>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2B283A" w:rsidRPr="00BA65D9" w:rsidRDefault="002B283A" w:rsidP="00422648">
      <w:pPr>
        <w:pStyle w:val="a7"/>
        <w:ind w:right="932" w:firstLine="10"/>
        <w:rPr>
          <w:sz w:val="24"/>
          <w:szCs w:val="24"/>
        </w:rPr>
      </w:pPr>
      <w:r w:rsidRPr="00BA65D9">
        <w:rPr>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2B283A" w:rsidRPr="00BA65D9" w:rsidRDefault="002B283A" w:rsidP="00422648">
      <w:pPr>
        <w:pStyle w:val="a7"/>
        <w:ind w:left="0" w:right="932" w:firstLine="0"/>
        <w:rPr>
          <w:sz w:val="24"/>
          <w:szCs w:val="24"/>
        </w:rPr>
      </w:pPr>
    </w:p>
    <w:p w:rsidR="002B283A" w:rsidRPr="00BA65D9" w:rsidRDefault="002B283A" w:rsidP="00422648">
      <w:pPr>
        <w:spacing w:line="240" w:lineRule="auto"/>
        <w:ind w:left="717" w:right="932" w:firstLine="566"/>
        <w:jc w:val="both"/>
        <w:rPr>
          <w:rFonts w:ascii="Times New Roman" w:hAnsi="Times New Roman" w:cs="Times New Roman"/>
          <w:i/>
          <w:sz w:val="24"/>
          <w:szCs w:val="24"/>
        </w:rPr>
      </w:pPr>
      <w:r w:rsidRPr="00BA65D9">
        <w:rPr>
          <w:rFonts w:ascii="Times New Roman" w:hAnsi="Times New Roman" w:cs="Times New Roman"/>
          <w:i/>
          <w:sz w:val="24"/>
          <w:szCs w:val="24"/>
          <w:u w:val="single"/>
        </w:rPr>
        <w:t>Предметные результаты по учебному предмету "Математика" предметной</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lastRenderedPageBreak/>
        <w:t>области "Математика и информатика" обеспечивает:</w:t>
      </w:r>
    </w:p>
    <w:p w:rsidR="002B283A" w:rsidRPr="00BA65D9" w:rsidRDefault="002B283A" w:rsidP="00422648">
      <w:pPr>
        <w:pStyle w:val="a5"/>
        <w:widowControl w:val="0"/>
        <w:numPr>
          <w:ilvl w:val="0"/>
          <w:numId w:val="30"/>
        </w:numPr>
        <w:tabs>
          <w:tab w:val="left" w:pos="1282"/>
        </w:tabs>
        <w:autoSpaceDE w:val="0"/>
        <w:autoSpaceDN w:val="0"/>
        <w:spacing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сформированность системы знаний о числе как результате счета и измерения, о десятичном принципе записи чисел;</w:t>
      </w:r>
    </w:p>
    <w:p w:rsidR="002B283A" w:rsidRPr="00BA65D9" w:rsidRDefault="002B283A" w:rsidP="00422648">
      <w:pPr>
        <w:pStyle w:val="a5"/>
        <w:widowControl w:val="0"/>
        <w:numPr>
          <w:ilvl w:val="0"/>
          <w:numId w:val="30"/>
        </w:numPr>
        <w:tabs>
          <w:tab w:val="left" w:pos="1251"/>
        </w:tabs>
        <w:autoSpaceDE w:val="0"/>
        <w:autoSpaceDN w:val="0"/>
        <w:spacing w:before="1" w:after="0" w:line="240" w:lineRule="auto"/>
        <w:ind w:right="93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2B283A" w:rsidRPr="00BA65D9" w:rsidRDefault="002B283A" w:rsidP="00422648">
      <w:pPr>
        <w:pStyle w:val="a5"/>
        <w:widowControl w:val="0"/>
        <w:numPr>
          <w:ilvl w:val="0"/>
          <w:numId w:val="30"/>
        </w:numPr>
        <w:tabs>
          <w:tab w:val="left" w:pos="1229"/>
        </w:tabs>
        <w:autoSpaceDE w:val="0"/>
        <w:autoSpaceDN w:val="0"/>
        <w:spacing w:after="0" w:line="240" w:lineRule="auto"/>
        <w:ind w:right="931" w:hanging="1"/>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2B283A" w:rsidRPr="00BA65D9" w:rsidRDefault="002B283A" w:rsidP="00422648">
      <w:pPr>
        <w:pStyle w:val="a5"/>
        <w:widowControl w:val="0"/>
        <w:numPr>
          <w:ilvl w:val="0"/>
          <w:numId w:val="30"/>
        </w:numPr>
        <w:tabs>
          <w:tab w:val="left" w:pos="1267"/>
        </w:tabs>
        <w:autoSpaceDE w:val="0"/>
        <w:autoSpaceDN w:val="0"/>
        <w:spacing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2B283A" w:rsidRPr="00BA65D9" w:rsidRDefault="002B283A" w:rsidP="00422648">
      <w:pPr>
        <w:pStyle w:val="a5"/>
        <w:widowControl w:val="0"/>
        <w:numPr>
          <w:ilvl w:val="0"/>
          <w:numId w:val="30"/>
        </w:numPr>
        <w:tabs>
          <w:tab w:val="left" w:pos="1289"/>
        </w:tabs>
        <w:autoSpaceDE w:val="0"/>
        <w:autoSpaceDN w:val="0"/>
        <w:spacing w:after="0" w:line="240" w:lineRule="auto"/>
        <w:ind w:right="93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2B283A" w:rsidRPr="00BA65D9" w:rsidRDefault="002B283A" w:rsidP="00422648">
      <w:pPr>
        <w:pStyle w:val="a5"/>
        <w:widowControl w:val="0"/>
        <w:numPr>
          <w:ilvl w:val="0"/>
          <w:numId w:val="30"/>
        </w:numPr>
        <w:tabs>
          <w:tab w:val="left" w:pos="1263"/>
        </w:tabs>
        <w:autoSpaceDE w:val="0"/>
        <w:autoSpaceDN w:val="0"/>
        <w:spacing w:before="3" w:after="0" w:line="240" w:lineRule="auto"/>
        <w:ind w:right="93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приобретение опыта работы с информацией, представленной в графической </w:t>
      </w:r>
      <w:r w:rsidRPr="00BA65D9">
        <w:rPr>
          <w:rFonts w:ascii="Times New Roman" w:hAnsi="Times New Roman" w:cs="Times New Roman"/>
          <w:sz w:val="24"/>
          <w:szCs w:val="24"/>
        </w:rPr>
        <w:lastRenderedPageBreak/>
        <w:t>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2B283A" w:rsidRPr="00BA65D9" w:rsidRDefault="002B283A" w:rsidP="00422648">
      <w:pPr>
        <w:pStyle w:val="a5"/>
        <w:widowControl w:val="0"/>
        <w:numPr>
          <w:ilvl w:val="0"/>
          <w:numId w:val="30"/>
        </w:numPr>
        <w:tabs>
          <w:tab w:val="left" w:pos="1193"/>
        </w:tabs>
        <w:autoSpaceDE w:val="0"/>
        <w:autoSpaceDN w:val="0"/>
        <w:spacing w:after="0" w:line="240" w:lineRule="auto"/>
        <w:ind w:right="93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2B283A" w:rsidRPr="00BA65D9" w:rsidRDefault="002B283A" w:rsidP="00422648">
      <w:pPr>
        <w:pStyle w:val="a5"/>
        <w:widowControl w:val="0"/>
        <w:tabs>
          <w:tab w:val="left" w:pos="1193"/>
        </w:tabs>
        <w:autoSpaceDE w:val="0"/>
        <w:autoSpaceDN w:val="0"/>
        <w:spacing w:after="0" w:line="240" w:lineRule="auto"/>
        <w:ind w:left="717" w:right="932"/>
        <w:contextualSpacing w:val="0"/>
        <w:jc w:val="both"/>
        <w:rPr>
          <w:rFonts w:ascii="Times New Roman" w:hAnsi="Times New Roman" w:cs="Times New Roman"/>
          <w:sz w:val="24"/>
          <w:szCs w:val="24"/>
        </w:rPr>
      </w:pPr>
    </w:p>
    <w:p w:rsidR="002B283A" w:rsidRPr="00BA65D9" w:rsidRDefault="002B283A" w:rsidP="00422648">
      <w:pPr>
        <w:spacing w:line="240" w:lineRule="auto"/>
        <w:ind w:left="717" w:right="930" w:firstLine="566"/>
        <w:jc w:val="both"/>
        <w:rPr>
          <w:rFonts w:ascii="Times New Roman" w:hAnsi="Times New Roman" w:cs="Times New Roman"/>
          <w:i/>
          <w:sz w:val="24"/>
          <w:szCs w:val="24"/>
        </w:rPr>
      </w:pPr>
      <w:r w:rsidRPr="00BA65D9">
        <w:rPr>
          <w:rFonts w:ascii="Times New Roman" w:hAnsi="Times New Roman" w:cs="Times New Roman"/>
          <w:i/>
          <w:sz w:val="24"/>
          <w:szCs w:val="24"/>
          <w:u w:val="single"/>
        </w:rPr>
        <w:t>Предметные результаты по учебному предмету "Окружающий мир" предметной</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t>области "Обществознание и естествознание (окружающий мир)" обеспечивает:</w:t>
      </w:r>
    </w:p>
    <w:p w:rsidR="002B283A" w:rsidRPr="00BA65D9" w:rsidRDefault="002B283A" w:rsidP="00422648">
      <w:pPr>
        <w:pStyle w:val="a5"/>
        <w:widowControl w:val="0"/>
        <w:numPr>
          <w:ilvl w:val="0"/>
          <w:numId w:val="29"/>
        </w:numPr>
        <w:tabs>
          <w:tab w:val="left" w:pos="1243"/>
        </w:tabs>
        <w:autoSpaceDE w:val="0"/>
        <w:autoSpaceDN w:val="0"/>
        <w:spacing w:after="0" w:line="240" w:lineRule="auto"/>
        <w:ind w:right="93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2B283A" w:rsidRPr="00BA65D9" w:rsidRDefault="002B283A" w:rsidP="00422648">
      <w:pPr>
        <w:pStyle w:val="a5"/>
        <w:widowControl w:val="0"/>
        <w:numPr>
          <w:ilvl w:val="0"/>
          <w:numId w:val="29"/>
        </w:numPr>
        <w:tabs>
          <w:tab w:val="left" w:pos="1224"/>
        </w:tabs>
        <w:autoSpaceDE w:val="0"/>
        <w:autoSpaceDN w:val="0"/>
        <w:spacing w:before="73" w:after="0" w:line="240" w:lineRule="auto"/>
        <w:ind w:left="1223" w:hanging="507"/>
        <w:contextualSpacing w:val="0"/>
        <w:jc w:val="both"/>
        <w:rPr>
          <w:rFonts w:ascii="Times New Roman" w:hAnsi="Times New Roman" w:cs="Times New Roman"/>
          <w:sz w:val="24"/>
          <w:szCs w:val="24"/>
        </w:rPr>
      </w:pPr>
      <w:r w:rsidRPr="00BA65D9">
        <w:rPr>
          <w:rFonts w:ascii="Times New Roman" w:hAnsi="Times New Roman" w:cs="Times New Roman"/>
          <w:sz w:val="24"/>
          <w:szCs w:val="24"/>
        </w:rPr>
        <w:t>первоначальные представления о природных и социальных объектах как компонентах</w:t>
      </w:r>
    </w:p>
    <w:p w:rsidR="002B283A" w:rsidRPr="00BA65D9" w:rsidRDefault="002B283A" w:rsidP="00422648">
      <w:pPr>
        <w:pStyle w:val="a7"/>
        <w:spacing w:before="70"/>
        <w:ind w:right="940"/>
        <w:rPr>
          <w:sz w:val="24"/>
          <w:szCs w:val="24"/>
        </w:rPr>
      </w:pPr>
      <w:r w:rsidRPr="00BA65D9">
        <w:rPr>
          <w:sz w:val="24"/>
          <w:szCs w:val="24"/>
        </w:rPr>
        <w:t xml:space="preserve">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2B283A" w:rsidRPr="00BA65D9" w:rsidRDefault="002B283A" w:rsidP="00422648">
      <w:pPr>
        <w:pStyle w:val="a5"/>
        <w:widowControl w:val="0"/>
        <w:numPr>
          <w:ilvl w:val="0"/>
          <w:numId w:val="29"/>
        </w:numPr>
        <w:tabs>
          <w:tab w:val="left" w:pos="1301"/>
        </w:tabs>
        <w:autoSpaceDE w:val="0"/>
        <w:autoSpaceDN w:val="0"/>
        <w:spacing w:before="3"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w:t>
      </w:r>
      <w:r w:rsidRPr="00BA65D9">
        <w:rPr>
          <w:rFonts w:ascii="Times New Roman" w:hAnsi="Times New Roman" w:cs="Times New Roman"/>
          <w:sz w:val="24"/>
          <w:szCs w:val="24"/>
        </w:rPr>
        <w:lastRenderedPageBreak/>
        <w:t>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2B283A" w:rsidRPr="00BA65D9" w:rsidRDefault="002B283A" w:rsidP="00422648">
      <w:pPr>
        <w:pStyle w:val="a5"/>
        <w:widowControl w:val="0"/>
        <w:numPr>
          <w:ilvl w:val="0"/>
          <w:numId w:val="29"/>
        </w:numPr>
        <w:tabs>
          <w:tab w:val="left" w:pos="1207"/>
        </w:tabs>
        <w:autoSpaceDE w:val="0"/>
        <w:autoSpaceDN w:val="0"/>
        <w:spacing w:after="0" w:line="240" w:lineRule="auto"/>
        <w:ind w:right="93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2B283A" w:rsidRPr="00BA65D9" w:rsidRDefault="002B283A" w:rsidP="00422648">
      <w:pPr>
        <w:pStyle w:val="a5"/>
        <w:widowControl w:val="0"/>
        <w:numPr>
          <w:ilvl w:val="0"/>
          <w:numId w:val="29"/>
        </w:numPr>
        <w:tabs>
          <w:tab w:val="left" w:pos="1188"/>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простейших причинно-следственных связей в окружающем мире (в том числе на материале о природе и культуре родного края);</w:t>
      </w:r>
    </w:p>
    <w:p w:rsidR="002B283A" w:rsidRPr="00BA65D9" w:rsidRDefault="002B283A" w:rsidP="00422648">
      <w:pPr>
        <w:pStyle w:val="a5"/>
        <w:widowControl w:val="0"/>
        <w:numPr>
          <w:ilvl w:val="0"/>
          <w:numId w:val="29"/>
        </w:numPr>
        <w:tabs>
          <w:tab w:val="left" w:pos="1330"/>
        </w:tabs>
        <w:autoSpaceDE w:val="0"/>
        <w:autoSpaceDN w:val="0"/>
        <w:spacing w:before="3" w:after="0" w:line="240" w:lineRule="auto"/>
        <w:ind w:right="94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решать в рамках изученного материала познавательные, в том числе практические задачи;</w:t>
      </w:r>
    </w:p>
    <w:p w:rsidR="002B283A" w:rsidRPr="00BA65D9" w:rsidRDefault="002B283A" w:rsidP="00422648">
      <w:pPr>
        <w:pStyle w:val="a5"/>
        <w:widowControl w:val="0"/>
        <w:numPr>
          <w:ilvl w:val="0"/>
          <w:numId w:val="29"/>
        </w:numPr>
        <w:tabs>
          <w:tab w:val="left" w:pos="1347"/>
        </w:tabs>
        <w:autoSpaceDE w:val="0"/>
        <w:autoSpaceDN w:val="0"/>
        <w:spacing w:after="0" w:line="240" w:lineRule="auto"/>
        <w:ind w:right="93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2B283A" w:rsidRPr="00BA65D9" w:rsidRDefault="002B283A" w:rsidP="00422648">
      <w:pPr>
        <w:pStyle w:val="a5"/>
        <w:widowControl w:val="0"/>
        <w:numPr>
          <w:ilvl w:val="0"/>
          <w:numId w:val="29"/>
        </w:numPr>
        <w:tabs>
          <w:tab w:val="left" w:pos="1205"/>
        </w:tabs>
        <w:autoSpaceDE w:val="0"/>
        <w:autoSpaceDN w:val="0"/>
        <w:spacing w:after="0" w:line="240" w:lineRule="auto"/>
        <w:ind w:right="936"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2B283A" w:rsidRPr="00BA65D9" w:rsidRDefault="002B283A" w:rsidP="00422648">
      <w:pPr>
        <w:pStyle w:val="a5"/>
        <w:widowControl w:val="0"/>
        <w:numPr>
          <w:ilvl w:val="0"/>
          <w:numId w:val="29"/>
        </w:numPr>
        <w:tabs>
          <w:tab w:val="left" w:pos="1229"/>
        </w:tabs>
        <w:autoSpaceDE w:val="0"/>
        <w:autoSpaceDN w:val="0"/>
        <w:spacing w:after="0" w:line="240" w:lineRule="auto"/>
        <w:ind w:right="937"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2B283A" w:rsidRPr="00BA65D9" w:rsidRDefault="002B283A" w:rsidP="00422648">
      <w:pPr>
        <w:pStyle w:val="a5"/>
        <w:widowControl w:val="0"/>
        <w:numPr>
          <w:ilvl w:val="0"/>
          <w:numId w:val="29"/>
        </w:numPr>
        <w:tabs>
          <w:tab w:val="left" w:pos="1464"/>
        </w:tabs>
        <w:autoSpaceDE w:val="0"/>
        <w:autoSpaceDN w:val="0"/>
        <w:spacing w:after="0" w:line="240" w:lineRule="auto"/>
        <w:ind w:right="93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2B283A" w:rsidRPr="00BA65D9" w:rsidRDefault="002B283A" w:rsidP="00422648">
      <w:pPr>
        <w:widowControl w:val="0"/>
        <w:tabs>
          <w:tab w:val="left" w:pos="1464"/>
        </w:tabs>
        <w:autoSpaceDE w:val="0"/>
        <w:autoSpaceDN w:val="0"/>
        <w:spacing w:after="0" w:line="240" w:lineRule="auto"/>
        <w:ind w:left="717" w:right="932"/>
        <w:jc w:val="both"/>
        <w:rPr>
          <w:rFonts w:ascii="Times New Roman" w:hAnsi="Times New Roman" w:cs="Times New Roman"/>
          <w:sz w:val="24"/>
          <w:szCs w:val="24"/>
        </w:rPr>
      </w:pPr>
    </w:p>
    <w:p w:rsidR="002B283A" w:rsidRPr="00BA65D9" w:rsidRDefault="002B283A" w:rsidP="00422648">
      <w:pPr>
        <w:spacing w:line="240" w:lineRule="auto"/>
        <w:ind w:left="717" w:right="929" w:firstLine="566"/>
        <w:jc w:val="both"/>
        <w:rPr>
          <w:rFonts w:ascii="Times New Roman" w:hAnsi="Times New Roman" w:cs="Times New Roman"/>
          <w:sz w:val="24"/>
          <w:szCs w:val="24"/>
        </w:rPr>
      </w:pPr>
      <w:r w:rsidRPr="00BA65D9">
        <w:rPr>
          <w:rFonts w:ascii="Times New Roman" w:hAnsi="Times New Roman" w:cs="Times New Roman"/>
          <w:i/>
          <w:sz w:val="24"/>
          <w:szCs w:val="24"/>
          <w:u w:val="single"/>
        </w:rPr>
        <w:t>Предметные результаты по учебному предмету "Основы религиозных культур и</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t>светской</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t>этики" предметной области "Основы религиозных культур и светской этики"</w:t>
      </w:r>
      <w:r w:rsidRPr="00BA65D9">
        <w:rPr>
          <w:rFonts w:ascii="Times New Roman" w:hAnsi="Times New Roman" w:cs="Times New Roman"/>
          <w:i/>
          <w:sz w:val="24"/>
          <w:szCs w:val="24"/>
        </w:rPr>
        <w:t xml:space="preserve"> </w:t>
      </w:r>
      <w:r w:rsidRPr="00BA65D9">
        <w:rPr>
          <w:rFonts w:ascii="Times New Roman" w:hAnsi="Times New Roman" w:cs="Times New Roman"/>
          <w:sz w:val="24"/>
          <w:szCs w:val="24"/>
        </w:rPr>
        <w:t>(по выбору родителей (законных представителей) несовершеннолетних учащихся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обеспечивают:</w:t>
      </w:r>
    </w:p>
    <w:p w:rsidR="002B283A" w:rsidRPr="00BA65D9" w:rsidRDefault="002B283A" w:rsidP="00422648">
      <w:pPr>
        <w:spacing w:before="2" w:line="240" w:lineRule="auto"/>
        <w:ind w:left="717"/>
        <w:jc w:val="both"/>
        <w:rPr>
          <w:rFonts w:ascii="Times New Roman" w:hAnsi="Times New Roman" w:cs="Times New Roman"/>
          <w:i/>
          <w:sz w:val="24"/>
          <w:szCs w:val="24"/>
        </w:rPr>
      </w:pPr>
      <w:r w:rsidRPr="00BA65D9">
        <w:rPr>
          <w:rFonts w:ascii="Times New Roman" w:hAnsi="Times New Roman" w:cs="Times New Roman"/>
          <w:i/>
          <w:sz w:val="24"/>
          <w:szCs w:val="24"/>
        </w:rPr>
        <w:t>По учебному модулю "Основы православной культуры":</w:t>
      </w:r>
    </w:p>
    <w:p w:rsidR="002B283A" w:rsidRPr="00BA65D9" w:rsidRDefault="002B283A" w:rsidP="00422648">
      <w:pPr>
        <w:pStyle w:val="a5"/>
        <w:widowControl w:val="0"/>
        <w:numPr>
          <w:ilvl w:val="0"/>
          <w:numId w:val="31"/>
        </w:numPr>
        <w:tabs>
          <w:tab w:val="left" w:pos="1191"/>
        </w:tabs>
        <w:autoSpaceDE w:val="0"/>
        <w:autoSpaceDN w:val="0"/>
        <w:spacing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понимание необходимости нравственного совершенствования, духовного развития, роли в этом личных </w:t>
      </w:r>
      <w:r w:rsidRPr="00BA65D9">
        <w:rPr>
          <w:rFonts w:ascii="Times New Roman" w:hAnsi="Times New Roman" w:cs="Times New Roman"/>
          <w:sz w:val="24"/>
          <w:szCs w:val="24"/>
        </w:rPr>
        <w:lastRenderedPageBreak/>
        <w:t>усилий человека;</w:t>
      </w:r>
    </w:p>
    <w:p w:rsidR="002B283A" w:rsidRPr="00BA65D9" w:rsidRDefault="002B283A" w:rsidP="00422648">
      <w:pPr>
        <w:pStyle w:val="a5"/>
        <w:widowControl w:val="0"/>
        <w:numPr>
          <w:ilvl w:val="0"/>
          <w:numId w:val="31"/>
        </w:numPr>
        <w:tabs>
          <w:tab w:val="left" w:pos="1186"/>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2B283A" w:rsidRPr="00BA65D9" w:rsidRDefault="002B283A" w:rsidP="00422648">
      <w:pPr>
        <w:pStyle w:val="a5"/>
        <w:widowControl w:val="0"/>
        <w:numPr>
          <w:ilvl w:val="0"/>
          <w:numId w:val="31"/>
        </w:numPr>
        <w:tabs>
          <w:tab w:val="left" w:pos="1258"/>
        </w:tabs>
        <w:autoSpaceDE w:val="0"/>
        <w:autoSpaceDN w:val="0"/>
        <w:spacing w:after="0" w:line="240" w:lineRule="auto"/>
        <w:ind w:right="93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осуществление обоснованного нравственного выбора с опорой на этические нормы православной культуры;</w:t>
      </w:r>
    </w:p>
    <w:p w:rsidR="002B283A" w:rsidRPr="00BA65D9" w:rsidRDefault="002B283A" w:rsidP="00422648">
      <w:pPr>
        <w:pStyle w:val="a5"/>
        <w:widowControl w:val="0"/>
        <w:numPr>
          <w:ilvl w:val="0"/>
          <w:numId w:val="31"/>
        </w:numPr>
        <w:tabs>
          <w:tab w:val="left" w:pos="1251"/>
        </w:tabs>
        <w:autoSpaceDE w:val="0"/>
        <w:autoSpaceDN w:val="0"/>
        <w:spacing w:after="0" w:line="240" w:lineRule="auto"/>
        <w:ind w:right="939" w:hanging="1"/>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2B283A" w:rsidRPr="00BA65D9" w:rsidRDefault="002B283A" w:rsidP="00422648">
      <w:pPr>
        <w:pStyle w:val="a5"/>
        <w:widowControl w:val="0"/>
        <w:numPr>
          <w:ilvl w:val="0"/>
          <w:numId w:val="31"/>
        </w:numPr>
        <w:tabs>
          <w:tab w:val="left" w:pos="1308"/>
        </w:tabs>
        <w:autoSpaceDE w:val="0"/>
        <w:autoSpaceDN w:val="0"/>
        <w:spacing w:before="74" w:after="0" w:line="240" w:lineRule="auto"/>
        <w:ind w:left="1307" w:hanging="591"/>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названий священных книг в православии, умение кратко описывать их</w:t>
      </w:r>
    </w:p>
    <w:p w:rsidR="002B283A" w:rsidRPr="00BA65D9" w:rsidRDefault="002B283A" w:rsidP="00422648">
      <w:pPr>
        <w:pStyle w:val="a7"/>
        <w:spacing w:before="70"/>
        <w:rPr>
          <w:sz w:val="24"/>
          <w:szCs w:val="24"/>
        </w:rPr>
      </w:pPr>
      <w:r w:rsidRPr="00BA65D9">
        <w:rPr>
          <w:sz w:val="24"/>
          <w:szCs w:val="24"/>
        </w:rPr>
        <w:t xml:space="preserve">         содержание;</w:t>
      </w:r>
    </w:p>
    <w:p w:rsidR="002B283A" w:rsidRPr="00BA65D9" w:rsidRDefault="002B283A" w:rsidP="00422648">
      <w:pPr>
        <w:pStyle w:val="a5"/>
        <w:widowControl w:val="0"/>
        <w:numPr>
          <w:ilvl w:val="0"/>
          <w:numId w:val="31"/>
        </w:numPr>
        <w:tabs>
          <w:tab w:val="left" w:pos="1335"/>
        </w:tabs>
        <w:autoSpaceDE w:val="0"/>
        <w:autoSpaceDN w:val="0"/>
        <w:spacing w:before="2" w:after="0" w:line="240" w:lineRule="auto"/>
        <w:ind w:right="93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2B283A" w:rsidRPr="00BA65D9" w:rsidRDefault="002B283A" w:rsidP="00422648">
      <w:pPr>
        <w:pStyle w:val="a5"/>
        <w:widowControl w:val="0"/>
        <w:numPr>
          <w:ilvl w:val="0"/>
          <w:numId w:val="31"/>
        </w:numPr>
        <w:tabs>
          <w:tab w:val="left" w:pos="1219"/>
        </w:tabs>
        <w:autoSpaceDE w:val="0"/>
        <w:autoSpaceDN w:val="0"/>
        <w:spacing w:before="1"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2B283A" w:rsidRPr="00BA65D9" w:rsidRDefault="002B283A" w:rsidP="00422648">
      <w:pPr>
        <w:pStyle w:val="a5"/>
        <w:widowControl w:val="0"/>
        <w:numPr>
          <w:ilvl w:val="0"/>
          <w:numId w:val="31"/>
        </w:numPr>
        <w:tabs>
          <w:tab w:val="left" w:pos="1284"/>
        </w:tabs>
        <w:autoSpaceDE w:val="0"/>
        <w:autoSpaceDN w:val="0"/>
        <w:spacing w:after="0" w:line="240" w:lineRule="auto"/>
        <w:ind w:right="93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2B283A" w:rsidRPr="00BA65D9" w:rsidRDefault="002B283A" w:rsidP="00422648">
      <w:pPr>
        <w:pStyle w:val="a5"/>
        <w:widowControl w:val="0"/>
        <w:numPr>
          <w:ilvl w:val="0"/>
          <w:numId w:val="31"/>
        </w:numPr>
        <w:tabs>
          <w:tab w:val="left" w:pos="1275"/>
        </w:tabs>
        <w:autoSpaceDE w:val="0"/>
        <w:autoSpaceDN w:val="0"/>
        <w:spacing w:after="0" w:line="240" w:lineRule="auto"/>
        <w:ind w:right="92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2B283A" w:rsidRPr="00BA65D9" w:rsidRDefault="002B283A" w:rsidP="00422648">
      <w:pPr>
        <w:pStyle w:val="a5"/>
        <w:widowControl w:val="0"/>
        <w:numPr>
          <w:ilvl w:val="0"/>
          <w:numId w:val="31"/>
        </w:numPr>
        <w:tabs>
          <w:tab w:val="left" w:pos="1335"/>
        </w:tabs>
        <w:autoSpaceDE w:val="0"/>
        <w:autoSpaceDN w:val="0"/>
        <w:spacing w:after="0" w:line="240" w:lineRule="auto"/>
        <w:ind w:right="937"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понимание ценности человеческой жизни, человеческого достоинства, честного </w:t>
      </w:r>
      <w:r w:rsidRPr="00BA65D9">
        <w:rPr>
          <w:rFonts w:ascii="Times New Roman" w:hAnsi="Times New Roman" w:cs="Times New Roman"/>
          <w:sz w:val="24"/>
          <w:szCs w:val="24"/>
        </w:rPr>
        <w:lastRenderedPageBreak/>
        <w:t>труда людей на благо человека, общества;</w:t>
      </w:r>
    </w:p>
    <w:p w:rsidR="002B283A" w:rsidRPr="00BA65D9" w:rsidRDefault="002B283A" w:rsidP="00422648">
      <w:pPr>
        <w:pStyle w:val="a5"/>
        <w:widowControl w:val="0"/>
        <w:numPr>
          <w:ilvl w:val="0"/>
          <w:numId w:val="31"/>
        </w:numPr>
        <w:tabs>
          <w:tab w:val="left" w:pos="1454"/>
        </w:tabs>
        <w:autoSpaceDE w:val="0"/>
        <w:autoSpaceDN w:val="0"/>
        <w:spacing w:before="5" w:after="0" w:line="240" w:lineRule="auto"/>
        <w:ind w:right="94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объяснять значение слов "милосердие", "сострадание", "прощение", "дружелюбие";</w:t>
      </w:r>
    </w:p>
    <w:p w:rsidR="002B283A" w:rsidRPr="00BA65D9" w:rsidRDefault="002B283A" w:rsidP="00422648">
      <w:pPr>
        <w:pStyle w:val="a5"/>
        <w:widowControl w:val="0"/>
        <w:numPr>
          <w:ilvl w:val="0"/>
          <w:numId w:val="31"/>
        </w:numPr>
        <w:tabs>
          <w:tab w:val="left" w:pos="1428"/>
        </w:tabs>
        <w:autoSpaceDE w:val="0"/>
        <w:autoSpaceDN w:val="0"/>
        <w:spacing w:before="1"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2B283A" w:rsidRPr="00BA65D9" w:rsidRDefault="002B283A" w:rsidP="00422648">
      <w:pPr>
        <w:pStyle w:val="a5"/>
        <w:widowControl w:val="0"/>
        <w:numPr>
          <w:ilvl w:val="0"/>
          <w:numId w:val="31"/>
        </w:numPr>
        <w:tabs>
          <w:tab w:val="left" w:pos="1308"/>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открытость к сотрудничеству, готовность оказывать помощь; осуждение любых случаев унижения человеческого достоинства.</w:t>
      </w:r>
    </w:p>
    <w:p w:rsidR="002B283A" w:rsidRPr="00BA65D9" w:rsidRDefault="002B283A" w:rsidP="00422648">
      <w:pPr>
        <w:pStyle w:val="a5"/>
        <w:widowControl w:val="0"/>
        <w:tabs>
          <w:tab w:val="left" w:pos="1308"/>
        </w:tabs>
        <w:autoSpaceDE w:val="0"/>
        <w:autoSpaceDN w:val="0"/>
        <w:spacing w:after="0" w:line="240" w:lineRule="auto"/>
        <w:ind w:left="717" w:right="931"/>
        <w:contextualSpacing w:val="0"/>
        <w:jc w:val="both"/>
        <w:rPr>
          <w:rFonts w:ascii="Times New Roman" w:hAnsi="Times New Roman" w:cs="Times New Roman"/>
          <w:sz w:val="24"/>
          <w:szCs w:val="24"/>
        </w:rPr>
      </w:pPr>
    </w:p>
    <w:p w:rsidR="002B283A" w:rsidRPr="00BA65D9" w:rsidRDefault="002B283A" w:rsidP="00422648">
      <w:pPr>
        <w:spacing w:line="240" w:lineRule="auto"/>
        <w:ind w:left="717"/>
        <w:jc w:val="both"/>
        <w:rPr>
          <w:rFonts w:ascii="Times New Roman" w:hAnsi="Times New Roman" w:cs="Times New Roman"/>
          <w:i/>
          <w:sz w:val="24"/>
          <w:szCs w:val="24"/>
        </w:rPr>
      </w:pPr>
      <w:r w:rsidRPr="00BA65D9">
        <w:rPr>
          <w:rFonts w:ascii="Times New Roman" w:hAnsi="Times New Roman" w:cs="Times New Roman"/>
          <w:i/>
          <w:sz w:val="24"/>
          <w:szCs w:val="24"/>
        </w:rPr>
        <w:t>По учебному модулю "Основы иудейской культуры":</w:t>
      </w:r>
    </w:p>
    <w:p w:rsidR="002B283A" w:rsidRPr="00BA65D9" w:rsidRDefault="002B283A" w:rsidP="00422648">
      <w:pPr>
        <w:pStyle w:val="a5"/>
        <w:widowControl w:val="0"/>
        <w:numPr>
          <w:ilvl w:val="0"/>
          <w:numId w:val="33"/>
        </w:numPr>
        <w:tabs>
          <w:tab w:val="left" w:pos="1191"/>
        </w:tabs>
        <w:autoSpaceDE w:val="0"/>
        <w:autoSpaceDN w:val="0"/>
        <w:spacing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необходимости нравственного совершенствования, духовного развития, роли в этом личных усилий человека;</w:t>
      </w:r>
    </w:p>
    <w:p w:rsidR="002B283A" w:rsidRPr="00BA65D9" w:rsidRDefault="002B283A" w:rsidP="00422648">
      <w:pPr>
        <w:pStyle w:val="a5"/>
        <w:widowControl w:val="0"/>
        <w:numPr>
          <w:ilvl w:val="0"/>
          <w:numId w:val="33"/>
        </w:numPr>
        <w:tabs>
          <w:tab w:val="left" w:pos="1186"/>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2B283A" w:rsidRPr="00BA65D9" w:rsidRDefault="002B283A" w:rsidP="00422648">
      <w:pPr>
        <w:pStyle w:val="a5"/>
        <w:widowControl w:val="0"/>
        <w:numPr>
          <w:ilvl w:val="0"/>
          <w:numId w:val="33"/>
        </w:numPr>
        <w:tabs>
          <w:tab w:val="left" w:pos="1258"/>
        </w:tabs>
        <w:autoSpaceDE w:val="0"/>
        <w:autoSpaceDN w:val="0"/>
        <w:spacing w:before="1" w:after="0" w:line="240" w:lineRule="auto"/>
        <w:ind w:right="93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осуществление обоснованного нравственного выбора с опорой на этические нормы иудейской культуры;</w:t>
      </w:r>
    </w:p>
    <w:p w:rsidR="002B283A" w:rsidRPr="00BA65D9" w:rsidRDefault="002B283A" w:rsidP="00422648">
      <w:pPr>
        <w:pStyle w:val="a5"/>
        <w:widowControl w:val="0"/>
        <w:numPr>
          <w:ilvl w:val="0"/>
          <w:numId w:val="33"/>
        </w:numPr>
        <w:tabs>
          <w:tab w:val="left" w:pos="1251"/>
        </w:tabs>
        <w:autoSpaceDE w:val="0"/>
        <w:autoSpaceDN w:val="0"/>
        <w:spacing w:after="0" w:line="240" w:lineRule="auto"/>
        <w:ind w:right="931" w:hanging="1"/>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2B283A" w:rsidRPr="00BA65D9" w:rsidRDefault="002B283A" w:rsidP="00422648">
      <w:pPr>
        <w:pStyle w:val="a5"/>
        <w:widowControl w:val="0"/>
        <w:numPr>
          <w:ilvl w:val="0"/>
          <w:numId w:val="33"/>
        </w:numPr>
        <w:tabs>
          <w:tab w:val="left" w:pos="718"/>
        </w:tabs>
        <w:autoSpaceDE w:val="0"/>
        <w:autoSpaceDN w:val="0"/>
        <w:spacing w:after="0" w:line="240" w:lineRule="auto"/>
        <w:ind w:hanging="261"/>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названий священных книг в иудаизме, умение кратко описывать их содержание;</w:t>
      </w:r>
    </w:p>
    <w:p w:rsidR="002B283A" w:rsidRPr="00BA65D9" w:rsidRDefault="002B283A" w:rsidP="00422648">
      <w:pPr>
        <w:pStyle w:val="a5"/>
        <w:widowControl w:val="0"/>
        <w:numPr>
          <w:ilvl w:val="0"/>
          <w:numId w:val="33"/>
        </w:numPr>
        <w:tabs>
          <w:tab w:val="left" w:pos="1195"/>
        </w:tabs>
        <w:autoSpaceDE w:val="0"/>
        <w:autoSpaceDN w:val="0"/>
        <w:spacing w:after="0" w:line="240" w:lineRule="auto"/>
        <w:ind w:right="93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формирование умений называть и составлять краткие описания особенностей иудейских культовых сооружений, </w:t>
      </w:r>
      <w:r w:rsidRPr="00BA65D9">
        <w:rPr>
          <w:rFonts w:ascii="Times New Roman" w:hAnsi="Times New Roman" w:cs="Times New Roman"/>
          <w:sz w:val="24"/>
          <w:szCs w:val="24"/>
        </w:rPr>
        <w:lastRenderedPageBreak/>
        <w:t>религиозных служб, обрядов;</w:t>
      </w:r>
    </w:p>
    <w:p w:rsidR="002B283A" w:rsidRPr="00BA65D9" w:rsidRDefault="002B283A" w:rsidP="00422648">
      <w:pPr>
        <w:pStyle w:val="a5"/>
        <w:widowControl w:val="0"/>
        <w:numPr>
          <w:ilvl w:val="0"/>
          <w:numId w:val="33"/>
        </w:numPr>
        <w:tabs>
          <w:tab w:val="left" w:pos="1219"/>
        </w:tabs>
        <w:autoSpaceDE w:val="0"/>
        <w:autoSpaceDN w:val="0"/>
        <w:spacing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2B283A" w:rsidRPr="00BA65D9" w:rsidRDefault="002B283A" w:rsidP="00422648">
      <w:pPr>
        <w:pStyle w:val="a5"/>
        <w:widowControl w:val="0"/>
        <w:numPr>
          <w:ilvl w:val="0"/>
          <w:numId w:val="33"/>
        </w:numPr>
        <w:tabs>
          <w:tab w:val="left" w:pos="1284"/>
        </w:tabs>
        <w:autoSpaceDE w:val="0"/>
        <w:autoSpaceDN w:val="0"/>
        <w:spacing w:before="1"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семьи, умение приводить примеры положительного влияния иудейской традиции на отношения в семье, воспитание детей;</w:t>
      </w:r>
    </w:p>
    <w:p w:rsidR="002B283A" w:rsidRPr="00BA65D9" w:rsidRDefault="002B283A" w:rsidP="00422648">
      <w:pPr>
        <w:pStyle w:val="a5"/>
        <w:widowControl w:val="0"/>
        <w:numPr>
          <w:ilvl w:val="0"/>
          <w:numId w:val="33"/>
        </w:numPr>
        <w:tabs>
          <w:tab w:val="left" w:pos="1275"/>
        </w:tabs>
        <w:autoSpaceDE w:val="0"/>
        <w:autoSpaceDN w:val="0"/>
        <w:spacing w:before="2" w:after="0" w:line="240" w:lineRule="auto"/>
        <w:ind w:right="92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2B283A" w:rsidRPr="00BA65D9" w:rsidRDefault="002B283A" w:rsidP="00422648">
      <w:pPr>
        <w:pStyle w:val="a5"/>
        <w:widowControl w:val="0"/>
        <w:numPr>
          <w:ilvl w:val="0"/>
          <w:numId w:val="33"/>
        </w:numPr>
        <w:tabs>
          <w:tab w:val="left" w:pos="1335"/>
        </w:tabs>
        <w:autoSpaceDE w:val="0"/>
        <w:autoSpaceDN w:val="0"/>
        <w:spacing w:after="0" w:line="240" w:lineRule="auto"/>
        <w:ind w:right="93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человеческой жизни, человеческого достоинства, честного труда людей на благо человека, общества;</w:t>
      </w:r>
    </w:p>
    <w:p w:rsidR="002B283A" w:rsidRPr="00BA65D9" w:rsidRDefault="002B283A" w:rsidP="00422648">
      <w:pPr>
        <w:pStyle w:val="a5"/>
        <w:widowControl w:val="0"/>
        <w:numPr>
          <w:ilvl w:val="0"/>
          <w:numId w:val="33"/>
        </w:numPr>
        <w:tabs>
          <w:tab w:val="left" w:pos="1453"/>
          <w:tab w:val="left" w:pos="1455"/>
          <w:tab w:val="left" w:pos="3161"/>
          <w:tab w:val="left" w:pos="4130"/>
          <w:tab w:val="left" w:pos="5374"/>
          <w:tab w:val="left" w:pos="6497"/>
          <w:tab w:val="left" w:pos="7163"/>
          <w:tab w:val="left" w:pos="8837"/>
        </w:tabs>
        <w:autoSpaceDE w:val="0"/>
        <w:autoSpaceDN w:val="0"/>
        <w:spacing w:after="0" w:line="240" w:lineRule="auto"/>
        <w:ind w:right="94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w:t>
      </w:r>
      <w:r w:rsidRPr="00BA65D9">
        <w:rPr>
          <w:rFonts w:ascii="Times New Roman" w:hAnsi="Times New Roman" w:cs="Times New Roman"/>
          <w:sz w:val="24"/>
          <w:szCs w:val="24"/>
        </w:rPr>
        <w:tab/>
        <w:t>умений</w:t>
      </w:r>
      <w:r w:rsidRPr="00BA65D9">
        <w:rPr>
          <w:rFonts w:ascii="Times New Roman" w:hAnsi="Times New Roman" w:cs="Times New Roman"/>
          <w:sz w:val="24"/>
          <w:szCs w:val="24"/>
        </w:rPr>
        <w:tab/>
        <w:t>объяснять</w:t>
      </w:r>
      <w:r w:rsidRPr="00BA65D9">
        <w:rPr>
          <w:rFonts w:ascii="Times New Roman" w:hAnsi="Times New Roman" w:cs="Times New Roman"/>
          <w:sz w:val="24"/>
          <w:szCs w:val="24"/>
        </w:rPr>
        <w:tab/>
        <w:t>значение</w:t>
      </w:r>
      <w:r w:rsidRPr="00BA65D9">
        <w:rPr>
          <w:rFonts w:ascii="Times New Roman" w:hAnsi="Times New Roman" w:cs="Times New Roman"/>
          <w:sz w:val="24"/>
          <w:szCs w:val="24"/>
        </w:rPr>
        <w:tab/>
        <w:t>слов</w:t>
      </w:r>
      <w:r w:rsidRPr="00BA65D9">
        <w:rPr>
          <w:rFonts w:ascii="Times New Roman" w:hAnsi="Times New Roman" w:cs="Times New Roman"/>
          <w:sz w:val="24"/>
          <w:szCs w:val="24"/>
        </w:rPr>
        <w:tab/>
        <w:t>"милосердие",</w:t>
      </w:r>
      <w:r w:rsidRPr="00BA65D9">
        <w:rPr>
          <w:rFonts w:ascii="Times New Roman" w:hAnsi="Times New Roman" w:cs="Times New Roman"/>
          <w:sz w:val="24"/>
          <w:szCs w:val="24"/>
        </w:rPr>
        <w:tab/>
        <w:t>"сострадание", "прощение", "дружелюбие";</w:t>
      </w:r>
    </w:p>
    <w:p w:rsidR="002B283A" w:rsidRPr="00BA65D9" w:rsidRDefault="002B283A" w:rsidP="00422648">
      <w:pPr>
        <w:pStyle w:val="a5"/>
        <w:widowControl w:val="0"/>
        <w:numPr>
          <w:ilvl w:val="0"/>
          <w:numId w:val="33"/>
        </w:numPr>
        <w:tabs>
          <w:tab w:val="left" w:pos="1427"/>
          <w:tab w:val="left" w:pos="1428"/>
        </w:tabs>
        <w:autoSpaceDE w:val="0"/>
        <w:autoSpaceDN w:val="0"/>
        <w:spacing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2B283A" w:rsidRPr="00BA65D9" w:rsidRDefault="002B283A" w:rsidP="00422648">
      <w:pPr>
        <w:pStyle w:val="a5"/>
        <w:widowControl w:val="0"/>
        <w:numPr>
          <w:ilvl w:val="0"/>
          <w:numId w:val="33"/>
        </w:numPr>
        <w:tabs>
          <w:tab w:val="left" w:pos="1307"/>
          <w:tab w:val="left" w:pos="1308"/>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открытость к сотрудничеству, готовность оказывать помощь; осуждение любых случаев унижения человеческого достоинства</w:t>
      </w:r>
    </w:p>
    <w:p w:rsidR="002B283A" w:rsidRPr="00BA65D9" w:rsidRDefault="002B283A" w:rsidP="00422648">
      <w:pPr>
        <w:pStyle w:val="a5"/>
        <w:widowControl w:val="0"/>
        <w:tabs>
          <w:tab w:val="left" w:pos="1307"/>
          <w:tab w:val="left" w:pos="1308"/>
        </w:tabs>
        <w:autoSpaceDE w:val="0"/>
        <w:autoSpaceDN w:val="0"/>
        <w:spacing w:after="0" w:line="240" w:lineRule="auto"/>
        <w:ind w:left="717" w:right="931"/>
        <w:contextualSpacing w:val="0"/>
        <w:jc w:val="both"/>
        <w:rPr>
          <w:rFonts w:ascii="Times New Roman" w:hAnsi="Times New Roman" w:cs="Times New Roman"/>
          <w:sz w:val="24"/>
          <w:szCs w:val="24"/>
        </w:rPr>
      </w:pPr>
    </w:p>
    <w:p w:rsidR="002B283A" w:rsidRPr="00BA65D9" w:rsidRDefault="002B283A" w:rsidP="00422648">
      <w:pPr>
        <w:spacing w:before="1" w:line="240" w:lineRule="auto"/>
        <w:ind w:left="717"/>
        <w:jc w:val="both"/>
        <w:rPr>
          <w:rFonts w:ascii="Times New Roman" w:hAnsi="Times New Roman" w:cs="Times New Roman"/>
          <w:i/>
          <w:sz w:val="24"/>
          <w:szCs w:val="24"/>
        </w:rPr>
      </w:pPr>
      <w:r w:rsidRPr="00BA65D9">
        <w:rPr>
          <w:rFonts w:ascii="Times New Roman" w:hAnsi="Times New Roman" w:cs="Times New Roman"/>
          <w:i/>
          <w:sz w:val="24"/>
          <w:szCs w:val="24"/>
        </w:rPr>
        <w:t>По учебному модулю "Основы буддийской культуры":</w:t>
      </w:r>
    </w:p>
    <w:p w:rsidR="002B283A" w:rsidRPr="00BA65D9" w:rsidRDefault="002B283A" w:rsidP="00422648">
      <w:pPr>
        <w:pStyle w:val="a5"/>
        <w:widowControl w:val="0"/>
        <w:numPr>
          <w:ilvl w:val="0"/>
          <w:numId w:val="32"/>
        </w:numPr>
        <w:tabs>
          <w:tab w:val="left" w:pos="1199"/>
          <w:tab w:val="left" w:pos="1200"/>
        </w:tabs>
        <w:autoSpaceDE w:val="0"/>
        <w:autoSpaceDN w:val="0"/>
        <w:spacing w:before="74"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необходимости нравственного самосовершенствования, духовного развития,</w:t>
      </w:r>
    </w:p>
    <w:p w:rsidR="002B283A" w:rsidRPr="00BA65D9" w:rsidRDefault="002B283A" w:rsidP="00422648">
      <w:pPr>
        <w:pStyle w:val="a7"/>
        <w:spacing w:before="70"/>
        <w:rPr>
          <w:sz w:val="24"/>
          <w:szCs w:val="24"/>
        </w:rPr>
      </w:pPr>
      <w:r w:rsidRPr="00BA65D9">
        <w:rPr>
          <w:sz w:val="24"/>
          <w:szCs w:val="24"/>
        </w:rPr>
        <w:t xml:space="preserve">         роли в этом личных усилий человека;</w:t>
      </w:r>
    </w:p>
    <w:p w:rsidR="002B283A" w:rsidRPr="00BA65D9" w:rsidRDefault="002B283A" w:rsidP="00422648">
      <w:pPr>
        <w:pStyle w:val="a5"/>
        <w:widowControl w:val="0"/>
        <w:numPr>
          <w:ilvl w:val="0"/>
          <w:numId w:val="32"/>
        </w:numPr>
        <w:tabs>
          <w:tab w:val="left" w:pos="1186"/>
        </w:tabs>
        <w:autoSpaceDE w:val="0"/>
        <w:autoSpaceDN w:val="0"/>
        <w:spacing w:before="2" w:after="0" w:line="240" w:lineRule="auto"/>
        <w:ind w:left="717"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2B283A" w:rsidRPr="00BA65D9" w:rsidRDefault="002B283A" w:rsidP="00422648">
      <w:pPr>
        <w:pStyle w:val="a5"/>
        <w:widowControl w:val="0"/>
        <w:numPr>
          <w:ilvl w:val="0"/>
          <w:numId w:val="32"/>
        </w:numPr>
        <w:tabs>
          <w:tab w:val="left" w:pos="1258"/>
        </w:tabs>
        <w:autoSpaceDE w:val="0"/>
        <w:autoSpaceDN w:val="0"/>
        <w:spacing w:before="1" w:after="0" w:line="240" w:lineRule="auto"/>
        <w:ind w:left="717" w:right="93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осуществление обоснованного нравственного выбора с опорой на этические нормы буддийской культуры;</w:t>
      </w:r>
    </w:p>
    <w:p w:rsidR="002B283A" w:rsidRPr="00BA65D9" w:rsidRDefault="002B283A" w:rsidP="00422648">
      <w:pPr>
        <w:pStyle w:val="a5"/>
        <w:widowControl w:val="0"/>
        <w:numPr>
          <w:ilvl w:val="0"/>
          <w:numId w:val="32"/>
        </w:numPr>
        <w:tabs>
          <w:tab w:val="left" w:pos="1251"/>
        </w:tabs>
        <w:autoSpaceDE w:val="0"/>
        <w:autoSpaceDN w:val="0"/>
        <w:spacing w:after="0" w:line="240" w:lineRule="auto"/>
        <w:ind w:left="717" w:right="933" w:hanging="1"/>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2B283A" w:rsidRPr="00BA65D9" w:rsidRDefault="002B283A" w:rsidP="00422648">
      <w:pPr>
        <w:pStyle w:val="a5"/>
        <w:widowControl w:val="0"/>
        <w:numPr>
          <w:ilvl w:val="0"/>
          <w:numId w:val="32"/>
        </w:numPr>
        <w:tabs>
          <w:tab w:val="left" w:pos="1200"/>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названий священных книг в буддизме, умение кратко описывать их содержание;</w:t>
      </w:r>
    </w:p>
    <w:p w:rsidR="002B283A" w:rsidRPr="00BA65D9" w:rsidRDefault="002B283A" w:rsidP="00422648">
      <w:pPr>
        <w:pStyle w:val="a5"/>
        <w:widowControl w:val="0"/>
        <w:numPr>
          <w:ilvl w:val="0"/>
          <w:numId w:val="32"/>
        </w:numPr>
        <w:tabs>
          <w:tab w:val="left" w:pos="1335"/>
        </w:tabs>
        <w:autoSpaceDE w:val="0"/>
        <w:autoSpaceDN w:val="0"/>
        <w:spacing w:after="0" w:line="240" w:lineRule="auto"/>
        <w:ind w:left="717" w:right="93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называть и составлять краткие описания особенностей буддийских культовых сооружений, религиозных служб, обрядов;</w:t>
      </w:r>
    </w:p>
    <w:p w:rsidR="002B283A" w:rsidRPr="00BA65D9" w:rsidRDefault="002B283A" w:rsidP="00422648">
      <w:pPr>
        <w:pStyle w:val="a5"/>
        <w:widowControl w:val="0"/>
        <w:numPr>
          <w:ilvl w:val="0"/>
          <w:numId w:val="32"/>
        </w:numPr>
        <w:tabs>
          <w:tab w:val="left" w:pos="1219"/>
        </w:tabs>
        <w:autoSpaceDE w:val="0"/>
        <w:autoSpaceDN w:val="0"/>
        <w:spacing w:after="0" w:line="240" w:lineRule="auto"/>
        <w:ind w:left="717"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2B283A" w:rsidRPr="00BA65D9" w:rsidRDefault="002B283A" w:rsidP="00422648">
      <w:pPr>
        <w:pStyle w:val="a5"/>
        <w:widowControl w:val="0"/>
        <w:numPr>
          <w:ilvl w:val="0"/>
          <w:numId w:val="32"/>
        </w:numPr>
        <w:tabs>
          <w:tab w:val="left" w:pos="1284"/>
        </w:tabs>
        <w:autoSpaceDE w:val="0"/>
        <w:autoSpaceDN w:val="0"/>
        <w:spacing w:before="5" w:after="0" w:line="240" w:lineRule="auto"/>
        <w:ind w:left="717"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семьи, умение приводить примеры положительного влияния буддийской традиции на отношения в семье, воспитание детей;</w:t>
      </w:r>
    </w:p>
    <w:p w:rsidR="002B283A" w:rsidRPr="00BA65D9" w:rsidRDefault="002B283A" w:rsidP="00422648">
      <w:pPr>
        <w:pStyle w:val="a5"/>
        <w:widowControl w:val="0"/>
        <w:numPr>
          <w:ilvl w:val="0"/>
          <w:numId w:val="32"/>
        </w:numPr>
        <w:tabs>
          <w:tab w:val="left" w:pos="1275"/>
        </w:tabs>
        <w:autoSpaceDE w:val="0"/>
        <w:autoSpaceDN w:val="0"/>
        <w:spacing w:before="1" w:after="0" w:line="240" w:lineRule="auto"/>
        <w:ind w:left="717" w:right="92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2B283A" w:rsidRPr="00BA65D9" w:rsidRDefault="002B283A" w:rsidP="00422648">
      <w:pPr>
        <w:pStyle w:val="a5"/>
        <w:widowControl w:val="0"/>
        <w:numPr>
          <w:ilvl w:val="0"/>
          <w:numId w:val="32"/>
        </w:numPr>
        <w:tabs>
          <w:tab w:val="left" w:pos="1335"/>
        </w:tabs>
        <w:autoSpaceDE w:val="0"/>
        <w:autoSpaceDN w:val="0"/>
        <w:spacing w:after="0" w:line="240" w:lineRule="auto"/>
        <w:ind w:left="717" w:right="937" w:hanging="1"/>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человеческой жизни, человеческого достоинства, честного труда людей на благо человека, общества;</w:t>
      </w:r>
    </w:p>
    <w:p w:rsidR="002B283A" w:rsidRPr="00BA65D9" w:rsidRDefault="002B283A" w:rsidP="00422648">
      <w:pPr>
        <w:pStyle w:val="a5"/>
        <w:widowControl w:val="0"/>
        <w:numPr>
          <w:ilvl w:val="0"/>
          <w:numId w:val="32"/>
        </w:numPr>
        <w:tabs>
          <w:tab w:val="left" w:pos="1455"/>
        </w:tabs>
        <w:autoSpaceDE w:val="0"/>
        <w:autoSpaceDN w:val="0"/>
        <w:spacing w:after="0" w:line="240" w:lineRule="auto"/>
        <w:ind w:left="717" w:right="94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формирование умений объяснять </w:t>
      </w:r>
      <w:r w:rsidRPr="00BA65D9">
        <w:rPr>
          <w:rFonts w:ascii="Times New Roman" w:hAnsi="Times New Roman" w:cs="Times New Roman"/>
          <w:sz w:val="24"/>
          <w:szCs w:val="24"/>
        </w:rPr>
        <w:lastRenderedPageBreak/>
        <w:t>значение слов "милосердие", "сострадание", "прощение", "дружелюбие";</w:t>
      </w:r>
    </w:p>
    <w:p w:rsidR="002B283A" w:rsidRPr="00BA65D9" w:rsidRDefault="002B283A" w:rsidP="00422648">
      <w:pPr>
        <w:pStyle w:val="a5"/>
        <w:widowControl w:val="0"/>
        <w:numPr>
          <w:ilvl w:val="0"/>
          <w:numId w:val="32"/>
        </w:numPr>
        <w:tabs>
          <w:tab w:val="left" w:pos="1428"/>
        </w:tabs>
        <w:autoSpaceDE w:val="0"/>
        <w:autoSpaceDN w:val="0"/>
        <w:spacing w:after="0" w:line="240" w:lineRule="auto"/>
        <w:ind w:left="717" w:right="93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2B283A" w:rsidRPr="00BA65D9" w:rsidRDefault="002B283A" w:rsidP="00422648">
      <w:pPr>
        <w:pStyle w:val="a5"/>
        <w:widowControl w:val="0"/>
        <w:numPr>
          <w:ilvl w:val="0"/>
          <w:numId w:val="32"/>
        </w:numPr>
        <w:tabs>
          <w:tab w:val="left" w:pos="1308"/>
        </w:tabs>
        <w:autoSpaceDE w:val="0"/>
        <w:autoSpaceDN w:val="0"/>
        <w:spacing w:before="1" w:after="0" w:line="240" w:lineRule="auto"/>
        <w:ind w:left="717"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открытость к сотрудничеству, готовность оказывать помощь; осуждение любых случаев унижения человеческого достоинства.</w:t>
      </w:r>
    </w:p>
    <w:p w:rsidR="002B283A" w:rsidRPr="00BA65D9" w:rsidRDefault="002B283A" w:rsidP="00422648">
      <w:pPr>
        <w:pStyle w:val="a5"/>
        <w:widowControl w:val="0"/>
        <w:tabs>
          <w:tab w:val="left" w:pos="1308"/>
        </w:tabs>
        <w:autoSpaceDE w:val="0"/>
        <w:autoSpaceDN w:val="0"/>
        <w:spacing w:before="1" w:after="0" w:line="240" w:lineRule="auto"/>
        <w:ind w:left="717" w:right="931"/>
        <w:contextualSpacing w:val="0"/>
        <w:jc w:val="both"/>
        <w:rPr>
          <w:rFonts w:ascii="Times New Roman" w:hAnsi="Times New Roman" w:cs="Times New Roman"/>
          <w:sz w:val="24"/>
          <w:szCs w:val="24"/>
        </w:rPr>
      </w:pPr>
    </w:p>
    <w:p w:rsidR="002B283A" w:rsidRPr="00BA65D9" w:rsidRDefault="002B283A" w:rsidP="00422648">
      <w:pPr>
        <w:spacing w:line="240" w:lineRule="auto"/>
        <w:ind w:left="717"/>
        <w:jc w:val="both"/>
        <w:rPr>
          <w:rFonts w:ascii="Times New Roman" w:hAnsi="Times New Roman" w:cs="Times New Roman"/>
          <w:i/>
          <w:sz w:val="24"/>
          <w:szCs w:val="24"/>
        </w:rPr>
      </w:pPr>
      <w:r w:rsidRPr="00BA65D9">
        <w:rPr>
          <w:rFonts w:ascii="Times New Roman" w:hAnsi="Times New Roman" w:cs="Times New Roman"/>
          <w:i/>
          <w:sz w:val="24"/>
          <w:szCs w:val="24"/>
        </w:rPr>
        <w:t>По учебному модулю "Основы исламской культуры":</w:t>
      </w:r>
    </w:p>
    <w:p w:rsidR="002B283A" w:rsidRPr="00BA65D9" w:rsidRDefault="002B283A" w:rsidP="00422648">
      <w:pPr>
        <w:pStyle w:val="a5"/>
        <w:widowControl w:val="0"/>
        <w:numPr>
          <w:ilvl w:val="0"/>
          <w:numId w:val="34"/>
        </w:numPr>
        <w:tabs>
          <w:tab w:val="left" w:pos="1191"/>
        </w:tabs>
        <w:autoSpaceDE w:val="0"/>
        <w:autoSpaceDN w:val="0"/>
        <w:spacing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необходимости нравственного совершенствования, духовного развития, роли в этом личных усилий человека;</w:t>
      </w:r>
    </w:p>
    <w:p w:rsidR="002B283A" w:rsidRPr="00BA65D9" w:rsidRDefault="002B283A" w:rsidP="00422648">
      <w:pPr>
        <w:pStyle w:val="a5"/>
        <w:widowControl w:val="0"/>
        <w:numPr>
          <w:ilvl w:val="0"/>
          <w:numId w:val="34"/>
        </w:numPr>
        <w:tabs>
          <w:tab w:val="left" w:pos="1186"/>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2B283A" w:rsidRPr="00BA65D9" w:rsidRDefault="002B283A" w:rsidP="00422648">
      <w:pPr>
        <w:pStyle w:val="a5"/>
        <w:widowControl w:val="0"/>
        <w:numPr>
          <w:ilvl w:val="0"/>
          <w:numId w:val="34"/>
        </w:numPr>
        <w:tabs>
          <w:tab w:val="left" w:pos="1258"/>
        </w:tabs>
        <w:autoSpaceDE w:val="0"/>
        <w:autoSpaceDN w:val="0"/>
        <w:spacing w:after="0" w:line="240" w:lineRule="auto"/>
        <w:ind w:right="937"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осуществление обоснованного нравственного выбора с опорой на этические нормы исламской культуры;</w:t>
      </w:r>
    </w:p>
    <w:p w:rsidR="002B283A" w:rsidRPr="00BA65D9" w:rsidRDefault="002B283A" w:rsidP="00422648">
      <w:pPr>
        <w:pStyle w:val="a5"/>
        <w:widowControl w:val="0"/>
        <w:numPr>
          <w:ilvl w:val="0"/>
          <w:numId w:val="34"/>
        </w:numPr>
        <w:tabs>
          <w:tab w:val="left" w:pos="1251"/>
        </w:tabs>
        <w:autoSpaceDE w:val="0"/>
        <w:autoSpaceDN w:val="0"/>
        <w:spacing w:after="0" w:line="240" w:lineRule="auto"/>
        <w:ind w:right="932" w:hanging="1"/>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2B283A" w:rsidRPr="00BA65D9" w:rsidRDefault="002B283A" w:rsidP="00422648">
      <w:pPr>
        <w:pStyle w:val="a5"/>
        <w:widowControl w:val="0"/>
        <w:numPr>
          <w:ilvl w:val="0"/>
          <w:numId w:val="34"/>
        </w:numPr>
        <w:tabs>
          <w:tab w:val="left" w:pos="1251"/>
        </w:tabs>
        <w:autoSpaceDE w:val="0"/>
        <w:autoSpaceDN w:val="0"/>
        <w:spacing w:before="1" w:after="0" w:line="240" w:lineRule="auto"/>
        <w:ind w:left="1250" w:hanging="534"/>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названий священных книг в исламе, умение кратко описывать их содержание;</w:t>
      </w:r>
    </w:p>
    <w:p w:rsidR="002B283A" w:rsidRPr="00BA65D9" w:rsidRDefault="002B283A" w:rsidP="00422648">
      <w:pPr>
        <w:pStyle w:val="a5"/>
        <w:widowControl w:val="0"/>
        <w:numPr>
          <w:ilvl w:val="0"/>
          <w:numId w:val="34"/>
        </w:numPr>
        <w:tabs>
          <w:tab w:val="left" w:pos="1195"/>
        </w:tabs>
        <w:autoSpaceDE w:val="0"/>
        <w:autoSpaceDN w:val="0"/>
        <w:spacing w:after="0" w:line="240" w:lineRule="auto"/>
        <w:ind w:right="93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называть и составлять краткие описания особенностей исламских культовых сооружений, религиозных служб, обрядов;</w:t>
      </w:r>
    </w:p>
    <w:p w:rsidR="002B283A" w:rsidRPr="00BA65D9" w:rsidRDefault="002B283A" w:rsidP="00422648">
      <w:pPr>
        <w:pStyle w:val="a5"/>
        <w:widowControl w:val="0"/>
        <w:numPr>
          <w:ilvl w:val="0"/>
          <w:numId w:val="34"/>
        </w:numPr>
        <w:tabs>
          <w:tab w:val="left" w:pos="1219"/>
        </w:tabs>
        <w:autoSpaceDE w:val="0"/>
        <w:autoSpaceDN w:val="0"/>
        <w:spacing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построение суждений оценочного </w:t>
      </w:r>
      <w:r w:rsidRPr="00BA65D9">
        <w:rPr>
          <w:rFonts w:ascii="Times New Roman" w:hAnsi="Times New Roman" w:cs="Times New Roman"/>
          <w:sz w:val="24"/>
          <w:szCs w:val="24"/>
        </w:rPr>
        <w:lastRenderedPageBreak/>
        <w:t>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2B283A" w:rsidRPr="00BA65D9" w:rsidRDefault="002B283A" w:rsidP="00422648">
      <w:pPr>
        <w:pStyle w:val="a5"/>
        <w:widowControl w:val="0"/>
        <w:numPr>
          <w:ilvl w:val="0"/>
          <w:numId w:val="34"/>
        </w:numPr>
        <w:tabs>
          <w:tab w:val="left" w:pos="1284"/>
        </w:tabs>
        <w:autoSpaceDE w:val="0"/>
        <w:autoSpaceDN w:val="0"/>
        <w:spacing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семьи, умение приводить примеры положительного влияния исламской традиции на отношения в семье, воспитание детей;</w:t>
      </w:r>
    </w:p>
    <w:p w:rsidR="002B283A" w:rsidRPr="00BA65D9" w:rsidRDefault="002B283A" w:rsidP="00422648">
      <w:pPr>
        <w:pStyle w:val="a5"/>
        <w:widowControl w:val="0"/>
        <w:numPr>
          <w:ilvl w:val="0"/>
          <w:numId w:val="34"/>
        </w:numPr>
        <w:tabs>
          <w:tab w:val="left" w:pos="1275"/>
        </w:tabs>
        <w:autoSpaceDE w:val="0"/>
        <w:autoSpaceDN w:val="0"/>
        <w:spacing w:after="0" w:line="240" w:lineRule="auto"/>
        <w:ind w:right="92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2B283A" w:rsidRPr="00BA65D9" w:rsidRDefault="002B283A" w:rsidP="00422648">
      <w:pPr>
        <w:pStyle w:val="a5"/>
        <w:widowControl w:val="0"/>
        <w:numPr>
          <w:ilvl w:val="0"/>
          <w:numId w:val="34"/>
        </w:numPr>
        <w:tabs>
          <w:tab w:val="left" w:pos="1335"/>
        </w:tabs>
        <w:autoSpaceDE w:val="0"/>
        <w:autoSpaceDN w:val="0"/>
        <w:spacing w:before="77" w:after="0" w:line="240" w:lineRule="auto"/>
        <w:ind w:right="109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человеческой жизни, человеческого достоинства, честного труда людей на благо человека, общества;</w:t>
      </w:r>
    </w:p>
    <w:p w:rsidR="002B283A" w:rsidRPr="00BA65D9" w:rsidRDefault="002B283A" w:rsidP="00422648">
      <w:pPr>
        <w:pStyle w:val="a5"/>
        <w:widowControl w:val="0"/>
        <w:numPr>
          <w:ilvl w:val="0"/>
          <w:numId w:val="34"/>
        </w:numPr>
        <w:tabs>
          <w:tab w:val="left" w:pos="1453"/>
          <w:tab w:val="left" w:pos="1454"/>
          <w:tab w:val="left" w:pos="3163"/>
          <w:tab w:val="left" w:pos="4132"/>
          <w:tab w:val="left" w:pos="5378"/>
          <w:tab w:val="left" w:pos="6502"/>
          <w:tab w:val="left" w:pos="7169"/>
          <w:tab w:val="left" w:pos="8845"/>
        </w:tabs>
        <w:autoSpaceDE w:val="0"/>
        <w:autoSpaceDN w:val="0"/>
        <w:spacing w:before="75"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           формирование</w:t>
      </w:r>
      <w:r w:rsidRPr="00BA65D9">
        <w:rPr>
          <w:rFonts w:ascii="Times New Roman" w:hAnsi="Times New Roman" w:cs="Times New Roman"/>
          <w:sz w:val="24"/>
          <w:szCs w:val="24"/>
        </w:rPr>
        <w:tab/>
        <w:t>умений</w:t>
      </w:r>
      <w:r w:rsidRPr="00BA65D9">
        <w:rPr>
          <w:rFonts w:ascii="Times New Roman" w:hAnsi="Times New Roman" w:cs="Times New Roman"/>
          <w:sz w:val="24"/>
          <w:szCs w:val="24"/>
        </w:rPr>
        <w:tab/>
        <w:t>объяснять</w:t>
      </w:r>
      <w:r w:rsidRPr="00BA65D9">
        <w:rPr>
          <w:rFonts w:ascii="Times New Roman" w:hAnsi="Times New Roman" w:cs="Times New Roman"/>
          <w:sz w:val="24"/>
          <w:szCs w:val="24"/>
        </w:rPr>
        <w:tab/>
        <w:t>значение</w:t>
      </w:r>
      <w:r w:rsidRPr="00BA65D9">
        <w:rPr>
          <w:rFonts w:ascii="Times New Roman" w:hAnsi="Times New Roman" w:cs="Times New Roman"/>
          <w:sz w:val="24"/>
          <w:szCs w:val="24"/>
        </w:rPr>
        <w:tab/>
        <w:t>слов</w:t>
      </w:r>
      <w:r w:rsidRPr="00BA65D9">
        <w:rPr>
          <w:rFonts w:ascii="Times New Roman" w:hAnsi="Times New Roman" w:cs="Times New Roman"/>
          <w:sz w:val="24"/>
          <w:szCs w:val="24"/>
        </w:rPr>
        <w:tab/>
        <w:t>"милосердие",</w:t>
      </w:r>
      <w:r w:rsidRPr="00BA65D9">
        <w:rPr>
          <w:rFonts w:ascii="Times New Roman" w:hAnsi="Times New Roman" w:cs="Times New Roman"/>
          <w:sz w:val="24"/>
          <w:szCs w:val="24"/>
        </w:rPr>
        <w:tab/>
        <w:t>"сострадание", "прощение", "дружелюбие";</w:t>
      </w:r>
    </w:p>
    <w:p w:rsidR="002B283A" w:rsidRPr="00BA65D9" w:rsidRDefault="002B283A" w:rsidP="00422648">
      <w:pPr>
        <w:pStyle w:val="a5"/>
        <w:widowControl w:val="0"/>
        <w:numPr>
          <w:ilvl w:val="0"/>
          <w:numId w:val="34"/>
        </w:numPr>
        <w:tabs>
          <w:tab w:val="left" w:pos="1427"/>
          <w:tab w:val="left" w:pos="1428"/>
        </w:tabs>
        <w:autoSpaceDE w:val="0"/>
        <w:autoSpaceDN w:val="0"/>
        <w:spacing w:before="1" w:after="0" w:line="240" w:lineRule="auto"/>
        <w:ind w:right="93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2B283A" w:rsidRPr="00BA65D9" w:rsidRDefault="002B283A" w:rsidP="00422648">
      <w:pPr>
        <w:pStyle w:val="a5"/>
        <w:widowControl w:val="0"/>
        <w:numPr>
          <w:ilvl w:val="0"/>
          <w:numId w:val="34"/>
        </w:numPr>
        <w:tabs>
          <w:tab w:val="left" w:pos="1307"/>
          <w:tab w:val="left" w:pos="1308"/>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открытость к сотрудничеству, готовность оказывать помощь; осуждение любых случаев унижения человеческого достоинства.</w:t>
      </w:r>
    </w:p>
    <w:p w:rsidR="002B283A" w:rsidRPr="00BA65D9" w:rsidRDefault="002B283A" w:rsidP="00422648">
      <w:pPr>
        <w:pStyle w:val="a5"/>
        <w:widowControl w:val="0"/>
        <w:tabs>
          <w:tab w:val="left" w:pos="1307"/>
          <w:tab w:val="left" w:pos="1308"/>
        </w:tabs>
        <w:autoSpaceDE w:val="0"/>
        <w:autoSpaceDN w:val="0"/>
        <w:spacing w:after="0" w:line="240" w:lineRule="auto"/>
        <w:ind w:left="717" w:right="931"/>
        <w:contextualSpacing w:val="0"/>
        <w:jc w:val="both"/>
        <w:rPr>
          <w:rFonts w:ascii="Times New Roman" w:hAnsi="Times New Roman" w:cs="Times New Roman"/>
          <w:sz w:val="24"/>
          <w:szCs w:val="24"/>
        </w:rPr>
      </w:pPr>
    </w:p>
    <w:p w:rsidR="002B283A" w:rsidRPr="00BA65D9" w:rsidRDefault="002B283A" w:rsidP="00422648">
      <w:pPr>
        <w:spacing w:line="240" w:lineRule="auto"/>
        <w:ind w:left="717"/>
        <w:jc w:val="both"/>
        <w:rPr>
          <w:rFonts w:ascii="Times New Roman" w:hAnsi="Times New Roman" w:cs="Times New Roman"/>
          <w:i/>
          <w:sz w:val="24"/>
          <w:szCs w:val="24"/>
        </w:rPr>
      </w:pPr>
      <w:r w:rsidRPr="00BA65D9">
        <w:rPr>
          <w:rFonts w:ascii="Times New Roman" w:hAnsi="Times New Roman" w:cs="Times New Roman"/>
          <w:i/>
          <w:sz w:val="24"/>
          <w:szCs w:val="24"/>
        </w:rPr>
        <w:t>По учебному модулю "Основы религиозных культур народов России":</w:t>
      </w:r>
    </w:p>
    <w:p w:rsidR="002B283A" w:rsidRPr="00BA65D9" w:rsidRDefault="002B283A" w:rsidP="00422648">
      <w:pPr>
        <w:pStyle w:val="a5"/>
        <w:widowControl w:val="0"/>
        <w:numPr>
          <w:ilvl w:val="0"/>
          <w:numId w:val="36"/>
        </w:numPr>
        <w:tabs>
          <w:tab w:val="left" w:pos="1191"/>
        </w:tabs>
        <w:autoSpaceDE w:val="0"/>
        <w:autoSpaceDN w:val="0"/>
        <w:spacing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необходимости нравственного совершенствования, духовного развития, роли в этом личных усилий человека;</w:t>
      </w:r>
    </w:p>
    <w:p w:rsidR="002B283A" w:rsidRPr="00BA65D9" w:rsidRDefault="002B283A" w:rsidP="00422648">
      <w:pPr>
        <w:pStyle w:val="a5"/>
        <w:widowControl w:val="0"/>
        <w:numPr>
          <w:ilvl w:val="0"/>
          <w:numId w:val="36"/>
        </w:numPr>
        <w:tabs>
          <w:tab w:val="left" w:pos="1186"/>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2B283A" w:rsidRPr="00BA65D9" w:rsidRDefault="002B283A" w:rsidP="00422648">
      <w:pPr>
        <w:pStyle w:val="a5"/>
        <w:widowControl w:val="0"/>
        <w:numPr>
          <w:ilvl w:val="0"/>
          <w:numId w:val="36"/>
        </w:numPr>
        <w:tabs>
          <w:tab w:val="left" w:pos="1318"/>
        </w:tabs>
        <w:autoSpaceDE w:val="0"/>
        <w:autoSpaceDN w:val="0"/>
        <w:spacing w:before="3" w:after="0" w:line="240" w:lineRule="auto"/>
        <w:ind w:right="937"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возможность осуществления обоснованного нравственного выбора с опорой на этические нормы религиозных культур народов России;</w:t>
      </w:r>
    </w:p>
    <w:p w:rsidR="002B283A" w:rsidRPr="00BA65D9" w:rsidRDefault="002B283A" w:rsidP="00422648">
      <w:pPr>
        <w:pStyle w:val="a5"/>
        <w:widowControl w:val="0"/>
        <w:numPr>
          <w:ilvl w:val="0"/>
          <w:numId w:val="36"/>
        </w:numPr>
        <w:tabs>
          <w:tab w:val="left" w:pos="1385"/>
        </w:tabs>
        <w:autoSpaceDE w:val="0"/>
        <w:autoSpaceDN w:val="0"/>
        <w:spacing w:after="0" w:line="240" w:lineRule="auto"/>
        <w:ind w:right="936"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2B283A" w:rsidRPr="00BA65D9" w:rsidRDefault="002B283A" w:rsidP="00422648">
      <w:pPr>
        <w:pStyle w:val="a5"/>
        <w:widowControl w:val="0"/>
        <w:numPr>
          <w:ilvl w:val="0"/>
          <w:numId w:val="36"/>
        </w:numPr>
        <w:tabs>
          <w:tab w:val="left" w:pos="1193"/>
        </w:tabs>
        <w:autoSpaceDE w:val="0"/>
        <w:autoSpaceDN w:val="0"/>
        <w:spacing w:after="0" w:line="240" w:lineRule="auto"/>
        <w:ind w:right="92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названий священных книг традиционных религий народов России, умение кратко описывать их содержание;</w:t>
      </w:r>
    </w:p>
    <w:p w:rsidR="002B283A" w:rsidRPr="00BA65D9" w:rsidRDefault="002B283A" w:rsidP="00422648">
      <w:pPr>
        <w:pStyle w:val="a5"/>
        <w:widowControl w:val="0"/>
        <w:numPr>
          <w:ilvl w:val="0"/>
          <w:numId w:val="36"/>
        </w:numPr>
        <w:tabs>
          <w:tab w:val="left" w:pos="1195"/>
        </w:tabs>
        <w:autoSpaceDE w:val="0"/>
        <w:autoSpaceDN w:val="0"/>
        <w:spacing w:after="0" w:line="240" w:lineRule="auto"/>
        <w:ind w:right="93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2B283A" w:rsidRPr="00BA65D9" w:rsidRDefault="002B283A" w:rsidP="00422648">
      <w:pPr>
        <w:pStyle w:val="a5"/>
        <w:widowControl w:val="0"/>
        <w:numPr>
          <w:ilvl w:val="0"/>
          <w:numId w:val="36"/>
        </w:numPr>
        <w:tabs>
          <w:tab w:val="left" w:pos="1219"/>
        </w:tabs>
        <w:autoSpaceDE w:val="0"/>
        <w:autoSpaceDN w:val="0"/>
        <w:spacing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2B283A" w:rsidRPr="00BA65D9" w:rsidRDefault="002B283A" w:rsidP="00422648">
      <w:pPr>
        <w:pStyle w:val="a5"/>
        <w:widowControl w:val="0"/>
        <w:numPr>
          <w:ilvl w:val="0"/>
          <w:numId w:val="36"/>
        </w:numPr>
        <w:tabs>
          <w:tab w:val="left" w:pos="1284"/>
        </w:tabs>
        <w:autoSpaceDE w:val="0"/>
        <w:autoSpaceDN w:val="0"/>
        <w:spacing w:after="0" w:line="240" w:lineRule="auto"/>
        <w:ind w:right="93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семьи, умение приводить примеры положительного влияния религиозных традиций на отношения в семье, воспитание детей;</w:t>
      </w:r>
    </w:p>
    <w:p w:rsidR="002B283A" w:rsidRPr="00BA65D9" w:rsidRDefault="002B283A" w:rsidP="00422648">
      <w:pPr>
        <w:pStyle w:val="a5"/>
        <w:widowControl w:val="0"/>
        <w:numPr>
          <w:ilvl w:val="0"/>
          <w:numId w:val="36"/>
        </w:numPr>
        <w:tabs>
          <w:tab w:val="left" w:pos="1275"/>
        </w:tabs>
        <w:autoSpaceDE w:val="0"/>
        <w:autoSpaceDN w:val="0"/>
        <w:spacing w:before="1" w:after="0" w:line="240" w:lineRule="auto"/>
        <w:ind w:right="92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2B283A" w:rsidRPr="00BA65D9" w:rsidRDefault="002B283A" w:rsidP="00422648">
      <w:pPr>
        <w:pStyle w:val="a5"/>
        <w:widowControl w:val="0"/>
        <w:numPr>
          <w:ilvl w:val="0"/>
          <w:numId w:val="36"/>
        </w:numPr>
        <w:tabs>
          <w:tab w:val="left" w:pos="1335"/>
        </w:tabs>
        <w:autoSpaceDE w:val="0"/>
        <w:autoSpaceDN w:val="0"/>
        <w:spacing w:after="0" w:line="240" w:lineRule="auto"/>
        <w:ind w:right="93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понимание ценности человеческой жизни, человеческого достоинства, честного труда людей на благо человека, общества;</w:t>
      </w:r>
    </w:p>
    <w:p w:rsidR="002B283A" w:rsidRPr="00BA65D9" w:rsidRDefault="002B283A" w:rsidP="00422648">
      <w:pPr>
        <w:pStyle w:val="a5"/>
        <w:widowControl w:val="0"/>
        <w:numPr>
          <w:ilvl w:val="0"/>
          <w:numId w:val="36"/>
        </w:numPr>
        <w:tabs>
          <w:tab w:val="left" w:pos="1453"/>
          <w:tab w:val="left" w:pos="1454"/>
          <w:tab w:val="left" w:pos="3161"/>
          <w:tab w:val="left" w:pos="4130"/>
          <w:tab w:val="left" w:pos="5374"/>
          <w:tab w:val="left" w:pos="6502"/>
          <w:tab w:val="left" w:pos="7168"/>
          <w:tab w:val="left" w:pos="8842"/>
        </w:tabs>
        <w:autoSpaceDE w:val="0"/>
        <w:autoSpaceDN w:val="0"/>
        <w:spacing w:after="0" w:line="240" w:lineRule="auto"/>
        <w:ind w:right="93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w:t>
      </w:r>
      <w:r w:rsidRPr="00BA65D9">
        <w:rPr>
          <w:rFonts w:ascii="Times New Roman" w:hAnsi="Times New Roman" w:cs="Times New Roman"/>
          <w:sz w:val="24"/>
          <w:szCs w:val="24"/>
        </w:rPr>
        <w:tab/>
        <w:t>умений</w:t>
      </w:r>
      <w:r w:rsidRPr="00BA65D9">
        <w:rPr>
          <w:rFonts w:ascii="Times New Roman" w:hAnsi="Times New Roman" w:cs="Times New Roman"/>
          <w:sz w:val="24"/>
          <w:szCs w:val="24"/>
        </w:rPr>
        <w:tab/>
        <w:t>объяснять</w:t>
      </w:r>
      <w:r w:rsidRPr="00BA65D9">
        <w:rPr>
          <w:rFonts w:ascii="Times New Roman" w:hAnsi="Times New Roman" w:cs="Times New Roman"/>
          <w:sz w:val="24"/>
          <w:szCs w:val="24"/>
        </w:rPr>
        <w:tab/>
        <w:t>значение</w:t>
      </w:r>
      <w:r w:rsidRPr="00BA65D9">
        <w:rPr>
          <w:rFonts w:ascii="Times New Roman" w:hAnsi="Times New Roman" w:cs="Times New Roman"/>
          <w:sz w:val="24"/>
          <w:szCs w:val="24"/>
        </w:rPr>
        <w:tab/>
        <w:t>слов</w:t>
      </w:r>
      <w:r w:rsidRPr="00BA65D9">
        <w:rPr>
          <w:rFonts w:ascii="Times New Roman" w:hAnsi="Times New Roman" w:cs="Times New Roman"/>
          <w:sz w:val="24"/>
          <w:szCs w:val="24"/>
        </w:rPr>
        <w:tab/>
        <w:t>"милосердие",</w:t>
      </w:r>
      <w:r w:rsidRPr="00BA65D9">
        <w:rPr>
          <w:rFonts w:ascii="Times New Roman" w:hAnsi="Times New Roman" w:cs="Times New Roman"/>
          <w:sz w:val="24"/>
          <w:szCs w:val="24"/>
        </w:rPr>
        <w:tab/>
        <w:t>"сострадание", "прощение", "дружелюбие";</w:t>
      </w:r>
    </w:p>
    <w:p w:rsidR="002B283A" w:rsidRPr="00BA65D9" w:rsidRDefault="002B283A" w:rsidP="00422648">
      <w:pPr>
        <w:pStyle w:val="a5"/>
        <w:widowControl w:val="0"/>
        <w:numPr>
          <w:ilvl w:val="0"/>
          <w:numId w:val="36"/>
        </w:numPr>
        <w:tabs>
          <w:tab w:val="left" w:pos="1427"/>
          <w:tab w:val="left" w:pos="1428"/>
        </w:tabs>
        <w:autoSpaceDE w:val="0"/>
        <w:autoSpaceDN w:val="0"/>
        <w:spacing w:after="0" w:line="240" w:lineRule="auto"/>
        <w:ind w:right="94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2B283A" w:rsidRPr="00BA65D9" w:rsidRDefault="002B283A" w:rsidP="00422648">
      <w:pPr>
        <w:pStyle w:val="a5"/>
        <w:widowControl w:val="0"/>
        <w:numPr>
          <w:ilvl w:val="0"/>
          <w:numId w:val="36"/>
        </w:numPr>
        <w:tabs>
          <w:tab w:val="left" w:pos="1307"/>
          <w:tab w:val="left" w:pos="1308"/>
        </w:tabs>
        <w:autoSpaceDE w:val="0"/>
        <w:autoSpaceDN w:val="0"/>
        <w:spacing w:after="0" w:line="240" w:lineRule="auto"/>
        <w:ind w:right="93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открытость к сотрудничеству, готовность оказывать помощь; осуждение любых случаев унижения человеческого достоинства.</w:t>
      </w:r>
    </w:p>
    <w:p w:rsidR="002B283A" w:rsidRPr="00BA65D9" w:rsidRDefault="002B283A" w:rsidP="00422648">
      <w:pPr>
        <w:spacing w:before="1" w:line="240" w:lineRule="auto"/>
        <w:ind w:left="717"/>
        <w:jc w:val="both"/>
        <w:rPr>
          <w:rFonts w:ascii="Times New Roman" w:hAnsi="Times New Roman" w:cs="Times New Roman"/>
          <w:i/>
          <w:sz w:val="24"/>
          <w:szCs w:val="24"/>
        </w:rPr>
      </w:pPr>
      <w:r w:rsidRPr="00BA65D9">
        <w:rPr>
          <w:rFonts w:ascii="Times New Roman" w:hAnsi="Times New Roman" w:cs="Times New Roman"/>
          <w:i/>
          <w:sz w:val="24"/>
          <w:szCs w:val="24"/>
        </w:rPr>
        <w:t>По учебному модулю "Основы светской этики":</w:t>
      </w:r>
    </w:p>
    <w:p w:rsidR="002B283A" w:rsidRPr="00BA65D9" w:rsidRDefault="002B283A" w:rsidP="00422648">
      <w:pPr>
        <w:pStyle w:val="a5"/>
        <w:widowControl w:val="0"/>
        <w:numPr>
          <w:ilvl w:val="0"/>
          <w:numId w:val="35"/>
        </w:numPr>
        <w:tabs>
          <w:tab w:val="left" w:pos="1222"/>
        </w:tabs>
        <w:autoSpaceDE w:val="0"/>
        <w:autoSpaceDN w:val="0"/>
        <w:spacing w:after="0" w:line="240" w:lineRule="auto"/>
        <w:ind w:right="93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умения строить суждения оценочного характера о роли личных усилий для нравственного развития человека;</w:t>
      </w:r>
    </w:p>
    <w:p w:rsidR="002B283A" w:rsidRPr="00BA65D9" w:rsidRDefault="002B283A" w:rsidP="00422648">
      <w:pPr>
        <w:pStyle w:val="a5"/>
        <w:widowControl w:val="0"/>
        <w:numPr>
          <w:ilvl w:val="0"/>
          <w:numId w:val="35"/>
        </w:numPr>
        <w:tabs>
          <w:tab w:val="left" w:pos="1188"/>
        </w:tabs>
        <w:autoSpaceDE w:val="0"/>
        <w:autoSpaceDN w:val="0"/>
        <w:spacing w:after="0" w:line="240" w:lineRule="auto"/>
        <w:ind w:right="93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2B283A" w:rsidRPr="00BA65D9" w:rsidRDefault="002B283A" w:rsidP="00422648">
      <w:pPr>
        <w:pStyle w:val="a5"/>
        <w:widowControl w:val="0"/>
        <w:numPr>
          <w:ilvl w:val="0"/>
          <w:numId w:val="35"/>
        </w:numPr>
        <w:tabs>
          <w:tab w:val="left" w:pos="1210"/>
        </w:tabs>
        <w:autoSpaceDE w:val="0"/>
        <w:autoSpaceDN w:val="0"/>
        <w:spacing w:after="0" w:line="240" w:lineRule="auto"/>
        <w:ind w:right="937"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2B283A" w:rsidRPr="00BA65D9" w:rsidRDefault="002B283A" w:rsidP="00422648">
      <w:pPr>
        <w:pStyle w:val="a5"/>
        <w:widowControl w:val="0"/>
        <w:numPr>
          <w:ilvl w:val="0"/>
          <w:numId w:val="35"/>
        </w:numPr>
        <w:tabs>
          <w:tab w:val="left" w:pos="1239"/>
        </w:tabs>
        <w:autoSpaceDE w:val="0"/>
        <w:autoSpaceDN w:val="0"/>
        <w:spacing w:after="0" w:line="240" w:lineRule="auto"/>
        <w:ind w:right="93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2B283A" w:rsidRPr="00BA65D9" w:rsidRDefault="002B283A" w:rsidP="00422648">
      <w:pPr>
        <w:pStyle w:val="a5"/>
        <w:widowControl w:val="0"/>
        <w:numPr>
          <w:ilvl w:val="0"/>
          <w:numId w:val="35"/>
        </w:numPr>
        <w:tabs>
          <w:tab w:val="left" w:pos="1193"/>
        </w:tabs>
        <w:autoSpaceDE w:val="0"/>
        <w:autoSpaceDN w:val="0"/>
        <w:spacing w:before="77" w:after="0" w:line="240" w:lineRule="auto"/>
        <w:ind w:right="104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формирование умения соотносить поведение и поступки человека с основными нормами российской светской (гражданской) этики;</w:t>
      </w:r>
    </w:p>
    <w:p w:rsidR="002B283A" w:rsidRPr="00BA65D9" w:rsidRDefault="002B283A" w:rsidP="00422648">
      <w:pPr>
        <w:pStyle w:val="a5"/>
        <w:widowControl w:val="0"/>
        <w:numPr>
          <w:ilvl w:val="0"/>
          <w:numId w:val="35"/>
        </w:numPr>
        <w:tabs>
          <w:tab w:val="left" w:pos="1371"/>
        </w:tabs>
        <w:autoSpaceDE w:val="0"/>
        <w:autoSpaceDN w:val="0"/>
        <w:spacing w:before="3" w:after="0" w:line="240" w:lineRule="auto"/>
        <w:ind w:left="1370" w:hanging="654"/>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умения   строить   суждения   оценочного   характера   о   значении</w:t>
      </w:r>
    </w:p>
    <w:p w:rsidR="002B283A" w:rsidRPr="00BA65D9" w:rsidRDefault="002B283A" w:rsidP="00422648">
      <w:pPr>
        <w:pStyle w:val="a7"/>
        <w:spacing w:before="70"/>
        <w:rPr>
          <w:sz w:val="24"/>
          <w:szCs w:val="24"/>
        </w:rPr>
      </w:pPr>
      <w:r w:rsidRPr="00BA65D9">
        <w:rPr>
          <w:sz w:val="24"/>
          <w:szCs w:val="24"/>
        </w:rPr>
        <w:t xml:space="preserve">          нравственности в жизни человека, коллектива, семьи, общества;</w:t>
      </w:r>
    </w:p>
    <w:p w:rsidR="002B283A" w:rsidRPr="00BA65D9" w:rsidRDefault="002B283A" w:rsidP="00422648">
      <w:pPr>
        <w:pStyle w:val="a5"/>
        <w:widowControl w:val="0"/>
        <w:numPr>
          <w:ilvl w:val="0"/>
          <w:numId w:val="35"/>
        </w:numPr>
        <w:tabs>
          <w:tab w:val="left" w:pos="1204"/>
          <w:tab w:val="left" w:pos="1205"/>
        </w:tabs>
        <w:autoSpaceDE w:val="0"/>
        <w:autoSpaceDN w:val="0"/>
        <w:spacing w:after="0" w:line="240" w:lineRule="auto"/>
        <w:ind w:right="1036"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2B283A" w:rsidRPr="00BA65D9" w:rsidRDefault="002B283A" w:rsidP="00422648">
      <w:pPr>
        <w:pStyle w:val="a5"/>
        <w:widowControl w:val="0"/>
        <w:numPr>
          <w:ilvl w:val="0"/>
          <w:numId w:val="35"/>
        </w:numPr>
        <w:tabs>
          <w:tab w:val="left" w:pos="1228"/>
          <w:tab w:val="left" w:pos="1229"/>
        </w:tabs>
        <w:autoSpaceDE w:val="0"/>
        <w:autoSpaceDN w:val="0"/>
        <w:spacing w:before="1" w:after="0" w:line="240" w:lineRule="auto"/>
        <w:ind w:right="939" w:hanging="1"/>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понимание ценности человеческой жизни, человеческого достоинства, честного труда людей на благо человека, общества;</w:t>
      </w:r>
    </w:p>
    <w:p w:rsidR="002B283A" w:rsidRPr="00BA65D9" w:rsidRDefault="002B283A" w:rsidP="00422648">
      <w:pPr>
        <w:pStyle w:val="a5"/>
        <w:widowControl w:val="0"/>
        <w:numPr>
          <w:ilvl w:val="0"/>
          <w:numId w:val="35"/>
        </w:numPr>
        <w:tabs>
          <w:tab w:val="left" w:pos="1353"/>
          <w:tab w:val="left" w:pos="1354"/>
          <w:tab w:val="left" w:pos="3072"/>
          <w:tab w:val="left" w:pos="4032"/>
          <w:tab w:val="left" w:pos="5285"/>
          <w:tab w:val="left" w:pos="6418"/>
          <w:tab w:val="left" w:pos="7094"/>
          <w:tab w:val="left" w:pos="8777"/>
        </w:tabs>
        <w:autoSpaceDE w:val="0"/>
        <w:autoSpaceDN w:val="0"/>
        <w:spacing w:after="0" w:line="240" w:lineRule="auto"/>
        <w:ind w:right="102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w:t>
      </w:r>
      <w:r w:rsidRPr="00BA65D9">
        <w:rPr>
          <w:rFonts w:ascii="Times New Roman" w:hAnsi="Times New Roman" w:cs="Times New Roman"/>
          <w:sz w:val="24"/>
          <w:szCs w:val="24"/>
        </w:rPr>
        <w:tab/>
        <w:t>умения</w:t>
      </w:r>
      <w:r w:rsidRPr="00BA65D9">
        <w:rPr>
          <w:rFonts w:ascii="Times New Roman" w:hAnsi="Times New Roman" w:cs="Times New Roman"/>
          <w:sz w:val="24"/>
          <w:szCs w:val="24"/>
        </w:rPr>
        <w:tab/>
        <w:t>объяснять</w:t>
      </w:r>
      <w:r w:rsidRPr="00BA65D9">
        <w:rPr>
          <w:rFonts w:ascii="Times New Roman" w:hAnsi="Times New Roman" w:cs="Times New Roman"/>
          <w:sz w:val="24"/>
          <w:szCs w:val="24"/>
        </w:rPr>
        <w:tab/>
        <w:t>значение</w:t>
      </w:r>
      <w:r w:rsidRPr="00BA65D9">
        <w:rPr>
          <w:rFonts w:ascii="Times New Roman" w:hAnsi="Times New Roman" w:cs="Times New Roman"/>
          <w:sz w:val="24"/>
          <w:szCs w:val="24"/>
        </w:rPr>
        <w:tab/>
        <w:t>слов</w:t>
      </w:r>
      <w:r w:rsidRPr="00BA65D9">
        <w:rPr>
          <w:rFonts w:ascii="Times New Roman" w:hAnsi="Times New Roman" w:cs="Times New Roman"/>
          <w:sz w:val="24"/>
          <w:szCs w:val="24"/>
        </w:rPr>
        <w:tab/>
        <w:t>"милосердие",</w:t>
      </w:r>
      <w:r w:rsidRPr="00BA65D9">
        <w:rPr>
          <w:rFonts w:ascii="Times New Roman" w:hAnsi="Times New Roman" w:cs="Times New Roman"/>
          <w:sz w:val="24"/>
          <w:szCs w:val="24"/>
        </w:rPr>
        <w:tab/>
        <w:t>"сострадание", "прощение", "дружелюбие";</w:t>
      </w:r>
    </w:p>
    <w:p w:rsidR="002B283A" w:rsidRPr="00BA65D9" w:rsidRDefault="002B283A" w:rsidP="00422648">
      <w:pPr>
        <w:pStyle w:val="a5"/>
        <w:widowControl w:val="0"/>
        <w:numPr>
          <w:ilvl w:val="0"/>
          <w:numId w:val="35"/>
        </w:numPr>
        <w:tabs>
          <w:tab w:val="left" w:pos="1314"/>
          <w:tab w:val="left" w:pos="1315"/>
        </w:tabs>
        <w:autoSpaceDE w:val="0"/>
        <w:autoSpaceDN w:val="0"/>
        <w:spacing w:after="0" w:line="240" w:lineRule="auto"/>
        <w:ind w:right="103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умения приводить примеры проявлений любви к ближнему, милосердия и сострадания в истории России, современной жизни;</w:t>
      </w:r>
    </w:p>
    <w:p w:rsidR="002B283A" w:rsidRPr="00BA65D9" w:rsidRDefault="002B283A" w:rsidP="00422648">
      <w:pPr>
        <w:pStyle w:val="a5"/>
        <w:widowControl w:val="0"/>
        <w:numPr>
          <w:ilvl w:val="0"/>
          <w:numId w:val="35"/>
        </w:numPr>
        <w:tabs>
          <w:tab w:val="left" w:pos="1367"/>
          <w:tab w:val="left" w:pos="1368"/>
        </w:tabs>
        <w:autoSpaceDE w:val="0"/>
        <w:autoSpaceDN w:val="0"/>
        <w:spacing w:after="0" w:line="240" w:lineRule="auto"/>
        <w:ind w:right="104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готовность проявлять открытость к сотрудничеству, готовность оказывать помощь; осуждать любые случаи унижения человеческого достоинства.</w:t>
      </w:r>
    </w:p>
    <w:p w:rsidR="002B283A" w:rsidRPr="00BA65D9" w:rsidRDefault="002B283A" w:rsidP="00422648">
      <w:pPr>
        <w:pStyle w:val="a5"/>
        <w:widowControl w:val="0"/>
        <w:tabs>
          <w:tab w:val="left" w:pos="1367"/>
          <w:tab w:val="left" w:pos="1368"/>
        </w:tabs>
        <w:autoSpaceDE w:val="0"/>
        <w:autoSpaceDN w:val="0"/>
        <w:spacing w:after="0" w:line="240" w:lineRule="auto"/>
        <w:ind w:left="717" w:right="1045"/>
        <w:contextualSpacing w:val="0"/>
        <w:jc w:val="both"/>
        <w:rPr>
          <w:rFonts w:ascii="Times New Roman" w:hAnsi="Times New Roman" w:cs="Times New Roman"/>
          <w:sz w:val="24"/>
          <w:szCs w:val="24"/>
        </w:rPr>
      </w:pPr>
    </w:p>
    <w:p w:rsidR="002B283A" w:rsidRPr="00BA65D9" w:rsidRDefault="002B283A" w:rsidP="002B283A">
      <w:pPr>
        <w:spacing w:before="2" w:line="240" w:lineRule="auto"/>
        <w:ind w:left="1283"/>
        <w:jc w:val="both"/>
        <w:rPr>
          <w:rFonts w:ascii="Times New Roman" w:hAnsi="Times New Roman" w:cs="Times New Roman"/>
          <w:sz w:val="24"/>
          <w:szCs w:val="24"/>
        </w:rPr>
      </w:pPr>
      <w:r w:rsidRPr="00BA65D9">
        <w:rPr>
          <w:rFonts w:ascii="Times New Roman" w:hAnsi="Times New Roman" w:cs="Times New Roman"/>
          <w:i/>
          <w:sz w:val="24"/>
          <w:szCs w:val="24"/>
          <w:u w:val="single"/>
        </w:rPr>
        <w:t>Предметные результаты по предметной области "Искусство"</w:t>
      </w:r>
      <w:r w:rsidRPr="00BA65D9">
        <w:rPr>
          <w:rFonts w:ascii="Times New Roman" w:hAnsi="Times New Roman" w:cs="Times New Roman"/>
          <w:i/>
          <w:sz w:val="24"/>
          <w:szCs w:val="24"/>
        </w:rPr>
        <w:t xml:space="preserve"> </w:t>
      </w:r>
      <w:r w:rsidRPr="00BA65D9">
        <w:rPr>
          <w:rFonts w:ascii="Times New Roman" w:hAnsi="Times New Roman" w:cs="Times New Roman"/>
          <w:sz w:val="24"/>
          <w:szCs w:val="24"/>
        </w:rPr>
        <w:t>обеспечивают:</w:t>
      </w:r>
    </w:p>
    <w:p w:rsidR="002B283A" w:rsidRPr="00BA65D9" w:rsidRDefault="002B283A" w:rsidP="002B283A">
      <w:pPr>
        <w:spacing w:line="240" w:lineRule="auto"/>
        <w:ind w:left="717"/>
        <w:jc w:val="both"/>
        <w:rPr>
          <w:rFonts w:ascii="Times New Roman" w:hAnsi="Times New Roman" w:cs="Times New Roman"/>
          <w:i/>
          <w:sz w:val="24"/>
          <w:szCs w:val="24"/>
          <w:u w:val="single"/>
        </w:rPr>
      </w:pPr>
      <w:r w:rsidRPr="00BA65D9">
        <w:rPr>
          <w:rFonts w:ascii="Times New Roman" w:hAnsi="Times New Roman" w:cs="Times New Roman"/>
          <w:i/>
          <w:sz w:val="24"/>
          <w:szCs w:val="24"/>
          <w:u w:val="single"/>
        </w:rPr>
        <w:t>По учебному предмету "Изобразительное искусство":</w:t>
      </w:r>
    </w:p>
    <w:p w:rsidR="002B283A" w:rsidRPr="00BA65D9" w:rsidRDefault="002B283A" w:rsidP="002B283A">
      <w:pPr>
        <w:pStyle w:val="a5"/>
        <w:widowControl w:val="0"/>
        <w:numPr>
          <w:ilvl w:val="0"/>
          <w:numId w:val="40"/>
        </w:numPr>
        <w:tabs>
          <w:tab w:val="left" w:pos="1189"/>
          <w:tab w:val="left" w:pos="1191"/>
        </w:tabs>
        <w:autoSpaceDE w:val="0"/>
        <w:autoSpaceDN w:val="0"/>
        <w:spacing w:before="1" w:after="0" w:line="240" w:lineRule="auto"/>
        <w:ind w:right="103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w:t>
      </w:r>
      <w:r w:rsidRPr="00BA65D9">
        <w:rPr>
          <w:rFonts w:ascii="Times New Roman" w:hAnsi="Times New Roman" w:cs="Times New Roman"/>
          <w:sz w:val="24"/>
          <w:szCs w:val="24"/>
        </w:rPr>
        <w:lastRenderedPageBreak/>
        <w:t>искусства;</w:t>
      </w:r>
    </w:p>
    <w:p w:rsidR="002B283A" w:rsidRPr="00BA65D9" w:rsidRDefault="002B283A" w:rsidP="002B283A">
      <w:pPr>
        <w:pStyle w:val="a5"/>
        <w:widowControl w:val="0"/>
        <w:numPr>
          <w:ilvl w:val="0"/>
          <w:numId w:val="40"/>
        </w:numPr>
        <w:tabs>
          <w:tab w:val="left" w:pos="1201"/>
          <w:tab w:val="left" w:pos="1203"/>
        </w:tabs>
        <w:autoSpaceDE w:val="0"/>
        <w:autoSpaceDN w:val="0"/>
        <w:spacing w:after="0" w:line="240" w:lineRule="auto"/>
        <w:ind w:left="1202" w:hanging="486"/>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характеризовать виды и жанры изобразительного искусства;</w:t>
      </w:r>
    </w:p>
    <w:p w:rsidR="002B283A" w:rsidRPr="00BA65D9" w:rsidRDefault="002B283A" w:rsidP="002B283A">
      <w:pPr>
        <w:pStyle w:val="a5"/>
        <w:widowControl w:val="0"/>
        <w:numPr>
          <w:ilvl w:val="0"/>
          <w:numId w:val="40"/>
        </w:numPr>
        <w:tabs>
          <w:tab w:val="left" w:pos="1199"/>
          <w:tab w:val="left" w:pos="1200"/>
        </w:tabs>
        <w:autoSpaceDE w:val="0"/>
        <w:autoSpaceDN w:val="0"/>
        <w:spacing w:after="0" w:line="240" w:lineRule="auto"/>
        <w:ind w:left="1199" w:hanging="483"/>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умением рисовать с натуры, по памяти, по представлению;</w:t>
      </w:r>
    </w:p>
    <w:p w:rsidR="002B283A" w:rsidRPr="00BA65D9" w:rsidRDefault="002B283A" w:rsidP="002B283A">
      <w:pPr>
        <w:pStyle w:val="a5"/>
        <w:widowControl w:val="0"/>
        <w:numPr>
          <w:ilvl w:val="0"/>
          <w:numId w:val="40"/>
        </w:numPr>
        <w:tabs>
          <w:tab w:val="left" w:pos="1201"/>
          <w:tab w:val="left" w:pos="1203"/>
        </w:tabs>
        <w:autoSpaceDE w:val="0"/>
        <w:autoSpaceDN w:val="0"/>
        <w:spacing w:after="0" w:line="240" w:lineRule="auto"/>
        <w:ind w:left="1202" w:hanging="486"/>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применять принципы перспективных и композиционных построений;</w:t>
      </w:r>
    </w:p>
    <w:p w:rsidR="002B283A" w:rsidRPr="00BA65D9" w:rsidRDefault="002B283A" w:rsidP="002B283A">
      <w:pPr>
        <w:pStyle w:val="a5"/>
        <w:widowControl w:val="0"/>
        <w:numPr>
          <w:ilvl w:val="0"/>
          <w:numId w:val="40"/>
        </w:numPr>
        <w:tabs>
          <w:tab w:val="left" w:pos="1309"/>
          <w:tab w:val="left" w:pos="1311"/>
        </w:tabs>
        <w:autoSpaceDE w:val="0"/>
        <w:autoSpaceDN w:val="0"/>
        <w:spacing w:after="0" w:line="240" w:lineRule="auto"/>
        <w:ind w:right="114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характеризовать отличительные особенности художественных промыслов России;</w:t>
      </w:r>
    </w:p>
    <w:p w:rsidR="002B283A" w:rsidRPr="00BA65D9" w:rsidRDefault="002B283A" w:rsidP="002B283A">
      <w:pPr>
        <w:pStyle w:val="a5"/>
        <w:widowControl w:val="0"/>
        <w:numPr>
          <w:ilvl w:val="0"/>
          <w:numId w:val="40"/>
        </w:numPr>
        <w:tabs>
          <w:tab w:val="left" w:pos="1213"/>
          <w:tab w:val="left" w:pos="1215"/>
        </w:tabs>
        <w:autoSpaceDE w:val="0"/>
        <w:autoSpaceDN w:val="0"/>
        <w:spacing w:after="0" w:line="240" w:lineRule="auto"/>
        <w:ind w:right="108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использовать простейшие инструменты графических редакторов для обработки фотографических изображений и анимации.</w:t>
      </w:r>
    </w:p>
    <w:p w:rsidR="002B283A" w:rsidRPr="00BA65D9" w:rsidRDefault="002B283A" w:rsidP="002B283A">
      <w:pPr>
        <w:pStyle w:val="a5"/>
        <w:widowControl w:val="0"/>
        <w:tabs>
          <w:tab w:val="left" w:pos="1213"/>
          <w:tab w:val="left" w:pos="1215"/>
        </w:tabs>
        <w:autoSpaceDE w:val="0"/>
        <w:autoSpaceDN w:val="0"/>
        <w:spacing w:after="0" w:line="240" w:lineRule="auto"/>
        <w:ind w:left="717" w:right="1082"/>
        <w:contextualSpacing w:val="0"/>
        <w:jc w:val="both"/>
        <w:rPr>
          <w:rFonts w:ascii="Times New Roman" w:hAnsi="Times New Roman" w:cs="Times New Roman"/>
          <w:sz w:val="24"/>
          <w:szCs w:val="24"/>
        </w:rPr>
      </w:pPr>
    </w:p>
    <w:p w:rsidR="002B283A" w:rsidRPr="00BA65D9" w:rsidRDefault="002B283A" w:rsidP="002B283A">
      <w:pPr>
        <w:spacing w:line="240" w:lineRule="auto"/>
        <w:ind w:left="717"/>
        <w:jc w:val="both"/>
        <w:rPr>
          <w:rFonts w:ascii="Times New Roman" w:hAnsi="Times New Roman" w:cs="Times New Roman"/>
          <w:i/>
          <w:sz w:val="24"/>
          <w:szCs w:val="24"/>
          <w:u w:val="single"/>
        </w:rPr>
      </w:pPr>
      <w:r w:rsidRPr="00BA65D9">
        <w:rPr>
          <w:rFonts w:ascii="Times New Roman" w:hAnsi="Times New Roman" w:cs="Times New Roman"/>
          <w:i/>
          <w:sz w:val="24"/>
          <w:szCs w:val="24"/>
          <w:u w:val="single"/>
        </w:rPr>
        <w:t>По учебному предмету "Музыка":</w:t>
      </w:r>
    </w:p>
    <w:p w:rsidR="002B283A" w:rsidRPr="00BA65D9" w:rsidRDefault="002B283A" w:rsidP="002B283A">
      <w:pPr>
        <w:pStyle w:val="a5"/>
        <w:widowControl w:val="0"/>
        <w:numPr>
          <w:ilvl w:val="0"/>
          <w:numId w:val="39"/>
        </w:numPr>
        <w:tabs>
          <w:tab w:val="left" w:pos="1200"/>
        </w:tabs>
        <w:autoSpaceDE w:val="0"/>
        <w:autoSpaceDN w:val="0"/>
        <w:spacing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основных жанров народной и профессиональной музыки;</w:t>
      </w:r>
    </w:p>
    <w:p w:rsidR="002B283A" w:rsidRPr="00BA65D9" w:rsidRDefault="002B283A" w:rsidP="002B283A">
      <w:pPr>
        <w:pStyle w:val="a5"/>
        <w:widowControl w:val="0"/>
        <w:numPr>
          <w:ilvl w:val="0"/>
          <w:numId w:val="39"/>
        </w:numPr>
        <w:tabs>
          <w:tab w:val="left" w:pos="1205"/>
        </w:tabs>
        <w:autoSpaceDE w:val="0"/>
        <w:autoSpaceDN w:val="0"/>
        <w:spacing w:after="0" w:line="240" w:lineRule="auto"/>
        <w:ind w:left="717" w:right="941"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2B283A" w:rsidRPr="00BA65D9" w:rsidRDefault="002B283A" w:rsidP="002B283A">
      <w:pPr>
        <w:pStyle w:val="a5"/>
        <w:widowControl w:val="0"/>
        <w:numPr>
          <w:ilvl w:val="0"/>
          <w:numId w:val="39"/>
        </w:numPr>
        <w:tabs>
          <w:tab w:val="left" w:pos="1243"/>
        </w:tabs>
        <w:autoSpaceDE w:val="0"/>
        <w:autoSpaceDN w:val="0"/>
        <w:spacing w:after="0" w:line="240" w:lineRule="auto"/>
        <w:ind w:left="717" w:right="94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2B283A" w:rsidRPr="00BA65D9" w:rsidRDefault="002B283A" w:rsidP="002B283A">
      <w:pPr>
        <w:pStyle w:val="a5"/>
        <w:widowControl w:val="0"/>
        <w:numPr>
          <w:ilvl w:val="0"/>
          <w:numId w:val="39"/>
        </w:numPr>
        <w:tabs>
          <w:tab w:val="left" w:pos="1203"/>
        </w:tabs>
        <w:autoSpaceDE w:val="0"/>
        <w:autoSpaceDN w:val="0"/>
        <w:spacing w:after="0" w:line="240" w:lineRule="auto"/>
        <w:ind w:left="1202" w:hanging="486"/>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исполнять свою партию в хоре с сопровождением и без сопровождения.</w:t>
      </w:r>
    </w:p>
    <w:p w:rsidR="002B283A" w:rsidRPr="00BA65D9" w:rsidRDefault="002B283A" w:rsidP="002B283A">
      <w:pPr>
        <w:pStyle w:val="a5"/>
        <w:widowControl w:val="0"/>
        <w:tabs>
          <w:tab w:val="left" w:pos="1203"/>
        </w:tabs>
        <w:autoSpaceDE w:val="0"/>
        <w:autoSpaceDN w:val="0"/>
        <w:spacing w:after="0" w:line="240" w:lineRule="auto"/>
        <w:ind w:left="1202"/>
        <w:contextualSpacing w:val="0"/>
        <w:jc w:val="both"/>
        <w:rPr>
          <w:rFonts w:ascii="Times New Roman" w:hAnsi="Times New Roman" w:cs="Times New Roman"/>
          <w:sz w:val="24"/>
          <w:szCs w:val="24"/>
        </w:rPr>
      </w:pPr>
    </w:p>
    <w:p w:rsidR="002B283A" w:rsidRPr="00BA65D9" w:rsidRDefault="002B283A" w:rsidP="002B283A">
      <w:pPr>
        <w:spacing w:line="240" w:lineRule="auto"/>
        <w:ind w:left="717" w:right="932" w:firstLine="566"/>
        <w:jc w:val="both"/>
        <w:rPr>
          <w:rFonts w:ascii="Times New Roman" w:hAnsi="Times New Roman" w:cs="Times New Roman"/>
          <w:i/>
          <w:sz w:val="24"/>
          <w:szCs w:val="24"/>
        </w:rPr>
      </w:pPr>
      <w:r w:rsidRPr="00BA65D9">
        <w:rPr>
          <w:rFonts w:ascii="Times New Roman" w:hAnsi="Times New Roman" w:cs="Times New Roman"/>
          <w:i/>
          <w:sz w:val="24"/>
          <w:szCs w:val="24"/>
          <w:u w:val="single"/>
        </w:rPr>
        <w:t>Предметные результаты по учебному предмету   "Технология"   предметной</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t>области "Технология" обеспечивают:</w:t>
      </w:r>
    </w:p>
    <w:p w:rsidR="002B283A" w:rsidRPr="00BA65D9" w:rsidRDefault="002B283A" w:rsidP="00556B83">
      <w:pPr>
        <w:pStyle w:val="a5"/>
        <w:widowControl w:val="0"/>
        <w:numPr>
          <w:ilvl w:val="0"/>
          <w:numId w:val="38"/>
        </w:numPr>
        <w:tabs>
          <w:tab w:val="left" w:pos="1235"/>
          <w:tab w:val="left" w:pos="1236"/>
          <w:tab w:val="left" w:pos="6096"/>
        </w:tabs>
        <w:autoSpaceDE w:val="0"/>
        <w:autoSpaceDN w:val="0"/>
        <w:spacing w:after="0" w:line="240" w:lineRule="auto"/>
        <w:ind w:right="23" w:hanging="575"/>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сформированность общих представлений о мире профессий, значении труда в жизни человека и общества, многообразии предметов материальной </w:t>
      </w:r>
      <w:r w:rsidRPr="00BA65D9">
        <w:rPr>
          <w:rFonts w:ascii="Times New Roman" w:hAnsi="Times New Roman" w:cs="Times New Roman"/>
          <w:sz w:val="24"/>
          <w:szCs w:val="24"/>
        </w:rPr>
        <w:lastRenderedPageBreak/>
        <w:t>культуры;</w:t>
      </w:r>
    </w:p>
    <w:p w:rsidR="002B283A" w:rsidRPr="00BA65D9" w:rsidRDefault="002B283A" w:rsidP="00556B83">
      <w:pPr>
        <w:pStyle w:val="a5"/>
        <w:widowControl w:val="0"/>
        <w:numPr>
          <w:ilvl w:val="0"/>
          <w:numId w:val="38"/>
        </w:numPr>
        <w:tabs>
          <w:tab w:val="left" w:pos="1266"/>
          <w:tab w:val="left" w:pos="1267"/>
          <w:tab w:val="left" w:pos="6096"/>
        </w:tabs>
        <w:autoSpaceDE w:val="0"/>
        <w:autoSpaceDN w:val="0"/>
        <w:spacing w:before="1" w:after="0" w:line="240" w:lineRule="auto"/>
        <w:ind w:right="23" w:hanging="575"/>
        <w:contextualSpacing w:val="0"/>
        <w:jc w:val="both"/>
        <w:rPr>
          <w:rFonts w:ascii="Times New Roman" w:hAnsi="Times New Roman" w:cs="Times New Roman"/>
          <w:sz w:val="24"/>
          <w:szCs w:val="24"/>
        </w:rPr>
      </w:pPr>
      <w:r w:rsidRPr="00BA65D9">
        <w:rPr>
          <w:rFonts w:ascii="Times New Roman" w:hAnsi="Times New Roman" w:cs="Times New Roman"/>
          <w:sz w:val="24"/>
          <w:szCs w:val="24"/>
        </w:rPr>
        <w:t>сформированность первоначальных представлений о материалах и их свойствах, о конструировании, моделировании;</w:t>
      </w:r>
    </w:p>
    <w:p w:rsidR="002B283A" w:rsidRPr="00BA65D9" w:rsidRDefault="002B283A" w:rsidP="00556B83">
      <w:pPr>
        <w:pStyle w:val="a5"/>
        <w:widowControl w:val="0"/>
        <w:numPr>
          <w:ilvl w:val="0"/>
          <w:numId w:val="38"/>
        </w:numPr>
        <w:tabs>
          <w:tab w:val="left" w:pos="1199"/>
          <w:tab w:val="left" w:pos="1200"/>
          <w:tab w:val="left" w:pos="6096"/>
        </w:tabs>
        <w:autoSpaceDE w:val="0"/>
        <w:autoSpaceDN w:val="0"/>
        <w:spacing w:after="0" w:line="240" w:lineRule="auto"/>
        <w:ind w:left="1199" w:right="23" w:hanging="575"/>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технологическими приемами ручной обработки материалов;</w:t>
      </w:r>
    </w:p>
    <w:p w:rsidR="002B283A" w:rsidRPr="00BA65D9" w:rsidRDefault="002B283A" w:rsidP="00556B83">
      <w:pPr>
        <w:pStyle w:val="a5"/>
        <w:widowControl w:val="0"/>
        <w:numPr>
          <w:ilvl w:val="0"/>
          <w:numId w:val="38"/>
        </w:numPr>
        <w:tabs>
          <w:tab w:val="left" w:pos="1229"/>
          <w:tab w:val="left" w:pos="6096"/>
        </w:tabs>
        <w:autoSpaceDE w:val="0"/>
        <w:autoSpaceDN w:val="0"/>
        <w:spacing w:after="0" w:line="240" w:lineRule="auto"/>
        <w:ind w:right="23" w:hanging="575"/>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2B283A" w:rsidRPr="00BA65D9" w:rsidRDefault="002B283A" w:rsidP="00556B83">
      <w:pPr>
        <w:pStyle w:val="a5"/>
        <w:widowControl w:val="0"/>
        <w:numPr>
          <w:ilvl w:val="0"/>
          <w:numId w:val="38"/>
        </w:numPr>
        <w:tabs>
          <w:tab w:val="left" w:pos="1236"/>
          <w:tab w:val="left" w:pos="6096"/>
        </w:tabs>
        <w:autoSpaceDE w:val="0"/>
        <w:autoSpaceDN w:val="0"/>
        <w:spacing w:after="0" w:line="240" w:lineRule="auto"/>
        <w:ind w:right="23" w:hanging="575"/>
        <w:contextualSpacing w:val="0"/>
        <w:jc w:val="both"/>
        <w:rPr>
          <w:rFonts w:ascii="Times New Roman" w:hAnsi="Times New Roman" w:cs="Times New Roman"/>
          <w:sz w:val="24"/>
          <w:szCs w:val="24"/>
        </w:rPr>
      </w:pPr>
      <w:r w:rsidRPr="00BA65D9">
        <w:rPr>
          <w:rFonts w:ascii="Times New Roman" w:hAnsi="Times New Roman" w:cs="Times New Roman"/>
          <w:sz w:val="24"/>
          <w:szCs w:val="24"/>
        </w:rPr>
        <w:t>сформированность умения безопасного пользования необходимыми инструментами в предметно-преобразующей деятельности.</w:t>
      </w:r>
    </w:p>
    <w:p w:rsidR="002B283A" w:rsidRPr="00BA65D9" w:rsidRDefault="002B283A" w:rsidP="002B283A">
      <w:pPr>
        <w:widowControl w:val="0"/>
        <w:tabs>
          <w:tab w:val="left" w:pos="1236"/>
        </w:tabs>
        <w:autoSpaceDE w:val="0"/>
        <w:autoSpaceDN w:val="0"/>
        <w:spacing w:after="0" w:line="240" w:lineRule="auto"/>
        <w:ind w:left="717" w:right="940"/>
        <w:jc w:val="both"/>
        <w:rPr>
          <w:rFonts w:ascii="Times New Roman" w:hAnsi="Times New Roman" w:cs="Times New Roman"/>
          <w:sz w:val="24"/>
          <w:szCs w:val="24"/>
        </w:rPr>
      </w:pPr>
    </w:p>
    <w:p w:rsidR="002B283A" w:rsidRPr="00BA65D9" w:rsidRDefault="002B283A" w:rsidP="002B283A">
      <w:pPr>
        <w:spacing w:line="240" w:lineRule="auto"/>
        <w:ind w:left="717" w:right="932" w:firstLine="566"/>
        <w:jc w:val="both"/>
        <w:rPr>
          <w:rFonts w:ascii="Times New Roman" w:hAnsi="Times New Roman" w:cs="Times New Roman"/>
          <w:i/>
          <w:sz w:val="24"/>
          <w:szCs w:val="24"/>
        </w:rPr>
      </w:pPr>
      <w:r w:rsidRPr="00BA65D9">
        <w:rPr>
          <w:rFonts w:ascii="Times New Roman" w:hAnsi="Times New Roman" w:cs="Times New Roman"/>
          <w:i/>
          <w:sz w:val="24"/>
          <w:szCs w:val="24"/>
          <w:u w:val="single"/>
        </w:rPr>
        <w:t>Предметные результаты по учебному предмету "Физическая культура"</w:t>
      </w:r>
      <w:r w:rsidRPr="00BA65D9">
        <w:rPr>
          <w:rFonts w:ascii="Times New Roman" w:hAnsi="Times New Roman" w:cs="Times New Roman"/>
          <w:i/>
          <w:sz w:val="24"/>
          <w:szCs w:val="24"/>
        </w:rPr>
        <w:t xml:space="preserve"> </w:t>
      </w:r>
      <w:r w:rsidRPr="00BA65D9">
        <w:rPr>
          <w:rFonts w:ascii="Times New Roman" w:hAnsi="Times New Roman" w:cs="Times New Roman"/>
          <w:i/>
          <w:sz w:val="24"/>
          <w:szCs w:val="24"/>
          <w:u w:val="single"/>
        </w:rPr>
        <w:t>предметной области "Физическая культура" обеспечивают:</w:t>
      </w:r>
    </w:p>
    <w:p w:rsidR="002B283A" w:rsidRPr="00BA65D9" w:rsidRDefault="002B283A" w:rsidP="00556B83">
      <w:pPr>
        <w:pStyle w:val="a5"/>
        <w:widowControl w:val="0"/>
        <w:numPr>
          <w:ilvl w:val="0"/>
          <w:numId w:val="37"/>
        </w:numPr>
        <w:tabs>
          <w:tab w:val="left" w:pos="1215"/>
        </w:tabs>
        <w:autoSpaceDE w:val="0"/>
        <w:autoSpaceDN w:val="0"/>
        <w:spacing w:after="0" w:line="240" w:lineRule="auto"/>
        <w:ind w:right="306" w:hanging="717"/>
        <w:contextualSpacing w:val="0"/>
        <w:jc w:val="both"/>
        <w:rPr>
          <w:rFonts w:ascii="Times New Roman" w:hAnsi="Times New Roman" w:cs="Times New Roman"/>
          <w:sz w:val="24"/>
          <w:szCs w:val="24"/>
        </w:rPr>
      </w:pPr>
      <w:r w:rsidRPr="00BA65D9">
        <w:rPr>
          <w:rFonts w:ascii="Times New Roman" w:hAnsi="Times New Roman" w:cs="Times New Roman"/>
          <w:sz w:val="24"/>
          <w:szCs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B283A" w:rsidRPr="00BA65D9" w:rsidRDefault="002B283A" w:rsidP="00556B83">
      <w:pPr>
        <w:pStyle w:val="a5"/>
        <w:widowControl w:val="0"/>
        <w:numPr>
          <w:ilvl w:val="0"/>
          <w:numId w:val="37"/>
        </w:numPr>
        <w:tabs>
          <w:tab w:val="left" w:pos="1294"/>
        </w:tabs>
        <w:autoSpaceDE w:val="0"/>
        <w:autoSpaceDN w:val="0"/>
        <w:spacing w:before="3" w:after="0" w:line="240" w:lineRule="auto"/>
        <w:ind w:right="306" w:hanging="717"/>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w:t>
      </w:r>
    </w:p>
    <w:p w:rsidR="002B283A" w:rsidRPr="00BA65D9" w:rsidRDefault="002B283A" w:rsidP="002B283A">
      <w:pPr>
        <w:pStyle w:val="a7"/>
        <w:spacing w:before="70"/>
        <w:ind w:right="941"/>
        <w:rPr>
          <w:sz w:val="24"/>
          <w:szCs w:val="24"/>
        </w:rPr>
      </w:pPr>
      <w:r w:rsidRPr="00BA65D9">
        <w:rPr>
          <w:sz w:val="24"/>
          <w:szCs w:val="24"/>
        </w:rPr>
        <w:t>нормативов Всероссийского физкультурно-спортивного комплекса "Готов к труду и обороне" (ГТО);</w:t>
      </w:r>
    </w:p>
    <w:p w:rsidR="002B283A" w:rsidRPr="00BA65D9" w:rsidRDefault="002B283A" w:rsidP="00556B83">
      <w:pPr>
        <w:pStyle w:val="a5"/>
        <w:widowControl w:val="0"/>
        <w:numPr>
          <w:ilvl w:val="0"/>
          <w:numId w:val="37"/>
        </w:numPr>
        <w:tabs>
          <w:tab w:val="left" w:pos="1197"/>
          <w:tab w:val="left" w:pos="1198"/>
          <w:tab w:val="left" w:pos="5812"/>
          <w:tab w:val="left" w:pos="5954"/>
        </w:tabs>
        <w:autoSpaceDE w:val="0"/>
        <w:autoSpaceDN w:val="0"/>
        <w:spacing w:after="0" w:line="240" w:lineRule="auto"/>
        <w:ind w:left="-142" w:right="306" w:firstLine="859"/>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умение взаимодействовать со сверстниками в </w:t>
      </w:r>
      <w:r w:rsidRPr="00BA65D9">
        <w:rPr>
          <w:rFonts w:ascii="Times New Roman" w:hAnsi="Times New Roman" w:cs="Times New Roman"/>
          <w:sz w:val="24"/>
          <w:szCs w:val="24"/>
        </w:rPr>
        <w:lastRenderedPageBreak/>
        <w:t>игровых заданиях и игровой деятельности, соблюдая правила честной игры;</w:t>
      </w:r>
    </w:p>
    <w:p w:rsidR="002B283A" w:rsidRPr="00BA65D9" w:rsidRDefault="002B283A" w:rsidP="00556B83">
      <w:pPr>
        <w:pStyle w:val="a5"/>
        <w:widowControl w:val="0"/>
        <w:numPr>
          <w:ilvl w:val="0"/>
          <w:numId w:val="37"/>
        </w:numPr>
        <w:tabs>
          <w:tab w:val="left" w:pos="1297"/>
          <w:tab w:val="left" w:pos="1299"/>
          <w:tab w:val="left" w:pos="5812"/>
          <w:tab w:val="left" w:pos="5954"/>
        </w:tabs>
        <w:autoSpaceDE w:val="0"/>
        <w:autoSpaceDN w:val="0"/>
        <w:spacing w:before="1" w:after="0" w:line="240" w:lineRule="auto"/>
        <w:ind w:left="-142" w:right="306" w:firstLine="859"/>
        <w:contextualSpacing w:val="0"/>
        <w:jc w:val="both"/>
        <w:rPr>
          <w:rFonts w:ascii="Times New Roman" w:hAnsi="Times New Roman" w:cs="Times New Roman"/>
          <w:sz w:val="24"/>
          <w:szCs w:val="24"/>
        </w:rPr>
      </w:pPr>
      <w:r w:rsidRPr="00BA65D9">
        <w:rPr>
          <w:rFonts w:ascii="Times New Roman" w:hAnsi="Times New Roman" w:cs="Times New Roman"/>
          <w:sz w:val="24"/>
          <w:szCs w:val="24"/>
        </w:rPr>
        <w:t>овладение жизненно важными навыками плавания (при наличии в Организации материально-технической базы - бассейна) и гимнастики;</w:t>
      </w:r>
    </w:p>
    <w:p w:rsidR="002B283A" w:rsidRPr="00BA65D9" w:rsidRDefault="002B283A" w:rsidP="00556B83">
      <w:pPr>
        <w:pStyle w:val="a5"/>
        <w:widowControl w:val="0"/>
        <w:numPr>
          <w:ilvl w:val="0"/>
          <w:numId w:val="37"/>
        </w:numPr>
        <w:tabs>
          <w:tab w:val="left" w:pos="1254"/>
          <w:tab w:val="left" w:pos="1255"/>
          <w:tab w:val="left" w:pos="5812"/>
          <w:tab w:val="left" w:pos="5954"/>
        </w:tabs>
        <w:autoSpaceDE w:val="0"/>
        <w:autoSpaceDN w:val="0"/>
        <w:spacing w:after="0" w:line="240" w:lineRule="auto"/>
        <w:ind w:left="-142" w:right="306" w:firstLine="859"/>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вести наблюдение за своим физическим состоянием, величиной физических нагрузок, показателями основных физических качеств;</w:t>
      </w:r>
    </w:p>
    <w:p w:rsidR="002B283A" w:rsidRPr="00BA65D9" w:rsidRDefault="002B283A" w:rsidP="00556B83">
      <w:pPr>
        <w:pStyle w:val="a5"/>
        <w:widowControl w:val="0"/>
        <w:numPr>
          <w:ilvl w:val="0"/>
          <w:numId w:val="37"/>
        </w:numPr>
        <w:tabs>
          <w:tab w:val="left" w:pos="1242"/>
          <w:tab w:val="left" w:pos="1243"/>
          <w:tab w:val="left" w:pos="5812"/>
          <w:tab w:val="left" w:pos="5954"/>
        </w:tabs>
        <w:autoSpaceDE w:val="0"/>
        <w:autoSpaceDN w:val="0"/>
        <w:spacing w:before="2" w:after="0" w:line="240" w:lineRule="auto"/>
        <w:ind w:left="-142" w:right="306" w:firstLine="859"/>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применять правила безопасности при выполнении физических упражнений и различных форм двигательной активности.</w:t>
      </w:r>
      <w:r w:rsidRPr="00BA65D9">
        <w:rPr>
          <w:sz w:val="24"/>
          <w:szCs w:val="24"/>
        </w:rPr>
        <w:t xml:space="preserve">      </w:t>
      </w:r>
    </w:p>
    <w:p w:rsidR="002B283A" w:rsidRPr="00BA65D9" w:rsidRDefault="002B283A" w:rsidP="002B283A">
      <w:pPr>
        <w:pStyle w:val="a7"/>
        <w:spacing w:before="0"/>
        <w:ind w:right="469" w:firstLine="228"/>
        <w:rPr>
          <w:sz w:val="24"/>
          <w:szCs w:val="24"/>
        </w:rPr>
      </w:pPr>
    </w:p>
    <w:p w:rsidR="00422648" w:rsidRPr="00BA65D9" w:rsidRDefault="002B283A" w:rsidP="00556B83">
      <w:p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1.3.</w:t>
      </w:r>
      <w:r w:rsidRPr="00BA65D9">
        <w:rPr>
          <w:rFonts w:ascii="Times New Roman" w:hAnsi="Times New Roman" w:cs="Times New Roman"/>
          <w:b/>
          <w:sz w:val="24"/>
          <w:szCs w:val="24"/>
        </w:rPr>
        <w:tab/>
        <w:t>СИСТЕМА ОЦЕНКИ ДОСТИЖЕНИЯ ПЛАНИРУЕМЫХ РЕЗУЛЬТАТОВ ОСВОЕНИЯ ПРОГРАММЫ</w:t>
      </w:r>
    </w:p>
    <w:p w:rsidR="002B283A" w:rsidRPr="00BA65D9" w:rsidRDefault="002B283A" w:rsidP="00556B83">
      <w:p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НАЧАЛЬНОГО ОБЩЕГО ОБРАЗОВАНИЯ</w:t>
      </w:r>
    </w:p>
    <w:p w:rsidR="002B283A" w:rsidRPr="00BA65D9" w:rsidRDefault="002B283A" w:rsidP="002B283A">
      <w:pPr>
        <w:spacing w:after="0" w:line="240" w:lineRule="auto"/>
        <w:jc w:val="both"/>
        <w:rPr>
          <w:rFonts w:ascii="Times New Roman" w:hAnsi="Times New Roman" w:cs="Times New Roman"/>
          <w:b/>
          <w:sz w:val="24"/>
          <w:szCs w:val="24"/>
        </w:rPr>
      </w:pPr>
    </w:p>
    <w:p w:rsidR="00422648" w:rsidRPr="00BA65D9" w:rsidRDefault="00422648" w:rsidP="002B283A">
      <w:pPr>
        <w:spacing w:after="0" w:line="240" w:lineRule="auto"/>
        <w:jc w:val="both"/>
        <w:rPr>
          <w:rFonts w:ascii="Times New Roman" w:hAnsi="Times New Roman" w:cs="Times New Roman"/>
          <w:b/>
          <w:sz w:val="24"/>
          <w:szCs w:val="24"/>
        </w:rPr>
      </w:pPr>
    </w:p>
    <w:p w:rsidR="002B283A" w:rsidRPr="00BA65D9" w:rsidRDefault="002B283A" w:rsidP="002B283A">
      <w:pPr>
        <w:spacing w:after="0"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u w:val="single"/>
        </w:rPr>
        <w:t>1.3.1.</w:t>
      </w:r>
      <w:r w:rsidRPr="00BA65D9">
        <w:rPr>
          <w:rFonts w:ascii="Times New Roman" w:hAnsi="Times New Roman" w:cs="Times New Roman"/>
          <w:sz w:val="24"/>
          <w:szCs w:val="24"/>
          <w:u w:val="single"/>
        </w:rPr>
        <w:tab/>
        <w:t>Общие положения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w:t>
      </w:r>
      <w:r w:rsidRPr="00BA65D9">
        <w:rPr>
          <w:rFonts w:ascii="Times New Roman" w:hAnsi="Times New Roman" w:cs="Times New Roman"/>
          <w:sz w:val="24"/>
          <w:szCs w:val="24"/>
        </w:rPr>
        <w:lastRenderedPageBreak/>
        <w:t>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Основными направлениями и целями оценочной деятельности в МОУ СШ № 6 являются:</w:t>
      </w:r>
    </w:p>
    <w:p w:rsidR="002B283A" w:rsidRPr="00BA65D9" w:rsidRDefault="002B283A" w:rsidP="002B283A">
      <w:pPr>
        <w:pStyle w:val="a5"/>
        <w:numPr>
          <w:ilvl w:val="0"/>
          <w:numId w:val="4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2B283A" w:rsidRPr="00BA65D9" w:rsidRDefault="002B283A" w:rsidP="002B283A">
      <w:pPr>
        <w:pStyle w:val="a5"/>
        <w:numPr>
          <w:ilvl w:val="0"/>
          <w:numId w:val="4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2B283A" w:rsidRPr="00BA65D9" w:rsidRDefault="002B283A" w:rsidP="002B283A">
      <w:pPr>
        <w:pStyle w:val="a5"/>
        <w:numPr>
          <w:ilvl w:val="0"/>
          <w:numId w:val="4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2B283A" w:rsidRPr="00BA65D9" w:rsidRDefault="002B283A" w:rsidP="002B283A">
      <w:pPr>
        <w:pStyle w:val="a7"/>
        <w:spacing w:before="1"/>
        <w:ind w:right="939" w:hanging="274"/>
        <w:rPr>
          <w:sz w:val="24"/>
          <w:szCs w:val="24"/>
        </w:rPr>
      </w:pPr>
      <w:r w:rsidRPr="00BA65D9">
        <w:rPr>
          <w:sz w:val="24"/>
          <w:szCs w:val="24"/>
        </w:rPr>
        <w:t>Система оценки достижения планируемых результатов освоения основной общеобразовательной программы начального общего образования должна:</w:t>
      </w:r>
    </w:p>
    <w:p w:rsidR="002B283A" w:rsidRPr="00BA65D9" w:rsidRDefault="002B283A" w:rsidP="00556B83">
      <w:pPr>
        <w:pStyle w:val="a5"/>
        <w:widowControl w:val="0"/>
        <w:numPr>
          <w:ilvl w:val="1"/>
          <w:numId w:val="42"/>
        </w:numPr>
        <w:tabs>
          <w:tab w:val="left" w:pos="1133"/>
          <w:tab w:val="left" w:pos="6237"/>
        </w:tabs>
        <w:autoSpaceDE w:val="0"/>
        <w:autoSpaceDN w:val="0"/>
        <w:spacing w:after="0" w:line="240" w:lineRule="auto"/>
        <w:ind w:left="284" w:right="2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отражать содержание и критерии оценки, формы представления результатов оценочной деятельности;</w:t>
      </w:r>
    </w:p>
    <w:p w:rsidR="002B283A" w:rsidRPr="00BA65D9" w:rsidRDefault="002B283A" w:rsidP="00556B83">
      <w:pPr>
        <w:pStyle w:val="a5"/>
        <w:widowControl w:val="0"/>
        <w:numPr>
          <w:ilvl w:val="1"/>
          <w:numId w:val="42"/>
        </w:numPr>
        <w:tabs>
          <w:tab w:val="left" w:pos="1145"/>
          <w:tab w:val="left" w:pos="6237"/>
        </w:tabs>
        <w:autoSpaceDE w:val="0"/>
        <w:autoSpaceDN w:val="0"/>
        <w:spacing w:after="0" w:line="240" w:lineRule="auto"/>
        <w:ind w:left="284" w:right="23" w:hanging="12"/>
        <w:contextualSpacing w:val="0"/>
        <w:jc w:val="both"/>
        <w:rPr>
          <w:rFonts w:ascii="Times New Roman" w:hAnsi="Times New Roman" w:cs="Times New Roman"/>
          <w:sz w:val="24"/>
          <w:szCs w:val="24"/>
        </w:rPr>
      </w:pPr>
      <w:r w:rsidRPr="00BA65D9">
        <w:rPr>
          <w:rFonts w:ascii="Times New Roman" w:hAnsi="Times New Roman" w:cs="Times New Roman"/>
          <w:sz w:val="24"/>
          <w:szCs w:val="24"/>
        </w:rPr>
        <w:t>ориентировать образовательную деятельность на личностное развитие и воспитание учащихся,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учащихся;</w:t>
      </w:r>
    </w:p>
    <w:p w:rsidR="002B283A" w:rsidRPr="00BA65D9" w:rsidRDefault="002B283A" w:rsidP="00556B83">
      <w:pPr>
        <w:pStyle w:val="a5"/>
        <w:widowControl w:val="0"/>
        <w:numPr>
          <w:ilvl w:val="1"/>
          <w:numId w:val="42"/>
        </w:numPr>
        <w:tabs>
          <w:tab w:val="left" w:pos="1075"/>
          <w:tab w:val="left" w:pos="6237"/>
        </w:tabs>
        <w:autoSpaceDE w:val="0"/>
        <w:autoSpaceDN w:val="0"/>
        <w:spacing w:before="2" w:after="0" w:line="240" w:lineRule="auto"/>
        <w:ind w:left="284" w:right="23" w:hanging="12"/>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обеспечивать комплексный подход к оценке результатов освоения программы начального общего </w:t>
      </w:r>
      <w:r w:rsidRPr="00BA65D9">
        <w:rPr>
          <w:rFonts w:ascii="Times New Roman" w:hAnsi="Times New Roman" w:cs="Times New Roman"/>
          <w:sz w:val="24"/>
          <w:szCs w:val="24"/>
        </w:rPr>
        <w:lastRenderedPageBreak/>
        <w:t>образования, позволяющий осуществлять оценку предметных и метапредметных результатов;</w:t>
      </w:r>
    </w:p>
    <w:p w:rsidR="002B283A" w:rsidRPr="00BA65D9" w:rsidRDefault="002B283A" w:rsidP="00556B83">
      <w:pPr>
        <w:pStyle w:val="a5"/>
        <w:widowControl w:val="0"/>
        <w:numPr>
          <w:ilvl w:val="1"/>
          <w:numId w:val="42"/>
        </w:numPr>
        <w:tabs>
          <w:tab w:val="left" w:pos="1080"/>
          <w:tab w:val="left" w:pos="6237"/>
        </w:tabs>
        <w:autoSpaceDE w:val="0"/>
        <w:autoSpaceDN w:val="0"/>
        <w:spacing w:before="1" w:after="0" w:line="240" w:lineRule="auto"/>
        <w:ind w:left="284" w:right="23" w:hanging="375"/>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предусматривать оценку динамики учебных достижений учащихся;</w:t>
      </w:r>
    </w:p>
    <w:p w:rsidR="002B283A" w:rsidRPr="00BA65D9" w:rsidRDefault="002B283A" w:rsidP="00556B83">
      <w:pPr>
        <w:pStyle w:val="a5"/>
        <w:widowControl w:val="0"/>
        <w:numPr>
          <w:ilvl w:val="1"/>
          <w:numId w:val="42"/>
        </w:numPr>
        <w:tabs>
          <w:tab w:val="left" w:pos="1109"/>
          <w:tab w:val="left" w:pos="6237"/>
        </w:tabs>
        <w:autoSpaceDE w:val="0"/>
        <w:autoSpaceDN w:val="0"/>
        <w:spacing w:after="0" w:line="240" w:lineRule="auto"/>
        <w:ind w:left="284" w:right="23" w:hanging="13"/>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обеспечивать возможность получения объективной информации о качестве подготовки учащихся в интересах всех участников образовательных отношений.</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B283A" w:rsidRPr="00BA65D9" w:rsidRDefault="002B283A" w:rsidP="002B283A">
      <w:pPr>
        <w:spacing w:line="240" w:lineRule="auto"/>
        <w:ind w:left="717"/>
        <w:jc w:val="both"/>
        <w:rPr>
          <w:rFonts w:ascii="Times New Roman" w:hAnsi="Times New Roman" w:cs="Times New Roman"/>
          <w:i/>
          <w:sz w:val="24"/>
          <w:szCs w:val="24"/>
        </w:rPr>
      </w:pPr>
      <w:r w:rsidRPr="00BA65D9">
        <w:rPr>
          <w:rFonts w:ascii="Times New Roman" w:hAnsi="Times New Roman" w:cs="Times New Roman"/>
          <w:i/>
          <w:sz w:val="24"/>
          <w:szCs w:val="24"/>
        </w:rPr>
        <w:t>Особенностями системы оценки являются:</w:t>
      </w:r>
    </w:p>
    <w:p w:rsidR="002B283A" w:rsidRPr="00BA65D9" w:rsidRDefault="002B283A" w:rsidP="00556B83">
      <w:pPr>
        <w:pStyle w:val="a7"/>
        <w:numPr>
          <w:ilvl w:val="0"/>
          <w:numId w:val="43"/>
        </w:numPr>
        <w:ind w:left="284" w:right="-119" w:firstLine="350"/>
        <w:rPr>
          <w:sz w:val="24"/>
          <w:szCs w:val="24"/>
        </w:rPr>
      </w:pPr>
      <w:r w:rsidRPr="00BA65D9">
        <w:rPr>
          <w:i/>
          <w:sz w:val="24"/>
          <w:szCs w:val="24"/>
        </w:rPr>
        <w:t xml:space="preserve">комплексный подход </w:t>
      </w:r>
      <w:r w:rsidRPr="00BA65D9">
        <w:rPr>
          <w:sz w:val="24"/>
          <w:szCs w:val="24"/>
        </w:rPr>
        <w:t>к оценке результатов образования (оценка предметных, метапредметных и личностных результатов общего образования);</w:t>
      </w:r>
    </w:p>
    <w:p w:rsidR="002B283A" w:rsidRPr="00BA65D9" w:rsidRDefault="002B283A" w:rsidP="00556B83">
      <w:pPr>
        <w:pStyle w:val="a7"/>
        <w:numPr>
          <w:ilvl w:val="0"/>
          <w:numId w:val="43"/>
        </w:numPr>
        <w:spacing w:before="1"/>
        <w:ind w:left="284" w:right="-119" w:firstLine="350"/>
        <w:rPr>
          <w:sz w:val="24"/>
          <w:szCs w:val="24"/>
        </w:rPr>
      </w:pPr>
      <w:r w:rsidRPr="00BA65D9">
        <w:rPr>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B283A" w:rsidRPr="00BA65D9" w:rsidRDefault="002B283A" w:rsidP="00556B83">
      <w:pPr>
        <w:pStyle w:val="a7"/>
        <w:numPr>
          <w:ilvl w:val="0"/>
          <w:numId w:val="43"/>
        </w:numPr>
        <w:ind w:left="284" w:right="-119" w:firstLine="350"/>
        <w:rPr>
          <w:sz w:val="24"/>
          <w:szCs w:val="24"/>
        </w:rPr>
      </w:pPr>
      <w:r w:rsidRPr="00BA65D9">
        <w:rPr>
          <w:sz w:val="24"/>
          <w:szCs w:val="24"/>
        </w:rPr>
        <w:t xml:space="preserve">оценка успешности освоения содержания отдельных учебных предметов на </w:t>
      </w:r>
      <w:r w:rsidRPr="00BA65D9">
        <w:rPr>
          <w:i/>
          <w:sz w:val="24"/>
          <w:szCs w:val="24"/>
        </w:rPr>
        <w:t>основе системно-деятельностного подхода</w:t>
      </w:r>
      <w:r w:rsidRPr="00BA65D9">
        <w:rPr>
          <w:sz w:val="24"/>
          <w:szCs w:val="24"/>
        </w:rPr>
        <w:t>, проявляющегося в способности к выполнению учебно- практических и учебно-познавательных задач;</w:t>
      </w:r>
    </w:p>
    <w:p w:rsidR="002B283A" w:rsidRPr="00BA65D9" w:rsidRDefault="002B283A" w:rsidP="00556B83">
      <w:pPr>
        <w:pStyle w:val="a7"/>
        <w:numPr>
          <w:ilvl w:val="0"/>
          <w:numId w:val="43"/>
        </w:numPr>
        <w:ind w:left="284" w:right="-119" w:firstLine="350"/>
        <w:rPr>
          <w:sz w:val="24"/>
          <w:szCs w:val="24"/>
        </w:rPr>
      </w:pPr>
      <w:r w:rsidRPr="00BA65D9">
        <w:rPr>
          <w:sz w:val="24"/>
          <w:szCs w:val="24"/>
        </w:rPr>
        <w:t>оценка динамики образовательных достижений учащихся;</w:t>
      </w:r>
    </w:p>
    <w:p w:rsidR="002B283A" w:rsidRPr="00BA65D9" w:rsidRDefault="002B283A" w:rsidP="00556B83">
      <w:pPr>
        <w:pStyle w:val="a5"/>
        <w:numPr>
          <w:ilvl w:val="0"/>
          <w:numId w:val="43"/>
        </w:numPr>
        <w:spacing w:after="0" w:line="240" w:lineRule="auto"/>
        <w:ind w:left="284" w:right="-119" w:firstLine="350"/>
        <w:jc w:val="both"/>
        <w:rPr>
          <w:rFonts w:ascii="Times New Roman" w:hAnsi="Times New Roman" w:cs="Times New Roman"/>
          <w:sz w:val="24"/>
          <w:szCs w:val="24"/>
        </w:rPr>
      </w:pPr>
      <w:r w:rsidRPr="00BA65D9">
        <w:rPr>
          <w:rFonts w:ascii="Times New Roman" w:hAnsi="Times New Roman" w:cs="Times New Roman"/>
          <w:sz w:val="24"/>
          <w:szCs w:val="24"/>
        </w:rPr>
        <w:t xml:space="preserve">сочетание </w:t>
      </w:r>
      <w:r w:rsidRPr="00BA65D9">
        <w:rPr>
          <w:rFonts w:ascii="Times New Roman" w:hAnsi="Times New Roman" w:cs="Times New Roman"/>
          <w:i/>
          <w:sz w:val="24"/>
          <w:szCs w:val="24"/>
        </w:rPr>
        <w:t>внешней и внутренней оценки</w:t>
      </w:r>
      <w:r w:rsidRPr="00BA65D9">
        <w:rPr>
          <w:rFonts w:ascii="Times New Roman" w:hAnsi="Times New Roman" w:cs="Times New Roman"/>
          <w:sz w:val="24"/>
          <w:szCs w:val="24"/>
        </w:rPr>
        <w:t xml:space="preserve"> как механизма обеспечения качества образования;</w:t>
      </w:r>
    </w:p>
    <w:p w:rsidR="002B283A" w:rsidRPr="00BA65D9" w:rsidRDefault="002B283A" w:rsidP="00556B83">
      <w:pPr>
        <w:pStyle w:val="a7"/>
        <w:numPr>
          <w:ilvl w:val="0"/>
          <w:numId w:val="43"/>
        </w:numPr>
        <w:ind w:left="284" w:right="-119" w:firstLine="350"/>
        <w:rPr>
          <w:sz w:val="24"/>
          <w:szCs w:val="24"/>
        </w:rPr>
      </w:pPr>
      <w:r w:rsidRPr="00BA65D9">
        <w:rPr>
          <w:sz w:val="24"/>
          <w:szCs w:val="24"/>
        </w:rPr>
        <w:t>использование персонифицированных процедур итоговой оценки и аттестации учащихся и неперсонифицированных процедур оценки состояния и тенденций развития системы образования;</w:t>
      </w:r>
    </w:p>
    <w:p w:rsidR="002B283A" w:rsidRPr="00BA65D9" w:rsidRDefault="002B283A" w:rsidP="00556B83">
      <w:pPr>
        <w:pStyle w:val="a7"/>
        <w:numPr>
          <w:ilvl w:val="0"/>
          <w:numId w:val="43"/>
        </w:numPr>
        <w:spacing w:before="1"/>
        <w:ind w:left="284" w:right="-119" w:firstLine="350"/>
        <w:rPr>
          <w:sz w:val="24"/>
          <w:szCs w:val="24"/>
        </w:rPr>
      </w:pPr>
      <w:r w:rsidRPr="00BA65D9">
        <w:rPr>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2B283A" w:rsidRPr="00BA65D9" w:rsidRDefault="002B283A" w:rsidP="00556B83">
      <w:pPr>
        <w:pStyle w:val="a7"/>
        <w:numPr>
          <w:ilvl w:val="0"/>
          <w:numId w:val="43"/>
        </w:numPr>
        <w:ind w:left="284" w:right="-119" w:firstLine="350"/>
        <w:rPr>
          <w:sz w:val="24"/>
          <w:szCs w:val="24"/>
        </w:rPr>
      </w:pPr>
      <w:r w:rsidRPr="00BA65D9">
        <w:rPr>
          <w:sz w:val="24"/>
          <w:szCs w:val="24"/>
        </w:rPr>
        <w:t xml:space="preserve">использование наряду со стандартизированными письменными или устными работами таких форм и методов </w:t>
      </w:r>
      <w:r w:rsidRPr="00BA65D9">
        <w:rPr>
          <w:sz w:val="24"/>
          <w:szCs w:val="24"/>
        </w:rPr>
        <w:lastRenderedPageBreak/>
        <w:t>оценки, как проекты, практические работы, творческие работы, самоанализ, самооценка, наблюдения.</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Комплексный подход к оценке образовательных достижений реализуется путём:</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w:t>
      </w:r>
      <w:r w:rsidRPr="00BA65D9">
        <w:rPr>
          <w:rFonts w:ascii="Times New Roman" w:hAnsi="Times New Roman" w:cs="Times New Roman"/>
          <w:sz w:val="24"/>
          <w:szCs w:val="24"/>
        </w:rPr>
        <w:tab/>
        <w:t>оценки предметных и метапредметных результатов;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w:t>
      </w:r>
      <w:r w:rsidRPr="00BA65D9">
        <w:rPr>
          <w:rFonts w:ascii="Times New Roman" w:hAnsi="Times New Roman" w:cs="Times New Roman"/>
          <w:sz w:val="24"/>
          <w:szCs w:val="24"/>
        </w:rPr>
        <w:tab/>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w:t>
      </w:r>
      <w:r w:rsidRPr="00BA65D9">
        <w:rPr>
          <w:rFonts w:ascii="Times New Roman" w:hAnsi="Times New Roman" w:cs="Times New Roman"/>
          <w:sz w:val="24"/>
          <w:szCs w:val="24"/>
        </w:rPr>
        <w:tab/>
        <w:t xml:space="preserve">использования разнообразных методов и форм оценки, взаимно дополняющих друг друга: стандартизированных </w:t>
      </w:r>
      <w:r w:rsidRPr="00BA65D9">
        <w:rPr>
          <w:rFonts w:ascii="Times New Roman" w:hAnsi="Times New Roman" w:cs="Times New Roman"/>
          <w:sz w:val="24"/>
          <w:szCs w:val="24"/>
        </w:rPr>
        <w:lastRenderedPageBreak/>
        <w:t>устных и письменных работ, проектов, практических (в том числе исследовательских) и творческих работ;</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w:t>
      </w:r>
      <w:r w:rsidRPr="00BA65D9">
        <w:rPr>
          <w:rFonts w:ascii="Times New Roman" w:hAnsi="Times New Roman" w:cs="Times New Roman"/>
          <w:sz w:val="24"/>
          <w:szCs w:val="24"/>
        </w:rPr>
        <w:tab/>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w:t>
      </w:r>
      <w:r w:rsidRPr="00BA65D9">
        <w:rPr>
          <w:rFonts w:ascii="Times New Roman" w:hAnsi="Times New Roman" w:cs="Times New Roman"/>
          <w:sz w:val="24"/>
          <w:szCs w:val="24"/>
        </w:rPr>
        <w:tab/>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2B283A" w:rsidRPr="00BA65D9" w:rsidRDefault="002B283A" w:rsidP="002B283A">
      <w:pPr>
        <w:pStyle w:val="a7"/>
        <w:ind w:left="1283"/>
        <w:rPr>
          <w:sz w:val="24"/>
          <w:szCs w:val="24"/>
        </w:rPr>
      </w:pPr>
      <w:r w:rsidRPr="00BA65D9">
        <w:rPr>
          <w:sz w:val="24"/>
          <w:szCs w:val="24"/>
          <w:u w:val="single"/>
        </w:rPr>
        <w:t>Принципы системы оценивания:</w:t>
      </w:r>
    </w:p>
    <w:p w:rsidR="002B283A" w:rsidRPr="00BA65D9" w:rsidRDefault="002B283A" w:rsidP="00556B83">
      <w:pPr>
        <w:widowControl w:val="0"/>
        <w:tabs>
          <w:tab w:val="left" w:pos="1121"/>
        </w:tabs>
        <w:autoSpaceDE w:val="0"/>
        <w:autoSpaceDN w:val="0"/>
        <w:spacing w:after="0" w:line="240" w:lineRule="auto"/>
        <w:ind w:right="165"/>
        <w:jc w:val="both"/>
        <w:rPr>
          <w:rFonts w:ascii="Times New Roman" w:hAnsi="Times New Roman" w:cs="Times New Roman"/>
          <w:sz w:val="24"/>
          <w:szCs w:val="24"/>
        </w:rPr>
      </w:pPr>
      <w:r w:rsidRPr="00BA65D9">
        <w:rPr>
          <w:rFonts w:ascii="Times New Roman" w:hAnsi="Times New Roman" w:cs="Times New Roman"/>
          <w:sz w:val="24"/>
          <w:szCs w:val="24"/>
        </w:rPr>
        <w:t>1. 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 рубежное, итоговое) оценивание.</w:t>
      </w:r>
    </w:p>
    <w:p w:rsidR="002B283A" w:rsidRPr="00BA65D9" w:rsidRDefault="002B283A" w:rsidP="00556B83">
      <w:pPr>
        <w:widowControl w:val="0"/>
        <w:tabs>
          <w:tab w:val="left" w:pos="1121"/>
        </w:tabs>
        <w:autoSpaceDE w:val="0"/>
        <w:autoSpaceDN w:val="0"/>
        <w:spacing w:before="3" w:after="0" w:line="240" w:lineRule="auto"/>
        <w:ind w:right="165"/>
        <w:jc w:val="both"/>
        <w:rPr>
          <w:rFonts w:ascii="Times New Roman" w:hAnsi="Times New Roman" w:cs="Times New Roman"/>
          <w:sz w:val="24"/>
          <w:szCs w:val="24"/>
        </w:rPr>
      </w:pPr>
      <w:r w:rsidRPr="00BA65D9">
        <w:rPr>
          <w:rFonts w:ascii="Times New Roman" w:hAnsi="Times New Roman" w:cs="Times New Roman"/>
          <w:sz w:val="24"/>
          <w:szCs w:val="24"/>
        </w:rPr>
        <w:t>2. Оценивание может быть только критериальным. Основными критериями оценивания выступают ожидаемые результаты, соответствующие учебным целям.</w:t>
      </w:r>
    </w:p>
    <w:p w:rsidR="002B283A" w:rsidRPr="00BA65D9" w:rsidRDefault="002B283A" w:rsidP="00556B83">
      <w:pPr>
        <w:widowControl w:val="0"/>
        <w:tabs>
          <w:tab w:val="left" w:pos="1120"/>
          <w:tab w:val="left" w:pos="1121"/>
        </w:tabs>
        <w:autoSpaceDE w:val="0"/>
        <w:autoSpaceDN w:val="0"/>
        <w:spacing w:before="1" w:after="0" w:line="240" w:lineRule="auto"/>
        <w:ind w:right="165"/>
        <w:jc w:val="both"/>
        <w:rPr>
          <w:rFonts w:ascii="Times New Roman" w:hAnsi="Times New Roman" w:cs="Times New Roman"/>
          <w:sz w:val="24"/>
          <w:szCs w:val="24"/>
        </w:rPr>
      </w:pPr>
      <w:r w:rsidRPr="00BA65D9">
        <w:rPr>
          <w:rFonts w:ascii="Times New Roman" w:hAnsi="Times New Roman" w:cs="Times New Roman"/>
          <w:sz w:val="24"/>
          <w:szCs w:val="24"/>
        </w:rPr>
        <w:t>3. Оцениваться с помощью отметки могут только результаты деятельности ученика, но не его личные качества.</w:t>
      </w:r>
    </w:p>
    <w:p w:rsidR="002B283A" w:rsidRPr="00BA65D9" w:rsidRDefault="002B283A" w:rsidP="00556B83">
      <w:pPr>
        <w:widowControl w:val="0"/>
        <w:tabs>
          <w:tab w:val="left" w:pos="1120"/>
          <w:tab w:val="left" w:pos="1121"/>
        </w:tabs>
        <w:autoSpaceDE w:val="0"/>
        <w:autoSpaceDN w:val="0"/>
        <w:spacing w:after="0" w:line="240" w:lineRule="auto"/>
        <w:ind w:right="165"/>
        <w:jc w:val="both"/>
        <w:rPr>
          <w:rFonts w:ascii="Times New Roman" w:hAnsi="Times New Roman" w:cs="Times New Roman"/>
          <w:sz w:val="24"/>
          <w:szCs w:val="24"/>
        </w:rPr>
      </w:pPr>
      <w:r w:rsidRPr="00BA65D9">
        <w:rPr>
          <w:rFonts w:ascii="Times New Roman" w:hAnsi="Times New Roman" w:cs="Times New Roman"/>
          <w:sz w:val="24"/>
          <w:szCs w:val="24"/>
        </w:rPr>
        <w:t>4. Оценивать можно только то, чему учат.</w:t>
      </w:r>
    </w:p>
    <w:p w:rsidR="002B283A" w:rsidRPr="00BA65D9" w:rsidRDefault="002B283A" w:rsidP="00556B83">
      <w:pPr>
        <w:widowControl w:val="0"/>
        <w:tabs>
          <w:tab w:val="left" w:pos="1120"/>
          <w:tab w:val="left" w:pos="1121"/>
        </w:tabs>
        <w:autoSpaceDE w:val="0"/>
        <w:autoSpaceDN w:val="0"/>
        <w:spacing w:before="2" w:after="0" w:line="240" w:lineRule="auto"/>
        <w:ind w:right="165"/>
        <w:jc w:val="both"/>
        <w:rPr>
          <w:rFonts w:ascii="Times New Roman" w:hAnsi="Times New Roman" w:cs="Times New Roman"/>
          <w:sz w:val="24"/>
          <w:szCs w:val="24"/>
        </w:rPr>
      </w:pPr>
      <w:r w:rsidRPr="00BA65D9">
        <w:rPr>
          <w:rFonts w:ascii="Times New Roman" w:hAnsi="Times New Roman" w:cs="Times New Roman"/>
          <w:sz w:val="24"/>
          <w:szCs w:val="24"/>
        </w:rPr>
        <w:t>5. Критерии оценивания и алгоритм выставления отметки заранее известны и педагогам, и учащимся. Они могут вырабатываться ими совместно.</w:t>
      </w:r>
    </w:p>
    <w:p w:rsidR="002B283A" w:rsidRPr="00BA65D9" w:rsidRDefault="002B283A" w:rsidP="00556B83">
      <w:pPr>
        <w:widowControl w:val="0"/>
        <w:tabs>
          <w:tab w:val="left" w:pos="1120"/>
          <w:tab w:val="left" w:pos="1121"/>
        </w:tabs>
        <w:autoSpaceDE w:val="0"/>
        <w:autoSpaceDN w:val="0"/>
        <w:spacing w:after="0" w:line="240" w:lineRule="auto"/>
        <w:ind w:right="165"/>
        <w:jc w:val="both"/>
        <w:rPr>
          <w:rFonts w:ascii="Times New Roman" w:hAnsi="Times New Roman" w:cs="Times New Roman"/>
          <w:sz w:val="24"/>
          <w:szCs w:val="24"/>
        </w:rPr>
      </w:pPr>
      <w:r w:rsidRPr="00BA65D9">
        <w:rPr>
          <w:rFonts w:ascii="Times New Roman" w:hAnsi="Times New Roman" w:cs="Times New Roman"/>
          <w:sz w:val="24"/>
          <w:szCs w:val="24"/>
        </w:rPr>
        <w:t>6. Система оценивания выстраивается таким образом, чтобы учащиеся включались контрольно-оценочную деятельность, приобретая навыки и привычку к самооценке.</w:t>
      </w:r>
    </w:p>
    <w:p w:rsidR="002B283A" w:rsidRPr="00BA65D9" w:rsidRDefault="002B283A" w:rsidP="002B283A">
      <w:pPr>
        <w:pStyle w:val="a7"/>
        <w:ind w:left="1283"/>
        <w:rPr>
          <w:sz w:val="24"/>
          <w:szCs w:val="24"/>
        </w:rPr>
      </w:pPr>
      <w:r w:rsidRPr="00BA65D9">
        <w:rPr>
          <w:sz w:val="24"/>
          <w:szCs w:val="24"/>
          <w:u w:val="single"/>
        </w:rPr>
        <w:t>Требования к выстраиванию системы оценивания:</w:t>
      </w:r>
    </w:p>
    <w:p w:rsidR="002B283A" w:rsidRPr="00BA65D9" w:rsidRDefault="002B283A" w:rsidP="00556B83">
      <w:pPr>
        <w:widowControl w:val="0"/>
        <w:tabs>
          <w:tab w:val="left" w:pos="1121"/>
        </w:tabs>
        <w:autoSpaceDE w:val="0"/>
        <w:autoSpaceDN w:val="0"/>
        <w:spacing w:before="1" w:after="0" w:line="240" w:lineRule="auto"/>
        <w:ind w:right="306"/>
        <w:jc w:val="both"/>
        <w:rPr>
          <w:rFonts w:ascii="Times New Roman" w:hAnsi="Times New Roman" w:cs="Times New Roman"/>
          <w:sz w:val="24"/>
          <w:szCs w:val="24"/>
        </w:rPr>
      </w:pPr>
      <w:r w:rsidRPr="00BA65D9">
        <w:rPr>
          <w:rFonts w:ascii="Times New Roman" w:hAnsi="Times New Roman" w:cs="Times New Roman"/>
          <w:sz w:val="24"/>
          <w:szCs w:val="24"/>
        </w:rPr>
        <w:t>1. Включение учащихся в контрольно-оценочную деятельность с тем, чтобы они приобретали навыки и привычку к самооценке и самоанализу (рефлексии).</w:t>
      </w:r>
    </w:p>
    <w:p w:rsidR="002B283A" w:rsidRPr="00BA65D9" w:rsidRDefault="002B283A" w:rsidP="00556B83">
      <w:pPr>
        <w:widowControl w:val="0"/>
        <w:tabs>
          <w:tab w:val="left" w:pos="1121"/>
        </w:tabs>
        <w:autoSpaceDE w:val="0"/>
        <w:autoSpaceDN w:val="0"/>
        <w:spacing w:after="0" w:line="240" w:lineRule="auto"/>
        <w:ind w:right="306"/>
        <w:jc w:val="both"/>
        <w:rPr>
          <w:rFonts w:ascii="Times New Roman" w:hAnsi="Times New Roman" w:cs="Times New Roman"/>
          <w:sz w:val="24"/>
          <w:szCs w:val="24"/>
        </w:rPr>
      </w:pPr>
      <w:r w:rsidRPr="00BA65D9">
        <w:rPr>
          <w:rFonts w:ascii="Times New Roman" w:hAnsi="Times New Roman" w:cs="Times New Roman"/>
          <w:sz w:val="24"/>
          <w:szCs w:val="24"/>
        </w:rPr>
        <w:t>2. Использование критериальной системы оценивания.</w:t>
      </w:r>
    </w:p>
    <w:p w:rsidR="002B283A" w:rsidRPr="00BA65D9" w:rsidRDefault="002B283A" w:rsidP="00556B83">
      <w:pPr>
        <w:widowControl w:val="0"/>
        <w:tabs>
          <w:tab w:val="left" w:pos="1121"/>
        </w:tabs>
        <w:autoSpaceDE w:val="0"/>
        <w:autoSpaceDN w:val="0"/>
        <w:spacing w:after="0" w:line="240" w:lineRule="auto"/>
        <w:ind w:right="306"/>
        <w:jc w:val="both"/>
        <w:rPr>
          <w:rFonts w:ascii="Times New Roman" w:hAnsi="Times New Roman" w:cs="Times New Roman"/>
          <w:sz w:val="24"/>
          <w:szCs w:val="24"/>
        </w:rPr>
      </w:pPr>
      <w:r w:rsidRPr="00BA65D9">
        <w:rPr>
          <w:rFonts w:ascii="Times New Roman" w:hAnsi="Times New Roman" w:cs="Times New Roman"/>
          <w:sz w:val="24"/>
          <w:szCs w:val="24"/>
        </w:rPr>
        <w:t xml:space="preserve">3. Использование разнообразных видов, методов, форм и объектов оценивания, в том числе: как внутреннюю, так и </w:t>
      </w:r>
      <w:r w:rsidRPr="00BA65D9">
        <w:rPr>
          <w:rFonts w:ascii="Times New Roman" w:hAnsi="Times New Roman" w:cs="Times New Roman"/>
          <w:sz w:val="24"/>
          <w:szCs w:val="24"/>
        </w:rPr>
        <w:lastRenderedPageBreak/>
        <w:t>внешнюю оценку, при последовательном нарастании объема внешней оценки на каждой последующем уровне обучения;</w:t>
      </w:r>
    </w:p>
    <w:p w:rsidR="002B283A" w:rsidRPr="00BA65D9" w:rsidRDefault="002B283A" w:rsidP="00556B83">
      <w:pPr>
        <w:pStyle w:val="a5"/>
        <w:widowControl w:val="0"/>
        <w:numPr>
          <w:ilvl w:val="0"/>
          <w:numId w:val="44"/>
        </w:numPr>
        <w:tabs>
          <w:tab w:val="left" w:pos="1850"/>
        </w:tabs>
        <w:autoSpaceDE w:val="0"/>
        <w:autoSpaceDN w:val="0"/>
        <w:spacing w:after="0" w:line="240" w:lineRule="auto"/>
        <w:ind w:right="306"/>
        <w:jc w:val="both"/>
        <w:rPr>
          <w:rFonts w:ascii="Times New Roman" w:hAnsi="Times New Roman" w:cs="Times New Roman"/>
          <w:sz w:val="24"/>
          <w:szCs w:val="24"/>
        </w:rPr>
      </w:pPr>
      <w:r w:rsidRPr="00BA65D9">
        <w:rPr>
          <w:rFonts w:ascii="Times New Roman" w:hAnsi="Times New Roman" w:cs="Times New Roman"/>
          <w:sz w:val="24"/>
          <w:szCs w:val="24"/>
        </w:rPr>
        <w:t>субъективные и объективные методы оценивания; стандартизованные оценки; интегральную оценку, в том числе – портфолио, и дифференцированную оценку;</w:t>
      </w:r>
    </w:p>
    <w:p w:rsidR="002B283A" w:rsidRPr="00BA65D9" w:rsidRDefault="002B283A" w:rsidP="00556B83">
      <w:pPr>
        <w:pStyle w:val="a5"/>
        <w:widowControl w:val="0"/>
        <w:numPr>
          <w:ilvl w:val="0"/>
          <w:numId w:val="44"/>
        </w:numPr>
        <w:tabs>
          <w:tab w:val="left" w:pos="1850"/>
        </w:tabs>
        <w:autoSpaceDE w:val="0"/>
        <w:autoSpaceDN w:val="0"/>
        <w:spacing w:after="0" w:line="240" w:lineRule="auto"/>
        <w:ind w:right="306"/>
        <w:jc w:val="both"/>
        <w:rPr>
          <w:rFonts w:ascii="Times New Roman" w:hAnsi="Times New Roman" w:cs="Times New Roman"/>
          <w:sz w:val="24"/>
          <w:szCs w:val="24"/>
        </w:rPr>
      </w:pPr>
      <w:r w:rsidRPr="00BA65D9">
        <w:rPr>
          <w:rFonts w:ascii="Times New Roman" w:hAnsi="Times New Roman" w:cs="Times New Roman"/>
          <w:sz w:val="24"/>
          <w:szCs w:val="24"/>
        </w:rPr>
        <w:t>отдельных аспектов обучения (например, формирование правописных умений и навыков, речевых навыков, навыков работы с информацией и т.д.);</w:t>
      </w:r>
    </w:p>
    <w:p w:rsidR="002B283A" w:rsidRPr="00BA65D9" w:rsidRDefault="002B283A" w:rsidP="00556B83">
      <w:pPr>
        <w:pStyle w:val="a5"/>
        <w:widowControl w:val="0"/>
        <w:numPr>
          <w:ilvl w:val="0"/>
          <w:numId w:val="44"/>
        </w:numPr>
        <w:tabs>
          <w:tab w:val="left" w:pos="718"/>
        </w:tabs>
        <w:autoSpaceDE w:val="0"/>
        <w:autoSpaceDN w:val="0"/>
        <w:spacing w:before="2" w:after="0" w:line="240" w:lineRule="auto"/>
        <w:ind w:right="306"/>
        <w:jc w:val="both"/>
        <w:rPr>
          <w:rFonts w:ascii="Times New Roman" w:hAnsi="Times New Roman" w:cs="Times New Roman"/>
          <w:sz w:val="24"/>
          <w:szCs w:val="24"/>
        </w:rPr>
      </w:pPr>
      <w:r w:rsidRPr="00BA65D9">
        <w:rPr>
          <w:rFonts w:ascii="Times New Roman" w:hAnsi="Times New Roman" w:cs="Times New Roman"/>
          <w:sz w:val="24"/>
          <w:szCs w:val="24"/>
        </w:rPr>
        <w:t>самоанализ и самооценку учащихся;</w:t>
      </w:r>
    </w:p>
    <w:p w:rsidR="002B283A" w:rsidRPr="00BA65D9" w:rsidRDefault="002B283A" w:rsidP="00556B83">
      <w:pPr>
        <w:pStyle w:val="a5"/>
        <w:widowControl w:val="0"/>
        <w:numPr>
          <w:ilvl w:val="0"/>
          <w:numId w:val="44"/>
        </w:numPr>
        <w:tabs>
          <w:tab w:val="left" w:pos="1843"/>
        </w:tabs>
        <w:autoSpaceDE w:val="0"/>
        <w:autoSpaceDN w:val="0"/>
        <w:spacing w:after="0" w:line="240" w:lineRule="auto"/>
        <w:ind w:right="306"/>
        <w:jc w:val="both"/>
        <w:rPr>
          <w:rFonts w:ascii="Times New Roman" w:hAnsi="Times New Roman" w:cs="Times New Roman"/>
          <w:sz w:val="24"/>
          <w:szCs w:val="24"/>
        </w:rPr>
      </w:pPr>
      <w:r w:rsidRPr="00BA65D9">
        <w:rPr>
          <w:rFonts w:ascii="Times New Roman" w:hAnsi="Times New Roman" w:cs="Times New Roman"/>
          <w:sz w:val="24"/>
          <w:szCs w:val="24"/>
        </w:rPr>
        <w:t>оценивание как достигаемых образовательных результатов, так и процесса их формирования, а также оценивание осознанности каждым учащимся особенностей развития своего собственного процесса обучения;</w:t>
      </w:r>
    </w:p>
    <w:p w:rsidR="002B283A" w:rsidRPr="00BA65D9" w:rsidRDefault="002B283A" w:rsidP="00556B83">
      <w:pPr>
        <w:pStyle w:val="a7"/>
        <w:numPr>
          <w:ilvl w:val="0"/>
          <w:numId w:val="44"/>
        </w:numPr>
        <w:spacing w:before="70"/>
        <w:ind w:right="306"/>
        <w:rPr>
          <w:sz w:val="24"/>
          <w:szCs w:val="24"/>
        </w:rPr>
      </w:pPr>
      <w:r w:rsidRPr="00BA65D9">
        <w:rPr>
          <w:sz w:val="24"/>
          <w:szCs w:val="24"/>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2B283A" w:rsidRPr="00BA65D9" w:rsidRDefault="002B283A" w:rsidP="002B283A">
      <w:pPr>
        <w:pStyle w:val="a5"/>
        <w:widowControl w:val="0"/>
        <w:tabs>
          <w:tab w:val="left" w:pos="1788"/>
        </w:tabs>
        <w:autoSpaceDE w:val="0"/>
        <w:autoSpaceDN w:val="0"/>
        <w:spacing w:after="0" w:line="240" w:lineRule="auto"/>
        <w:ind w:left="1425" w:right="932"/>
        <w:contextualSpacing w:val="0"/>
        <w:jc w:val="both"/>
        <w:rPr>
          <w:rFonts w:ascii="Times New Roman" w:hAnsi="Times New Roman" w:cs="Times New Roman"/>
          <w:sz w:val="24"/>
          <w:szCs w:val="24"/>
          <w:u w:val="single"/>
        </w:rPr>
      </w:pPr>
      <w:r w:rsidRPr="00BA65D9">
        <w:rPr>
          <w:rFonts w:ascii="Times New Roman" w:hAnsi="Times New Roman" w:cs="Times New Roman"/>
          <w:sz w:val="24"/>
          <w:szCs w:val="24"/>
          <w:u w:val="single"/>
        </w:rPr>
        <w:t>Механизмы оценки</w:t>
      </w:r>
    </w:p>
    <w:p w:rsidR="002B283A" w:rsidRPr="00BA65D9" w:rsidRDefault="002B283A" w:rsidP="00556B83">
      <w:pPr>
        <w:pStyle w:val="a7"/>
        <w:ind w:right="23" w:firstLine="708"/>
        <w:rPr>
          <w:sz w:val="24"/>
          <w:szCs w:val="24"/>
        </w:rPr>
      </w:pPr>
      <w:r w:rsidRPr="00BA65D9">
        <w:rPr>
          <w:sz w:val="24"/>
          <w:szCs w:val="24"/>
        </w:rPr>
        <w:t xml:space="preserve">Подход к системе оценки достижения планируемых результатов включает в себя как </w:t>
      </w:r>
      <w:r w:rsidRPr="00BA65D9">
        <w:rPr>
          <w:i/>
          <w:sz w:val="24"/>
          <w:szCs w:val="24"/>
        </w:rPr>
        <w:t xml:space="preserve">внутреннюю, </w:t>
      </w:r>
      <w:r w:rsidRPr="00BA65D9">
        <w:rPr>
          <w:sz w:val="24"/>
          <w:szCs w:val="24"/>
        </w:rPr>
        <w:t xml:space="preserve">так и </w:t>
      </w:r>
      <w:r w:rsidRPr="00BA65D9">
        <w:rPr>
          <w:i/>
          <w:sz w:val="24"/>
          <w:szCs w:val="24"/>
        </w:rPr>
        <w:t>внешнюю оценку</w:t>
      </w:r>
      <w:r w:rsidRPr="00BA65D9">
        <w:rPr>
          <w:sz w:val="24"/>
          <w:szCs w:val="24"/>
        </w:rPr>
        <w:t>, построенные на одной и той же содержательной и к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p w:rsidR="002B283A" w:rsidRPr="00BA65D9" w:rsidRDefault="002B283A" w:rsidP="002B283A">
      <w:pPr>
        <w:spacing w:before="3" w:line="240" w:lineRule="auto"/>
        <w:ind w:left="717" w:right="933" w:firstLine="708"/>
        <w:jc w:val="both"/>
        <w:rPr>
          <w:rFonts w:ascii="Times New Roman" w:hAnsi="Times New Roman" w:cs="Times New Roman"/>
          <w:sz w:val="24"/>
          <w:szCs w:val="24"/>
        </w:rPr>
      </w:pPr>
      <w:r w:rsidRPr="00BA65D9">
        <w:rPr>
          <w:rFonts w:ascii="Times New Roman" w:hAnsi="Times New Roman" w:cs="Times New Roman"/>
          <w:i/>
          <w:sz w:val="24"/>
          <w:szCs w:val="24"/>
          <w:u w:val="single"/>
        </w:rPr>
        <w:t>Внутренняя - оценка школы</w:t>
      </w:r>
      <w:r w:rsidRPr="00BA65D9">
        <w:rPr>
          <w:rFonts w:ascii="Times New Roman" w:hAnsi="Times New Roman" w:cs="Times New Roman"/>
          <w:sz w:val="24"/>
          <w:szCs w:val="24"/>
        </w:rPr>
        <w:t xml:space="preserve">, учащегося, учителя, школьного психолога, администрации </w:t>
      </w:r>
      <w:r w:rsidRPr="00BA65D9">
        <w:rPr>
          <w:rFonts w:ascii="Times New Roman" w:hAnsi="Times New Roman" w:cs="Times New Roman"/>
          <w:i/>
          <w:sz w:val="24"/>
          <w:szCs w:val="24"/>
        </w:rPr>
        <w:t>направлена</w:t>
      </w:r>
      <w:r w:rsidRPr="00BA65D9">
        <w:rPr>
          <w:rFonts w:ascii="Times New Roman" w:hAnsi="Times New Roman" w:cs="Times New Roman"/>
          <w:sz w:val="24"/>
          <w:szCs w:val="24"/>
        </w:rPr>
        <w:t>:</w:t>
      </w:r>
    </w:p>
    <w:p w:rsidR="002B283A" w:rsidRPr="00BA65D9" w:rsidRDefault="002B283A" w:rsidP="00556B83">
      <w:pPr>
        <w:pStyle w:val="a5"/>
        <w:widowControl w:val="0"/>
        <w:numPr>
          <w:ilvl w:val="0"/>
          <w:numId w:val="46"/>
        </w:numPr>
        <w:tabs>
          <w:tab w:val="left" w:pos="1121"/>
        </w:tabs>
        <w:autoSpaceDE w:val="0"/>
        <w:autoSpaceDN w:val="0"/>
        <w:spacing w:after="0" w:line="240" w:lineRule="auto"/>
        <w:ind w:right="-11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Обеспечить обратную связь, информируя учеников об их продвижении в освоении программы на определённом этапе и на общем уровне освоения.</w:t>
      </w:r>
    </w:p>
    <w:p w:rsidR="002B283A" w:rsidRPr="00BA65D9" w:rsidRDefault="002B283A" w:rsidP="00556B83">
      <w:pPr>
        <w:pStyle w:val="a5"/>
        <w:widowControl w:val="0"/>
        <w:numPr>
          <w:ilvl w:val="0"/>
          <w:numId w:val="46"/>
        </w:numPr>
        <w:tabs>
          <w:tab w:val="left" w:pos="1121"/>
        </w:tabs>
        <w:autoSpaceDE w:val="0"/>
        <w:autoSpaceDN w:val="0"/>
        <w:spacing w:after="0" w:line="240" w:lineRule="auto"/>
        <w:ind w:right="-11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Обеспечить обратную связь, информируя учителей об эффективности их педагогической деятельности.</w:t>
      </w:r>
    </w:p>
    <w:p w:rsidR="002B283A" w:rsidRPr="00BA65D9" w:rsidRDefault="002B283A" w:rsidP="00556B83">
      <w:pPr>
        <w:pStyle w:val="a5"/>
        <w:widowControl w:val="0"/>
        <w:tabs>
          <w:tab w:val="left" w:pos="718"/>
        </w:tabs>
        <w:autoSpaceDE w:val="0"/>
        <w:autoSpaceDN w:val="0"/>
        <w:spacing w:before="1" w:after="0" w:line="240" w:lineRule="auto"/>
        <w:ind w:left="717" w:right="-119"/>
        <w:contextualSpacing w:val="0"/>
        <w:jc w:val="both"/>
        <w:rPr>
          <w:rFonts w:ascii="Times New Roman" w:hAnsi="Times New Roman" w:cs="Times New Roman"/>
          <w:sz w:val="24"/>
          <w:szCs w:val="24"/>
        </w:rPr>
      </w:pPr>
      <w:r w:rsidRPr="00BA65D9">
        <w:rPr>
          <w:rFonts w:ascii="Times New Roman" w:hAnsi="Times New Roman" w:cs="Times New Roman"/>
          <w:sz w:val="24"/>
          <w:szCs w:val="24"/>
        </w:rPr>
        <w:t>3. Обеспечивать положительную мотивацию учения, стимулировать обучение учащихся.</w:t>
      </w:r>
    </w:p>
    <w:p w:rsidR="002B283A" w:rsidRPr="00BA65D9" w:rsidRDefault="002B283A" w:rsidP="00556B83">
      <w:pPr>
        <w:spacing w:line="240" w:lineRule="auto"/>
        <w:ind w:left="717" w:right="-119"/>
        <w:jc w:val="both"/>
        <w:rPr>
          <w:rFonts w:ascii="Times New Roman" w:hAnsi="Times New Roman" w:cs="Times New Roman"/>
          <w:i/>
          <w:sz w:val="24"/>
          <w:szCs w:val="24"/>
        </w:rPr>
      </w:pPr>
      <w:r w:rsidRPr="00BA65D9">
        <w:rPr>
          <w:rFonts w:ascii="Times New Roman" w:hAnsi="Times New Roman" w:cs="Times New Roman"/>
          <w:i/>
          <w:sz w:val="24"/>
          <w:szCs w:val="24"/>
        </w:rPr>
        <w:t>Внутренняя оценка включает:</w:t>
      </w:r>
    </w:p>
    <w:p w:rsidR="002B283A" w:rsidRPr="00BA65D9" w:rsidRDefault="002B283A" w:rsidP="00556B83">
      <w:pPr>
        <w:pStyle w:val="a5"/>
        <w:widowControl w:val="0"/>
        <w:numPr>
          <w:ilvl w:val="0"/>
          <w:numId w:val="42"/>
        </w:numPr>
        <w:tabs>
          <w:tab w:val="left" w:pos="718"/>
        </w:tabs>
        <w:autoSpaceDE w:val="0"/>
        <w:autoSpaceDN w:val="0"/>
        <w:spacing w:after="0" w:line="240" w:lineRule="auto"/>
        <w:ind w:right="-119"/>
        <w:contextualSpacing w:val="0"/>
        <w:jc w:val="both"/>
        <w:rPr>
          <w:rFonts w:ascii="Times New Roman" w:hAnsi="Times New Roman" w:cs="Times New Roman"/>
          <w:sz w:val="24"/>
          <w:szCs w:val="24"/>
        </w:rPr>
      </w:pPr>
      <w:r w:rsidRPr="00BA65D9">
        <w:rPr>
          <w:rFonts w:ascii="Times New Roman" w:hAnsi="Times New Roman" w:cs="Times New Roman"/>
          <w:sz w:val="24"/>
          <w:szCs w:val="24"/>
        </w:rPr>
        <w:t>стартовую педагогическую диагностику;</w:t>
      </w:r>
    </w:p>
    <w:p w:rsidR="002B283A" w:rsidRPr="00BA65D9" w:rsidRDefault="002B283A" w:rsidP="00556B83">
      <w:pPr>
        <w:pStyle w:val="a5"/>
        <w:widowControl w:val="0"/>
        <w:numPr>
          <w:ilvl w:val="0"/>
          <w:numId w:val="42"/>
        </w:numPr>
        <w:tabs>
          <w:tab w:val="left" w:pos="718"/>
        </w:tabs>
        <w:autoSpaceDE w:val="0"/>
        <w:autoSpaceDN w:val="0"/>
        <w:spacing w:after="0" w:line="240" w:lineRule="auto"/>
        <w:ind w:right="-119"/>
        <w:contextualSpacing w:val="0"/>
        <w:jc w:val="both"/>
        <w:rPr>
          <w:rFonts w:ascii="Times New Roman" w:hAnsi="Times New Roman" w:cs="Times New Roman"/>
          <w:sz w:val="24"/>
          <w:szCs w:val="24"/>
        </w:rPr>
      </w:pPr>
      <w:r w:rsidRPr="00BA65D9">
        <w:rPr>
          <w:rFonts w:ascii="Times New Roman" w:hAnsi="Times New Roman" w:cs="Times New Roman"/>
          <w:sz w:val="24"/>
          <w:szCs w:val="24"/>
        </w:rPr>
        <w:t>текущую и тематическую оценку;</w:t>
      </w:r>
    </w:p>
    <w:p w:rsidR="002B283A" w:rsidRPr="00BA65D9" w:rsidRDefault="002B283A" w:rsidP="00556B83">
      <w:pPr>
        <w:pStyle w:val="a5"/>
        <w:widowControl w:val="0"/>
        <w:numPr>
          <w:ilvl w:val="0"/>
          <w:numId w:val="42"/>
        </w:numPr>
        <w:tabs>
          <w:tab w:val="left" w:pos="718"/>
        </w:tabs>
        <w:autoSpaceDE w:val="0"/>
        <w:autoSpaceDN w:val="0"/>
        <w:spacing w:after="0" w:line="240" w:lineRule="auto"/>
        <w:ind w:right="-119"/>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портфолио;</w:t>
      </w:r>
    </w:p>
    <w:p w:rsidR="002B283A" w:rsidRPr="00BA65D9" w:rsidRDefault="002B283A" w:rsidP="00556B83">
      <w:pPr>
        <w:pStyle w:val="a5"/>
        <w:widowControl w:val="0"/>
        <w:numPr>
          <w:ilvl w:val="0"/>
          <w:numId w:val="42"/>
        </w:numPr>
        <w:tabs>
          <w:tab w:val="left" w:pos="718"/>
        </w:tabs>
        <w:autoSpaceDE w:val="0"/>
        <w:autoSpaceDN w:val="0"/>
        <w:spacing w:after="0" w:line="240" w:lineRule="auto"/>
        <w:ind w:right="-119"/>
        <w:contextualSpacing w:val="0"/>
        <w:jc w:val="both"/>
        <w:rPr>
          <w:rFonts w:ascii="Times New Roman" w:hAnsi="Times New Roman" w:cs="Times New Roman"/>
          <w:sz w:val="24"/>
          <w:szCs w:val="24"/>
        </w:rPr>
      </w:pPr>
      <w:r w:rsidRPr="00BA65D9">
        <w:rPr>
          <w:rFonts w:ascii="Times New Roman" w:hAnsi="Times New Roman" w:cs="Times New Roman"/>
          <w:sz w:val="24"/>
          <w:szCs w:val="24"/>
        </w:rPr>
        <w:t>психолого-педагогическое наблюдение;</w:t>
      </w:r>
    </w:p>
    <w:p w:rsidR="002B283A" w:rsidRPr="00BA65D9" w:rsidRDefault="002B283A" w:rsidP="00556B83">
      <w:pPr>
        <w:pStyle w:val="a5"/>
        <w:widowControl w:val="0"/>
        <w:numPr>
          <w:ilvl w:val="0"/>
          <w:numId w:val="42"/>
        </w:numPr>
        <w:tabs>
          <w:tab w:val="left" w:pos="718"/>
        </w:tabs>
        <w:autoSpaceDE w:val="0"/>
        <w:autoSpaceDN w:val="0"/>
        <w:spacing w:after="0" w:line="240" w:lineRule="auto"/>
        <w:ind w:right="-119"/>
        <w:contextualSpacing w:val="0"/>
        <w:jc w:val="both"/>
        <w:rPr>
          <w:rFonts w:ascii="Times New Roman" w:hAnsi="Times New Roman" w:cs="Times New Roman"/>
          <w:sz w:val="24"/>
          <w:szCs w:val="24"/>
        </w:rPr>
      </w:pPr>
      <w:r w:rsidRPr="00BA65D9">
        <w:rPr>
          <w:rFonts w:ascii="Times New Roman" w:hAnsi="Times New Roman" w:cs="Times New Roman"/>
          <w:sz w:val="24"/>
          <w:szCs w:val="24"/>
        </w:rPr>
        <w:t>внутришкольный мониторинг образовательных достижений.</w:t>
      </w:r>
    </w:p>
    <w:p w:rsidR="002B283A" w:rsidRPr="00BA65D9" w:rsidRDefault="002B283A" w:rsidP="00556B83">
      <w:pPr>
        <w:spacing w:line="240" w:lineRule="auto"/>
        <w:ind w:left="717" w:right="-119"/>
        <w:jc w:val="both"/>
        <w:rPr>
          <w:rFonts w:ascii="Times New Roman" w:hAnsi="Times New Roman" w:cs="Times New Roman"/>
          <w:sz w:val="24"/>
          <w:szCs w:val="24"/>
        </w:rPr>
      </w:pPr>
      <w:r w:rsidRPr="00BA65D9">
        <w:rPr>
          <w:rFonts w:ascii="Times New Roman" w:hAnsi="Times New Roman" w:cs="Times New Roman"/>
          <w:i/>
          <w:sz w:val="24"/>
          <w:szCs w:val="24"/>
        </w:rPr>
        <w:t>Средства системы оценивания</w:t>
      </w:r>
      <w:r w:rsidRPr="00BA65D9">
        <w:rPr>
          <w:rFonts w:ascii="Times New Roman" w:hAnsi="Times New Roman" w:cs="Times New Roman"/>
          <w:sz w:val="24"/>
          <w:szCs w:val="24"/>
        </w:rPr>
        <w:t>:</w:t>
      </w:r>
    </w:p>
    <w:p w:rsidR="002B283A" w:rsidRPr="00BA65D9" w:rsidRDefault="002B283A" w:rsidP="00556B83">
      <w:pPr>
        <w:spacing w:after="0" w:line="240" w:lineRule="auto"/>
        <w:ind w:left="717" w:right="-119"/>
        <w:jc w:val="both"/>
        <w:rPr>
          <w:rFonts w:ascii="Times New Roman" w:hAnsi="Times New Roman" w:cs="Times New Roman"/>
          <w:sz w:val="24"/>
          <w:szCs w:val="24"/>
        </w:rPr>
      </w:pPr>
      <w:r w:rsidRPr="00BA65D9">
        <w:rPr>
          <w:rFonts w:ascii="Times New Roman" w:hAnsi="Times New Roman" w:cs="Times New Roman"/>
          <w:sz w:val="24"/>
          <w:szCs w:val="24"/>
        </w:rPr>
        <w:t>- текущие отметки, выставляемые учителями;</w:t>
      </w:r>
    </w:p>
    <w:p w:rsidR="002B283A" w:rsidRPr="00BA65D9" w:rsidRDefault="002B283A" w:rsidP="00556B83">
      <w:pPr>
        <w:spacing w:after="0" w:line="240" w:lineRule="auto"/>
        <w:ind w:left="717" w:right="-119"/>
        <w:jc w:val="both"/>
        <w:rPr>
          <w:rFonts w:ascii="Times New Roman" w:hAnsi="Times New Roman" w:cs="Times New Roman"/>
          <w:sz w:val="24"/>
          <w:szCs w:val="24"/>
        </w:rPr>
      </w:pPr>
      <w:r w:rsidRPr="00BA65D9">
        <w:rPr>
          <w:rFonts w:ascii="Times New Roman" w:hAnsi="Times New Roman" w:cs="Times New Roman"/>
          <w:sz w:val="24"/>
          <w:szCs w:val="24"/>
        </w:rPr>
        <w:t>- результаты самооценки учащихся;</w:t>
      </w:r>
    </w:p>
    <w:p w:rsidR="002B283A" w:rsidRPr="00BA65D9" w:rsidRDefault="002B283A" w:rsidP="00556B83">
      <w:pPr>
        <w:spacing w:after="0" w:line="240" w:lineRule="auto"/>
        <w:ind w:left="717" w:right="-119"/>
        <w:jc w:val="both"/>
        <w:rPr>
          <w:rFonts w:ascii="Times New Roman" w:hAnsi="Times New Roman" w:cs="Times New Roman"/>
          <w:sz w:val="24"/>
          <w:szCs w:val="24"/>
        </w:rPr>
      </w:pPr>
      <w:r w:rsidRPr="00BA65D9">
        <w:rPr>
          <w:rFonts w:ascii="Times New Roman" w:hAnsi="Times New Roman" w:cs="Times New Roman"/>
          <w:sz w:val="24"/>
          <w:szCs w:val="24"/>
        </w:rPr>
        <w:t>- результаты наблюдений учителей и школьного психолога;</w:t>
      </w:r>
    </w:p>
    <w:p w:rsidR="002B283A" w:rsidRPr="00BA65D9" w:rsidRDefault="002B283A" w:rsidP="00556B83">
      <w:pPr>
        <w:spacing w:after="0" w:line="240" w:lineRule="auto"/>
        <w:ind w:left="717" w:right="-119"/>
        <w:jc w:val="both"/>
        <w:rPr>
          <w:rFonts w:ascii="Times New Roman" w:hAnsi="Times New Roman" w:cs="Times New Roman"/>
          <w:sz w:val="24"/>
          <w:szCs w:val="24"/>
        </w:rPr>
      </w:pPr>
      <w:r w:rsidRPr="00BA65D9">
        <w:rPr>
          <w:rFonts w:ascii="Times New Roman" w:hAnsi="Times New Roman" w:cs="Times New Roman"/>
          <w:sz w:val="24"/>
          <w:szCs w:val="24"/>
        </w:rPr>
        <w:t>- промежуточные и итоговые оценки учащихся;</w:t>
      </w:r>
    </w:p>
    <w:p w:rsidR="002B283A" w:rsidRPr="00BA65D9" w:rsidRDefault="002B283A" w:rsidP="00556B83">
      <w:pPr>
        <w:pStyle w:val="a7"/>
        <w:ind w:right="-119"/>
        <w:rPr>
          <w:sz w:val="24"/>
          <w:szCs w:val="24"/>
        </w:rPr>
      </w:pPr>
      <w:r w:rsidRPr="00BA65D9">
        <w:rPr>
          <w:sz w:val="24"/>
          <w:szCs w:val="24"/>
        </w:rPr>
        <w:t xml:space="preserve">             - решение педагогического совета образовательной организации о переводе учащегося 1-3 классов в следующий класс, учащихся 4 классов - об освоении ООП НОО и допуске к обучению на уровне основного общего образования.</w:t>
      </w:r>
    </w:p>
    <w:p w:rsidR="002B283A" w:rsidRPr="00BA65D9" w:rsidRDefault="002B283A" w:rsidP="00556B83">
      <w:pPr>
        <w:spacing w:after="0" w:line="240" w:lineRule="auto"/>
        <w:ind w:left="284"/>
        <w:jc w:val="both"/>
        <w:rPr>
          <w:rFonts w:ascii="Times New Roman" w:hAnsi="Times New Roman" w:cs="Times New Roman"/>
          <w:sz w:val="24"/>
          <w:szCs w:val="24"/>
        </w:rPr>
      </w:pPr>
      <w:r w:rsidRPr="00BA65D9">
        <w:rPr>
          <w:rFonts w:ascii="Times New Roman" w:hAnsi="Times New Roman" w:cs="Times New Roman"/>
          <w:i/>
          <w:sz w:val="24"/>
          <w:szCs w:val="24"/>
          <w:u w:val="single"/>
        </w:rPr>
        <w:t>Внешняя – оценка</w:t>
      </w:r>
      <w:r w:rsidRPr="00BA65D9">
        <w:rPr>
          <w:rFonts w:ascii="Times New Roman" w:hAnsi="Times New Roman" w:cs="Times New Roman"/>
          <w:i/>
          <w:sz w:val="24"/>
          <w:szCs w:val="24"/>
        </w:rPr>
        <w:t xml:space="preserve"> </w:t>
      </w:r>
      <w:r w:rsidRPr="00BA65D9">
        <w:rPr>
          <w:rFonts w:ascii="Times New Roman" w:hAnsi="Times New Roman" w:cs="Times New Roman"/>
          <w:sz w:val="24"/>
          <w:szCs w:val="24"/>
        </w:rPr>
        <w:t>служб, уполномоченных вести оценочную деятельность направлена:</w:t>
      </w:r>
    </w:p>
    <w:p w:rsidR="002B283A" w:rsidRPr="00BA65D9" w:rsidRDefault="002B283A" w:rsidP="00556B83">
      <w:pPr>
        <w:pStyle w:val="a5"/>
        <w:widowControl w:val="0"/>
        <w:numPr>
          <w:ilvl w:val="0"/>
          <w:numId w:val="45"/>
        </w:numPr>
        <w:tabs>
          <w:tab w:val="left" w:pos="1121"/>
        </w:tabs>
        <w:autoSpaceDE w:val="0"/>
        <w:autoSpaceDN w:val="0"/>
        <w:spacing w:before="3" w:after="0" w:line="240" w:lineRule="auto"/>
        <w:ind w:left="284" w:right="2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Ориентировать образовательный процесс на достижение планируемых результатов посредством уточнения на конкретных примерах содержания и критериев внутренней оценки.</w:t>
      </w:r>
    </w:p>
    <w:p w:rsidR="002B283A" w:rsidRPr="00BA65D9" w:rsidRDefault="002B283A" w:rsidP="00556B83">
      <w:pPr>
        <w:pStyle w:val="a5"/>
        <w:widowControl w:val="0"/>
        <w:numPr>
          <w:ilvl w:val="0"/>
          <w:numId w:val="45"/>
        </w:numPr>
        <w:tabs>
          <w:tab w:val="left" w:pos="1121"/>
        </w:tabs>
        <w:autoSpaceDE w:val="0"/>
        <w:autoSpaceDN w:val="0"/>
        <w:spacing w:after="0" w:line="240" w:lineRule="auto"/>
        <w:ind w:left="284" w:right="2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Обратная связь, в основе которой лежит возможность получения объективных и сопоставимых данных в целях управления качеством образования.</w:t>
      </w:r>
    </w:p>
    <w:p w:rsidR="002B283A" w:rsidRPr="00BA65D9" w:rsidRDefault="002B283A" w:rsidP="00556B83">
      <w:pPr>
        <w:pStyle w:val="a5"/>
        <w:widowControl w:val="0"/>
        <w:numPr>
          <w:ilvl w:val="0"/>
          <w:numId w:val="45"/>
        </w:numPr>
        <w:tabs>
          <w:tab w:val="left" w:pos="1121"/>
        </w:tabs>
        <w:autoSpaceDE w:val="0"/>
        <w:autoSpaceDN w:val="0"/>
        <w:spacing w:after="0" w:line="240" w:lineRule="auto"/>
        <w:ind w:left="284" w:right="2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Получение общей и дифференцированной информации о результатах освоения учащимися ООП НОО.</w:t>
      </w:r>
    </w:p>
    <w:p w:rsidR="002B283A" w:rsidRPr="00BA65D9" w:rsidRDefault="002B283A" w:rsidP="00556B83">
      <w:pPr>
        <w:spacing w:before="1" w:line="240" w:lineRule="auto"/>
        <w:ind w:left="284"/>
        <w:jc w:val="both"/>
        <w:rPr>
          <w:rFonts w:ascii="Times New Roman" w:hAnsi="Times New Roman" w:cs="Times New Roman"/>
          <w:i/>
          <w:sz w:val="24"/>
          <w:szCs w:val="24"/>
        </w:rPr>
      </w:pPr>
      <w:r w:rsidRPr="00BA65D9">
        <w:rPr>
          <w:rFonts w:ascii="Times New Roman" w:hAnsi="Times New Roman" w:cs="Times New Roman"/>
          <w:i/>
          <w:sz w:val="24"/>
          <w:szCs w:val="24"/>
        </w:rPr>
        <w:t>К внешним процедурам относятся:</w:t>
      </w:r>
    </w:p>
    <w:p w:rsidR="002B283A" w:rsidRPr="00BA65D9" w:rsidRDefault="002B283A" w:rsidP="00556B83">
      <w:pPr>
        <w:pStyle w:val="a5"/>
        <w:widowControl w:val="0"/>
        <w:numPr>
          <w:ilvl w:val="0"/>
          <w:numId w:val="42"/>
        </w:numPr>
        <w:tabs>
          <w:tab w:val="left" w:pos="718"/>
        </w:tabs>
        <w:autoSpaceDE w:val="0"/>
        <w:autoSpaceDN w:val="0"/>
        <w:spacing w:after="0" w:line="240" w:lineRule="auto"/>
        <w:ind w:left="284"/>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независимая оценка качества образования;</w:t>
      </w:r>
    </w:p>
    <w:p w:rsidR="002B283A" w:rsidRPr="00BA65D9" w:rsidRDefault="002B283A" w:rsidP="00556B83">
      <w:pPr>
        <w:pStyle w:val="a5"/>
        <w:widowControl w:val="0"/>
        <w:numPr>
          <w:ilvl w:val="0"/>
          <w:numId w:val="42"/>
        </w:numPr>
        <w:tabs>
          <w:tab w:val="left" w:pos="718"/>
        </w:tabs>
        <w:autoSpaceDE w:val="0"/>
        <w:autoSpaceDN w:val="0"/>
        <w:spacing w:after="0" w:line="240" w:lineRule="auto"/>
        <w:ind w:left="284"/>
        <w:contextualSpacing w:val="0"/>
        <w:jc w:val="both"/>
        <w:rPr>
          <w:rFonts w:ascii="Times New Roman" w:hAnsi="Times New Roman" w:cs="Times New Roman"/>
          <w:sz w:val="24"/>
          <w:szCs w:val="24"/>
        </w:rPr>
      </w:pPr>
      <w:r w:rsidRPr="00BA65D9">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u w:val="single"/>
        </w:rPr>
        <w:t>1.3.2.</w:t>
      </w:r>
      <w:r w:rsidRPr="00BA65D9">
        <w:rPr>
          <w:rFonts w:ascii="Times New Roman" w:hAnsi="Times New Roman" w:cs="Times New Roman"/>
          <w:sz w:val="24"/>
          <w:szCs w:val="24"/>
          <w:u w:val="single"/>
        </w:rPr>
        <w:tab/>
        <w:t>Особенности оценки  личностных, метапредметных и предметных результатов</w:t>
      </w:r>
    </w:p>
    <w:p w:rsidR="002B283A" w:rsidRPr="00BA65D9" w:rsidRDefault="002B283A" w:rsidP="00BC556C">
      <w:pPr>
        <w:pStyle w:val="a7"/>
        <w:spacing w:before="70"/>
        <w:ind w:right="23"/>
        <w:rPr>
          <w:sz w:val="24"/>
          <w:szCs w:val="24"/>
        </w:rPr>
      </w:pPr>
      <w:r w:rsidRPr="00BA65D9">
        <w:rPr>
          <w:sz w:val="24"/>
          <w:szCs w:val="24"/>
        </w:rPr>
        <w:t xml:space="preserve">Информация о достижении учащимися метапредметных результатов - </w:t>
      </w:r>
      <w:r w:rsidRPr="00BA65D9">
        <w:rPr>
          <w:i/>
          <w:sz w:val="24"/>
          <w:szCs w:val="24"/>
        </w:rPr>
        <w:t xml:space="preserve">личностных, регулятивных, познавательных и коммуникативных УУД </w:t>
      </w:r>
      <w:r w:rsidRPr="00BA65D9">
        <w:rPr>
          <w:sz w:val="24"/>
          <w:szCs w:val="24"/>
        </w:rPr>
        <w:t xml:space="preserve">является составляющей системы внутреннего мониторинга (внутренней оценки) образовательных достижений учащихся, но любое их использование (в т.ч. в целях аккредитации образовательной организации) возможно только в соответствии с Федеральным законом РФ от 17.07.2006 № 152-ФЗ «О персональных данных». В образовательной деятельности оценка этих достижений проводится в форме (формах), не представляющей угрозы личности, психологической безопасности, статусу учащегося и может использоваться исключительно в случаях оптимизации личностного развития учащихся. Оценка может проводиться педагогом- психологом, при его отсутствии в штате образовательной организации – классным руководителем. Результаты оценки не персонифицируются. </w:t>
      </w:r>
    </w:p>
    <w:p w:rsidR="002B283A" w:rsidRPr="00BA65D9" w:rsidRDefault="002B283A" w:rsidP="00BC556C">
      <w:pPr>
        <w:pStyle w:val="a7"/>
        <w:spacing w:before="70"/>
        <w:ind w:right="23"/>
        <w:rPr>
          <w:sz w:val="24"/>
          <w:szCs w:val="24"/>
        </w:rPr>
      </w:pPr>
      <w:r w:rsidRPr="00BA65D9">
        <w:rPr>
          <w:sz w:val="24"/>
          <w:szCs w:val="24"/>
        </w:rPr>
        <w:t xml:space="preserve">               Личностные УУД не подлежат итоговой оценке; регулятивные, коммуникативные и познавательные УУД подлежат итоговой оценке. Комплекс используемых для оценки метапредметных результатов освоения учащимися ООП НОО методик (типовых задач). Помимо типовых задач для оценки метапредметных результатов освоения ООП НОО учителями могут использоваться итоговые комплексные работы (контрольно-измерительные материалы) на межпредметной основе. Формы представления результатов –  карты мониторинга уровня сформированности метапредметных результатов освоения ООП НОО, аналитические справки учителей по итогам комплексных работ на межпредметной основе, портфель </w:t>
      </w:r>
      <w:r w:rsidRPr="00BA65D9">
        <w:rPr>
          <w:sz w:val="24"/>
          <w:szCs w:val="24"/>
        </w:rPr>
        <w:lastRenderedPageBreak/>
        <w:t>достижений учащегося, итоговая таблица с персонифицированными данными по результатам  освоения учащимися ООП НОО</w:t>
      </w:r>
    </w:p>
    <w:p w:rsidR="002B283A" w:rsidRPr="00BA65D9" w:rsidRDefault="002B283A" w:rsidP="002B283A">
      <w:pPr>
        <w:spacing w:after="0" w:line="240" w:lineRule="auto"/>
        <w:jc w:val="both"/>
        <w:rPr>
          <w:rFonts w:ascii="Times New Roman" w:hAnsi="Times New Roman" w:cs="Times New Roman"/>
          <w:sz w:val="24"/>
          <w:szCs w:val="24"/>
          <w:u w:val="single"/>
        </w:rPr>
      </w:pPr>
    </w:p>
    <w:p w:rsidR="002B283A" w:rsidRPr="00BA65D9" w:rsidRDefault="002B283A" w:rsidP="002B283A">
      <w:pPr>
        <w:spacing w:after="0"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rPr>
        <w:t xml:space="preserve">       </w:t>
      </w:r>
      <w:r w:rsidRPr="00BA65D9">
        <w:rPr>
          <w:rFonts w:ascii="Times New Roman" w:hAnsi="Times New Roman" w:cs="Times New Roman"/>
          <w:sz w:val="24"/>
          <w:szCs w:val="24"/>
          <w:u w:val="single"/>
        </w:rPr>
        <w:t>Особенности оценки метапредметных результатов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Оценка метапредметных результатов проводится с целью определения сформированности:</w:t>
      </w:r>
    </w:p>
    <w:p w:rsidR="002B283A" w:rsidRPr="00BA65D9" w:rsidRDefault="002B283A" w:rsidP="002B283A">
      <w:pPr>
        <w:pStyle w:val="a5"/>
        <w:numPr>
          <w:ilvl w:val="0"/>
          <w:numId w:val="47"/>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универсальных учебных познавательных действий;</w:t>
      </w:r>
    </w:p>
    <w:p w:rsidR="002B283A" w:rsidRPr="00BA65D9" w:rsidRDefault="002B283A" w:rsidP="002B283A">
      <w:pPr>
        <w:pStyle w:val="a5"/>
        <w:numPr>
          <w:ilvl w:val="0"/>
          <w:numId w:val="47"/>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универсальных учебных коммуникативных действий;</w:t>
      </w:r>
    </w:p>
    <w:p w:rsidR="002B283A" w:rsidRPr="00BA65D9" w:rsidRDefault="002B283A" w:rsidP="002B283A">
      <w:pPr>
        <w:pStyle w:val="a5"/>
        <w:numPr>
          <w:ilvl w:val="0"/>
          <w:numId w:val="47"/>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универсальных учебных регулятивных действий.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2B283A" w:rsidRPr="00BA65D9" w:rsidRDefault="002B283A" w:rsidP="002B283A">
      <w:pPr>
        <w:spacing w:after="0" w:line="240" w:lineRule="auto"/>
        <w:jc w:val="both"/>
        <w:rPr>
          <w:rFonts w:ascii="Times New Roman" w:hAnsi="Times New Roman" w:cs="Times New Roman"/>
          <w:i/>
          <w:sz w:val="24"/>
          <w:szCs w:val="24"/>
        </w:rPr>
      </w:pPr>
      <w:r w:rsidRPr="00BA65D9">
        <w:rPr>
          <w:rFonts w:ascii="Times New Roman" w:hAnsi="Times New Roman" w:cs="Times New Roman"/>
          <w:sz w:val="24"/>
          <w:szCs w:val="24"/>
        </w:rPr>
        <w:t>1)</w:t>
      </w:r>
      <w:r w:rsidRPr="00BA65D9">
        <w:rPr>
          <w:rFonts w:ascii="Times New Roman" w:hAnsi="Times New Roman" w:cs="Times New Roman"/>
          <w:sz w:val="24"/>
          <w:szCs w:val="24"/>
        </w:rPr>
        <w:tab/>
      </w:r>
      <w:r w:rsidRPr="00BA65D9">
        <w:rPr>
          <w:rFonts w:ascii="Times New Roman" w:hAnsi="Times New Roman" w:cs="Times New Roman"/>
          <w:i/>
          <w:sz w:val="24"/>
          <w:szCs w:val="24"/>
        </w:rPr>
        <w:t>базовые логические действия: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сравнивать объекты, устанавливать основания для сравнения, устанавливать аналогии;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объединять части объекта (объекты) по определённому признаку;</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определять существенный признак для классификации, классифицировать предложенные объекты;</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выявлять недостаток информации для решения учебной (практической) задачи на основе предложенного алгоритма;</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 устанавливать причинно-следственные связи в ситуациях, поддающихся непосредственному наблюдению или знакомых по опыту, делать выводы.</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2)</w:t>
      </w:r>
      <w:r w:rsidRPr="00BA65D9">
        <w:rPr>
          <w:rFonts w:ascii="Times New Roman" w:hAnsi="Times New Roman" w:cs="Times New Roman"/>
          <w:sz w:val="24"/>
          <w:szCs w:val="24"/>
        </w:rPr>
        <w:tab/>
      </w:r>
      <w:r w:rsidRPr="00BA65D9">
        <w:rPr>
          <w:rFonts w:ascii="Times New Roman" w:hAnsi="Times New Roman" w:cs="Times New Roman"/>
          <w:i/>
          <w:sz w:val="24"/>
          <w:szCs w:val="24"/>
        </w:rPr>
        <w:t>базовые исследовательские действия</w:t>
      </w:r>
      <w:r w:rsidRPr="00BA65D9">
        <w:rPr>
          <w:rFonts w:ascii="Times New Roman" w:hAnsi="Times New Roman" w:cs="Times New Roman"/>
          <w:sz w:val="24"/>
          <w:szCs w:val="24"/>
        </w:rPr>
        <w:t>:</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 помощью педагогического работника формулировать цель, планировать изменения объекта, ситуации;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сравнивать несколько вариантов решения задачи, выбирать наиболее подходящий (на основе предложенных критериев);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прогнозировать возможное развитие процессов, событий и их последствия в аналогичных или сходных ситуациях;</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3)</w:t>
      </w:r>
      <w:r w:rsidRPr="00BA65D9">
        <w:rPr>
          <w:rFonts w:ascii="Times New Roman" w:hAnsi="Times New Roman" w:cs="Times New Roman"/>
          <w:sz w:val="24"/>
          <w:szCs w:val="24"/>
        </w:rPr>
        <w:tab/>
      </w:r>
      <w:r w:rsidRPr="00BA65D9">
        <w:rPr>
          <w:rFonts w:ascii="Times New Roman" w:hAnsi="Times New Roman" w:cs="Times New Roman"/>
          <w:i/>
          <w:sz w:val="24"/>
          <w:szCs w:val="24"/>
        </w:rPr>
        <w:t>работа с информацией: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выбирать источник получения информации;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согласно заданному алгоритму находить в предложенном источнике информацию, представленную в явном виде;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анализировать и создавать текстовую, видео-, графическую, звуковую информацию в соответствии с учебной задачей;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самостоятельно создавать схемы, таблицы для представления информации.</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      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i/>
          <w:sz w:val="24"/>
          <w:szCs w:val="24"/>
        </w:rPr>
        <w:t>1) общение</w:t>
      </w:r>
      <w:r w:rsidRPr="00BA65D9">
        <w:rPr>
          <w:rFonts w:ascii="Times New Roman" w:hAnsi="Times New Roman" w:cs="Times New Roman"/>
          <w:sz w:val="24"/>
          <w:szCs w:val="24"/>
        </w:rPr>
        <w:t>:</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проявлять уважительное отношение к собеседнику, соблюдать правила ведения диалога и дискуссии;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признавать возможность существования разных точек зрения;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корректно и аргументированно высказывать своё мнение;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строить речевое высказывание в соответствии с поставленной задачей;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создавать устные и письменные тексты (описание, рассуждение, повествование);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готовить небольшие публичные выступления;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-подбирать иллюстративный материал (рисунки, фото, плакаты) к тексту выступления;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i/>
          <w:sz w:val="24"/>
          <w:szCs w:val="24"/>
        </w:rPr>
        <w:t>2) совместная деятельность</w:t>
      </w:r>
      <w:r w:rsidRPr="00BA65D9">
        <w:rPr>
          <w:rFonts w:ascii="Times New Roman" w:hAnsi="Times New Roman" w:cs="Times New Roman"/>
          <w:sz w:val="24"/>
          <w:szCs w:val="24"/>
        </w:rPr>
        <w:t>:</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проявлять готовность руководить, выполнять поручения, подчиняться;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ответственно выполнять свою часть работы;</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оценивать свой вклад в общий результат;</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выполнять совместные проектные задания с опорой на предложенные образцы.</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         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2B283A" w:rsidRPr="00BA65D9" w:rsidRDefault="002B283A" w:rsidP="002B283A">
      <w:pPr>
        <w:spacing w:after="0" w:line="240" w:lineRule="auto"/>
        <w:jc w:val="both"/>
        <w:rPr>
          <w:rFonts w:ascii="Times New Roman" w:hAnsi="Times New Roman" w:cs="Times New Roman"/>
          <w:i/>
          <w:sz w:val="24"/>
          <w:szCs w:val="24"/>
        </w:rPr>
      </w:pPr>
      <w:r w:rsidRPr="00BA65D9">
        <w:rPr>
          <w:rFonts w:ascii="Times New Roman" w:hAnsi="Times New Roman" w:cs="Times New Roman"/>
          <w:sz w:val="24"/>
          <w:szCs w:val="24"/>
        </w:rPr>
        <w:t>1)</w:t>
      </w:r>
      <w:r w:rsidRPr="00BA65D9">
        <w:rPr>
          <w:rFonts w:ascii="Times New Roman" w:hAnsi="Times New Roman" w:cs="Times New Roman"/>
          <w:sz w:val="24"/>
          <w:szCs w:val="24"/>
        </w:rPr>
        <w:tab/>
      </w:r>
      <w:r w:rsidRPr="00BA65D9">
        <w:rPr>
          <w:rFonts w:ascii="Times New Roman" w:hAnsi="Times New Roman" w:cs="Times New Roman"/>
          <w:i/>
          <w:sz w:val="24"/>
          <w:szCs w:val="24"/>
        </w:rPr>
        <w:t>самоорганизация: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планировать действия по решению учебной задачи для получения результата;</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выстраивать последовательность выбранных действий;</w:t>
      </w:r>
    </w:p>
    <w:p w:rsidR="002B283A" w:rsidRPr="00BA65D9" w:rsidRDefault="002B283A" w:rsidP="002B283A">
      <w:pPr>
        <w:spacing w:after="0" w:line="240" w:lineRule="auto"/>
        <w:jc w:val="both"/>
        <w:rPr>
          <w:rFonts w:ascii="Times New Roman" w:hAnsi="Times New Roman" w:cs="Times New Roman"/>
          <w:i/>
          <w:sz w:val="24"/>
          <w:szCs w:val="24"/>
        </w:rPr>
      </w:pPr>
      <w:r w:rsidRPr="00BA65D9">
        <w:rPr>
          <w:rFonts w:ascii="Times New Roman" w:hAnsi="Times New Roman" w:cs="Times New Roman"/>
          <w:sz w:val="24"/>
          <w:szCs w:val="24"/>
        </w:rPr>
        <w:t>2)</w:t>
      </w:r>
      <w:r w:rsidRPr="00BA65D9">
        <w:rPr>
          <w:rFonts w:ascii="Times New Roman" w:hAnsi="Times New Roman" w:cs="Times New Roman"/>
          <w:sz w:val="24"/>
          <w:szCs w:val="24"/>
        </w:rPr>
        <w:tab/>
      </w:r>
      <w:r w:rsidRPr="00BA65D9">
        <w:rPr>
          <w:rFonts w:ascii="Times New Roman" w:hAnsi="Times New Roman" w:cs="Times New Roman"/>
          <w:i/>
          <w:sz w:val="24"/>
          <w:szCs w:val="24"/>
        </w:rPr>
        <w:t>самоконтроль:</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устанавливать причины успеха/неудач в учебной деятельности;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корректировать свои учебные действия для преодоления ошибок.</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внутришкольного мониторинга.</w:t>
      </w:r>
    </w:p>
    <w:p w:rsidR="002B283A" w:rsidRPr="00BA65D9" w:rsidRDefault="002B283A" w:rsidP="002B283A">
      <w:pPr>
        <w:pStyle w:val="a7"/>
        <w:ind w:right="931" w:hanging="274"/>
        <w:rPr>
          <w:sz w:val="24"/>
          <w:szCs w:val="24"/>
        </w:rPr>
      </w:pPr>
      <w:r w:rsidRPr="00BA65D9">
        <w:rPr>
          <w:sz w:val="24"/>
          <w:szCs w:val="24"/>
        </w:rPr>
        <w:t xml:space="preserve">Достижение метапредметных результатов обеспечивается за счёт основных компонентов образовательного процесса </w:t>
      </w:r>
      <w:r w:rsidRPr="00BA65D9">
        <w:rPr>
          <w:i/>
          <w:sz w:val="24"/>
          <w:szCs w:val="24"/>
        </w:rPr>
        <w:t xml:space="preserve">– </w:t>
      </w:r>
      <w:r w:rsidRPr="00BA65D9">
        <w:rPr>
          <w:sz w:val="24"/>
          <w:szCs w:val="24"/>
        </w:rPr>
        <w:t>учебных предметов, представленных в обязательной части учебного плана.</w:t>
      </w:r>
    </w:p>
    <w:p w:rsidR="002B283A" w:rsidRPr="00BA65D9" w:rsidRDefault="002B283A" w:rsidP="002B283A">
      <w:pPr>
        <w:spacing w:before="1" w:line="240" w:lineRule="auto"/>
        <w:ind w:right="934"/>
        <w:jc w:val="both"/>
        <w:rPr>
          <w:rFonts w:ascii="Times New Roman" w:hAnsi="Times New Roman" w:cs="Times New Roman"/>
          <w:sz w:val="24"/>
          <w:szCs w:val="24"/>
        </w:rPr>
      </w:pPr>
      <w:r w:rsidRPr="00BA65D9">
        <w:rPr>
          <w:rFonts w:ascii="Times New Roman" w:hAnsi="Times New Roman" w:cs="Times New Roman"/>
          <w:sz w:val="24"/>
          <w:szCs w:val="24"/>
        </w:rPr>
        <w:t xml:space="preserve">Основное содержание оценки </w:t>
      </w:r>
      <w:r w:rsidRPr="00BA65D9">
        <w:rPr>
          <w:rFonts w:ascii="Times New Roman" w:hAnsi="Times New Roman" w:cs="Times New Roman"/>
          <w:i/>
          <w:sz w:val="24"/>
          <w:szCs w:val="24"/>
        </w:rPr>
        <w:t xml:space="preserve">метапредметных результатов </w:t>
      </w:r>
      <w:r w:rsidRPr="00BA65D9">
        <w:rPr>
          <w:rFonts w:ascii="Times New Roman" w:hAnsi="Times New Roman" w:cs="Times New Roman"/>
          <w:sz w:val="24"/>
          <w:szCs w:val="24"/>
        </w:rPr>
        <w:t>при получении начального общего образования строится вокруг умения учиться.</w:t>
      </w:r>
    </w:p>
    <w:p w:rsidR="002B283A" w:rsidRPr="00BA65D9" w:rsidRDefault="002B283A" w:rsidP="002B283A">
      <w:pPr>
        <w:pStyle w:val="a7"/>
        <w:ind w:hanging="274"/>
        <w:rPr>
          <w:sz w:val="24"/>
          <w:szCs w:val="24"/>
        </w:rPr>
      </w:pPr>
      <w:r w:rsidRPr="00BA65D9">
        <w:rPr>
          <w:sz w:val="24"/>
          <w:szCs w:val="24"/>
        </w:rPr>
        <w:t>Оценка метапредметных результатов проводится в ходе различных процедур таких, как:</w:t>
      </w:r>
    </w:p>
    <w:p w:rsidR="002B283A" w:rsidRPr="00BA65D9" w:rsidRDefault="002B283A" w:rsidP="002B283A">
      <w:pPr>
        <w:pStyle w:val="a5"/>
        <w:widowControl w:val="0"/>
        <w:numPr>
          <w:ilvl w:val="1"/>
          <w:numId w:val="42"/>
        </w:numPr>
        <w:tabs>
          <w:tab w:val="left" w:pos="1079"/>
          <w:tab w:val="left" w:pos="1080"/>
        </w:tabs>
        <w:autoSpaceDE w:val="0"/>
        <w:autoSpaceDN w:val="0"/>
        <w:spacing w:after="0" w:line="240" w:lineRule="auto"/>
        <w:ind w:left="1079" w:hanging="363"/>
        <w:contextualSpacing w:val="0"/>
        <w:jc w:val="both"/>
        <w:rPr>
          <w:rFonts w:ascii="Times New Roman" w:hAnsi="Times New Roman" w:cs="Times New Roman"/>
          <w:sz w:val="24"/>
          <w:szCs w:val="24"/>
        </w:rPr>
      </w:pPr>
      <w:r w:rsidRPr="00BA65D9">
        <w:rPr>
          <w:rFonts w:ascii="Times New Roman" w:hAnsi="Times New Roman" w:cs="Times New Roman"/>
          <w:sz w:val="24"/>
          <w:szCs w:val="24"/>
        </w:rPr>
        <w:t>решение задач творческого и поискового характера,</w:t>
      </w:r>
    </w:p>
    <w:p w:rsidR="002B283A" w:rsidRPr="00BA65D9" w:rsidRDefault="002B283A" w:rsidP="002B283A">
      <w:pPr>
        <w:pStyle w:val="a5"/>
        <w:widowControl w:val="0"/>
        <w:numPr>
          <w:ilvl w:val="1"/>
          <w:numId w:val="42"/>
        </w:numPr>
        <w:tabs>
          <w:tab w:val="left" w:pos="1081"/>
          <w:tab w:val="left" w:pos="1083"/>
        </w:tabs>
        <w:autoSpaceDE w:val="0"/>
        <w:autoSpaceDN w:val="0"/>
        <w:spacing w:after="0" w:line="240" w:lineRule="auto"/>
        <w:ind w:left="1082" w:hanging="366"/>
        <w:contextualSpacing w:val="0"/>
        <w:jc w:val="both"/>
        <w:rPr>
          <w:rFonts w:ascii="Times New Roman" w:hAnsi="Times New Roman" w:cs="Times New Roman"/>
          <w:sz w:val="24"/>
          <w:szCs w:val="24"/>
        </w:rPr>
      </w:pPr>
      <w:r w:rsidRPr="00BA65D9">
        <w:rPr>
          <w:rFonts w:ascii="Times New Roman" w:hAnsi="Times New Roman" w:cs="Times New Roman"/>
          <w:sz w:val="24"/>
          <w:szCs w:val="24"/>
        </w:rPr>
        <w:t>учебное проектирование,</w:t>
      </w:r>
    </w:p>
    <w:p w:rsidR="002B283A" w:rsidRPr="00BA65D9" w:rsidRDefault="002B283A" w:rsidP="002B283A">
      <w:pPr>
        <w:pStyle w:val="a5"/>
        <w:widowControl w:val="0"/>
        <w:numPr>
          <w:ilvl w:val="1"/>
          <w:numId w:val="42"/>
        </w:numPr>
        <w:tabs>
          <w:tab w:val="left" w:pos="1079"/>
          <w:tab w:val="left" w:pos="1080"/>
        </w:tabs>
        <w:autoSpaceDE w:val="0"/>
        <w:autoSpaceDN w:val="0"/>
        <w:spacing w:after="0" w:line="240" w:lineRule="auto"/>
        <w:ind w:left="1079" w:hanging="363"/>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проверочные работы,</w:t>
      </w:r>
    </w:p>
    <w:p w:rsidR="002B283A" w:rsidRPr="00BA65D9" w:rsidRDefault="002B283A" w:rsidP="002B283A">
      <w:pPr>
        <w:pStyle w:val="a5"/>
        <w:widowControl w:val="0"/>
        <w:numPr>
          <w:ilvl w:val="1"/>
          <w:numId w:val="42"/>
        </w:numPr>
        <w:tabs>
          <w:tab w:val="left" w:pos="1079"/>
          <w:tab w:val="left" w:pos="1080"/>
        </w:tabs>
        <w:autoSpaceDE w:val="0"/>
        <w:autoSpaceDN w:val="0"/>
        <w:spacing w:after="0" w:line="240" w:lineRule="auto"/>
        <w:ind w:left="1079" w:hanging="363"/>
        <w:contextualSpacing w:val="0"/>
        <w:jc w:val="both"/>
        <w:rPr>
          <w:rFonts w:ascii="Times New Roman" w:hAnsi="Times New Roman" w:cs="Times New Roman"/>
          <w:sz w:val="24"/>
          <w:szCs w:val="24"/>
        </w:rPr>
      </w:pPr>
      <w:r w:rsidRPr="00BA65D9">
        <w:rPr>
          <w:rFonts w:ascii="Times New Roman" w:hAnsi="Times New Roman" w:cs="Times New Roman"/>
          <w:sz w:val="24"/>
          <w:szCs w:val="24"/>
        </w:rPr>
        <w:t>комплексные работы на межпредметной основе,</w:t>
      </w:r>
    </w:p>
    <w:p w:rsidR="002B283A" w:rsidRPr="00BA65D9" w:rsidRDefault="002B283A" w:rsidP="002B283A">
      <w:pPr>
        <w:pStyle w:val="a5"/>
        <w:widowControl w:val="0"/>
        <w:numPr>
          <w:ilvl w:val="1"/>
          <w:numId w:val="42"/>
        </w:numPr>
        <w:tabs>
          <w:tab w:val="left" w:pos="1079"/>
          <w:tab w:val="left" w:pos="1080"/>
        </w:tabs>
        <w:autoSpaceDE w:val="0"/>
        <w:autoSpaceDN w:val="0"/>
        <w:spacing w:after="0" w:line="240" w:lineRule="auto"/>
        <w:ind w:left="1079" w:hanging="363"/>
        <w:contextualSpacing w:val="0"/>
        <w:jc w:val="both"/>
        <w:rPr>
          <w:rFonts w:ascii="Times New Roman" w:hAnsi="Times New Roman" w:cs="Times New Roman"/>
          <w:sz w:val="24"/>
          <w:szCs w:val="24"/>
        </w:rPr>
      </w:pPr>
      <w:r w:rsidRPr="00BA65D9">
        <w:rPr>
          <w:rFonts w:ascii="Times New Roman" w:hAnsi="Times New Roman" w:cs="Times New Roman"/>
          <w:sz w:val="24"/>
          <w:szCs w:val="24"/>
        </w:rPr>
        <w:t>мониторинг сформированности УУД (в конце учебного года).</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    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2B283A" w:rsidRPr="00BA65D9" w:rsidRDefault="002B283A" w:rsidP="002B283A">
      <w:pPr>
        <w:spacing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u w:val="single"/>
        </w:rPr>
        <w:t>Особенности оценки предметных результатов</w:t>
      </w:r>
    </w:p>
    <w:p w:rsidR="002B283A" w:rsidRPr="00BA65D9" w:rsidRDefault="002B283A" w:rsidP="00BC556C">
      <w:pPr>
        <w:pStyle w:val="a7"/>
        <w:ind w:left="0" w:right="23" w:firstLine="0"/>
        <w:rPr>
          <w:sz w:val="24"/>
          <w:szCs w:val="24"/>
        </w:rPr>
      </w:pPr>
      <w:r w:rsidRPr="00BA65D9">
        <w:rPr>
          <w:sz w:val="24"/>
          <w:szCs w:val="24"/>
        </w:rPr>
        <w:t xml:space="preserve">          Оценка предметных результатов представляет собой оценку достижения учащимися планируемых результатов по отдельным учебным предметам. Формирование этих результатов обеспечивается за счет основных компонентов образовательной деятельности – учебных предметов. Основным объектом оценки предметных результатов в соответствии с требованиями является способность к решению учебно-познавательных и учебно- практических задач, основанная на изучаемом учебном материале, с использованием способов действий, соответствующих содержанию учебных предметов, в т.ч. метапредметных (познавательных, регулятивных, коммуникативных) действий.</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Для оценки предметных результатов предлагаются следующие критерии: знание и понимание, применение, функциональность.</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Обобщённый критерий «применение» включает: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использование изучаемого материала при решении учебных задач, различающихся сложностью предметного содержания, </w:t>
      </w:r>
      <w:r w:rsidRPr="00BA65D9">
        <w:rPr>
          <w:rFonts w:ascii="Times New Roman" w:hAnsi="Times New Roman" w:cs="Times New Roman"/>
          <w:sz w:val="24"/>
          <w:szCs w:val="24"/>
        </w:rPr>
        <w:lastRenderedPageBreak/>
        <w:t>сочетанием универсальных познавательных действий и операций, степенью проработанности в учебном процессе;</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Описание должно включать:</w:t>
      </w:r>
    </w:p>
    <w:p w:rsidR="002B283A" w:rsidRPr="00BA65D9" w:rsidRDefault="002B283A" w:rsidP="002B283A">
      <w:pPr>
        <w:pStyle w:val="a5"/>
        <w:numPr>
          <w:ilvl w:val="0"/>
          <w:numId w:val="48"/>
        </w:numPr>
        <w:spacing w:line="240" w:lineRule="auto"/>
        <w:jc w:val="both"/>
        <w:rPr>
          <w:rFonts w:ascii="Times New Roman" w:hAnsi="Times New Roman" w:cs="Times New Roman"/>
          <w:sz w:val="24"/>
          <w:szCs w:val="24"/>
        </w:rPr>
      </w:pPr>
      <w:bookmarkStart w:id="5" w:name="_Hlk106356591"/>
      <w:r w:rsidRPr="00BA65D9">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bookmarkEnd w:id="5"/>
    <w:p w:rsidR="002B283A" w:rsidRPr="00BA65D9" w:rsidRDefault="002B283A" w:rsidP="002B283A">
      <w:pPr>
        <w:pStyle w:val="a5"/>
        <w:numPr>
          <w:ilvl w:val="0"/>
          <w:numId w:val="48"/>
        </w:num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B283A" w:rsidRPr="00BA65D9" w:rsidRDefault="002B283A" w:rsidP="002B283A">
      <w:pPr>
        <w:pStyle w:val="a5"/>
        <w:numPr>
          <w:ilvl w:val="0"/>
          <w:numId w:val="48"/>
        </w:num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график контрольных мероприятий. </w:t>
      </w:r>
    </w:p>
    <w:p w:rsidR="002B283A" w:rsidRPr="00BA65D9" w:rsidRDefault="002B283A" w:rsidP="002B283A">
      <w:pPr>
        <w:pStyle w:val="a7"/>
        <w:spacing w:before="70"/>
        <w:ind w:left="360" w:right="930" w:firstLine="0"/>
        <w:rPr>
          <w:sz w:val="24"/>
          <w:szCs w:val="24"/>
        </w:rPr>
      </w:pPr>
      <w:r w:rsidRPr="00BA65D9">
        <w:rPr>
          <w:sz w:val="24"/>
          <w:szCs w:val="24"/>
        </w:rPr>
        <w:lastRenderedPageBreak/>
        <w:t>Система оценки предметных результатов освоения учебных программ с учетом уровневого подхода, предполагает выделение базового уровня достижений как точки отсчета при построении всей системы оценки и организации индивидуальной работы с учащимися по достижению предметных результатов.</w:t>
      </w:r>
    </w:p>
    <w:p w:rsidR="002B283A" w:rsidRPr="00BA65D9" w:rsidRDefault="002B283A" w:rsidP="002B283A">
      <w:pPr>
        <w:pStyle w:val="a7"/>
        <w:spacing w:before="1"/>
        <w:ind w:left="720" w:firstLine="0"/>
        <w:rPr>
          <w:sz w:val="24"/>
          <w:szCs w:val="24"/>
        </w:rPr>
      </w:pPr>
      <w:r w:rsidRPr="00BA65D9">
        <w:rPr>
          <w:sz w:val="24"/>
          <w:szCs w:val="24"/>
          <w:u w:val="single"/>
        </w:rPr>
        <w:t>Уровень достижения предметных результатов:</w:t>
      </w:r>
    </w:p>
    <w:p w:rsidR="002B283A" w:rsidRPr="00BA65D9" w:rsidRDefault="002B283A" w:rsidP="002B283A">
      <w:pPr>
        <w:pStyle w:val="a7"/>
        <w:numPr>
          <w:ilvl w:val="0"/>
          <w:numId w:val="48"/>
        </w:numPr>
        <w:ind w:right="930"/>
        <w:rPr>
          <w:sz w:val="24"/>
          <w:szCs w:val="24"/>
        </w:rPr>
      </w:pPr>
      <w:r w:rsidRPr="00BA65D9">
        <w:rPr>
          <w:sz w:val="24"/>
          <w:szCs w:val="24"/>
          <w:u w:val="single"/>
        </w:rPr>
        <w:t>Низкий уровень</w:t>
      </w:r>
      <w:r w:rsidRPr="00BA65D9">
        <w:rPr>
          <w:sz w:val="24"/>
          <w:szCs w:val="24"/>
        </w:rPr>
        <w:t xml:space="preserve"> </w:t>
      </w:r>
      <w:r w:rsidRPr="00BA65D9">
        <w:rPr>
          <w:sz w:val="24"/>
          <w:szCs w:val="24"/>
          <w:u w:val="single"/>
        </w:rPr>
        <w:t>(«2»).</w:t>
      </w:r>
      <w:r w:rsidRPr="00BA65D9">
        <w:rPr>
          <w:sz w:val="24"/>
          <w:szCs w:val="24"/>
        </w:rPr>
        <w:t xml:space="preserve"> Отсутствует систематическая базовая подготовка. Учащимся не освоено 50% планируемых результатов, имеются значительные пробелы в знаниях, дальнейшее обучение затруднено. Учащийся требует специальной диагностики затруднений в обучении, оказания специальной целенаправленной помощи в достижении базового уровня предметных результатов. Уровень усвоения учебного материала: узнавание изучаемых объектов и процессов при повторном восприятии ранее усвоенной информации о них или действий с ними, выделение изучаемого объекта из ряда предъявленных различных объектов. Пример: действия по воспроизведению учебного материала (объектов изучения)</w:t>
      </w:r>
    </w:p>
    <w:p w:rsidR="002B283A" w:rsidRPr="00BA65D9" w:rsidRDefault="002B283A" w:rsidP="002B283A">
      <w:pPr>
        <w:pStyle w:val="a7"/>
        <w:numPr>
          <w:ilvl w:val="0"/>
          <w:numId w:val="48"/>
        </w:numPr>
        <w:ind w:right="935"/>
        <w:rPr>
          <w:sz w:val="24"/>
          <w:szCs w:val="24"/>
        </w:rPr>
      </w:pPr>
      <w:r w:rsidRPr="00BA65D9">
        <w:rPr>
          <w:sz w:val="24"/>
          <w:szCs w:val="24"/>
          <w:u w:val="single"/>
        </w:rPr>
        <w:t>Базовый уровень</w:t>
      </w:r>
      <w:r w:rsidRPr="00BA65D9">
        <w:rPr>
          <w:sz w:val="24"/>
          <w:szCs w:val="24"/>
        </w:rPr>
        <w:t xml:space="preserve"> </w:t>
      </w:r>
      <w:r w:rsidRPr="00BA65D9">
        <w:rPr>
          <w:sz w:val="24"/>
          <w:szCs w:val="24"/>
          <w:u w:val="single"/>
        </w:rPr>
        <w:t>(«3»).</w:t>
      </w:r>
      <w:r w:rsidRPr="00BA65D9">
        <w:rPr>
          <w:sz w:val="24"/>
          <w:szCs w:val="24"/>
        </w:rPr>
        <w:t xml:space="preserve">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общего образования. Уровень усвоения учебного материала: воспроизведение усвоенных ранее знаний от буквальной копии до применения в типовых ситуациях. Пример: воспроизведение информации по памяти, решение типовых задач (по усвоенному ранее образцу)</w:t>
      </w:r>
    </w:p>
    <w:p w:rsidR="002B283A" w:rsidRPr="00BA65D9" w:rsidRDefault="002B283A" w:rsidP="002B283A">
      <w:pPr>
        <w:pStyle w:val="a7"/>
        <w:numPr>
          <w:ilvl w:val="0"/>
          <w:numId w:val="48"/>
        </w:numPr>
        <w:ind w:right="928"/>
        <w:rPr>
          <w:sz w:val="24"/>
          <w:szCs w:val="24"/>
        </w:rPr>
      </w:pPr>
      <w:r w:rsidRPr="00BA65D9">
        <w:rPr>
          <w:sz w:val="24"/>
          <w:szCs w:val="24"/>
          <w:u w:val="single"/>
        </w:rPr>
        <w:lastRenderedPageBreak/>
        <w:t>Повышенный уровень («4»).</w:t>
      </w:r>
      <w:r w:rsidRPr="00BA65D9">
        <w:rPr>
          <w:sz w:val="24"/>
          <w:szCs w:val="24"/>
        </w:rPr>
        <w:t xml:space="preserve"> Самостоятельное решение учащимся нестандартной задачи, для чего потребовалось действие в новой непривычной ситуации, использование новых, усваиваемых в данный момент знаний (в т.ч. выходящих за рамки опорной системы знаний по учебному предмету). Уровень усвоения учебного материала: учащийся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При этом учащийся способен генерировать новую для него информацию об изучаемых объектах и действиях с ними. Пример: решение нетиповых задач, выбор подходящего алгоритма из набора ранее изученных алгоритмов для решения конкретной задачи</w:t>
      </w:r>
    </w:p>
    <w:p w:rsidR="002B283A" w:rsidRPr="00BA65D9" w:rsidRDefault="002B283A" w:rsidP="002B283A">
      <w:pPr>
        <w:pStyle w:val="a7"/>
        <w:numPr>
          <w:ilvl w:val="0"/>
          <w:numId w:val="48"/>
        </w:numPr>
        <w:spacing w:before="3"/>
        <w:ind w:right="929"/>
        <w:rPr>
          <w:sz w:val="24"/>
          <w:szCs w:val="24"/>
        </w:rPr>
      </w:pPr>
      <w:r w:rsidRPr="00BA65D9">
        <w:rPr>
          <w:sz w:val="24"/>
          <w:szCs w:val="24"/>
          <w:u w:val="single"/>
        </w:rPr>
        <w:t>Высокий («5»).</w:t>
      </w:r>
      <w:r w:rsidRPr="00BA65D9">
        <w:rPr>
          <w:sz w:val="24"/>
          <w:szCs w:val="24"/>
        </w:rPr>
        <w:t xml:space="preserve"> Учащийся решает нетиповую, не изучавшуюся в классе задачу, для решения которой потребовались либо самостоятельно добытые, не изучавшиеся знания, либо новые, самостоятельно усвоенные умения и действия, требуемые на следующем уровне образования. Это демонстрирует исключительные успехи отдельных учащихся по отдельным темам программных требований. Уровень усвоения учебного материала: учащийся способен создавать новую информацию, ранее неизвестную никому. Пример: разработка нового алгоритма решения задачи</w:t>
      </w:r>
    </w:p>
    <w:p w:rsidR="002B283A" w:rsidRPr="00BA65D9" w:rsidRDefault="002B283A" w:rsidP="002B283A">
      <w:pPr>
        <w:pStyle w:val="a7"/>
        <w:spacing w:before="1"/>
        <w:ind w:left="360" w:right="930" w:firstLine="0"/>
        <w:rPr>
          <w:i/>
          <w:sz w:val="24"/>
          <w:szCs w:val="24"/>
        </w:rPr>
      </w:pPr>
      <w:r w:rsidRPr="00BA65D9">
        <w:rPr>
          <w:sz w:val="24"/>
          <w:szCs w:val="24"/>
        </w:rPr>
        <w:t xml:space="preserve">Описанный выше уровневый подход к оценке сформированности предметных результатов применяется в ходе различных оценочных </w:t>
      </w:r>
      <w:r w:rsidRPr="00BA65D9">
        <w:rPr>
          <w:sz w:val="24"/>
          <w:szCs w:val="24"/>
        </w:rPr>
        <w:lastRenderedPageBreak/>
        <w:t xml:space="preserve">процедур. Обязательными составляющими системы оценки сформированности предметных результатов являются материалы текущей (тематической), промежуточной аттестаций и итогового оценивания. При этом итоговая оценка ограничивается контролем успешности освоения действий, выполняемых учащимися, с предметным содержанием, отражающим опорную систему знаний данного учебного предмета. К оценке сформированности предметных результатов применяется в ходе различных оценочных процедур, регламентированных школьным локальным актом </w:t>
      </w:r>
      <w:r w:rsidRPr="00BA65D9">
        <w:rPr>
          <w:i/>
          <w:sz w:val="24"/>
          <w:szCs w:val="24"/>
        </w:rPr>
        <w:t>«Положением о формах, периодичности, порядке текущего контроля успеваемости и промежуточной аттестации учащихся».</w:t>
      </w:r>
    </w:p>
    <w:p w:rsidR="002B283A" w:rsidRPr="00BA65D9" w:rsidRDefault="002B283A" w:rsidP="002B283A">
      <w:pPr>
        <w:pStyle w:val="a7"/>
        <w:ind w:right="928" w:hanging="274"/>
        <w:rPr>
          <w:sz w:val="24"/>
          <w:szCs w:val="24"/>
        </w:rPr>
      </w:pPr>
      <w:r w:rsidRPr="00BA65D9">
        <w:rPr>
          <w:sz w:val="24"/>
          <w:szCs w:val="24"/>
        </w:rPr>
        <w:t xml:space="preserve">               Решение о достижении или не достижении планируемых предметных результатов освоения ООП НОО принимается учителем на основании результатов выполнения заданий базового уровня. Критерием освоения учебного материала считается выполнение не менее 50% заданий базового уровня или получение 50% от максимального балла за выполнение заданий базового уровня. Информация о достижении учащимися предметных результатов освоения ООП НОО является составляющей системы внутреннего мониторинга (внутренней оценки) образовательных достижений учащихся, но любое их использование (в т.ч. в целях аккредитации образовательной организации) возможно только в соответствии с Федеральным законом РФ от 17.07.2006 № 152-ФЗ «О персональных данных». В текущей образовательной деятельности оценка этих достижений проводится в форме (формах), не представляющей угрозы личности, психологической безопасности, статусу </w:t>
      </w:r>
      <w:r w:rsidRPr="00BA65D9">
        <w:rPr>
          <w:sz w:val="24"/>
          <w:szCs w:val="24"/>
        </w:rPr>
        <w:lastRenderedPageBreak/>
        <w:t>учащегося. Оценка проводится учителями. Результаты оценки персонифицируются. Для проведения оценки используются как контрольно- измерительные материалы, разработанные учителями, так и стандартизированные контрольно-измерительные материалы.</w:t>
      </w:r>
    </w:p>
    <w:p w:rsidR="002B283A" w:rsidRPr="00BA65D9" w:rsidRDefault="002B283A" w:rsidP="002B283A">
      <w:pPr>
        <w:pStyle w:val="a5"/>
        <w:spacing w:before="3" w:line="240" w:lineRule="auto"/>
        <w:ind w:right="930"/>
        <w:jc w:val="both"/>
        <w:rPr>
          <w:rFonts w:ascii="Times New Roman" w:hAnsi="Times New Roman" w:cs="Times New Roman"/>
          <w:sz w:val="24"/>
          <w:szCs w:val="24"/>
        </w:rPr>
      </w:pPr>
      <w:r w:rsidRPr="00BA65D9">
        <w:rPr>
          <w:rFonts w:ascii="Times New Roman" w:hAnsi="Times New Roman" w:cs="Times New Roman"/>
          <w:i/>
          <w:sz w:val="24"/>
          <w:szCs w:val="24"/>
          <w:u w:val="single"/>
        </w:rPr>
        <w:t>Оценка личностных результатов осуществляется</w:t>
      </w:r>
      <w:r w:rsidRPr="00BA65D9">
        <w:rPr>
          <w:rFonts w:ascii="Times New Roman" w:hAnsi="Times New Roman" w:cs="Times New Roman"/>
          <w:sz w:val="24"/>
          <w:szCs w:val="24"/>
        </w:rPr>
        <w:t xml:space="preserve">, </w:t>
      </w:r>
    </w:p>
    <w:p w:rsidR="002B283A" w:rsidRPr="00BA65D9" w:rsidRDefault="002B283A" w:rsidP="002B283A">
      <w:pPr>
        <w:pStyle w:val="a5"/>
        <w:numPr>
          <w:ilvl w:val="0"/>
          <w:numId w:val="49"/>
        </w:numPr>
        <w:spacing w:before="3" w:line="240" w:lineRule="auto"/>
        <w:ind w:right="930"/>
        <w:jc w:val="both"/>
        <w:rPr>
          <w:rFonts w:ascii="Times New Roman" w:hAnsi="Times New Roman" w:cs="Times New Roman"/>
          <w:sz w:val="24"/>
          <w:szCs w:val="24"/>
        </w:rPr>
      </w:pPr>
      <w:r w:rsidRPr="00BA65D9">
        <w:rPr>
          <w:rFonts w:ascii="Times New Roman" w:hAnsi="Times New Roman" w:cs="Times New Roman"/>
          <w:sz w:val="24"/>
          <w:szCs w:val="24"/>
        </w:rPr>
        <w:t xml:space="preserve">во-первых, в ходе </w:t>
      </w:r>
      <w:r w:rsidRPr="00BA65D9">
        <w:rPr>
          <w:rFonts w:ascii="Times New Roman" w:hAnsi="Times New Roman" w:cs="Times New Roman"/>
          <w:i/>
          <w:sz w:val="24"/>
          <w:szCs w:val="24"/>
        </w:rPr>
        <w:t xml:space="preserve">мониторинговых исследований </w:t>
      </w:r>
      <w:r w:rsidRPr="00BA65D9">
        <w:rPr>
          <w:rFonts w:ascii="Times New Roman" w:hAnsi="Times New Roman" w:cs="Times New Roman"/>
          <w:sz w:val="24"/>
          <w:szCs w:val="24"/>
        </w:rPr>
        <w:t>согласно ежегодной школьной циклограмме мониторинга сформированности     УУД;</w:t>
      </w:r>
    </w:p>
    <w:p w:rsidR="002B283A" w:rsidRPr="00BA65D9" w:rsidRDefault="002B283A" w:rsidP="002B283A">
      <w:pPr>
        <w:pStyle w:val="a5"/>
        <w:numPr>
          <w:ilvl w:val="0"/>
          <w:numId w:val="49"/>
        </w:numPr>
        <w:spacing w:before="3" w:line="240" w:lineRule="auto"/>
        <w:ind w:right="930"/>
        <w:jc w:val="both"/>
        <w:rPr>
          <w:rFonts w:ascii="Times New Roman" w:hAnsi="Times New Roman" w:cs="Times New Roman"/>
          <w:sz w:val="24"/>
          <w:szCs w:val="24"/>
        </w:rPr>
      </w:pPr>
      <w:r w:rsidRPr="00BA65D9">
        <w:rPr>
          <w:rFonts w:ascii="Times New Roman" w:hAnsi="Times New Roman" w:cs="Times New Roman"/>
          <w:sz w:val="24"/>
          <w:szCs w:val="24"/>
        </w:rPr>
        <w:t xml:space="preserve"> 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w:t>
      </w:r>
      <w:r w:rsidRPr="00BA65D9">
        <w:rPr>
          <w:rFonts w:ascii="Times New Roman" w:hAnsi="Times New Roman" w:cs="Times New Roman"/>
          <w:i/>
          <w:sz w:val="24"/>
          <w:szCs w:val="24"/>
        </w:rPr>
        <w:t>портфолио</w:t>
      </w:r>
      <w:r w:rsidRPr="00BA65D9">
        <w:rPr>
          <w:rFonts w:ascii="Times New Roman" w:hAnsi="Times New Roman" w:cs="Times New Roman"/>
          <w:sz w:val="24"/>
          <w:szCs w:val="24"/>
        </w:rPr>
        <w:t>, способствующего формированию у учащихся культуры мышления, логики, умений анализировать, обобщать, систематизировать, классифицировать.</w:t>
      </w:r>
    </w:p>
    <w:p w:rsidR="002B283A" w:rsidRPr="00BA65D9" w:rsidRDefault="002B283A" w:rsidP="002B283A">
      <w:pPr>
        <w:pStyle w:val="a7"/>
        <w:spacing w:before="1"/>
        <w:ind w:right="939" w:hanging="274"/>
        <w:rPr>
          <w:sz w:val="24"/>
          <w:szCs w:val="24"/>
        </w:rPr>
      </w:pPr>
      <w:r w:rsidRPr="00BA65D9">
        <w:rPr>
          <w:sz w:val="24"/>
          <w:szCs w:val="24"/>
        </w:rPr>
        <w:t xml:space="preserve">              Личностные результаты выпускников при получении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spacing w:line="240" w:lineRule="auto"/>
        <w:jc w:val="both"/>
        <w:rPr>
          <w:rFonts w:ascii="Times New Roman" w:hAnsi="Times New Roman" w:cs="Times New Roman"/>
          <w:sz w:val="24"/>
          <w:szCs w:val="24"/>
          <w:u w:val="single"/>
        </w:rPr>
      </w:pPr>
      <w:r w:rsidRPr="00BA65D9">
        <w:rPr>
          <w:rFonts w:ascii="Times New Roman" w:hAnsi="Times New Roman" w:cs="Times New Roman"/>
          <w:sz w:val="24"/>
          <w:szCs w:val="24"/>
          <w:u w:val="single"/>
        </w:rPr>
        <w:t>1.3.3.</w:t>
      </w:r>
      <w:r w:rsidRPr="00BA65D9">
        <w:rPr>
          <w:rFonts w:ascii="Times New Roman" w:hAnsi="Times New Roman" w:cs="Times New Roman"/>
          <w:sz w:val="24"/>
          <w:szCs w:val="24"/>
          <w:u w:val="single"/>
        </w:rPr>
        <w:tab/>
        <w:t>Организация и содержание оценочных процедур</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b/>
          <w:bCs/>
          <w:sz w:val="24"/>
          <w:szCs w:val="24"/>
        </w:rPr>
        <w:t>Стартовая педагогическая диагностика</w:t>
      </w:r>
      <w:r w:rsidRPr="00BA65D9">
        <w:rPr>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w:t>
      </w:r>
      <w:r w:rsidRPr="00BA65D9">
        <w:rPr>
          <w:rFonts w:ascii="Times New Roman" w:hAnsi="Times New Roman" w:cs="Times New Roman"/>
          <w:sz w:val="24"/>
          <w:szCs w:val="24"/>
        </w:rPr>
        <w:lastRenderedPageBreak/>
        <w:t>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b/>
          <w:bCs/>
          <w:sz w:val="24"/>
          <w:szCs w:val="24"/>
        </w:rPr>
        <w:t>Текущая оценка</w:t>
      </w:r>
      <w:r w:rsidRPr="00BA65D9">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w:t>
      </w:r>
      <w:r w:rsidRPr="00BA65D9">
        <w:rPr>
          <w:rFonts w:ascii="Times New Roman" w:hAnsi="Times New Roman" w:cs="Times New Roman"/>
          <w:sz w:val="24"/>
          <w:szCs w:val="24"/>
        </w:rPr>
        <w:lastRenderedPageBreak/>
        <w:t>обучающегося от необходимости выполнять тематическую проверочную работу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b/>
          <w:bCs/>
          <w:sz w:val="24"/>
          <w:szCs w:val="24"/>
        </w:rPr>
        <w:t>Тематическая оценка</w:t>
      </w:r>
      <w:r w:rsidRPr="00BA65D9">
        <w:rPr>
          <w:rFonts w:ascii="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b/>
          <w:bCs/>
          <w:sz w:val="24"/>
          <w:szCs w:val="24"/>
        </w:rPr>
        <w:t>Портфолио</w:t>
      </w:r>
      <w:r w:rsidRPr="00BA65D9">
        <w:rPr>
          <w:rFonts w:ascii="Times New Roman" w:hAnsi="Times New Roman" w:cs="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2B283A" w:rsidRPr="00BA65D9" w:rsidRDefault="002B283A" w:rsidP="002B283A">
      <w:pPr>
        <w:shd w:val="clear" w:color="auto" w:fill="FFFFFF"/>
        <w:spacing w:after="0" w:line="240" w:lineRule="auto"/>
        <w:ind w:firstLine="709"/>
        <w:jc w:val="both"/>
        <w:rPr>
          <w:rFonts w:ascii="Times New Roman" w:hAnsi="Times New Roman" w:cs="Times New Roman"/>
          <w:sz w:val="24"/>
          <w:szCs w:val="24"/>
        </w:rPr>
      </w:pPr>
      <w:r w:rsidRPr="00BA65D9">
        <w:rPr>
          <w:rFonts w:ascii="Times New Roman" w:hAnsi="Times New Roman" w:cs="Times New Roman"/>
          <w:sz w:val="24"/>
          <w:szCs w:val="24"/>
        </w:rPr>
        <w:lastRenderedPageBreak/>
        <w:t>Психолого-педагогическое наблюдение в</w:t>
      </w:r>
      <w:r w:rsidRPr="00BA65D9">
        <w:rPr>
          <w:rFonts w:ascii="Times New Roman" w:eastAsia="Times New Roman" w:hAnsi="Times New Roman" w:cs="Times New Roman"/>
          <w:color w:val="181818"/>
          <w:sz w:val="24"/>
          <w:szCs w:val="24"/>
        </w:rPr>
        <w:t xml:space="preserve"> зависимости от целей и формы организации обследования представляет различные диагностические методы:</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BA65D9">
        <w:rPr>
          <w:rFonts w:ascii="Times New Roman" w:eastAsia="Times New Roman" w:hAnsi="Times New Roman" w:cs="Times New Roman"/>
          <w:color w:val="181818"/>
          <w:sz w:val="24"/>
          <w:szCs w:val="24"/>
        </w:rPr>
        <w:t>                     наблюдение;</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BA65D9">
        <w:rPr>
          <w:rFonts w:ascii="Times New Roman" w:eastAsia="Times New Roman" w:hAnsi="Times New Roman" w:cs="Times New Roman"/>
          <w:color w:val="181818"/>
          <w:sz w:val="24"/>
          <w:szCs w:val="24"/>
        </w:rPr>
        <w:t>                     опрос;</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BA65D9">
        <w:rPr>
          <w:rFonts w:ascii="Times New Roman" w:eastAsia="Times New Roman" w:hAnsi="Times New Roman" w:cs="Times New Roman"/>
          <w:color w:val="181818"/>
          <w:sz w:val="24"/>
          <w:szCs w:val="24"/>
        </w:rPr>
        <w:t>                     анкетирование;</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BA65D9">
        <w:rPr>
          <w:rFonts w:ascii="Times New Roman" w:eastAsia="Times New Roman" w:hAnsi="Times New Roman" w:cs="Times New Roman"/>
          <w:color w:val="181818"/>
          <w:sz w:val="24"/>
          <w:szCs w:val="24"/>
        </w:rPr>
        <w:t>                     психологическое тестирование;</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BA65D9">
        <w:rPr>
          <w:rFonts w:ascii="Times New Roman" w:eastAsia="Times New Roman" w:hAnsi="Times New Roman" w:cs="Times New Roman"/>
          <w:color w:val="181818"/>
          <w:sz w:val="24"/>
          <w:szCs w:val="24"/>
        </w:rPr>
        <w:t>                     анализ продуктов деятельности.</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В муниципальном общеобразовательном учреждении «Средняя школа №6» следующие разработаны Положения: </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Положениео внутришкольном контроле,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Положение о   внутришкольном   мониторинге качества образования.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b/>
          <w:bCs/>
          <w:sz w:val="24"/>
          <w:szCs w:val="24"/>
        </w:rPr>
        <w:t>Внутришкольный мониторинг</w:t>
      </w:r>
      <w:r w:rsidRPr="00BA65D9">
        <w:rPr>
          <w:rFonts w:ascii="Times New Roman" w:hAnsi="Times New Roman" w:cs="Times New Roman"/>
          <w:sz w:val="24"/>
          <w:szCs w:val="24"/>
        </w:rPr>
        <w:t xml:space="preserve"> представляет собой процедуры:</w:t>
      </w:r>
    </w:p>
    <w:p w:rsidR="002B283A" w:rsidRPr="00BA65D9" w:rsidRDefault="002B283A" w:rsidP="002B283A">
      <w:pPr>
        <w:pStyle w:val="a5"/>
        <w:numPr>
          <w:ilvl w:val="0"/>
          <w:numId w:val="50"/>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оценки уровня достижения предметных и метапредметных результатов;</w:t>
      </w:r>
    </w:p>
    <w:p w:rsidR="002B283A" w:rsidRPr="00BA65D9" w:rsidRDefault="002B283A" w:rsidP="002B283A">
      <w:pPr>
        <w:pStyle w:val="a5"/>
        <w:numPr>
          <w:ilvl w:val="0"/>
          <w:numId w:val="50"/>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оценки уровня функциональной грамотности;</w:t>
      </w:r>
    </w:p>
    <w:p w:rsidR="002B283A" w:rsidRPr="00BA65D9" w:rsidRDefault="002B283A" w:rsidP="002B283A">
      <w:pPr>
        <w:pStyle w:val="a5"/>
        <w:numPr>
          <w:ilvl w:val="0"/>
          <w:numId w:val="50"/>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Содержание </w:t>
      </w:r>
      <w:r w:rsidRPr="00BA65D9">
        <w:rPr>
          <w:rFonts w:ascii="Times New Roman" w:hAnsi="Times New Roman" w:cs="Times New Roman"/>
          <w:bCs/>
          <w:sz w:val="24"/>
          <w:szCs w:val="24"/>
        </w:rPr>
        <w:t>и периодичность</w:t>
      </w:r>
      <w:r w:rsidRPr="00BA65D9">
        <w:rPr>
          <w:rFonts w:ascii="Times New Roman" w:hAnsi="Times New Roman" w:cs="Times New Roman"/>
          <w:b/>
          <w:bCs/>
          <w:sz w:val="24"/>
          <w:szCs w:val="24"/>
        </w:rPr>
        <w:t xml:space="preserve"> внутришкольного мониторинга</w:t>
      </w:r>
      <w:r w:rsidRPr="00BA65D9">
        <w:rPr>
          <w:rFonts w:ascii="Times New Roman" w:hAnsi="Times New Roman" w:cs="Times New Roman"/>
          <w:sz w:val="24"/>
          <w:szCs w:val="24"/>
        </w:rPr>
        <w:t xml:space="preserve"> устанавливается решением педагогического совета</w:t>
      </w:r>
      <w:r w:rsidRPr="00BA65D9">
        <w:rPr>
          <w:rFonts w:ascii="Times New Roman" w:hAnsi="Times New Roman" w:cs="Times New Roman"/>
          <w:color w:val="FF0000"/>
          <w:sz w:val="24"/>
          <w:szCs w:val="24"/>
        </w:rPr>
        <w:t xml:space="preserve">. </w:t>
      </w:r>
      <w:r w:rsidRPr="00BA65D9">
        <w:rPr>
          <w:rFonts w:ascii="Times New Roman" w:hAnsi="Times New Roman" w:cs="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b/>
          <w:bCs/>
          <w:sz w:val="24"/>
          <w:szCs w:val="24"/>
        </w:rPr>
        <w:t>Промежуточная аттестация</w:t>
      </w:r>
      <w:r w:rsidRPr="00BA65D9">
        <w:rPr>
          <w:rFonts w:ascii="Times New Roman" w:hAnsi="Times New Roman" w:cs="Times New Roman"/>
          <w:sz w:val="24"/>
          <w:szCs w:val="24"/>
        </w:rPr>
        <w:t xml:space="preserve"> представляет собой процедуру аттестации обучающихся, которая начиная с первого класса проводится в конце учебного года по каждому изучаемому </w:t>
      </w:r>
      <w:r w:rsidRPr="00BA65D9">
        <w:rPr>
          <w:rFonts w:ascii="Times New Roman" w:hAnsi="Times New Roman" w:cs="Times New Roman"/>
          <w:sz w:val="24"/>
          <w:szCs w:val="24"/>
        </w:rPr>
        <w:lastRenderedPageBreak/>
        <w:t>предмету. Промежуточная аттестация проводится на основе результатов накопленной оценки и результатов выполнения тематических проверочных работ, интегрированного зачета и фиксируется в журнале.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tabs>
          <w:tab w:val="left" w:pos="360"/>
        </w:tabs>
        <w:spacing w:line="240" w:lineRule="auto"/>
        <w:jc w:val="both"/>
        <w:rPr>
          <w:rFonts w:ascii="Times New Roman" w:hAnsi="Times New Roman" w:cs="Times New Roman"/>
          <w:b/>
          <w:bCs/>
          <w:sz w:val="24"/>
          <w:szCs w:val="24"/>
        </w:rPr>
      </w:pPr>
      <w:r w:rsidRPr="00BA65D9">
        <w:rPr>
          <w:rFonts w:ascii="Times New Roman" w:hAnsi="Times New Roman" w:cs="Times New Roman"/>
          <w:b/>
          <w:bCs/>
          <w:sz w:val="24"/>
          <w:szCs w:val="24"/>
        </w:rPr>
        <w:t>1.3.4 Итоговая оценка выпускника начальной школы</w:t>
      </w:r>
    </w:p>
    <w:p w:rsidR="002B283A" w:rsidRPr="00BA65D9" w:rsidRDefault="002B283A" w:rsidP="002B283A">
      <w:pPr>
        <w:spacing w:after="0" w:line="240" w:lineRule="auto"/>
        <w:jc w:val="both"/>
        <w:rPr>
          <w:rFonts w:ascii="Times New Roman" w:eastAsia="Times New Roman" w:hAnsi="Times New Roman" w:cs="Times New Roman"/>
          <w:b/>
          <w:i/>
          <w:iCs/>
          <w:sz w:val="24"/>
          <w:szCs w:val="24"/>
        </w:rPr>
      </w:pPr>
      <w:r w:rsidRPr="00BA65D9">
        <w:rPr>
          <w:rFonts w:ascii="Times New Roman" w:eastAsia="Times New Roman" w:hAnsi="Times New Roman" w:cs="Times New Roman"/>
          <w:b/>
          <w:i/>
          <w:iCs/>
          <w:sz w:val="24"/>
          <w:szCs w:val="24"/>
        </w:rPr>
        <w:t>Итоговая оценка выпускника и ее использование при переходе от начального к основному общему образованию</w:t>
      </w:r>
    </w:p>
    <w:p w:rsidR="002B283A" w:rsidRPr="00BA65D9" w:rsidRDefault="002B283A" w:rsidP="002B283A">
      <w:pPr>
        <w:pStyle w:val="a7"/>
        <w:spacing w:before="1"/>
        <w:ind w:right="928" w:firstLine="708"/>
        <w:rPr>
          <w:sz w:val="24"/>
          <w:szCs w:val="24"/>
        </w:rPr>
      </w:pPr>
      <w:r w:rsidRPr="00BA65D9">
        <w:rPr>
          <w:sz w:val="24"/>
          <w:szCs w:val="24"/>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 практических и учебно-познавательных задач на основе: 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деятельности; коммуникативных и информационных умений; системы знаний об основах здорового и безопасного образа жизни.</w:t>
      </w:r>
    </w:p>
    <w:p w:rsidR="002B283A" w:rsidRPr="00BA65D9" w:rsidRDefault="002B283A" w:rsidP="002B283A">
      <w:pPr>
        <w:pStyle w:val="a7"/>
        <w:tabs>
          <w:tab w:val="left" w:pos="7190"/>
        </w:tabs>
        <w:ind w:right="931" w:firstLine="708"/>
        <w:rPr>
          <w:sz w:val="24"/>
          <w:szCs w:val="24"/>
        </w:rPr>
      </w:pPr>
      <w:r w:rsidRPr="00BA65D9">
        <w:rPr>
          <w:sz w:val="24"/>
          <w:szCs w:val="24"/>
        </w:rPr>
        <w:lastRenderedPageBreak/>
        <w:t>Итоговая оценка освоения ООП НОО проводится самой школой. Предметом итоговой оценки   освоения   учащимися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2B283A" w:rsidRPr="00BA65D9" w:rsidRDefault="002B283A" w:rsidP="002B283A">
      <w:pPr>
        <w:pStyle w:val="a7"/>
        <w:spacing w:before="3"/>
        <w:ind w:left="1283"/>
        <w:rPr>
          <w:sz w:val="24"/>
          <w:szCs w:val="24"/>
        </w:rPr>
      </w:pPr>
      <w:r w:rsidRPr="00BA65D9">
        <w:rPr>
          <w:sz w:val="24"/>
          <w:szCs w:val="24"/>
        </w:rPr>
        <w:t>В итоговой оценке выделяются две составляющие:</w:t>
      </w:r>
    </w:p>
    <w:p w:rsidR="002B283A" w:rsidRPr="00BA65D9" w:rsidRDefault="002B283A" w:rsidP="002B283A">
      <w:pPr>
        <w:pStyle w:val="a5"/>
        <w:widowControl w:val="0"/>
        <w:numPr>
          <w:ilvl w:val="0"/>
          <w:numId w:val="51"/>
        </w:numPr>
        <w:tabs>
          <w:tab w:val="left" w:pos="1207"/>
        </w:tabs>
        <w:autoSpaceDE w:val="0"/>
        <w:autoSpaceDN w:val="0"/>
        <w:spacing w:after="0" w:line="240" w:lineRule="auto"/>
        <w:ind w:right="93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результаты промежуточной аттестации учащихся, отражающие динамику их индивидуальных образовательных достижений, продвижение в достижении планируемых результатов освоения ООП НОО;</w:t>
      </w:r>
    </w:p>
    <w:p w:rsidR="002B283A" w:rsidRPr="00BA65D9" w:rsidRDefault="002B283A" w:rsidP="002B283A">
      <w:pPr>
        <w:pStyle w:val="a5"/>
        <w:widowControl w:val="0"/>
        <w:numPr>
          <w:ilvl w:val="0"/>
          <w:numId w:val="51"/>
        </w:numPr>
        <w:tabs>
          <w:tab w:val="left" w:pos="1263"/>
        </w:tabs>
        <w:autoSpaceDE w:val="0"/>
        <w:autoSpaceDN w:val="0"/>
        <w:spacing w:after="0" w:line="240" w:lineRule="auto"/>
        <w:ind w:right="93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результаты годовых контрольных работ, характеризующие уровень освоения учащимися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2B283A" w:rsidRPr="00BA65D9" w:rsidRDefault="002B283A" w:rsidP="002B283A">
      <w:pPr>
        <w:spacing w:line="240" w:lineRule="auto"/>
        <w:ind w:left="717" w:right="934" w:firstLine="540"/>
        <w:jc w:val="both"/>
        <w:rPr>
          <w:rFonts w:ascii="Times New Roman" w:hAnsi="Times New Roman" w:cs="Times New Roman"/>
          <w:sz w:val="24"/>
          <w:szCs w:val="24"/>
        </w:rPr>
      </w:pPr>
      <w:r w:rsidRPr="00BA65D9">
        <w:rPr>
          <w:rFonts w:ascii="Times New Roman" w:hAnsi="Times New Roman" w:cs="Times New Roman"/>
          <w:sz w:val="24"/>
          <w:szCs w:val="24"/>
        </w:rPr>
        <w:t xml:space="preserve">Итоговая оценка выпускника формируется на основе </w:t>
      </w:r>
      <w:r w:rsidRPr="00BA65D9">
        <w:rPr>
          <w:rFonts w:ascii="Times New Roman" w:hAnsi="Times New Roman" w:cs="Times New Roman"/>
          <w:i/>
          <w:sz w:val="24"/>
          <w:szCs w:val="24"/>
        </w:rPr>
        <w:t>накопленной оценки по всем учебным предметам и оценок за выполнение</w:t>
      </w:r>
      <w:r w:rsidRPr="00BA65D9">
        <w:rPr>
          <w:rFonts w:ascii="Times New Roman" w:hAnsi="Times New Roman" w:cs="Times New Roman"/>
          <w:b/>
          <w:sz w:val="24"/>
          <w:szCs w:val="24"/>
        </w:rPr>
        <w:t xml:space="preserve">, </w:t>
      </w:r>
      <w:r w:rsidRPr="00BA65D9">
        <w:rPr>
          <w:rFonts w:ascii="Times New Roman" w:hAnsi="Times New Roman" w:cs="Times New Roman"/>
          <w:sz w:val="24"/>
          <w:szCs w:val="24"/>
        </w:rPr>
        <w:t>(по всем предметам учебного плана и комплексной работы на межпредметной основе).</w:t>
      </w:r>
    </w:p>
    <w:p w:rsidR="002B283A" w:rsidRPr="00BA65D9" w:rsidRDefault="002B283A" w:rsidP="002B283A">
      <w:pPr>
        <w:pStyle w:val="a7"/>
        <w:ind w:left="0" w:right="925"/>
        <w:rPr>
          <w:sz w:val="24"/>
          <w:szCs w:val="24"/>
        </w:rPr>
      </w:pPr>
      <w:r w:rsidRPr="00BA65D9">
        <w:rPr>
          <w:sz w:val="24"/>
          <w:szCs w:val="24"/>
        </w:rPr>
        <w:t xml:space="preserve">             Годовая работа в 1 классах проводятся в форме комплексной работы по предметам: «Русский язык», «Математика», «Окружающий мир» на безотметочной основе.</w:t>
      </w:r>
    </w:p>
    <w:p w:rsidR="002B283A" w:rsidRPr="00BA65D9" w:rsidRDefault="002B283A" w:rsidP="002B283A">
      <w:pPr>
        <w:pStyle w:val="a7"/>
        <w:ind w:right="932" w:firstLine="0"/>
        <w:rPr>
          <w:sz w:val="24"/>
          <w:szCs w:val="24"/>
        </w:rPr>
      </w:pPr>
      <w:r w:rsidRPr="00BA65D9">
        <w:rPr>
          <w:sz w:val="24"/>
          <w:szCs w:val="24"/>
        </w:rPr>
        <w:t xml:space="preserve">     Годовые контрольные работы во 2-4 классах проводится по всем учебным предметам учебного плана НОО в форме: контрольного диктанта, контрольной работы, тестирования, интегрированного зачёта, зачётных практических </w:t>
      </w:r>
      <w:r w:rsidRPr="00BA65D9">
        <w:rPr>
          <w:sz w:val="24"/>
          <w:szCs w:val="24"/>
        </w:rPr>
        <w:lastRenderedPageBreak/>
        <w:t>работ, контроля зачётных нормативов, защита проекта.</w:t>
      </w:r>
    </w:p>
    <w:p w:rsidR="002B283A" w:rsidRPr="00BA65D9" w:rsidRDefault="002B283A" w:rsidP="002B283A">
      <w:pPr>
        <w:pStyle w:val="a7"/>
        <w:ind w:right="929" w:firstLine="708"/>
        <w:rPr>
          <w:sz w:val="24"/>
          <w:szCs w:val="24"/>
        </w:rPr>
      </w:pPr>
      <w:r w:rsidRPr="00BA65D9">
        <w:rPr>
          <w:sz w:val="24"/>
          <w:szCs w:val="24"/>
        </w:rPr>
        <w:t>Итоговая оценка освоения ООП НОО направлена на оценку достижения учащимися планируемых результатов освоения основной образовательной программы начального общего образования. Результаты итоговой оценки освоения основной образовательной программы начального общего образования используются для принятия решения о переводе учащихся для получения основного общего образования. К результатам индивидуальных достижений учащихся,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учащихся осуществляется в ходе различных мониторинговых исследований.</w:t>
      </w:r>
    </w:p>
    <w:p w:rsidR="002B283A" w:rsidRPr="00BA65D9" w:rsidRDefault="002B283A" w:rsidP="002B283A">
      <w:pPr>
        <w:pStyle w:val="a7"/>
        <w:ind w:right="929" w:firstLine="708"/>
        <w:rPr>
          <w:sz w:val="24"/>
          <w:szCs w:val="24"/>
        </w:rPr>
      </w:pPr>
      <w:r w:rsidRPr="00BA65D9">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w:t>
      </w:r>
    </w:p>
    <w:p w:rsidR="002B283A" w:rsidRPr="00BA65D9" w:rsidRDefault="002B283A" w:rsidP="002B283A">
      <w:pPr>
        <w:pStyle w:val="a7"/>
        <w:spacing w:before="1"/>
        <w:ind w:right="931" w:firstLine="708"/>
        <w:rPr>
          <w:sz w:val="24"/>
          <w:szCs w:val="24"/>
        </w:rPr>
      </w:pPr>
      <w:r w:rsidRPr="00BA65D9">
        <w:rPr>
          <w:sz w:val="24"/>
          <w:szCs w:val="24"/>
        </w:rPr>
        <w:t xml:space="preserve">Результаты предметных работ оцениваются по 4-балльной шкале, результаты итоговой </w:t>
      </w:r>
      <w:r w:rsidRPr="00BA65D9">
        <w:rPr>
          <w:i/>
          <w:sz w:val="24"/>
          <w:szCs w:val="24"/>
        </w:rPr>
        <w:t xml:space="preserve">комплексной работы </w:t>
      </w:r>
      <w:r w:rsidRPr="00BA65D9">
        <w:rPr>
          <w:sz w:val="24"/>
          <w:szCs w:val="24"/>
        </w:rPr>
        <w:t>на основе текста распределяются по уровням и не переводятся в 4-балльную оценочную шкалу:</w:t>
      </w:r>
    </w:p>
    <w:p w:rsidR="002B283A" w:rsidRPr="00BA65D9" w:rsidRDefault="002B283A" w:rsidP="002B283A">
      <w:pPr>
        <w:pStyle w:val="a5"/>
        <w:widowControl w:val="0"/>
        <w:numPr>
          <w:ilvl w:val="1"/>
          <w:numId w:val="51"/>
        </w:numPr>
        <w:tabs>
          <w:tab w:val="left" w:pos="1437"/>
          <w:tab w:val="left" w:pos="1438"/>
        </w:tabs>
        <w:autoSpaceDE w:val="0"/>
        <w:autoSpaceDN w:val="0"/>
        <w:spacing w:after="0" w:line="240" w:lineRule="auto"/>
        <w:ind w:hanging="294"/>
        <w:contextualSpacing w:val="0"/>
        <w:jc w:val="both"/>
        <w:rPr>
          <w:rFonts w:ascii="Times New Roman" w:hAnsi="Times New Roman" w:cs="Times New Roman"/>
          <w:sz w:val="24"/>
          <w:szCs w:val="24"/>
        </w:rPr>
      </w:pPr>
      <w:r w:rsidRPr="00BA65D9">
        <w:rPr>
          <w:rFonts w:ascii="Times New Roman" w:hAnsi="Times New Roman" w:cs="Times New Roman"/>
          <w:sz w:val="24"/>
          <w:szCs w:val="24"/>
        </w:rPr>
        <w:t>низкий уровень – правильно выполнено от 40 до 50% заданий комплексной работы;</w:t>
      </w:r>
    </w:p>
    <w:p w:rsidR="002B283A" w:rsidRPr="00BA65D9" w:rsidRDefault="002B283A" w:rsidP="002B283A">
      <w:pPr>
        <w:pStyle w:val="a5"/>
        <w:widowControl w:val="0"/>
        <w:numPr>
          <w:ilvl w:val="1"/>
          <w:numId w:val="51"/>
        </w:numPr>
        <w:tabs>
          <w:tab w:val="left" w:pos="1437"/>
          <w:tab w:val="left" w:pos="1438"/>
        </w:tabs>
        <w:autoSpaceDE w:val="0"/>
        <w:autoSpaceDN w:val="0"/>
        <w:spacing w:before="2" w:after="0" w:line="240" w:lineRule="auto"/>
        <w:ind w:hanging="294"/>
        <w:contextualSpacing w:val="0"/>
        <w:jc w:val="both"/>
        <w:rPr>
          <w:rFonts w:ascii="Times New Roman" w:hAnsi="Times New Roman" w:cs="Times New Roman"/>
          <w:sz w:val="24"/>
          <w:szCs w:val="24"/>
        </w:rPr>
      </w:pPr>
      <w:r w:rsidRPr="00BA65D9">
        <w:rPr>
          <w:rFonts w:ascii="Times New Roman" w:hAnsi="Times New Roman" w:cs="Times New Roman"/>
          <w:sz w:val="24"/>
          <w:szCs w:val="24"/>
        </w:rPr>
        <w:t>базовый уровень – правильно выполнено 50-70 % заданий комплексной работы;</w:t>
      </w:r>
    </w:p>
    <w:p w:rsidR="002B283A" w:rsidRPr="00BA65D9" w:rsidRDefault="002B283A" w:rsidP="002B283A">
      <w:pPr>
        <w:pStyle w:val="a5"/>
        <w:widowControl w:val="0"/>
        <w:numPr>
          <w:ilvl w:val="1"/>
          <w:numId w:val="51"/>
        </w:numPr>
        <w:tabs>
          <w:tab w:val="left" w:pos="1437"/>
          <w:tab w:val="left" w:pos="1438"/>
        </w:tabs>
        <w:autoSpaceDE w:val="0"/>
        <w:autoSpaceDN w:val="0"/>
        <w:spacing w:after="0" w:line="240" w:lineRule="auto"/>
        <w:ind w:hanging="294"/>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повышенный уровень – правильно выполнено </w:t>
      </w:r>
      <w:r w:rsidRPr="00BA65D9">
        <w:rPr>
          <w:rFonts w:ascii="Times New Roman" w:hAnsi="Times New Roman" w:cs="Times New Roman"/>
          <w:sz w:val="24"/>
          <w:szCs w:val="24"/>
        </w:rPr>
        <w:lastRenderedPageBreak/>
        <w:t>70-95% заданий комплексной работы;</w:t>
      </w:r>
    </w:p>
    <w:p w:rsidR="002B283A" w:rsidRPr="00BA65D9" w:rsidRDefault="002B283A" w:rsidP="002B283A">
      <w:pPr>
        <w:pStyle w:val="a5"/>
        <w:widowControl w:val="0"/>
        <w:numPr>
          <w:ilvl w:val="1"/>
          <w:numId w:val="51"/>
        </w:numPr>
        <w:tabs>
          <w:tab w:val="left" w:pos="1438"/>
        </w:tabs>
        <w:autoSpaceDE w:val="0"/>
        <w:autoSpaceDN w:val="0"/>
        <w:spacing w:before="70" w:after="0" w:line="240" w:lineRule="auto"/>
        <w:ind w:hanging="294"/>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высокий уровень – правильно выполнено более 95% заданий комплексной работы.</w:t>
      </w:r>
    </w:p>
    <w:p w:rsidR="002B283A" w:rsidRPr="00BA65D9" w:rsidRDefault="002B283A" w:rsidP="002B283A">
      <w:pPr>
        <w:pStyle w:val="a7"/>
        <w:ind w:right="927" w:firstLine="708"/>
        <w:rPr>
          <w:sz w:val="24"/>
          <w:szCs w:val="24"/>
        </w:rPr>
      </w:pPr>
      <w:r w:rsidRPr="00BA65D9">
        <w:rPr>
          <w:sz w:val="24"/>
          <w:szCs w:val="24"/>
        </w:rPr>
        <w:t>В том случае, если учащийся не выполнил годовую работу, получил отметку «2» (неудовлетворительно) или выполнил менее 40% заданий комплексной работы на основе текста, учителем, после проведения поэлементного анализа результатов работы, проводится индивидуальная работа по устранению учебных дефицитов в тех заданиях, в которых учащийся допустил ошибки или к выполнению которых он не приступал. После проведения индивидуальной корректирующей работы учащийся может вновь выполнить работу повторно в срок не позднее 1 недели после объявления результатов предшествовавших работ. Если учащийся не смог присутствовать на годовой работе, срок выполнения им пропущенных работ   согласуется   с   родителями   (законными представителями) учащегося, и он может выполнить работы в срок до окончания текущего учебного года.</w:t>
      </w:r>
    </w:p>
    <w:p w:rsidR="002B283A" w:rsidRPr="00BA65D9" w:rsidRDefault="002B283A" w:rsidP="002B283A">
      <w:pPr>
        <w:spacing w:before="3" w:line="240" w:lineRule="auto"/>
        <w:ind w:right="930"/>
        <w:jc w:val="both"/>
        <w:rPr>
          <w:rFonts w:ascii="Times New Roman" w:hAnsi="Times New Roman" w:cs="Times New Roman"/>
          <w:sz w:val="24"/>
          <w:szCs w:val="24"/>
        </w:rPr>
      </w:pPr>
      <w:r w:rsidRPr="00BA65D9">
        <w:rPr>
          <w:rFonts w:ascii="Times New Roman" w:hAnsi="Times New Roman" w:cs="Times New Roman"/>
          <w:sz w:val="24"/>
          <w:szCs w:val="24"/>
        </w:rPr>
        <w:t xml:space="preserve">          Результаты промежуточной аттестации и годовых работ выпускников 4 классов оформляются учителем в информационной индивидуальной карте результатов итоговой оценки освоения ООП НОО в пакете ФГОС.</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w:t>
      </w:r>
      <w:r w:rsidRPr="00BA65D9">
        <w:rPr>
          <w:rFonts w:ascii="Times New Roman" w:eastAsia="Times New Roman" w:hAnsi="Times New Roman" w:cs="Times New Roman"/>
          <w:sz w:val="24"/>
          <w:szCs w:val="24"/>
        </w:rPr>
        <w:lastRenderedPageBreak/>
        <w:t>познавательных и  учебно-практических задач средствами данного предмета.</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«зачет» (или «удовлетворительно»), а результаты выполнения итоговых работ свидетельствуют о правильном выполнении не менее 50% заданий базового уровня.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3)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2B283A" w:rsidRPr="00BA65D9" w:rsidRDefault="002B283A" w:rsidP="002B283A">
      <w:pPr>
        <w:spacing w:after="0" w:line="240" w:lineRule="auto"/>
        <w:jc w:val="both"/>
        <w:rPr>
          <w:rFonts w:ascii="Times New Roman" w:eastAsia="Times New Roman" w:hAnsi="Times New Roman" w:cs="Times New Roman"/>
          <w:sz w:val="24"/>
          <w:szCs w:val="24"/>
          <w:lang w:bidi="en-US"/>
        </w:rPr>
      </w:pPr>
      <w:r w:rsidRPr="00BA65D9">
        <w:rPr>
          <w:rFonts w:ascii="Times New Roman" w:eastAsia="Times New Roman" w:hAnsi="Times New Roman" w:cs="Times New Roman"/>
          <w:sz w:val="24"/>
          <w:szCs w:val="24"/>
          <w:lang w:bidi="en-US"/>
        </w:rPr>
        <w:lastRenderedPageBreak/>
        <w:t xml:space="preserve">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w:t>
      </w:r>
      <w:r w:rsidRPr="00BA65D9">
        <w:rPr>
          <w:rFonts w:ascii="Times New Roman" w:eastAsia="Times New Roman" w:hAnsi="Times New Roman" w:cs="Times New Roman"/>
          <w:sz w:val="24"/>
          <w:szCs w:val="24"/>
          <w:lang w:bidi="en-US"/>
        </w:rPr>
        <w:softHyphen/>
        <w:t>ветом с учётом динамики образовательных достижений выпускника и контекстной информации об условиях и особен</w:t>
      </w:r>
      <w:r w:rsidRPr="00BA65D9">
        <w:rPr>
          <w:rFonts w:ascii="Times New Roman" w:eastAsia="Times New Roman" w:hAnsi="Times New Roman" w:cs="Times New Roman"/>
          <w:sz w:val="24"/>
          <w:szCs w:val="24"/>
          <w:lang w:bidi="en-US"/>
        </w:rPr>
        <w:softHyphen/>
        <w:t>ностях его обучения в рамках регламентированных процедур, устанавливаемых Министерством образования и науки Российской Федерации.</w:t>
      </w:r>
    </w:p>
    <w:p w:rsidR="002B283A" w:rsidRPr="00BA65D9" w:rsidRDefault="002B283A" w:rsidP="002B283A">
      <w:pPr>
        <w:spacing w:before="3" w:line="240" w:lineRule="auto"/>
        <w:ind w:right="930"/>
        <w:jc w:val="both"/>
        <w:rPr>
          <w:rFonts w:ascii="Times New Roman" w:hAnsi="Times New Roman" w:cs="Times New Roman"/>
          <w:i/>
          <w:sz w:val="24"/>
          <w:szCs w:val="24"/>
        </w:rPr>
      </w:pPr>
    </w:p>
    <w:p w:rsidR="002B283A" w:rsidRPr="00BA65D9" w:rsidRDefault="002B283A" w:rsidP="002B283A">
      <w:pPr>
        <w:spacing w:line="240" w:lineRule="auto"/>
        <w:ind w:left="1283"/>
        <w:jc w:val="both"/>
        <w:rPr>
          <w:rFonts w:ascii="Times New Roman" w:hAnsi="Times New Roman" w:cs="Times New Roman"/>
          <w:i/>
          <w:sz w:val="24"/>
          <w:szCs w:val="24"/>
        </w:rPr>
      </w:pPr>
      <w:r w:rsidRPr="00BA65D9">
        <w:rPr>
          <w:rFonts w:ascii="Times New Roman" w:hAnsi="Times New Roman" w:cs="Times New Roman"/>
          <w:i/>
          <w:sz w:val="24"/>
          <w:szCs w:val="24"/>
          <w:u w:val="single"/>
        </w:rPr>
        <w:t>Оценка эффективности образовательной деятельности</w:t>
      </w:r>
    </w:p>
    <w:p w:rsidR="002B283A" w:rsidRPr="00BA65D9" w:rsidRDefault="002B283A" w:rsidP="002B283A">
      <w:pPr>
        <w:pStyle w:val="a7"/>
        <w:ind w:right="933" w:hanging="274"/>
        <w:rPr>
          <w:sz w:val="24"/>
          <w:szCs w:val="24"/>
        </w:rPr>
      </w:pPr>
      <w:r w:rsidRPr="00BA65D9">
        <w:rPr>
          <w:sz w:val="24"/>
          <w:szCs w:val="24"/>
        </w:rPr>
        <w:t xml:space="preserve">           Формами оценки деятельности образовательного учреждения на уровне начального общего образования могут являться следующие процедуры </w:t>
      </w:r>
      <w:r w:rsidRPr="00BA65D9">
        <w:rPr>
          <w:i/>
          <w:sz w:val="24"/>
          <w:szCs w:val="24"/>
        </w:rPr>
        <w:t xml:space="preserve">независимой оценки </w:t>
      </w:r>
      <w:r w:rsidRPr="00BA65D9">
        <w:rPr>
          <w:sz w:val="24"/>
          <w:szCs w:val="24"/>
        </w:rPr>
        <w:t>качества начального общего образования:</w:t>
      </w:r>
    </w:p>
    <w:p w:rsidR="002B283A" w:rsidRPr="00BA65D9" w:rsidRDefault="002B283A" w:rsidP="002B283A">
      <w:pPr>
        <w:pStyle w:val="a5"/>
        <w:widowControl w:val="0"/>
        <w:numPr>
          <w:ilvl w:val="0"/>
          <w:numId w:val="52"/>
        </w:numPr>
        <w:tabs>
          <w:tab w:val="left" w:pos="1570"/>
        </w:tabs>
        <w:autoSpaceDE w:val="0"/>
        <w:autoSpaceDN w:val="0"/>
        <w:spacing w:before="1" w:after="0" w:line="240" w:lineRule="auto"/>
        <w:ind w:hanging="287"/>
        <w:contextualSpacing w:val="0"/>
        <w:jc w:val="both"/>
        <w:rPr>
          <w:rFonts w:ascii="Times New Roman" w:hAnsi="Times New Roman" w:cs="Times New Roman"/>
          <w:i/>
          <w:sz w:val="24"/>
          <w:szCs w:val="24"/>
        </w:rPr>
      </w:pPr>
      <w:r w:rsidRPr="00BA65D9">
        <w:rPr>
          <w:rFonts w:ascii="Times New Roman" w:hAnsi="Times New Roman" w:cs="Times New Roman"/>
          <w:i/>
          <w:sz w:val="24"/>
          <w:szCs w:val="24"/>
        </w:rPr>
        <w:t>Международные сравнительные исследования:</w:t>
      </w:r>
    </w:p>
    <w:p w:rsidR="002B283A" w:rsidRPr="00BA65D9" w:rsidRDefault="002B283A" w:rsidP="002B283A">
      <w:pPr>
        <w:pStyle w:val="a7"/>
        <w:ind w:right="930" w:firstLine="566"/>
        <w:rPr>
          <w:sz w:val="24"/>
          <w:szCs w:val="24"/>
        </w:rPr>
      </w:pPr>
      <w:r w:rsidRPr="00BA65D9">
        <w:rPr>
          <w:sz w:val="24"/>
          <w:szCs w:val="24"/>
        </w:rPr>
        <w:t xml:space="preserve">TIMSS (Trends in Mathematics and Science Study) – сопоставительное исследование качества и тенденций в математическом и естественнонаучном образовании. В рамках исследования оценивается общеобразовательная подготовка учащихся 4 классов по математике и естественнонаучным предметам. </w:t>
      </w:r>
    </w:p>
    <w:p w:rsidR="002B283A" w:rsidRPr="00BA65D9" w:rsidRDefault="002B283A" w:rsidP="002B283A">
      <w:pPr>
        <w:pStyle w:val="a7"/>
        <w:ind w:right="932" w:firstLine="566"/>
        <w:rPr>
          <w:sz w:val="24"/>
          <w:szCs w:val="24"/>
        </w:rPr>
      </w:pPr>
      <w:r w:rsidRPr="00BA65D9">
        <w:rPr>
          <w:sz w:val="24"/>
          <w:szCs w:val="24"/>
        </w:rPr>
        <w:t xml:space="preserve">PIRLS (Progress in International Reading Literacy Study) – сопоставительное исследование читательской грамотности. </w:t>
      </w:r>
    </w:p>
    <w:p w:rsidR="002B283A" w:rsidRPr="00BA65D9" w:rsidRDefault="002B283A" w:rsidP="002B283A">
      <w:pPr>
        <w:pStyle w:val="a5"/>
        <w:widowControl w:val="0"/>
        <w:numPr>
          <w:ilvl w:val="0"/>
          <w:numId w:val="52"/>
        </w:numPr>
        <w:tabs>
          <w:tab w:val="left" w:pos="1570"/>
        </w:tabs>
        <w:autoSpaceDE w:val="0"/>
        <w:autoSpaceDN w:val="0"/>
        <w:spacing w:after="0" w:line="240" w:lineRule="auto"/>
        <w:ind w:left="717" w:right="933" w:firstLine="566"/>
        <w:contextualSpacing w:val="0"/>
        <w:jc w:val="both"/>
        <w:rPr>
          <w:rFonts w:ascii="Times New Roman" w:hAnsi="Times New Roman" w:cs="Times New Roman"/>
          <w:sz w:val="24"/>
          <w:szCs w:val="24"/>
        </w:rPr>
      </w:pPr>
      <w:r w:rsidRPr="00BA65D9">
        <w:rPr>
          <w:rFonts w:ascii="Times New Roman" w:hAnsi="Times New Roman" w:cs="Times New Roman"/>
          <w:i/>
          <w:sz w:val="24"/>
          <w:szCs w:val="24"/>
        </w:rPr>
        <w:t xml:space="preserve">Инструментарий и процедуры оценки качества начального общего образования в соответствии с ФГОС (математика, русский язык, окружающий мир, комплексные работы) </w:t>
      </w:r>
      <w:r w:rsidRPr="00BA65D9">
        <w:rPr>
          <w:rFonts w:ascii="Times New Roman" w:hAnsi="Times New Roman" w:cs="Times New Roman"/>
          <w:sz w:val="24"/>
          <w:szCs w:val="24"/>
        </w:rPr>
        <w:t>– институт стратегических исследований в области образования РАО (ИСИО РАО)</w:t>
      </w:r>
    </w:p>
    <w:p w:rsidR="002B283A" w:rsidRPr="00BA65D9" w:rsidRDefault="002B283A" w:rsidP="002B283A">
      <w:pPr>
        <w:pStyle w:val="a5"/>
        <w:widowControl w:val="0"/>
        <w:numPr>
          <w:ilvl w:val="0"/>
          <w:numId w:val="52"/>
        </w:numPr>
        <w:tabs>
          <w:tab w:val="left" w:pos="1570"/>
        </w:tabs>
        <w:autoSpaceDE w:val="0"/>
        <w:autoSpaceDN w:val="0"/>
        <w:spacing w:after="0" w:line="240" w:lineRule="auto"/>
        <w:ind w:left="717" w:right="929" w:firstLine="566"/>
        <w:contextualSpacing w:val="0"/>
        <w:jc w:val="both"/>
        <w:rPr>
          <w:rFonts w:ascii="Times New Roman" w:hAnsi="Times New Roman" w:cs="Times New Roman"/>
          <w:sz w:val="24"/>
          <w:szCs w:val="24"/>
        </w:rPr>
      </w:pPr>
      <w:r w:rsidRPr="00BA65D9">
        <w:rPr>
          <w:rFonts w:ascii="Times New Roman" w:hAnsi="Times New Roman" w:cs="Times New Roman"/>
          <w:i/>
          <w:sz w:val="24"/>
          <w:szCs w:val="24"/>
        </w:rPr>
        <w:lastRenderedPageBreak/>
        <w:t xml:space="preserve">Всероссийские проверочные работы (математика, русский язык, окружающий мир) Национальное исследование качества образования (НИКО) </w:t>
      </w:r>
      <w:r w:rsidRPr="00BA65D9">
        <w:rPr>
          <w:rFonts w:ascii="Times New Roman" w:hAnsi="Times New Roman" w:cs="Times New Roman"/>
          <w:sz w:val="24"/>
          <w:szCs w:val="24"/>
        </w:rPr>
        <w:t>- Федеральная служба по надзору в сфере образования и науки сайт ФИС ОКО (https://lk-fisoko.obrnadzor.gov.ru/)</w:t>
      </w:r>
    </w:p>
    <w:p w:rsidR="002B283A" w:rsidRPr="00BA65D9" w:rsidRDefault="002B283A" w:rsidP="002B283A">
      <w:pPr>
        <w:pStyle w:val="a7"/>
        <w:ind w:right="932" w:firstLine="708"/>
        <w:rPr>
          <w:sz w:val="24"/>
          <w:szCs w:val="24"/>
        </w:rPr>
      </w:pPr>
      <w:r w:rsidRPr="00BA65D9">
        <w:rPr>
          <w:sz w:val="24"/>
          <w:szCs w:val="24"/>
        </w:rPr>
        <w:t>Оценка результатов деятельности ОО на уровне начального общего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результатов мониторинговых исследований разного уровня (федерального, регионального, муниципального); условий реализации ООП НОО; особенностей контингента учащихся. Предметом оценки в ходе данных процедур является также текущая оценочная деятельность образовательной организации и педагогов начальной школы и, в частности, отслеживание динамики образовательных достижений выпускников начальной школы.</w:t>
      </w:r>
    </w:p>
    <w:p w:rsidR="00422648" w:rsidRPr="00BA65D9" w:rsidRDefault="00422648" w:rsidP="002B283A">
      <w:pPr>
        <w:spacing w:line="240" w:lineRule="auto"/>
        <w:jc w:val="both"/>
        <w:rPr>
          <w:rFonts w:ascii="Times New Roman" w:eastAsia="Times New Roman" w:hAnsi="Times New Roman" w:cs="Times New Roman"/>
          <w:b/>
          <w:sz w:val="24"/>
          <w:szCs w:val="24"/>
        </w:rPr>
      </w:pPr>
      <w:bookmarkStart w:id="6" w:name="bookmark125"/>
      <w:bookmarkStart w:id="7" w:name="bookmark126"/>
      <w:bookmarkStart w:id="8" w:name="bookmark127"/>
    </w:p>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lang w:val="fr-FR"/>
        </w:rPr>
        <w:t>II</w:t>
      </w:r>
      <w:r w:rsidRPr="00BA65D9">
        <w:rPr>
          <w:rFonts w:ascii="Times New Roman" w:eastAsia="Times New Roman" w:hAnsi="Times New Roman" w:cs="Times New Roman"/>
          <w:b/>
          <w:sz w:val="24"/>
          <w:szCs w:val="24"/>
        </w:rPr>
        <w:t>. Содержательный раздел основной образовательной программы начального общего образования</w:t>
      </w:r>
    </w:p>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2.1. Примерные рабочие программы учебных предметов</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 Начальная школа работает по УМК «Перспектива».</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b/>
          <w:bCs/>
          <w:color w:val="000000"/>
          <w:sz w:val="24"/>
          <w:szCs w:val="24"/>
        </w:rPr>
        <w:t xml:space="preserve">УМК «Перспектива» </w:t>
      </w:r>
      <w:r w:rsidRPr="00BA65D9">
        <w:rPr>
          <w:rFonts w:ascii="Times New Roman" w:eastAsia="Times New Roman" w:hAnsi="Times New Roman" w:cs="Times New Roman"/>
          <w:color w:val="000000"/>
          <w:sz w:val="24"/>
          <w:szCs w:val="24"/>
        </w:rPr>
        <w:t xml:space="preserve">представляет собой целостную </w:t>
      </w:r>
      <w:r w:rsidRPr="00BA65D9">
        <w:rPr>
          <w:rFonts w:ascii="Times New Roman" w:eastAsia="Times New Roman" w:hAnsi="Times New Roman" w:cs="Times New Roman"/>
          <w:b/>
          <w:bCs/>
          <w:color w:val="000000"/>
          <w:sz w:val="24"/>
          <w:szCs w:val="24"/>
        </w:rPr>
        <w:t>информационно-образовательную среду для начальной школы,</w:t>
      </w:r>
      <w:r w:rsidRPr="00BA65D9">
        <w:rPr>
          <w:rFonts w:ascii="Times New Roman" w:eastAsia="Times New Roman" w:hAnsi="Times New Roman" w:cs="Times New Roman"/>
          <w:color w:val="000000"/>
          <w:sz w:val="24"/>
          <w:szCs w:val="24"/>
        </w:rPr>
        <w:t xml:space="preserve"> 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w:t>
      </w:r>
      <w:r w:rsidRPr="00BA65D9">
        <w:rPr>
          <w:rFonts w:ascii="Times New Roman" w:eastAsia="Times New Roman" w:hAnsi="Times New Roman" w:cs="Times New Roman"/>
          <w:color w:val="000000"/>
          <w:sz w:val="24"/>
          <w:szCs w:val="24"/>
        </w:rPr>
        <w:lastRenderedPageBreak/>
        <w:t>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b/>
          <w:bCs/>
          <w:color w:val="000000"/>
          <w:sz w:val="24"/>
          <w:szCs w:val="24"/>
        </w:rPr>
        <w:t>Идеологической основой</w:t>
      </w:r>
      <w:r w:rsidRPr="00BA65D9">
        <w:rPr>
          <w:rFonts w:ascii="Times New Roman" w:eastAsia="Times New Roman" w:hAnsi="Times New Roman" w:cs="Times New Roman"/>
          <w:color w:val="000000"/>
          <w:sz w:val="24"/>
          <w:szCs w:val="24"/>
        </w:rPr>
        <w:t xml:space="preserve"> 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2B283A" w:rsidRPr="00BA65D9" w:rsidRDefault="002B283A" w:rsidP="002B283A">
      <w:pPr>
        <w:autoSpaceDE w:val="0"/>
        <w:autoSpaceDN w:val="0"/>
        <w:adjustRightInd w:val="0"/>
        <w:spacing w:after="0" w:line="240" w:lineRule="auto"/>
        <w:jc w:val="both"/>
        <w:rPr>
          <w:rFonts w:ascii="Times New Roman" w:eastAsia="NewtonCSanPin-Regular" w:hAnsi="Times New Roman" w:cs="Times New Roman"/>
          <w:sz w:val="24"/>
          <w:szCs w:val="24"/>
        </w:rPr>
      </w:pPr>
      <w:r w:rsidRPr="00BA65D9">
        <w:rPr>
          <w:rFonts w:ascii="Times New Roman" w:eastAsia="Times New Roman" w:hAnsi="Times New Roman" w:cs="Times New Roman"/>
          <w:b/>
          <w:bCs/>
          <w:color w:val="000000"/>
          <w:sz w:val="24"/>
          <w:szCs w:val="24"/>
        </w:rPr>
        <w:t xml:space="preserve">Методологической основой </w:t>
      </w:r>
      <w:r w:rsidRPr="00BA65D9">
        <w:rPr>
          <w:rFonts w:ascii="Times New Roman" w:eastAsia="Times New Roman" w:hAnsi="Times New Roman" w:cs="Times New Roman"/>
          <w:color w:val="000000"/>
          <w:sz w:val="24"/>
          <w:szCs w:val="24"/>
        </w:rPr>
        <w:t>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2B283A" w:rsidRPr="00BA65D9" w:rsidRDefault="002B283A" w:rsidP="002B283A">
      <w:pPr>
        <w:autoSpaceDE w:val="0"/>
        <w:autoSpaceDN w:val="0"/>
        <w:adjustRightInd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 xml:space="preserve">Дидактической основой </w:t>
      </w:r>
      <w:r w:rsidRPr="00BA65D9">
        <w:rPr>
          <w:rFonts w:ascii="Times New Roman" w:eastAsia="Times New Roman" w:hAnsi="Times New Roman" w:cs="Times New Roman"/>
          <w:sz w:val="24"/>
          <w:szCs w:val="24"/>
        </w:rPr>
        <w:t>УМК «Перспектива» является дидактическая система, синтезирующая на основе методологического системно-деятельностного подхода и современных концепций развивающего образования с позиций преемственности научных взглядов с традиционной школой.</w:t>
      </w:r>
    </w:p>
    <w:p w:rsidR="002B283A" w:rsidRPr="00BA65D9" w:rsidRDefault="002B283A" w:rsidP="002B283A">
      <w:pPr>
        <w:shd w:val="clear" w:color="auto" w:fill="FFFFFF"/>
        <w:spacing w:after="0" w:line="240" w:lineRule="auto"/>
        <w:jc w:val="both"/>
        <w:rPr>
          <w:rStyle w:val="Zag11"/>
          <w:rFonts w:ascii="Times New Roman" w:eastAsia="Times New Roman" w:hAnsi="Times New Roman" w:cs="Times New Roman"/>
          <w:color w:val="000000"/>
          <w:sz w:val="24"/>
          <w:szCs w:val="24"/>
        </w:rPr>
      </w:pPr>
      <w:r w:rsidRPr="00BA65D9">
        <w:rPr>
          <w:rFonts w:ascii="Times New Roman" w:eastAsia="Times New Roman" w:hAnsi="Times New Roman" w:cs="Times New Roman"/>
          <w:b/>
          <w:bCs/>
          <w:color w:val="000000"/>
          <w:sz w:val="24"/>
          <w:szCs w:val="24"/>
        </w:rPr>
        <w:t>Методической основой</w:t>
      </w:r>
      <w:r w:rsidRPr="00BA65D9">
        <w:rPr>
          <w:rFonts w:ascii="Times New Roman" w:eastAsia="Times New Roman" w:hAnsi="Times New Roman" w:cs="Times New Roman"/>
          <w:color w:val="000000"/>
          <w:sz w:val="24"/>
          <w:szCs w:val="24"/>
        </w:rPr>
        <w:t xml:space="preserve"> является совокупность современных методов и приемов обучения и воспитания, реализуемых в УМК «Перспектива» (проектная деятельность, работа с информацией). Учебники эффективно дополняют рабочие и творческие тетради, словари, книги для чтения, методические </w:t>
      </w:r>
      <w:r w:rsidRPr="00BA65D9">
        <w:rPr>
          <w:rFonts w:ascii="Times New Roman" w:eastAsia="Times New Roman" w:hAnsi="Times New Roman" w:cs="Times New Roman"/>
          <w:color w:val="000000"/>
          <w:sz w:val="24"/>
          <w:szCs w:val="24"/>
        </w:rPr>
        <w:lastRenderedPageBreak/>
        <w:t>рекомендации для учителей, дидактические материалы, мультимедийные приложения (CD-ROM диски), Интернет-поддержка и другие ресурсы по всем предметным областям учебного плана ФГОС (ФГОС, раздел III, п.19.3</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 программе учтены запросы учащихся и родителей (законных представителей) в сфере образования, профессиональный уровень педагогов, особенности материально-технической базы, школьные традиции внеклассной и воспитательной работы, возможности социума и социальных партнеров.</w:t>
      </w:r>
    </w:p>
    <w:p w:rsidR="00422648" w:rsidRPr="00BA65D9" w:rsidRDefault="00422648" w:rsidP="002B283A">
      <w:pPr>
        <w:keepNext/>
        <w:keepLines/>
        <w:widowControl w:val="0"/>
        <w:pBdr>
          <w:bottom w:val="single" w:sz="4" w:space="0" w:color="auto"/>
        </w:pBdr>
        <w:spacing w:after="260" w:line="240" w:lineRule="auto"/>
        <w:jc w:val="both"/>
        <w:outlineLvl w:val="3"/>
        <w:rPr>
          <w:rFonts w:ascii="Times New Roman" w:hAnsi="Times New Roman" w:cs="Times New Roman"/>
          <w:b/>
          <w:bCs/>
          <w:color w:val="231F20"/>
          <w:sz w:val="24"/>
          <w:szCs w:val="24"/>
        </w:rPr>
      </w:pPr>
    </w:p>
    <w:p w:rsidR="002B283A" w:rsidRPr="00BA65D9" w:rsidRDefault="002B283A" w:rsidP="002B283A">
      <w:pPr>
        <w:keepNext/>
        <w:keepLines/>
        <w:widowControl w:val="0"/>
        <w:pBdr>
          <w:bottom w:val="single" w:sz="4" w:space="0" w:color="auto"/>
        </w:pBdr>
        <w:spacing w:after="260" w:line="240" w:lineRule="auto"/>
        <w:jc w:val="both"/>
        <w:outlineLvl w:val="3"/>
        <w:rPr>
          <w:rFonts w:ascii="Times New Roman" w:hAnsi="Times New Roman" w:cs="Times New Roman"/>
          <w:sz w:val="24"/>
          <w:szCs w:val="24"/>
        </w:rPr>
      </w:pPr>
      <w:r w:rsidRPr="00BA65D9">
        <w:rPr>
          <w:rFonts w:ascii="Times New Roman" w:hAnsi="Times New Roman" w:cs="Times New Roman"/>
          <w:b/>
          <w:bCs/>
          <w:color w:val="231F20"/>
          <w:sz w:val="24"/>
          <w:szCs w:val="24"/>
        </w:rPr>
        <w:t>РУССКИЙ ЯЗЫК</w:t>
      </w:r>
      <w:bookmarkEnd w:id="6"/>
      <w:bookmarkEnd w:id="7"/>
      <w:bookmarkEnd w:id="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учебному предмету «Русский язык» (предмет</w:t>
      </w:r>
      <w:r w:rsidRPr="00BA65D9">
        <w:rPr>
          <w:rFonts w:ascii="Times New Roman" w:eastAsia="Times New Roman" w:hAnsi="Times New Roman" w:cs="Times New Roman"/>
          <w:color w:val="231F20"/>
          <w:sz w:val="24"/>
          <w:szCs w:val="24"/>
        </w:rPr>
        <w:softHyphen/>
        <w:t>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w:t>
      </w:r>
      <w:r w:rsidRPr="00BA65D9">
        <w:rPr>
          <w:rFonts w:ascii="Times New Roman" w:eastAsia="Times New Roman" w:hAnsi="Times New Roman" w:cs="Times New Roman"/>
          <w:color w:val="231F20"/>
          <w:sz w:val="24"/>
          <w:szCs w:val="24"/>
        </w:rPr>
        <w:softHyphen/>
        <w:t>ское планирование.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Пояснительная записка отражает общие цели и задачи изуче</w:t>
      </w:r>
      <w:r w:rsidRPr="00BA65D9">
        <w:rPr>
          <w:rFonts w:ascii="Times New Roman" w:eastAsia="Times New Roman" w:hAnsi="Times New Roman" w:cs="Times New Roman"/>
          <w:color w:val="231F20"/>
          <w:sz w:val="24"/>
          <w:szCs w:val="24"/>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w:t>
      </w:r>
      <w:r w:rsidRPr="00BA65D9">
        <w:rPr>
          <w:rFonts w:ascii="Times New Roman" w:eastAsia="Times New Roman" w:hAnsi="Times New Roman" w:cs="Times New Roman"/>
          <w:color w:val="231F20"/>
          <w:sz w:val="24"/>
          <w:szCs w:val="24"/>
        </w:rPr>
        <w:softHyphen/>
        <w:t>делению планируемых результатов и к структуре тематическо</w:t>
      </w:r>
      <w:r w:rsidRPr="00BA65D9">
        <w:rPr>
          <w:rFonts w:ascii="Times New Roman" w:eastAsia="Times New Roman" w:hAnsi="Times New Roman" w:cs="Times New Roman"/>
          <w:color w:val="231F20"/>
          <w:sz w:val="24"/>
          <w:szCs w:val="24"/>
        </w:rPr>
        <w:softHyphen/>
        <w:t>го планирования.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w:t>
      </w:r>
      <w:r w:rsidRPr="00BA65D9">
        <w:rPr>
          <w:rFonts w:ascii="Times New Roman" w:eastAsia="Times New Roman" w:hAnsi="Times New Roman" w:cs="Times New Roman"/>
          <w:color w:val="231F20"/>
          <w:sz w:val="24"/>
          <w:szCs w:val="24"/>
        </w:rPr>
        <w:softHyphen/>
        <w:t>знавательных, коммуникативных и регулятивных, которые воз</w:t>
      </w:r>
      <w:r w:rsidRPr="00BA65D9">
        <w:rPr>
          <w:rFonts w:ascii="Times New Roman" w:eastAsia="Times New Roman" w:hAnsi="Times New Roman" w:cs="Times New Roman"/>
          <w:color w:val="231F20"/>
          <w:sz w:val="24"/>
          <w:szCs w:val="24"/>
        </w:rPr>
        <w:softHyphen/>
        <w:t>можно формировать средствами учебного предмета «Русский язык» с учётом возрастных особенностей младших школьников.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w:t>
      </w:r>
      <w:r w:rsidRPr="00BA65D9">
        <w:rPr>
          <w:rFonts w:ascii="Times New Roman" w:eastAsia="Times New Roman" w:hAnsi="Times New Roman" w:cs="Times New Roman"/>
          <w:color w:val="231F20"/>
          <w:sz w:val="24"/>
          <w:szCs w:val="24"/>
        </w:rPr>
        <w:softHyphen/>
        <w:t>стижения младшего школьника за каждый год обучения в на</w:t>
      </w:r>
      <w:r w:rsidRPr="00BA65D9">
        <w:rPr>
          <w:rFonts w:ascii="Times New Roman" w:eastAsia="Times New Roman" w:hAnsi="Times New Roman" w:cs="Times New Roman"/>
          <w:color w:val="231F20"/>
          <w:sz w:val="24"/>
          <w:szCs w:val="24"/>
        </w:rPr>
        <w:softHyphen/>
        <w:t>чальной школе.</w:t>
      </w:r>
    </w:p>
    <w:p w:rsidR="002B283A" w:rsidRPr="00BA65D9" w:rsidRDefault="002B283A" w:rsidP="002B283A">
      <w:pPr>
        <w:widowControl w:val="0"/>
        <w:spacing w:after="3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 тематическом планировании описывается программное </w:t>
      </w:r>
      <w:r w:rsidRPr="00BA65D9">
        <w:rPr>
          <w:rFonts w:ascii="Times New Roman" w:eastAsia="Times New Roman" w:hAnsi="Times New Roman" w:cs="Times New Roman"/>
          <w:color w:val="231F20"/>
          <w:sz w:val="24"/>
          <w:szCs w:val="24"/>
        </w:rPr>
        <w:lastRenderedPageBreak/>
        <w:t>со</w:t>
      </w:r>
      <w:r w:rsidRPr="00BA65D9">
        <w:rPr>
          <w:rFonts w:ascii="Times New Roman" w:eastAsia="Times New Roman" w:hAnsi="Times New Roman" w:cs="Times New Roman"/>
          <w:color w:val="231F20"/>
          <w:sz w:val="24"/>
          <w:szCs w:val="24"/>
        </w:rPr>
        <w:softHyphen/>
        <w:t>держание по всем разделам, выделенным в содержании обуче</w:t>
      </w:r>
      <w:r w:rsidRPr="00BA65D9">
        <w:rPr>
          <w:rFonts w:ascii="Times New Roman" w:eastAsia="Times New Roman" w:hAnsi="Times New Roman" w:cs="Times New Roman"/>
          <w:color w:val="231F20"/>
          <w:sz w:val="24"/>
          <w:szCs w:val="24"/>
        </w:rPr>
        <w:softHyphen/>
        <w:t>ния каждого класса, раскрывается характеристика деятельно</w:t>
      </w:r>
      <w:r w:rsidRPr="00BA65D9">
        <w:rPr>
          <w:rFonts w:ascii="Times New Roman" w:eastAsia="Times New Roman" w:hAnsi="Times New Roman" w:cs="Times New Roman"/>
          <w:color w:val="231F20"/>
          <w:sz w:val="24"/>
          <w:szCs w:val="24"/>
        </w:rPr>
        <w:softHyphen/>
        <w:t>сти, методы и формы организации обучения, которые целесо</w:t>
      </w:r>
      <w:r w:rsidRPr="00BA65D9">
        <w:rPr>
          <w:rFonts w:ascii="Times New Roman" w:eastAsia="Times New Roman" w:hAnsi="Times New Roman" w:cs="Times New Roman"/>
          <w:color w:val="231F20"/>
          <w:sz w:val="24"/>
          <w:szCs w:val="24"/>
        </w:rPr>
        <w:softHyphen/>
        <w:t>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hAnsi="Times New Roman" w:cs="Times New Roman"/>
          <w:sz w:val="24"/>
          <w:szCs w:val="24"/>
        </w:rPr>
      </w:pPr>
      <w:bookmarkStart w:id="9" w:name="bookmark128"/>
      <w:bookmarkStart w:id="10" w:name="bookmark129"/>
      <w:bookmarkStart w:id="11" w:name="bookmark130"/>
      <w:r w:rsidRPr="00BA65D9">
        <w:rPr>
          <w:rFonts w:ascii="Times New Roman" w:hAnsi="Times New Roman" w:cs="Times New Roman"/>
          <w:b/>
          <w:bCs/>
          <w:color w:val="231F20"/>
          <w:sz w:val="24"/>
          <w:szCs w:val="24"/>
        </w:rPr>
        <w:t>ПОЯСНИТЕЛЬНАЯ ЗАПИСКА</w:t>
      </w:r>
      <w:bookmarkEnd w:id="9"/>
      <w:bookmarkEnd w:id="10"/>
      <w:bookmarkEnd w:id="1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w:t>
      </w:r>
      <w:r w:rsidRPr="00BA65D9">
        <w:rPr>
          <w:rFonts w:ascii="Times New Roman" w:eastAsia="Times New Roman" w:hAnsi="Times New Roman" w:cs="Times New Roman"/>
          <w:color w:val="231F20"/>
          <w:sz w:val="24"/>
          <w:szCs w:val="24"/>
        </w:rPr>
        <w:softHyphen/>
        <w:t>ного общего образования Федерального государственного обра</w:t>
      </w:r>
      <w:r w:rsidRPr="00BA65D9">
        <w:rPr>
          <w:rFonts w:ascii="Times New Roman" w:eastAsia="Times New Roman" w:hAnsi="Times New Roman" w:cs="Times New Roman"/>
          <w:color w:val="231F20"/>
          <w:sz w:val="24"/>
          <w:szCs w:val="24"/>
        </w:rPr>
        <w:softHyphen/>
        <w:t>зовательного стандарта начального общего образования (да</w:t>
      </w:r>
      <w:r w:rsidRPr="00BA65D9">
        <w:rPr>
          <w:rFonts w:ascii="Times New Roman" w:eastAsia="Times New Roman" w:hAnsi="Times New Roman" w:cs="Times New Roman"/>
          <w:color w:val="231F20"/>
          <w:sz w:val="24"/>
          <w:szCs w:val="24"/>
        </w:rPr>
        <w:softHyphen/>
        <w:t>лее — ФГОС НОО)</w:t>
      </w:r>
      <w:r w:rsidRPr="00BA65D9">
        <w:rPr>
          <w:rFonts w:ascii="Times New Roman" w:eastAsia="Times New Roman" w:hAnsi="Times New Roman" w:cs="Times New Roman"/>
          <w:b/>
          <w:bCs/>
          <w:color w:val="231F20"/>
          <w:sz w:val="24"/>
          <w:szCs w:val="24"/>
          <w:vertAlign w:val="superscript"/>
        </w:rPr>
        <w:t>1</w:t>
      </w:r>
      <w:r w:rsidRPr="00BA65D9">
        <w:rPr>
          <w:rFonts w:ascii="Times New Roman" w:eastAsia="Times New Roman" w:hAnsi="Times New Roman" w:cs="Times New Roman"/>
          <w:color w:val="231F20"/>
          <w:sz w:val="24"/>
          <w:szCs w:val="24"/>
        </w:rPr>
        <w:t>, а также ориентирована на целевые приори</w:t>
      </w:r>
      <w:r w:rsidRPr="00BA65D9">
        <w:rPr>
          <w:rFonts w:ascii="Times New Roman" w:eastAsia="Times New Roman" w:hAnsi="Times New Roman" w:cs="Times New Roman"/>
          <w:color w:val="231F20"/>
          <w:sz w:val="24"/>
          <w:szCs w:val="24"/>
        </w:rPr>
        <w:softHyphen/>
        <w:t>теты, сформулированные в Примерной программе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Русский язык является основой всего процесса обучения в на</w:t>
      </w:r>
      <w:r w:rsidRPr="00BA65D9">
        <w:rPr>
          <w:rFonts w:ascii="Times New Roman" w:eastAsia="Times New Roman" w:hAnsi="Times New Roman" w:cs="Times New Roman"/>
          <w:color w:val="231F20"/>
          <w:sz w:val="24"/>
          <w:szCs w:val="24"/>
        </w:rPr>
        <w:softHyphen/>
        <w:t>чальной школе, успехи в его изучении во многом определяют результаты учащихся по другим предметам. Русский язык как средство познания действительности обеспечивает разви</w:t>
      </w:r>
      <w:r w:rsidRPr="00BA65D9">
        <w:rPr>
          <w:rFonts w:ascii="Times New Roman" w:eastAsia="Times New Roman" w:hAnsi="Times New Roman" w:cs="Times New Roman"/>
          <w:color w:val="231F20"/>
          <w:sz w:val="24"/>
          <w:szCs w:val="24"/>
        </w:rPr>
        <w:softHyphen/>
        <w:t>тие интеллектуальных и творческих способностей младших школьников, формирует умения извлекать и анализировать ин</w:t>
      </w:r>
      <w:r w:rsidRPr="00BA65D9">
        <w:rPr>
          <w:rFonts w:ascii="Times New Roman" w:eastAsia="Times New Roman" w:hAnsi="Times New Roman" w:cs="Times New Roman"/>
          <w:color w:val="231F20"/>
          <w:sz w:val="24"/>
          <w:szCs w:val="24"/>
        </w:rPr>
        <w:softHyphen/>
        <w:t>формацию из различных текстов, навыки самостоятельной учебной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Предмет «Русский язык» обладает значительным потенциа</w:t>
      </w:r>
      <w:r w:rsidRPr="00BA65D9">
        <w:rPr>
          <w:rFonts w:ascii="Times New Roman" w:eastAsia="Times New Roman" w:hAnsi="Times New Roman" w:cs="Times New Roman"/>
          <w:color w:val="231F20"/>
          <w:sz w:val="24"/>
          <w:szCs w:val="24"/>
        </w:rPr>
        <w:softHyphen/>
        <w:t>лом в развитии функциональной грамотности младших школь</w:t>
      </w:r>
      <w:r w:rsidRPr="00BA65D9">
        <w:rPr>
          <w:rFonts w:ascii="Times New Roman" w:eastAsia="Times New Roman" w:hAnsi="Times New Roman" w:cs="Times New Roman"/>
          <w:color w:val="231F20"/>
          <w:sz w:val="24"/>
          <w:szCs w:val="24"/>
        </w:rPr>
        <w:softHyphen/>
        <w:t>ников, особенно таких её компонентов, как языковая, комму</w:t>
      </w:r>
      <w:r w:rsidRPr="00BA65D9">
        <w:rPr>
          <w:rFonts w:ascii="Times New Roman" w:eastAsia="Times New Roman" w:hAnsi="Times New Roman" w:cs="Times New Roman"/>
          <w:color w:val="231F20"/>
          <w:sz w:val="24"/>
          <w:szCs w:val="24"/>
        </w:rPr>
        <w:softHyphen/>
        <w:t>никативная, читательская, общекультурная и социальная гра</w:t>
      </w:r>
      <w:r w:rsidRPr="00BA65D9">
        <w:rPr>
          <w:rFonts w:ascii="Times New Roman" w:eastAsia="Times New Roman" w:hAnsi="Times New Roman" w:cs="Times New Roman"/>
          <w:color w:val="231F20"/>
          <w:sz w:val="24"/>
          <w:szCs w:val="24"/>
        </w:rPr>
        <w:softHyphen/>
        <w:t>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w:t>
      </w:r>
      <w:r w:rsidRPr="00BA65D9">
        <w:rPr>
          <w:rFonts w:ascii="Times New Roman" w:eastAsia="Times New Roman" w:hAnsi="Times New Roman" w:cs="Times New Roman"/>
          <w:color w:val="231F20"/>
          <w:sz w:val="24"/>
          <w:szCs w:val="24"/>
        </w:rPr>
        <w:softHyphen/>
        <w:t>ных сферах и ситуациях общения способствуют успешной соци</w:t>
      </w:r>
      <w:r w:rsidRPr="00BA65D9">
        <w:rPr>
          <w:rFonts w:ascii="Times New Roman" w:eastAsia="Times New Roman" w:hAnsi="Times New Roman" w:cs="Times New Roman"/>
          <w:color w:val="231F20"/>
          <w:sz w:val="24"/>
          <w:szCs w:val="24"/>
        </w:rPr>
        <w:softHyphen/>
        <w:t xml:space="preserve">ализации младшего школьника. Русский язык, выполняя свои базовые функции общения и выражения мысли, обеспечивает межличностное и </w:t>
      </w:r>
      <w:r w:rsidRPr="00BA65D9">
        <w:rPr>
          <w:rFonts w:ascii="Times New Roman" w:eastAsia="Times New Roman" w:hAnsi="Times New Roman" w:cs="Times New Roman"/>
          <w:color w:val="231F20"/>
          <w:sz w:val="24"/>
          <w:szCs w:val="24"/>
        </w:rPr>
        <w:lastRenderedPageBreak/>
        <w:t>социальное взаимодействие, участвует в фор</w:t>
      </w:r>
      <w:r w:rsidRPr="00BA65D9">
        <w:rPr>
          <w:rFonts w:ascii="Times New Roman" w:eastAsia="Times New Roman" w:hAnsi="Times New Roman" w:cs="Times New Roman"/>
          <w:color w:val="231F20"/>
          <w:sz w:val="24"/>
          <w:szCs w:val="24"/>
        </w:rPr>
        <w:softHyphen/>
        <w:t>мировании самосознания и мировоззрения личности, является важнейшим средством хранения и передачи информации, куль</w:t>
      </w:r>
      <w:r w:rsidRPr="00BA65D9">
        <w:rPr>
          <w:rFonts w:ascii="Times New Roman" w:eastAsia="Times New Roman" w:hAnsi="Times New Roman" w:cs="Times New Roman"/>
          <w:color w:val="231F20"/>
          <w:sz w:val="24"/>
          <w:szCs w:val="24"/>
        </w:rPr>
        <w:softHyphen/>
        <w:t>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w:t>
      </w:r>
      <w:r w:rsidRPr="00BA65D9">
        <w:rPr>
          <w:rFonts w:ascii="Times New Roman" w:eastAsia="Times New Roman" w:hAnsi="Times New Roman" w:cs="Times New Roman"/>
          <w:color w:val="231F20"/>
          <w:sz w:val="24"/>
          <w:szCs w:val="24"/>
        </w:rPr>
        <w:softHyphen/>
        <w:t>ватного самовыражения взглядов, мыслей, чувств, проявления себя в различных жизненно важных для человека областях.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русского языка обладает огромным потенциалом присвоения традиционных социокультурных и духовно-нрав</w:t>
      </w:r>
      <w:r w:rsidRPr="00BA65D9">
        <w:rPr>
          <w:rFonts w:ascii="Times New Roman" w:eastAsia="Times New Roman" w:hAnsi="Times New Roman" w:cs="Times New Roman"/>
          <w:color w:val="231F20"/>
          <w:sz w:val="24"/>
          <w:szCs w:val="24"/>
        </w:rPr>
        <w:softHyphen/>
        <w:t>ственных ценностей, принятых в обществе правил и норм пове</w:t>
      </w:r>
      <w:r w:rsidRPr="00BA65D9">
        <w:rPr>
          <w:rFonts w:ascii="Times New Roman" w:eastAsia="Times New Roman" w:hAnsi="Times New Roman" w:cs="Times New Roman"/>
          <w:color w:val="231F20"/>
          <w:sz w:val="24"/>
          <w:szCs w:val="24"/>
        </w:rPr>
        <w:softHyphen/>
        <w:t>дения, в том числе речевого, что способствует формированию внутренней позиции личности. Личностные достижения млад</w:t>
      </w:r>
      <w:r w:rsidRPr="00BA65D9">
        <w:rPr>
          <w:rFonts w:ascii="Times New Roman" w:eastAsia="Times New Roman" w:hAnsi="Times New Roman" w:cs="Times New Roman"/>
          <w:color w:val="231F20"/>
          <w:sz w:val="24"/>
          <w:szCs w:val="24"/>
        </w:rPr>
        <w:softHyphen/>
        <w:t>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w:t>
      </w:r>
      <w:r w:rsidRPr="00BA65D9">
        <w:rPr>
          <w:rFonts w:ascii="Times New Roman" w:eastAsia="Times New Roman" w:hAnsi="Times New Roman" w:cs="Times New Roman"/>
          <w:color w:val="231F20"/>
          <w:sz w:val="24"/>
          <w:szCs w:val="24"/>
        </w:rPr>
        <w:softHyphen/>
        <w:t>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w:t>
      </w:r>
      <w:r w:rsidRPr="00BA65D9">
        <w:rPr>
          <w:rFonts w:ascii="Times New Roman" w:eastAsia="Times New Roman" w:hAnsi="Times New Roman" w:cs="Times New Roman"/>
          <w:color w:val="231F20"/>
          <w:sz w:val="24"/>
          <w:szCs w:val="24"/>
        </w:rPr>
        <w:softHyphen/>
        <w:t>ных результатов — длительный процесс, разворачивающийся на протяжении изучения содержания предмета.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w:t>
      </w:r>
      <w:r w:rsidRPr="00BA65D9">
        <w:rPr>
          <w:rFonts w:ascii="Times New Roman" w:eastAsia="Times New Roman" w:hAnsi="Times New Roman" w:cs="Times New Roman"/>
          <w:color w:val="231F20"/>
          <w:sz w:val="24"/>
          <w:szCs w:val="24"/>
        </w:rPr>
        <w:softHyphen/>
        <w:t>ствий на материале русского языка станут фундаментом обуче</w:t>
      </w:r>
      <w:r w:rsidRPr="00BA65D9">
        <w:rPr>
          <w:rFonts w:ascii="Times New Roman" w:eastAsia="Times New Roman" w:hAnsi="Times New Roman" w:cs="Times New Roman"/>
          <w:color w:val="231F20"/>
          <w:sz w:val="24"/>
          <w:szCs w:val="24"/>
        </w:rPr>
        <w:softHyphen/>
        <w:t>ния в основном звене школы, а также будут востребованы в жизни.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русского языка в начальной школе направлено на достижение следующих целей:</w:t>
      </w:r>
    </w:p>
    <w:p w:rsidR="002B283A" w:rsidRPr="00BA65D9" w:rsidRDefault="002B283A" w:rsidP="0086742A">
      <w:pPr>
        <w:widowControl w:val="0"/>
        <w:numPr>
          <w:ilvl w:val="0"/>
          <w:numId w:val="56"/>
        </w:numPr>
        <w:tabs>
          <w:tab w:val="left" w:pos="570"/>
        </w:tabs>
        <w:spacing w:after="0" w:line="240" w:lineRule="auto"/>
        <w:ind w:firstLine="240"/>
        <w:jc w:val="both"/>
        <w:rPr>
          <w:rFonts w:ascii="Times New Roman" w:eastAsia="Times New Roman" w:hAnsi="Times New Roman" w:cs="Times New Roman"/>
          <w:sz w:val="24"/>
          <w:szCs w:val="24"/>
        </w:rPr>
      </w:pPr>
      <w:bookmarkStart w:id="12" w:name="bookmark131"/>
      <w:bookmarkEnd w:id="12"/>
      <w:r w:rsidRPr="00BA65D9">
        <w:rPr>
          <w:rFonts w:ascii="Times New Roman" w:eastAsia="Times New Roman" w:hAnsi="Times New Roman" w:cs="Times New Roman"/>
          <w:color w:val="231F20"/>
          <w:sz w:val="24"/>
          <w:szCs w:val="24"/>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w:t>
      </w:r>
      <w:r w:rsidRPr="00BA65D9">
        <w:rPr>
          <w:rFonts w:ascii="Times New Roman" w:eastAsia="Times New Roman" w:hAnsi="Times New Roman" w:cs="Times New Roman"/>
          <w:color w:val="231F20"/>
          <w:sz w:val="24"/>
          <w:szCs w:val="24"/>
        </w:rPr>
        <w:softHyphen/>
        <w:t>но-нравственных ценностей народа; понимание роли языка как основного средства общения; осознание значения русского язы</w:t>
      </w:r>
      <w:r w:rsidRPr="00BA65D9">
        <w:rPr>
          <w:rFonts w:ascii="Times New Roman" w:eastAsia="Times New Roman" w:hAnsi="Times New Roman" w:cs="Times New Roman"/>
          <w:color w:val="231F20"/>
          <w:sz w:val="24"/>
          <w:szCs w:val="24"/>
        </w:rPr>
        <w:softHyphen/>
        <w:t xml:space="preserve">ка как государственного </w:t>
      </w:r>
      <w:r w:rsidRPr="00BA65D9">
        <w:rPr>
          <w:rFonts w:ascii="Times New Roman" w:eastAsia="Times New Roman" w:hAnsi="Times New Roman" w:cs="Times New Roman"/>
          <w:color w:val="231F20"/>
          <w:sz w:val="24"/>
          <w:szCs w:val="24"/>
        </w:rPr>
        <w:lastRenderedPageBreak/>
        <w:t>языка Российской Федерации; пони</w:t>
      </w:r>
      <w:r w:rsidRPr="00BA65D9">
        <w:rPr>
          <w:rFonts w:ascii="Times New Roman" w:eastAsia="Times New Roman" w:hAnsi="Times New Roman" w:cs="Times New Roman"/>
          <w:color w:val="231F20"/>
          <w:sz w:val="24"/>
          <w:szCs w:val="24"/>
        </w:rPr>
        <w:softHyphen/>
        <w:t>мание роли русского языка как языка межнационального об</w:t>
      </w:r>
      <w:r w:rsidRPr="00BA65D9">
        <w:rPr>
          <w:rFonts w:ascii="Times New Roman" w:eastAsia="Times New Roman" w:hAnsi="Times New Roman" w:cs="Times New Roman"/>
          <w:color w:val="231F20"/>
          <w:sz w:val="24"/>
          <w:szCs w:val="24"/>
        </w:rPr>
        <w:softHyphen/>
        <w:t>щения; осознание правильной устной и письменной речи как показателя общей культуры человека;</w:t>
      </w:r>
    </w:p>
    <w:p w:rsidR="002B283A" w:rsidRPr="00BA65D9" w:rsidRDefault="002B283A" w:rsidP="0086742A">
      <w:pPr>
        <w:widowControl w:val="0"/>
        <w:numPr>
          <w:ilvl w:val="0"/>
          <w:numId w:val="56"/>
        </w:numPr>
        <w:tabs>
          <w:tab w:val="left" w:pos="570"/>
        </w:tabs>
        <w:spacing w:after="0" w:line="240" w:lineRule="auto"/>
        <w:ind w:firstLine="240"/>
        <w:jc w:val="both"/>
        <w:rPr>
          <w:rFonts w:ascii="Times New Roman" w:eastAsia="Times New Roman" w:hAnsi="Times New Roman" w:cs="Times New Roman"/>
          <w:sz w:val="24"/>
          <w:szCs w:val="24"/>
        </w:rPr>
      </w:pPr>
      <w:bookmarkStart w:id="13" w:name="bookmark132"/>
      <w:bookmarkEnd w:id="13"/>
      <w:r w:rsidRPr="00BA65D9">
        <w:rPr>
          <w:rFonts w:ascii="Times New Roman" w:eastAsia="Times New Roman" w:hAnsi="Times New Roman" w:cs="Times New Roman"/>
          <w:color w:val="231F20"/>
          <w:sz w:val="24"/>
          <w:szCs w:val="24"/>
        </w:rPr>
        <w:t>овладение основными видами речевой деятельности на ос</w:t>
      </w:r>
      <w:r w:rsidRPr="00BA65D9">
        <w:rPr>
          <w:rFonts w:ascii="Times New Roman" w:eastAsia="Times New Roman" w:hAnsi="Times New Roman" w:cs="Times New Roman"/>
          <w:color w:val="231F20"/>
          <w:sz w:val="24"/>
          <w:szCs w:val="24"/>
        </w:rPr>
        <w:softHyphen/>
        <w:t>нове первоначальных представлений о нормах современного русского литературного языка: аудированием, говорением, чте</w:t>
      </w:r>
      <w:r w:rsidRPr="00BA65D9">
        <w:rPr>
          <w:rFonts w:ascii="Times New Roman" w:eastAsia="Times New Roman" w:hAnsi="Times New Roman" w:cs="Times New Roman"/>
          <w:color w:val="231F20"/>
          <w:sz w:val="24"/>
          <w:szCs w:val="24"/>
        </w:rPr>
        <w:softHyphen/>
        <w:t>нием, письмом;</w:t>
      </w:r>
    </w:p>
    <w:p w:rsidR="002B283A" w:rsidRPr="00BA65D9" w:rsidRDefault="002B283A" w:rsidP="0086742A">
      <w:pPr>
        <w:widowControl w:val="0"/>
        <w:numPr>
          <w:ilvl w:val="0"/>
          <w:numId w:val="56"/>
        </w:numPr>
        <w:tabs>
          <w:tab w:val="left" w:pos="570"/>
        </w:tabs>
        <w:spacing w:after="0" w:line="240" w:lineRule="auto"/>
        <w:ind w:firstLine="240"/>
        <w:jc w:val="both"/>
        <w:rPr>
          <w:rFonts w:ascii="Times New Roman" w:eastAsia="Times New Roman" w:hAnsi="Times New Roman" w:cs="Times New Roman"/>
          <w:sz w:val="24"/>
          <w:szCs w:val="24"/>
        </w:rPr>
      </w:pPr>
      <w:bookmarkStart w:id="14" w:name="bookmark133"/>
      <w:bookmarkEnd w:id="14"/>
      <w:r w:rsidRPr="00BA65D9">
        <w:rPr>
          <w:rFonts w:ascii="Times New Roman" w:eastAsia="Times New Roman" w:hAnsi="Times New Roman" w:cs="Times New Roman"/>
          <w:color w:val="231F20"/>
          <w:sz w:val="24"/>
          <w:szCs w:val="24"/>
        </w:rPr>
        <w:t>овладение первоначальными научными представлениями о системе русского языка: фонетике, графике, лексике, морфе- мике, морфологии и синтаксисе; об основных единицах языка, их признаках и особенностях употребления в речи; использова</w:t>
      </w:r>
      <w:r w:rsidRPr="00BA65D9">
        <w:rPr>
          <w:rFonts w:ascii="Times New Roman" w:eastAsia="Times New Roman" w:hAnsi="Times New Roman" w:cs="Times New Roman"/>
          <w:color w:val="231F20"/>
          <w:sz w:val="24"/>
          <w:szCs w:val="24"/>
        </w:rPr>
        <w:softHyphen/>
        <w:t>ние в речевой деятельности норм современного русского литера</w:t>
      </w:r>
      <w:r w:rsidRPr="00BA65D9">
        <w:rPr>
          <w:rFonts w:ascii="Times New Roman" w:eastAsia="Times New Roman" w:hAnsi="Times New Roman" w:cs="Times New Roman"/>
          <w:color w:val="231F20"/>
          <w:sz w:val="24"/>
          <w:szCs w:val="24"/>
        </w:rPr>
        <w:softHyphen/>
        <w:t>турного языка (орфоэпических, лексических, грамматических, орфографических, пунктуационных) и речевого этикета;</w:t>
      </w:r>
    </w:p>
    <w:p w:rsidR="002B283A" w:rsidRPr="00BA65D9" w:rsidRDefault="002B283A" w:rsidP="0086742A">
      <w:pPr>
        <w:widowControl w:val="0"/>
        <w:numPr>
          <w:ilvl w:val="0"/>
          <w:numId w:val="56"/>
        </w:numPr>
        <w:tabs>
          <w:tab w:val="left" w:pos="570"/>
        </w:tabs>
        <w:spacing w:after="0" w:line="240" w:lineRule="auto"/>
        <w:ind w:firstLine="240"/>
        <w:jc w:val="both"/>
        <w:rPr>
          <w:rFonts w:ascii="Times New Roman" w:eastAsia="Times New Roman" w:hAnsi="Times New Roman" w:cs="Times New Roman"/>
          <w:sz w:val="24"/>
          <w:szCs w:val="24"/>
        </w:rPr>
      </w:pPr>
      <w:bookmarkStart w:id="15" w:name="bookmark134"/>
      <w:bookmarkEnd w:id="15"/>
      <w:r w:rsidRPr="00BA65D9">
        <w:rPr>
          <w:rFonts w:ascii="Times New Roman" w:eastAsia="Times New Roman" w:hAnsi="Times New Roman" w:cs="Times New Roman"/>
          <w:color w:val="231F20"/>
          <w:sz w:val="24"/>
          <w:szCs w:val="24"/>
        </w:rPr>
        <w:t>развитие функциональной грамотности, готовности к успешному взаимодействию с изменяющимся миром и дальней</w:t>
      </w:r>
      <w:r w:rsidRPr="00BA65D9">
        <w:rPr>
          <w:rFonts w:ascii="Times New Roman" w:eastAsia="Times New Roman" w:hAnsi="Times New Roman" w:cs="Times New Roman"/>
          <w:color w:val="231F20"/>
          <w:sz w:val="24"/>
          <w:szCs w:val="24"/>
        </w:rPr>
        <w:softHyphen/>
        <w:t>шему успешному образованию.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разработана с целью оказа</w:t>
      </w:r>
      <w:r w:rsidRPr="00BA65D9">
        <w:rPr>
          <w:rFonts w:ascii="Times New Roman" w:eastAsia="Times New Roman" w:hAnsi="Times New Roman" w:cs="Times New Roman"/>
          <w:color w:val="231F20"/>
          <w:sz w:val="24"/>
          <w:szCs w:val="24"/>
        </w:rPr>
        <w:softHyphen/>
        <w:t>ния методической помощи учителю начальных классов в созда</w:t>
      </w:r>
      <w:r w:rsidRPr="00BA65D9">
        <w:rPr>
          <w:rFonts w:ascii="Times New Roman" w:eastAsia="Times New Roman" w:hAnsi="Times New Roman" w:cs="Times New Roman"/>
          <w:color w:val="231F20"/>
          <w:sz w:val="24"/>
          <w:szCs w:val="24"/>
        </w:rPr>
        <w:softHyphen/>
        <w:t>нии рабочей программы по учебному предмету «Русский язык», ориентированной на современные тенденции в школьном обра</w:t>
      </w:r>
      <w:r w:rsidRPr="00BA65D9">
        <w:rPr>
          <w:rFonts w:ascii="Times New Roman" w:eastAsia="Times New Roman" w:hAnsi="Times New Roman" w:cs="Times New Roman"/>
          <w:color w:val="231F20"/>
          <w:sz w:val="24"/>
          <w:szCs w:val="24"/>
        </w:rPr>
        <w:softHyphen/>
        <w:t>зовании и активные методики обучения.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позволит учителю:</w:t>
      </w:r>
    </w:p>
    <w:p w:rsidR="002B283A" w:rsidRPr="00BA65D9" w:rsidRDefault="002B283A" w:rsidP="0086742A">
      <w:pPr>
        <w:widowControl w:val="0"/>
        <w:numPr>
          <w:ilvl w:val="0"/>
          <w:numId w:val="57"/>
        </w:numPr>
        <w:tabs>
          <w:tab w:val="left" w:pos="538"/>
        </w:tabs>
        <w:spacing w:after="0" w:line="240" w:lineRule="auto"/>
        <w:ind w:firstLine="240"/>
        <w:jc w:val="both"/>
        <w:rPr>
          <w:rFonts w:ascii="Times New Roman" w:eastAsia="Times New Roman" w:hAnsi="Times New Roman" w:cs="Times New Roman"/>
          <w:sz w:val="24"/>
          <w:szCs w:val="24"/>
        </w:rPr>
      </w:pPr>
      <w:bookmarkStart w:id="16" w:name="bookmark135"/>
      <w:bookmarkEnd w:id="16"/>
      <w:r w:rsidRPr="00BA65D9">
        <w:rPr>
          <w:rFonts w:ascii="Times New Roman" w:eastAsia="Times New Roman" w:hAnsi="Times New Roman" w:cs="Times New Roman"/>
          <w:color w:val="231F20"/>
          <w:sz w:val="24"/>
          <w:szCs w:val="24"/>
        </w:rPr>
        <w:t>реализовать в процессе преподавания русского языка со</w:t>
      </w:r>
      <w:r w:rsidRPr="00BA65D9">
        <w:rPr>
          <w:rFonts w:ascii="Times New Roman" w:eastAsia="Times New Roman" w:hAnsi="Times New Roman" w:cs="Times New Roman"/>
          <w:color w:val="231F20"/>
          <w:sz w:val="24"/>
          <w:szCs w:val="24"/>
        </w:rPr>
        <w:softHyphen/>
        <w:t>временные подходы к достижению личностных, метапредмет- ных и предметных результатов обучения, сформулированных в ФГОС НОО;</w:t>
      </w:r>
    </w:p>
    <w:p w:rsidR="002B283A" w:rsidRPr="00BA65D9" w:rsidRDefault="002B283A" w:rsidP="0086742A">
      <w:pPr>
        <w:widowControl w:val="0"/>
        <w:numPr>
          <w:ilvl w:val="0"/>
          <w:numId w:val="57"/>
        </w:numPr>
        <w:tabs>
          <w:tab w:val="left" w:pos="538"/>
        </w:tabs>
        <w:spacing w:after="0" w:line="240" w:lineRule="auto"/>
        <w:ind w:firstLine="240"/>
        <w:jc w:val="both"/>
        <w:rPr>
          <w:rFonts w:ascii="Times New Roman" w:eastAsia="Times New Roman" w:hAnsi="Times New Roman" w:cs="Times New Roman"/>
          <w:sz w:val="24"/>
          <w:szCs w:val="24"/>
        </w:rPr>
      </w:pPr>
      <w:bookmarkStart w:id="17" w:name="bookmark136"/>
      <w:bookmarkEnd w:id="17"/>
      <w:r w:rsidRPr="00BA65D9">
        <w:rPr>
          <w:rFonts w:ascii="Times New Roman" w:eastAsia="Times New Roman" w:hAnsi="Times New Roman" w:cs="Times New Roman"/>
          <w:color w:val="231F20"/>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w:t>
      </w:r>
      <w:r w:rsidRPr="00BA65D9">
        <w:rPr>
          <w:rFonts w:ascii="Times New Roman" w:eastAsia="Times New Roman" w:hAnsi="Times New Roman" w:cs="Times New Roman"/>
          <w:color w:val="231F20"/>
          <w:sz w:val="24"/>
          <w:szCs w:val="24"/>
        </w:rPr>
        <w:softHyphen/>
        <w:t>ной образовательной программой начального общего образова</w:t>
      </w:r>
      <w:r w:rsidRPr="00BA65D9">
        <w:rPr>
          <w:rFonts w:ascii="Times New Roman" w:eastAsia="Times New Roman" w:hAnsi="Times New Roman" w:cs="Times New Roman"/>
          <w:color w:val="231F20"/>
          <w:sz w:val="24"/>
          <w:szCs w:val="24"/>
        </w:rPr>
        <w:softHyphen/>
        <w:t>ния, Примерной программой воспитания;</w:t>
      </w:r>
    </w:p>
    <w:p w:rsidR="002B283A" w:rsidRPr="00BA65D9" w:rsidRDefault="002B283A" w:rsidP="0086742A">
      <w:pPr>
        <w:widowControl w:val="0"/>
        <w:numPr>
          <w:ilvl w:val="0"/>
          <w:numId w:val="57"/>
        </w:numPr>
        <w:tabs>
          <w:tab w:val="left" w:pos="543"/>
        </w:tabs>
        <w:spacing w:after="0" w:line="240" w:lineRule="auto"/>
        <w:ind w:firstLine="240"/>
        <w:jc w:val="both"/>
        <w:rPr>
          <w:rFonts w:ascii="Times New Roman" w:eastAsia="Times New Roman" w:hAnsi="Times New Roman" w:cs="Times New Roman"/>
          <w:sz w:val="24"/>
          <w:szCs w:val="24"/>
        </w:rPr>
      </w:pPr>
      <w:bookmarkStart w:id="18" w:name="bookmark137"/>
      <w:bookmarkEnd w:id="18"/>
      <w:r w:rsidRPr="00BA65D9">
        <w:rPr>
          <w:rFonts w:ascii="Times New Roman" w:eastAsia="Times New Roman" w:hAnsi="Times New Roman" w:cs="Times New Roman"/>
          <w:color w:val="231F20"/>
          <w:sz w:val="24"/>
          <w:szCs w:val="24"/>
        </w:rPr>
        <w:t>разработать календарно-тематическое планирование с учё</w:t>
      </w:r>
      <w:r w:rsidRPr="00BA65D9">
        <w:rPr>
          <w:rFonts w:ascii="Times New Roman" w:eastAsia="Times New Roman" w:hAnsi="Times New Roman" w:cs="Times New Roman"/>
          <w:color w:val="231F20"/>
          <w:sz w:val="24"/>
          <w:szCs w:val="24"/>
        </w:rPr>
        <w:softHyphen/>
        <w:t>том особенностей конкретного класса, используя рекомендо</w:t>
      </w:r>
      <w:r w:rsidRPr="00BA65D9">
        <w:rPr>
          <w:rFonts w:ascii="Times New Roman" w:eastAsia="Times New Roman" w:hAnsi="Times New Roman" w:cs="Times New Roman"/>
          <w:color w:val="231F20"/>
          <w:sz w:val="24"/>
          <w:szCs w:val="24"/>
        </w:rPr>
        <w:softHyphen/>
        <w:t xml:space="preserve">ванное примерное распределение учебного </w:t>
      </w:r>
      <w:r w:rsidRPr="00BA65D9">
        <w:rPr>
          <w:rFonts w:ascii="Times New Roman" w:eastAsia="Times New Roman" w:hAnsi="Times New Roman" w:cs="Times New Roman"/>
          <w:color w:val="231F20"/>
          <w:sz w:val="24"/>
          <w:szCs w:val="24"/>
        </w:rPr>
        <w:lastRenderedPageBreak/>
        <w:t>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w:t>
      </w:r>
      <w:r w:rsidRPr="00BA65D9">
        <w:rPr>
          <w:rFonts w:ascii="Times New Roman" w:eastAsia="Times New Roman" w:hAnsi="Times New Roman" w:cs="Times New Roman"/>
          <w:color w:val="231F20"/>
          <w:sz w:val="24"/>
          <w:szCs w:val="24"/>
        </w:rPr>
        <w:softHyphen/>
        <w:t>метные. Личностные и метапредметные результаты представле</w:t>
      </w:r>
      <w:r w:rsidRPr="00BA65D9">
        <w:rPr>
          <w:rFonts w:ascii="Times New Roman" w:eastAsia="Times New Roman" w:hAnsi="Times New Roman" w:cs="Times New Roman"/>
          <w:color w:val="231F20"/>
          <w:sz w:val="24"/>
          <w:szCs w:val="24"/>
        </w:rPr>
        <w:softHyphen/>
        <w:t>ны с учётом методических традиций и особенностей преподава</w:t>
      </w:r>
      <w:r w:rsidRPr="00BA65D9">
        <w:rPr>
          <w:rFonts w:ascii="Times New Roman" w:eastAsia="Times New Roman" w:hAnsi="Times New Roman" w:cs="Times New Roman"/>
          <w:color w:val="231F20"/>
          <w:sz w:val="24"/>
          <w:szCs w:val="24"/>
        </w:rPr>
        <w:softHyphen/>
        <w:t>ния русского языка в начальной школе. Предметные планируе</w:t>
      </w:r>
      <w:r w:rsidRPr="00BA65D9">
        <w:rPr>
          <w:rFonts w:ascii="Times New Roman" w:eastAsia="Times New Roman" w:hAnsi="Times New Roman" w:cs="Times New Roman"/>
          <w:color w:val="231F20"/>
          <w:sz w:val="24"/>
          <w:szCs w:val="24"/>
        </w:rPr>
        <w:softHyphen/>
        <w:t>мые результаты освоения программы даны для каждого года изучения предмета «Русский язык».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w:t>
      </w:r>
      <w:r w:rsidRPr="00BA65D9">
        <w:rPr>
          <w:rFonts w:ascii="Times New Roman" w:eastAsia="Times New Roman" w:hAnsi="Times New Roman" w:cs="Times New Roman"/>
          <w:color w:val="231F20"/>
          <w:sz w:val="24"/>
          <w:szCs w:val="24"/>
        </w:rPr>
        <w:softHyphen/>
        <w:t>ность изучения тем, основанную на логике развития предметно</w:t>
      </w:r>
      <w:r w:rsidRPr="00BA65D9">
        <w:rPr>
          <w:rFonts w:ascii="Times New Roman" w:eastAsia="Times New Roman" w:hAnsi="Times New Roman" w:cs="Times New Roman"/>
          <w:color w:val="231F20"/>
          <w:sz w:val="24"/>
          <w:szCs w:val="24"/>
        </w:rPr>
        <w:softHyphen/>
        <w:t>го содержания и учёте психологических и возрастных особен</w:t>
      </w:r>
      <w:r w:rsidRPr="00BA65D9">
        <w:rPr>
          <w:rFonts w:ascii="Times New Roman" w:eastAsia="Times New Roman" w:hAnsi="Times New Roman" w:cs="Times New Roman"/>
          <w:color w:val="231F20"/>
          <w:sz w:val="24"/>
          <w:szCs w:val="24"/>
        </w:rPr>
        <w:softHyphen/>
        <w:t>ностей младших школьников.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не ограничивает творческую инициативу учителя и предоставляет возможности для реали</w:t>
      </w:r>
      <w:r w:rsidRPr="00BA65D9">
        <w:rPr>
          <w:rFonts w:ascii="Times New Roman" w:eastAsia="Times New Roman" w:hAnsi="Times New Roman" w:cs="Times New Roman"/>
          <w:color w:val="231F20"/>
          <w:sz w:val="24"/>
          <w:szCs w:val="24"/>
        </w:rPr>
        <w:softHyphen/>
        <w:t>зации различных методических подходов к преподаванию учеб</w:t>
      </w:r>
      <w:r w:rsidRPr="00BA65D9">
        <w:rPr>
          <w:rFonts w:ascii="Times New Roman" w:eastAsia="Times New Roman" w:hAnsi="Times New Roman" w:cs="Times New Roman"/>
          <w:color w:val="231F20"/>
          <w:sz w:val="24"/>
          <w:szCs w:val="24"/>
        </w:rPr>
        <w:softHyphen/>
        <w:t>ного предмета «Русский язык» при условии сохранения обяза</w:t>
      </w:r>
      <w:r w:rsidRPr="00BA65D9">
        <w:rPr>
          <w:rFonts w:ascii="Times New Roman" w:eastAsia="Times New Roman" w:hAnsi="Times New Roman" w:cs="Times New Roman"/>
          <w:color w:val="231F20"/>
          <w:sz w:val="24"/>
          <w:szCs w:val="24"/>
        </w:rPr>
        <w:softHyphen/>
        <w:t>тельной части содержания курса.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w:t>
      </w:r>
      <w:r w:rsidRPr="00BA65D9">
        <w:rPr>
          <w:rFonts w:ascii="Times New Roman" w:eastAsia="Times New Roman" w:hAnsi="Times New Roman" w:cs="Times New Roman"/>
          <w:color w:val="231F20"/>
          <w:sz w:val="24"/>
          <w:szCs w:val="24"/>
        </w:rPr>
        <w:softHyphen/>
        <w:t>жают ведущие идеи учебных предметов основной школы и под</w:t>
      </w:r>
      <w:r w:rsidRPr="00BA65D9">
        <w:rPr>
          <w:rFonts w:ascii="Times New Roman" w:eastAsia="Times New Roman" w:hAnsi="Times New Roman" w:cs="Times New Roman"/>
          <w:color w:val="231F20"/>
          <w:sz w:val="24"/>
          <w:szCs w:val="24"/>
        </w:rPr>
        <w:softHyphen/>
        <w:t>чёркивают пропедевтическое значение этапа начального обра</w:t>
      </w:r>
      <w:r w:rsidRPr="00BA65D9">
        <w:rPr>
          <w:rFonts w:ascii="Times New Roman" w:eastAsia="Times New Roman" w:hAnsi="Times New Roman" w:cs="Times New Roman"/>
          <w:color w:val="231F20"/>
          <w:sz w:val="24"/>
          <w:szCs w:val="24"/>
        </w:rPr>
        <w:softHyphen/>
        <w:t>зования, формирование готовности младшего школьника к дальнейшему обучению.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Центральной идеей конструирования содержания и планиру</w:t>
      </w:r>
      <w:r w:rsidRPr="00BA65D9">
        <w:rPr>
          <w:rFonts w:ascii="Times New Roman" w:eastAsia="Times New Roman" w:hAnsi="Times New Roman" w:cs="Times New Roman"/>
          <w:color w:val="231F20"/>
          <w:sz w:val="24"/>
          <w:szCs w:val="24"/>
        </w:rPr>
        <w:softHyphen/>
        <w:t>емых результатов обучения является признание равной значи</w:t>
      </w:r>
      <w:r w:rsidRPr="00BA65D9">
        <w:rPr>
          <w:rFonts w:ascii="Times New Roman" w:eastAsia="Times New Roman" w:hAnsi="Times New Roman" w:cs="Times New Roman"/>
          <w:color w:val="231F20"/>
          <w:sz w:val="24"/>
          <w:szCs w:val="24"/>
        </w:rPr>
        <w:softHyphen/>
        <w:t>мости работы по изучению системы языка и работы по совер</w:t>
      </w:r>
      <w:r w:rsidRPr="00BA65D9">
        <w:rPr>
          <w:rFonts w:ascii="Times New Roman" w:eastAsia="Times New Roman" w:hAnsi="Times New Roman" w:cs="Times New Roman"/>
          <w:color w:val="231F20"/>
          <w:sz w:val="24"/>
          <w:szCs w:val="24"/>
        </w:rPr>
        <w:softHyphen/>
        <w:t xml:space="preserve">шенствованию речи младших школьников. </w:t>
      </w:r>
      <w:r w:rsidRPr="00BA65D9">
        <w:rPr>
          <w:rFonts w:ascii="Times New Roman" w:eastAsia="Times New Roman" w:hAnsi="Times New Roman" w:cs="Times New Roman"/>
          <w:color w:val="231F20"/>
          <w:sz w:val="24"/>
          <w:szCs w:val="24"/>
        </w:rPr>
        <w:lastRenderedPageBreak/>
        <w:t>Языковой материал призван сформировать первоначальные представления о струк</w:t>
      </w:r>
      <w:r w:rsidRPr="00BA65D9">
        <w:rPr>
          <w:rFonts w:ascii="Times New Roman" w:eastAsia="Times New Roman" w:hAnsi="Times New Roman" w:cs="Times New Roman"/>
          <w:color w:val="231F20"/>
          <w:sz w:val="24"/>
          <w:szCs w:val="24"/>
        </w:rPr>
        <w:softHyphen/>
        <w:t>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w:t>
      </w:r>
      <w:r w:rsidRPr="00BA65D9">
        <w:rPr>
          <w:rFonts w:ascii="Times New Roman" w:eastAsia="Times New Roman" w:hAnsi="Times New Roman" w:cs="Times New Roman"/>
          <w:color w:val="231F20"/>
          <w:sz w:val="24"/>
          <w:szCs w:val="24"/>
        </w:rPr>
        <w:softHyphen/>
        <w:t>ников направлено на решение практической задачи развития всех видов речевой деятельности, отработку навыков использо</w:t>
      </w:r>
      <w:r w:rsidRPr="00BA65D9">
        <w:rPr>
          <w:rFonts w:ascii="Times New Roman" w:eastAsia="Times New Roman" w:hAnsi="Times New Roman" w:cs="Times New Roman"/>
          <w:color w:val="231F20"/>
          <w:sz w:val="24"/>
          <w:szCs w:val="24"/>
        </w:rPr>
        <w:softHyphen/>
        <w:t>вания усвоенных норм русского литературного языка, речевых норм и правил речевого этикета в процессе устного и письмен</w:t>
      </w:r>
      <w:r w:rsidRPr="00BA65D9">
        <w:rPr>
          <w:rFonts w:ascii="Times New Roman" w:eastAsia="Times New Roman" w:hAnsi="Times New Roman" w:cs="Times New Roman"/>
          <w:color w:val="231F20"/>
          <w:sz w:val="24"/>
          <w:szCs w:val="24"/>
        </w:rPr>
        <w:softHyphen/>
        <w:t>ного общения. Ряд задач по совершенствованию речевой дея</w:t>
      </w:r>
      <w:r w:rsidRPr="00BA65D9">
        <w:rPr>
          <w:rFonts w:ascii="Times New Roman" w:eastAsia="Times New Roman" w:hAnsi="Times New Roman" w:cs="Times New Roman"/>
          <w:color w:val="231F20"/>
          <w:sz w:val="24"/>
          <w:szCs w:val="24"/>
        </w:rPr>
        <w:softHyphen/>
        <w:t>тельности решаются совместно с учебным предметом «Литера</w:t>
      </w:r>
      <w:r w:rsidRPr="00BA65D9">
        <w:rPr>
          <w:rFonts w:ascii="Times New Roman" w:eastAsia="Times New Roman" w:hAnsi="Times New Roman" w:cs="Times New Roman"/>
          <w:color w:val="231F20"/>
          <w:sz w:val="24"/>
          <w:szCs w:val="24"/>
        </w:rPr>
        <w:softHyphen/>
        <w:t>турное чтение».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Общее число часов, отведённых на изучение «Русского язы</w:t>
      </w:r>
      <w:r w:rsidRPr="00BA65D9">
        <w:rPr>
          <w:rFonts w:ascii="Times New Roman" w:eastAsia="Times New Roman" w:hAnsi="Times New Roman" w:cs="Times New Roman"/>
          <w:color w:val="231F20"/>
          <w:sz w:val="24"/>
          <w:szCs w:val="24"/>
        </w:rPr>
        <w:softHyphen/>
        <w:t>ка», — 675 (5 часов в неделю в каждом классе): в 1 классе — 165 ч, во 2—4 классах — по 170 ч.</w:t>
      </w:r>
    </w:p>
    <w:p w:rsidR="00422648" w:rsidRPr="00BA65D9" w:rsidRDefault="00422648" w:rsidP="002B283A">
      <w:pPr>
        <w:widowControl w:val="0"/>
        <w:pBdr>
          <w:bottom w:val="single" w:sz="4" w:space="0" w:color="auto"/>
        </w:pBdr>
        <w:spacing w:after="140" w:line="240" w:lineRule="auto"/>
        <w:jc w:val="both"/>
        <w:rPr>
          <w:rFonts w:ascii="Times New Roman" w:hAnsi="Times New Roman" w:cs="Times New Roman"/>
          <w:b/>
          <w:bCs/>
          <w:color w:val="231F20"/>
          <w:sz w:val="24"/>
          <w:szCs w:val="24"/>
        </w:rPr>
      </w:pPr>
    </w:p>
    <w:p w:rsidR="002B283A" w:rsidRPr="00BA65D9" w:rsidRDefault="002B283A" w:rsidP="002B283A">
      <w:pPr>
        <w:widowControl w:val="0"/>
        <w:pBdr>
          <w:bottom w:val="single" w:sz="4" w:space="0" w:color="auto"/>
        </w:pBdr>
        <w:spacing w:after="14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СОДЕРЖАНИЕ ОБУЧЕНИЯ</w:t>
      </w:r>
    </w:p>
    <w:p w:rsidR="002B283A" w:rsidRPr="00BA65D9" w:rsidRDefault="002B283A" w:rsidP="0086742A">
      <w:pPr>
        <w:widowControl w:val="0"/>
        <w:numPr>
          <w:ilvl w:val="0"/>
          <w:numId w:val="58"/>
        </w:numPr>
        <w:tabs>
          <w:tab w:val="left" w:pos="282"/>
        </w:tabs>
        <w:spacing w:after="140" w:line="240" w:lineRule="auto"/>
        <w:jc w:val="both"/>
        <w:rPr>
          <w:rFonts w:ascii="Times New Roman" w:hAnsi="Times New Roman" w:cs="Times New Roman"/>
          <w:sz w:val="24"/>
          <w:szCs w:val="24"/>
        </w:rPr>
      </w:pPr>
      <w:bookmarkStart w:id="19" w:name="bookmark138"/>
      <w:bookmarkEnd w:id="19"/>
      <w:r w:rsidRPr="00BA65D9">
        <w:rPr>
          <w:rFonts w:ascii="Times New Roman" w:hAnsi="Times New Roman" w:cs="Times New Roman"/>
          <w:b/>
          <w:bCs/>
          <w:color w:val="231F20"/>
          <w:sz w:val="24"/>
          <w:szCs w:val="24"/>
        </w:rPr>
        <w:t>КЛАСС</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Обучение грамоте</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Развитие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Составление небольших рассказов повествовательного харак</w:t>
      </w:r>
      <w:r w:rsidRPr="00BA65D9">
        <w:rPr>
          <w:rFonts w:ascii="Times New Roman" w:eastAsia="Times New Roman" w:hAnsi="Times New Roman" w:cs="Times New Roman"/>
          <w:color w:val="231F20"/>
          <w:sz w:val="24"/>
          <w:szCs w:val="24"/>
        </w:rPr>
        <w:softHyphen/>
        <w:t>тера по серии сюжетных картинок, материалам собственных игр, занятий, наблюдений.</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текста при его прослушивании и при самостоя</w:t>
      </w:r>
      <w:r w:rsidRPr="00BA65D9">
        <w:rPr>
          <w:rFonts w:ascii="Times New Roman" w:eastAsia="Times New Roman" w:hAnsi="Times New Roman" w:cs="Times New Roman"/>
          <w:color w:val="231F20"/>
          <w:sz w:val="24"/>
          <w:szCs w:val="24"/>
        </w:rPr>
        <w:softHyphen/>
        <w:t>тельном чтении вслух.</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Слово и предложение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Различение слова и предложения. Работа с предложением: выделение слов, изменение их порядка.</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слова как объекта изучения, материала для ана</w:t>
      </w:r>
      <w:r w:rsidRPr="00BA65D9">
        <w:rPr>
          <w:rFonts w:ascii="Times New Roman" w:eastAsia="Times New Roman" w:hAnsi="Times New Roman" w:cs="Times New Roman"/>
          <w:color w:val="231F20"/>
          <w:sz w:val="24"/>
          <w:szCs w:val="24"/>
        </w:rPr>
        <w:softHyphen/>
        <w:t>лиза. Наблюдение над значением слова.</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Фонетика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Звуки речи. Единство звукового состава слова и его значения. Установление последовательности звуков в слове и количе</w:t>
      </w:r>
      <w:r w:rsidRPr="00BA65D9">
        <w:rPr>
          <w:rFonts w:ascii="Times New Roman" w:eastAsia="Times New Roman" w:hAnsi="Times New Roman" w:cs="Times New Roman"/>
          <w:color w:val="231F20"/>
          <w:sz w:val="24"/>
          <w:szCs w:val="24"/>
        </w:rPr>
        <w:softHyphen/>
        <w:t xml:space="preserve">ства звуков. Сопоставление слов, различающихся </w:t>
      </w:r>
      <w:r w:rsidRPr="00BA65D9">
        <w:rPr>
          <w:rFonts w:ascii="Times New Roman" w:eastAsia="Times New Roman" w:hAnsi="Times New Roman" w:cs="Times New Roman"/>
          <w:color w:val="231F20"/>
          <w:sz w:val="24"/>
          <w:szCs w:val="24"/>
        </w:rPr>
        <w:lastRenderedPageBreak/>
        <w:t>одним или несколькими звуками. Звуковой анализ слова, работа со звуко</w:t>
      </w:r>
      <w:r w:rsidRPr="00BA65D9">
        <w:rPr>
          <w:rFonts w:ascii="Times New Roman" w:eastAsia="Times New Roman" w:hAnsi="Times New Roman" w:cs="Times New Roman"/>
          <w:color w:val="231F20"/>
          <w:sz w:val="24"/>
          <w:szCs w:val="24"/>
        </w:rPr>
        <w:softHyphen/>
        <w:t>выми моделями: построение модели звукового состава слова, подбор слов, соответствующих заданной модели.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Различение гласных и согласных звуков, гласных ударных и безударных, согласных твёрдых и мягких, звонких и глухих.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Определение места ударения.</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Слог как минимальная произносительная единица. Количе</w:t>
      </w:r>
      <w:r w:rsidRPr="00BA65D9">
        <w:rPr>
          <w:rFonts w:ascii="Times New Roman" w:eastAsia="Times New Roman" w:hAnsi="Times New Roman" w:cs="Times New Roman"/>
          <w:color w:val="231F20"/>
          <w:sz w:val="24"/>
          <w:szCs w:val="24"/>
        </w:rPr>
        <w:softHyphen/>
        <w:t>ство слогов в слове. Ударный слог.</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Различение звука и буквы: буква как знак звука. Слоговой принцип русской графики. Буквы гласных как показатель твёр</w:t>
      </w:r>
      <w:r w:rsidRPr="00BA65D9">
        <w:rPr>
          <w:rFonts w:ascii="Times New Roman" w:eastAsia="Times New Roman" w:hAnsi="Times New Roman" w:cs="Times New Roman"/>
          <w:color w:val="231F20"/>
          <w:sz w:val="24"/>
          <w:szCs w:val="24"/>
        </w:rPr>
        <w:softHyphen/>
        <w:t xml:space="preserve">дости — мягкости согласных звуков. Функции букв </w:t>
      </w:r>
      <w:r w:rsidRPr="00BA65D9">
        <w:rPr>
          <w:rFonts w:ascii="Times New Roman" w:eastAsia="Times New Roman" w:hAnsi="Times New Roman" w:cs="Times New Roman"/>
          <w:b/>
          <w:bCs/>
          <w:i/>
          <w:iCs/>
          <w:color w:val="231F20"/>
          <w:sz w:val="24"/>
          <w:szCs w:val="24"/>
        </w:rPr>
        <w:t>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ё</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ю</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я</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color w:val="231F20"/>
          <w:sz w:val="24"/>
          <w:szCs w:val="24"/>
        </w:rPr>
        <w:t>Мягкий знак как показатель мягкости предшествующего со</w:t>
      </w:r>
      <w:r w:rsidRPr="00BA65D9">
        <w:rPr>
          <w:rFonts w:ascii="Times New Roman" w:eastAsia="Times New Roman" w:hAnsi="Times New Roman" w:cs="Times New Roman"/>
          <w:color w:val="231F20"/>
          <w:sz w:val="24"/>
          <w:szCs w:val="24"/>
        </w:rPr>
        <w:softHyphen/>
        <w:t>гласного звука в конце слова.</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Последовательность букв в русском алфавите.</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Чтение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Слоговое чтение (ориентация на букву, обозначающую глас</w:t>
      </w:r>
      <w:r w:rsidRPr="00BA65D9">
        <w:rPr>
          <w:rFonts w:ascii="Times New Roman" w:eastAsia="Times New Roman" w:hAnsi="Times New Roman" w:cs="Times New Roman"/>
          <w:color w:val="231F20"/>
          <w:sz w:val="24"/>
          <w:szCs w:val="24"/>
        </w:rPr>
        <w:softHyphen/>
        <w:t>ный звук). Плавное слоговое чтение и чтение целыми словами со скоростью, соответствующей индивидуальному темпу. Чте</w:t>
      </w:r>
      <w:r w:rsidRPr="00BA65D9">
        <w:rPr>
          <w:rFonts w:ascii="Times New Roman" w:eastAsia="Times New Roman" w:hAnsi="Times New Roman" w:cs="Times New Roman"/>
          <w:color w:val="231F20"/>
          <w:sz w:val="24"/>
          <w:szCs w:val="24"/>
        </w:rPr>
        <w:softHyphen/>
        <w:t>ние с интонациями и паузами в соответствии со знаками препи</w:t>
      </w:r>
      <w:r w:rsidRPr="00BA65D9">
        <w:rPr>
          <w:rFonts w:ascii="Times New Roman" w:eastAsia="Times New Roman" w:hAnsi="Times New Roman" w:cs="Times New Roman"/>
          <w:color w:val="231F20"/>
          <w:sz w:val="24"/>
          <w:szCs w:val="24"/>
        </w:rPr>
        <w:softHyphen/>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Орфоэпическое чтение (при переходе к чтению целыми сло</w:t>
      </w:r>
      <w:r w:rsidRPr="00BA65D9">
        <w:rPr>
          <w:rFonts w:ascii="Times New Roman" w:eastAsia="Times New Roman" w:hAnsi="Times New Roman" w:cs="Times New Roman"/>
          <w:color w:val="231F20"/>
          <w:sz w:val="24"/>
          <w:szCs w:val="24"/>
        </w:rPr>
        <w:softHyphen/>
        <w:t>вами). Орфографическое чтение (проговаривание) как сред</w:t>
      </w:r>
      <w:r w:rsidRPr="00BA65D9">
        <w:rPr>
          <w:rFonts w:ascii="Times New Roman" w:eastAsia="Times New Roman" w:hAnsi="Times New Roman" w:cs="Times New Roman"/>
          <w:color w:val="231F20"/>
          <w:sz w:val="24"/>
          <w:szCs w:val="24"/>
        </w:rPr>
        <w:softHyphen/>
        <w:t>ство самоконтроля при письме под диктовку и при списыва</w:t>
      </w:r>
      <w:r w:rsidRPr="00BA65D9">
        <w:rPr>
          <w:rFonts w:ascii="Times New Roman" w:eastAsia="Times New Roman" w:hAnsi="Times New Roman" w:cs="Times New Roman"/>
          <w:color w:val="231F20"/>
          <w:sz w:val="24"/>
          <w:szCs w:val="24"/>
        </w:rPr>
        <w:softHyphen/>
        <w:t>нии.</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Письмо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Ориентация на пространстве листа в тетради и на простран</w:t>
      </w:r>
      <w:r w:rsidRPr="00BA65D9">
        <w:rPr>
          <w:rFonts w:ascii="Times New Roman" w:eastAsia="Times New Roman" w:hAnsi="Times New Roman" w:cs="Times New Roman"/>
          <w:color w:val="231F20"/>
          <w:sz w:val="24"/>
          <w:szCs w:val="24"/>
        </w:rPr>
        <w:softHyphen/>
        <w:t>стве классной доски. Гигиенические требования, которые необ</w:t>
      </w:r>
      <w:r w:rsidRPr="00BA65D9">
        <w:rPr>
          <w:rFonts w:ascii="Times New Roman" w:eastAsia="Times New Roman" w:hAnsi="Times New Roman" w:cs="Times New Roman"/>
          <w:color w:val="231F20"/>
          <w:sz w:val="24"/>
          <w:szCs w:val="24"/>
        </w:rPr>
        <w:softHyphen/>
        <w:t>ходимо соблюдать во время письма.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Начертание письменных прописных и строчных букв. Пись</w:t>
      </w:r>
      <w:r w:rsidRPr="00BA65D9">
        <w:rPr>
          <w:rFonts w:ascii="Times New Roman" w:eastAsia="Times New Roman" w:hAnsi="Times New Roman" w:cs="Times New Roman"/>
          <w:color w:val="231F20"/>
          <w:sz w:val="24"/>
          <w:szCs w:val="24"/>
        </w:rPr>
        <w:softHyphen/>
        <w:t xml:space="preserve">мо разборчивым, аккуратным почерком. Письмо под </w:t>
      </w:r>
      <w:r w:rsidRPr="00BA65D9">
        <w:rPr>
          <w:rFonts w:ascii="Times New Roman" w:eastAsia="Times New Roman" w:hAnsi="Times New Roman" w:cs="Times New Roman"/>
          <w:color w:val="231F20"/>
          <w:sz w:val="24"/>
          <w:szCs w:val="24"/>
        </w:rPr>
        <w:lastRenderedPageBreak/>
        <w:t>диктовку слов и предложений, написание которых не расходится с их произношением. Приёмы и последовательность правильного списывания текста.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Функция небуквенных графических средств: пробела между словами, знака переноса.</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Орфография и пунктуация</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правописания и их применение: раздельное написа</w:t>
      </w:r>
      <w:r w:rsidRPr="00BA65D9">
        <w:rPr>
          <w:rFonts w:ascii="Times New Roman" w:eastAsia="Times New Roman" w:hAnsi="Times New Roman" w:cs="Times New Roman"/>
          <w:color w:val="231F20"/>
          <w:sz w:val="24"/>
          <w:szCs w:val="24"/>
        </w:rPr>
        <w:softHyphen/>
        <w:t xml:space="preserve">ние слов; обозначение гласных после шипящих в сочетаниях </w:t>
      </w:r>
      <w:r w:rsidRPr="00BA65D9">
        <w:rPr>
          <w:rFonts w:ascii="Times New Roman" w:eastAsia="Times New Roman" w:hAnsi="Times New Roman" w:cs="Times New Roman"/>
          <w:b/>
          <w:bCs/>
          <w:i/>
          <w:iCs/>
          <w:color w:val="231F20"/>
          <w:sz w:val="24"/>
          <w:szCs w:val="24"/>
        </w:rPr>
        <w:t>жи</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ши</w:t>
      </w:r>
      <w:r w:rsidRPr="00BA65D9">
        <w:rPr>
          <w:rFonts w:ascii="Times New Roman" w:eastAsia="Times New Roman" w:hAnsi="Times New Roman" w:cs="Times New Roman"/>
          <w:color w:val="231F20"/>
          <w:sz w:val="24"/>
          <w:szCs w:val="24"/>
        </w:rPr>
        <w:t xml:space="preserve"> (в положении под ударением), </w:t>
      </w:r>
      <w:r w:rsidRPr="00BA65D9">
        <w:rPr>
          <w:rFonts w:ascii="Times New Roman" w:eastAsia="Times New Roman" w:hAnsi="Times New Roman" w:cs="Times New Roman"/>
          <w:b/>
          <w:bCs/>
          <w:i/>
          <w:iCs/>
          <w:color w:val="231F20"/>
          <w:sz w:val="24"/>
          <w:szCs w:val="24"/>
        </w:rPr>
        <w:t>ча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чу</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щу</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пропис</w:t>
      </w:r>
      <w:r w:rsidRPr="00BA65D9">
        <w:rPr>
          <w:rFonts w:ascii="Times New Roman" w:eastAsia="Times New Roman" w:hAnsi="Times New Roman" w:cs="Times New Roman"/>
          <w:color w:val="231F20"/>
          <w:sz w:val="24"/>
          <w:szCs w:val="24"/>
        </w:rPr>
        <w:softHyphen/>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2B283A" w:rsidRPr="00BA65D9" w:rsidRDefault="002B283A" w:rsidP="002B283A">
      <w:pPr>
        <w:widowControl w:val="0"/>
        <w:spacing w:after="14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Систематический курс</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Общие сведения о языке</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Язык как основное средство человеческого общения. Цели и ситуации общения.</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Фонетика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Звуки речи. Гласные и согласные звуки, их различение. Уда</w:t>
      </w:r>
      <w:r w:rsidRPr="00BA65D9">
        <w:rPr>
          <w:rFonts w:ascii="Times New Roman" w:eastAsia="Times New Roman" w:hAnsi="Times New Roman" w:cs="Times New Roman"/>
          <w:color w:val="231F20"/>
          <w:sz w:val="24"/>
          <w:szCs w:val="24"/>
        </w:rPr>
        <w:softHyphen/>
        <w:t>рение в слове. Гласные ударные и безударные. Твёрдые и мяг</w:t>
      </w:r>
      <w:r w:rsidRPr="00BA65D9">
        <w:rPr>
          <w:rFonts w:ascii="Times New Roman" w:eastAsia="Times New Roman" w:hAnsi="Times New Roman" w:cs="Times New Roman"/>
          <w:color w:val="231F20"/>
          <w:sz w:val="24"/>
          <w:szCs w:val="24"/>
        </w:rPr>
        <w:softHyphen/>
        <w:t>кие согласные звуки, их различение. Звонкие и глухие соглас</w:t>
      </w:r>
      <w:r w:rsidRPr="00BA65D9">
        <w:rPr>
          <w:rFonts w:ascii="Times New Roman" w:eastAsia="Times New Roman" w:hAnsi="Times New Roman" w:cs="Times New Roman"/>
          <w:color w:val="231F20"/>
          <w:sz w:val="24"/>
          <w:szCs w:val="24"/>
        </w:rPr>
        <w:softHyphen/>
        <w:t>ные звуки, их различение. Согласный звук [й’] и гласный звук [и]. Шипящие [ж], [ш], [ч’], [щ’].</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Слог. Количество слогов в слове. Ударный слог. Деление слов на слоги (простые случаи, без стечения согласных).</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Звук и буква. Различение звуков и букв. Обозначение на письме твёрдости согласных звуков буквами </w:t>
      </w:r>
      <w:r w:rsidRPr="00BA65D9">
        <w:rPr>
          <w:rFonts w:ascii="Times New Roman" w:eastAsia="Times New Roman" w:hAnsi="Times New Roman" w:cs="Times New Roman"/>
          <w:b/>
          <w:bCs/>
          <w:i/>
          <w:iCs/>
          <w:color w:val="231F20"/>
          <w:sz w:val="24"/>
          <w:szCs w:val="24"/>
        </w:rPr>
        <w:t>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о</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у</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ы</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э</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слова с буквой </w:t>
      </w:r>
      <w:r w:rsidRPr="00BA65D9">
        <w:rPr>
          <w:rFonts w:ascii="Times New Roman" w:eastAsia="Times New Roman" w:hAnsi="Times New Roman" w:cs="Times New Roman"/>
          <w:b/>
          <w:bCs/>
          <w:i/>
          <w:iCs/>
          <w:color w:val="231F20"/>
          <w:sz w:val="24"/>
          <w:szCs w:val="24"/>
        </w:rPr>
        <w:t>э</w:t>
      </w:r>
      <w:r w:rsidRPr="00BA65D9">
        <w:rPr>
          <w:rFonts w:ascii="Times New Roman" w:eastAsia="Times New Roman" w:hAnsi="Times New Roman" w:cs="Times New Roman"/>
          <w:color w:val="231F20"/>
          <w:sz w:val="24"/>
          <w:szCs w:val="24"/>
        </w:rPr>
        <w:t xml:space="preserve">. Обозначение на письме мягкости согласных звуков буквами </w:t>
      </w:r>
      <w:r w:rsidRPr="00BA65D9">
        <w:rPr>
          <w:rFonts w:ascii="Times New Roman" w:eastAsia="Times New Roman" w:hAnsi="Times New Roman" w:cs="Times New Roman"/>
          <w:b/>
          <w:bCs/>
          <w:i/>
          <w:iCs/>
          <w:color w:val="231F20"/>
          <w:sz w:val="24"/>
          <w:szCs w:val="24"/>
        </w:rPr>
        <w:t>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ё</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ю</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я</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Функции букв </w:t>
      </w:r>
      <w:r w:rsidRPr="00BA65D9">
        <w:rPr>
          <w:rFonts w:ascii="Times New Roman" w:eastAsia="Times New Roman" w:hAnsi="Times New Roman" w:cs="Times New Roman"/>
          <w:b/>
          <w:bCs/>
          <w:i/>
          <w:iCs/>
          <w:color w:val="231F20"/>
          <w:sz w:val="24"/>
          <w:szCs w:val="24"/>
        </w:rPr>
        <w:t>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ё</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ю</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я</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Мягкий знак как показатель мягкости предшествующего согласного звука в кон</w:t>
      </w:r>
      <w:r w:rsidRPr="00BA65D9">
        <w:rPr>
          <w:rFonts w:ascii="Times New Roman" w:eastAsia="Times New Roman" w:hAnsi="Times New Roman" w:cs="Times New Roman"/>
          <w:color w:val="231F20"/>
          <w:sz w:val="24"/>
          <w:szCs w:val="24"/>
        </w:rPr>
        <w:softHyphen/>
        <w:t>це слова.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Установление соотношения звукового и буквенного состава слова в словах типа </w:t>
      </w:r>
      <w:r w:rsidRPr="00BA65D9">
        <w:rPr>
          <w:rFonts w:ascii="Times New Roman" w:eastAsia="Times New Roman" w:hAnsi="Times New Roman" w:cs="Times New Roman"/>
          <w:i/>
          <w:iCs/>
          <w:color w:val="231F20"/>
          <w:sz w:val="24"/>
          <w:szCs w:val="24"/>
        </w:rPr>
        <w:t>стол, конь.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Небуквенные графические средства: пробел между словами, знак переноса.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Русский алфавит: правильное название букв, их последова</w:t>
      </w:r>
      <w:r w:rsidRPr="00BA65D9">
        <w:rPr>
          <w:rFonts w:ascii="Times New Roman" w:eastAsia="Times New Roman" w:hAnsi="Times New Roman" w:cs="Times New Roman"/>
          <w:color w:val="231F20"/>
          <w:sz w:val="24"/>
          <w:szCs w:val="24"/>
        </w:rPr>
        <w:softHyphen/>
        <w:t>тельность. Использование алфавита для упорядочения списка слов.</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Орфоэпия</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sidRPr="00BA65D9">
        <w:rPr>
          <w:rFonts w:ascii="Times New Roman" w:eastAsia="Times New Roman" w:hAnsi="Times New Roman" w:cs="Times New Roman"/>
          <w:color w:val="231F20"/>
          <w:sz w:val="24"/>
          <w:szCs w:val="24"/>
        </w:rPr>
        <w:softHyphen/>
        <w:t>нике).</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Лексика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Слово как единица языка (ознакомление).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Слово как название предмета, признака предмета, действия предмета (ознакомление).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Выявление слов, значение которых требует уточнения.</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Синтаксис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Предложение как единица языка (ознакомление).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Слово, предложение (наблюдение над сходством и различи</w:t>
      </w:r>
      <w:r w:rsidRPr="00BA65D9">
        <w:rPr>
          <w:rFonts w:ascii="Times New Roman" w:eastAsia="Times New Roman" w:hAnsi="Times New Roman" w:cs="Times New Roman"/>
          <w:color w:val="231F20"/>
          <w:sz w:val="24"/>
          <w:szCs w:val="24"/>
        </w:rPr>
        <w:softHyphen/>
        <w:t>ем). Установление связи слов в предложении при помощи смыс</w:t>
      </w:r>
      <w:r w:rsidRPr="00BA65D9">
        <w:rPr>
          <w:rFonts w:ascii="Times New Roman" w:eastAsia="Times New Roman" w:hAnsi="Times New Roman" w:cs="Times New Roman"/>
          <w:color w:val="231F20"/>
          <w:sz w:val="24"/>
          <w:szCs w:val="24"/>
        </w:rPr>
        <w:softHyphen/>
        <w:t>ловых вопросов.</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Восстановление деформированных предложений. Составле</w:t>
      </w:r>
      <w:r w:rsidRPr="00BA65D9">
        <w:rPr>
          <w:rFonts w:ascii="Times New Roman" w:eastAsia="Times New Roman" w:hAnsi="Times New Roman" w:cs="Times New Roman"/>
          <w:color w:val="231F20"/>
          <w:sz w:val="24"/>
          <w:szCs w:val="24"/>
        </w:rPr>
        <w:softHyphen/>
        <w:t>ние предложений из набора форм слов.</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правописания и их применение:</w:t>
      </w:r>
    </w:p>
    <w:p w:rsidR="002B283A" w:rsidRPr="00BA65D9" w:rsidRDefault="002B283A" w:rsidP="0086742A">
      <w:pPr>
        <w:widowControl w:val="0"/>
        <w:numPr>
          <w:ilvl w:val="0"/>
          <w:numId w:val="59"/>
        </w:numPr>
        <w:tabs>
          <w:tab w:val="left" w:pos="272"/>
        </w:tabs>
        <w:spacing w:after="60" w:line="240" w:lineRule="auto"/>
        <w:jc w:val="both"/>
        <w:rPr>
          <w:rFonts w:ascii="Times New Roman" w:eastAsia="Times New Roman" w:hAnsi="Times New Roman" w:cs="Times New Roman"/>
          <w:sz w:val="24"/>
          <w:szCs w:val="24"/>
        </w:rPr>
      </w:pPr>
      <w:bookmarkStart w:id="20" w:name="bookmark139"/>
      <w:bookmarkEnd w:id="20"/>
      <w:r w:rsidRPr="00BA65D9">
        <w:rPr>
          <w:rFonts w:ascii="Times New Roman" w:eastAsia="Times New Roman" w:hAnsi="Times New Roman" w:cs="Times New Roman"/>
          <w:color w:val="231F20"/>
          <w:sz w:val="24"/>
          <w:szCs w:val="24"/>
        </w:rPr>
        <w:t>раздельное написание слов в предложении;</w:t>
      </w:r>
    </w:p>
    <w:p w:rsidR="002B283A" w:rsidRPr="00BA65D9" w:rsidRDefault="002B283A" w:rsidP="0086742A">
      <w:pPr>
        <w:widowControl w:val="0"/>
        <w:numPr>
          <w:ilvl w:val="0"/>
          <w:numId w:val="59"/>
        </w:numPr>
        <w:tabs>
          <w:tab w:val="left" w:pos="272"/>
        </w:tabs>
        <w:spacing w:after="0" w:line="240" w:lineRule="auto"/>
        <w:ind w:left="240" w:hanging="240"/>
        <w:jc w:val="both"/>
        <w:rPr>
          <w:rFonts w:ascii="Times New Roman" w:eastAsia="Times New Roman" w:hAnsi="Times New Roman" w:cs="Times New Roman"/>
          <w:sz w:val="24"/>
          <w:szCs w:val="24"/>
        </w:rPr>
      </w:pPr>
      <w:bookmarkStart w:id="21" w:name="bookmark140"/>
      <w:bookmarkEnd w:id="21"/>
      <w:r w:rsidRPr="00BA65D9">
        <w:rPr>
          <w:rFonts w:ascii="Times New Roman" w:eastAsia="Times New Roman" w:hAnsi="Times New Roman" w:cs="Times New Roman"/>
          <w:color w:val="231F20"/>
          <w:sz w:val="24"/>
          <w:szCs w:val="24"/>
        </w:rPr>
        <w:t>прописная буква в начале предложения и в именах собствен</w:t>
      </w:r>
      <w:r w:rsidRPr="00BA65D9">
        <w:rPr>
          <w:rFonts w:ascii="Times New Roman" w:eastAsia="Times New Roman" w:hAnsi="Times New Roman" w:cs="Times New Roman"/>
          <w:color w:val="231F20"/>
          <w:sz w:val="24"/>
          <w:szCs w:val="24"/>
        </w:rPr>
        <w:softHyphen/>
        <w:t>ных: в именах и фамилиях людей, кличках животных;</w:t>
      </w:r>
    </w:p>
    <w:p w:rsidR="002B283A" w:rsidRPr="00BA65D9" w:rsidRDefault="002B283A" w:rsidP="0086742A">
      <w:pPr>
        <w:widowControl w:val="0"/>
        <w:numPr>
          <w:ilvl w:val="0"/>
          <w:numId w:val="59"/>
        </w:numPr>
        <w:tabs>
          <w:tab w:val="left" w:pos="272"/>
        </w:tabs>
        <w:spacing w:after="0" w:line="240" w:lineRule="auto"/>
        <w:jc w:val="both"/>
        <w:rPr>
          <w:rFonts w:ascii="Times New Roman" w:eastAsia="Times New Roman" w:hAnsi="Times New Roman" w:cs="Times New Roman"/>
          <w:sz w:val="24"/>
          <w:szCs w:val="24"/>
        </w:rPr>
      </w:pPr>
      <w:bookmarkStart w:id="22" w:name="bookmark141"/>
      <w:bookmarkEnd w:id="22"/>
      <w:r w:rsidRPr="00BA65D9">
        <w:rPr>
          <w:rFonts w:ascii="Times New Roman" w:eastAsia="Times New Roman" w:hAnsi="Times New Roman" w:cs="Times New Roman"/>
          <w:color w:val="231F20"/>
          <w:sz w:val="24"/>
          <w:szCs w:val="24"/>
        </w:rPr>
        <w:t>перенос слов (без учёта морфемного членения слова);</w:t>
      </w:r>
    </w:p>
    <w:p w:rsidR="002B283A" w:rsidRPr="00BA65D9" w:rsidRDefault="002B283A" w:rsidP="0086742A">
      <w:pPr>
        <w:widowControl w:val="0"/>
        <w:numPr>
          <w:ilvl w:val="0"/>
          <w:numId w:val="59"/>
        </w:numPr>
        <w:tabs>
          <w:tab w:val="left" w:pos="272"/>
        </w:tabs>
        <w:spacing w:after="0" w:line="240" w:lineRule="auto"/>
        <w:ind w:left="240" w:hanging="240"/>
        <w:jc w:val="both"/>
        <w:rPr>
          <w:rFonts w:ascii="Times New Roman" w:eastAsia="Times New Roman" w:hAnsi="Times New Roman" w:cs="Times New Roman"/>
          <w:sz w:val="24"/>
          <w:szCs w:val="24"/>
        </w:rPr>
      </w:pPr>
      <w:bookmarkStart w:id="23" w:name="bookmark142"/>
      <w:bookmarkEnd w:id="23"/>
      <w:r w:rsidRPr="00BA65D9">
        <w:rPr>
          <w:rFonts w:ascii="Times New Roman" w:eastAsia="Times New Roman" w:hAnsi="Times New Roman" w:cs="Times New Roman"/>
          <w:color w:val="231F20"/>
          <w:sz w:val="24"/>
          <w:szCs w:val="24"/>
        </w:rPr>
        <w:t xml:space="preserve">гласные после шипящих в сочетаниях </w:t>
      </w:r>
      <w:r w:rsidRPr="00BA65D9">
        <w:rPr>
          <w:rFonts w:ascii="Times New Roman" w:eastAsia="Times New Roman" w:hAnsi="Times New Roman" w:cs="Times New Roman"/>
          <w:b/>
          <w:bCs/>
          <w:i/>
          <w:iCs/>
          <w:color w:val="231F20"/>
          <w:sz w:val="24"/>
          <w:szCs w:val="24"/>
        </w:rPr>
        <w:t>жи</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ши</w:t>
      </w:r>
      <w:r w:rsidRPr="00BA65D9">
        <w:rPr>
          <w:rFonts w:ascii="Times New Roman" w:eastAsia="Times New Roman" w:hAnsi="Times New Roman" w:cs="Times New Roman"/>
          <w:color w:val="231F20"/>
          <w:sz w:val="24"/>
          <w:szCs w:val="24"/>
        </w:rPr>
        <w:t xml:space="preserve"> (в положении под ударением), </w:t>
      </w:r>
      <w:r w:rsidRPr="00BA65D9">
        <w:rPr>
          <w:rFonts w:ascii="Times New Roman" w:eastAsia="Times New Roman" w:hAnsi="Times New Roman" w:cs="Times New Roman"/>
          <w:b/>
          <w:bCs/>
          <w:i/>
          <w:iCs/>
          <w:color w:val="231F20"/>
          <w:sz w:val="24"/>
          <w:szCs w:val="24"/>
        </w:rPr>
        <w:t>ча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чу</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щу</w:t>
      </w:r>
      <w:r w:rsidRPr="00BA65D9">
        <w:rPr>
          <w:rFonts w:ascii="Times New Roman" w:eastAsia="Times New Roman" w:hAnsi="Times New Roman" w:cs="Times New Roman"/>
          <w:i/>
          <w:iCs/>
          <w:color w:val="231F20"/>
          <w:sz w:val="24"/>
          <w:szCs w:val="24"/>
        </w:rPr>
        <w:t>;</w:t>
      </w:r>
    </w:p>
    <w:p w:rsidR="002B283A" w:rsidRPr="00BA65D9" w:rsidRDefault="002B283A" w:rsidP="0086742A">
      <w:pPr>
        <w:widowControl w:val="0"/>
        <w:numPr>
          <w:ilvl w:val="0"/>
          <w:numId w:val="59"/>
        </w:numPr>
        <w:tabs>
          <w:tab w:val="left" w:pos="272"/>
        </w:tabs>
        <w:spacing w:after="60" w:line="240" w:lineRule="auto"/>
        <w:ind w:left="240" w:hanging="240"/>
        <w:jc w:val="both"/>
        <w:rPr>
          <w:rFonts w:ascii="Times New Roman" w:eastAsia="Times New Roman" w:hAnsi="Times New Roman" w:cs="Times New Roman"/>
          <w:sz w:val="24"/>
          <w:szCs w:val="24"/>
        </w:rPr>
      </w:pPr>
      <w:bookmarkStart w:id="24" w:name="bookmark143"/>
      <w:bookmarkEnd w:id="24"/>
      <w:r w:rsidRPr="00BA65D9">
        <w:rPr>
          <w:rFonts w:ascii="Times New Roman" w:eastAsia="Times New Roman" w:hAnsi="Times New Roman" w:cs="Times New Roman"/>
          <w:color w:val="231F20"/>
          <w:sz w:val="24"/>
          <w:szCs w:val="24"/>
        </w:rPr>
        <w:t xml:space="preserve">сочетания </w:t>
      </w:r>
      <w:r w:rsidRPr="00BA65D9">
        <w:rPr>
          <w:rFonts w:ascii="Times New Roman" w:eastAsia="Times New Roman" w:hAnsi="Times New Roman" w:cs="Times New Roman"/>
          <w:b/>
          <w:bCs/>
          <w:i/>
          <w:iCs/>
          <w:color w:val="231F20"/>
          <w:sz w:val="24"/>
          <w:szCs w:val="24"/>
        </w:rPr>
        <w:t>чк</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чн</w:t>
      </w:r>
      <w:r w:rsidRPr="00BA65D9">
        <w:rPr>
          <w:rFonts w:ascii="Times New Roman" w:eastAsia="Times New Roman" w:hAnsi="Times New Roman" w:cs="Times New Roman"/>
          <w:i/>
          <w:iCs/>
          <w:color w:val="231F20"/>
          <w:sz w:val="24"/>
          <w:szCs w:val="24"/>
        </w:rPr>
        <w:t>;</w:t>
      </w:r>
    </w:p>
    <w:p w:rsidR="002B283A" w:rsidRPr="00BA65D9" w:rsidRDefault="002B283A" w:rsidP="0086742A">
      <w:pPr>
        <w:widowControl w:val="0"/>
        <w:numPr>
          <w:ilvl w:val="0"/>
          <w:numId w:val="59"/>
        </w:numPr>
        <w:tabs>
          <w:tab w:val="left" w:pos="272"/>
        </w:tabs>
        <w:spacing w:after="0" w:line="240" w:lineRule="auto"/>
        <w:ind w:left="240" w:hanging="240"/>
        <w:jc w:val="both"/>
        <w:rPr>
          <w:rFonts w:ascii="Times New Roman" w:eastAsia="Times New Roman" w:hAnsi="Times New Roman" w:cs="Times New Roman"/>
          <w:sz w:val="24"/>
          <w:szCs w:val="24"/>
        </w:rPr>
      </w:pPr>
      <w:bookmarkStart w:id="25" w:name="bookmark144"/>
      <w:bookmarkEnd w:id="25"/>
      <w:r w:rsidRPr="00BA65D9">
        <w:rPr>
          <w:rFonts w:ascii="Times New Roman" w:eastAsia="Times New Roman" w:hAnsi="Times New Roman" w:cs="Times New Roman"/>
          <w:color w:val="231F20"/>
          <w:sz w:val="24"/>
          <w:szCs w:val="24"/>
        </w:rPr>
        <w:t>слова с непроверяемыми гласными и согласными (перечень слов в орфографическом словаре учебника);</w:t>
      </w:r>
    </w:p>
    <w:p w:rsidR="002B283A" w:rsidRPr="00BA65D9" w:rsidRDefault="002B283A" w:rsidP="0086742A">
      <w:pPr>
        <w:widowControl w:val="0"/>
        <w:numPr>
          <w:ilvl w:val="0"/>
          <w:numId w:val="59"/>
        </w:numPr>
        <w:tabs>
          <w:tab w:val="left" w:pos="272"/>
        </w:tabs>
        <w:spacing w:after="0" w:line="240" w:lineRule="auto"/>
        <w:ind w:left="240" w:hanging="240"/>
        <w:jc w:val="both"/>
        <w:rPr>
          <w:rFonts w:ascii="Times New Roman" w:eastAsia="Times New Roman" w:hAnsi="Times New Roman" w:cs="Times New Roman"/>
          <w:sz w:val="24"/>
          <w:szCs w:val="24"/>
        </w:rPr>
      </w:pPr>
      <w:bookmarkStart w:id="26" w:name="bookmark145"/>
      <w:bookmarkEnd w:id="26"/>
      <w:r w:rsidRPr="00BA65D9">
        <w:rPr>
          <w:rFonts w:ascii="Times New Roman" w:eastAsia="Times New Roman" w:hAnsi="Times New Roman" w:cs="Times New Roman"/>
          <w:color w:val="231F20"/>
          <w:sz w:val="24"/>
          <w:szCs w:val="24"/>
        </w:rPr>
        <w:lastRenderedPageBreak/>
        <w:t>знаки препинания в конце предложения: точка, вопроситель</w:t>
      </w:r>
      <w:r w:rsidRPr="00BA65D9">
        <w:rPr>
          <w:rFonts w:ascii="Times New Roman" w:eastAsia="Times New Roman" w:hAnsi="Times New Roman" w:cs="Times New Roman"/>
          <w:color w:val="231F20"/>
          <w:sz w:val="24"/>
          <w:szCs w:val="24"/>
        </w:rPr>
        <w:softHyphen/>
        <w:t>ный и восклицательный знаки.</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Алгоритм списывания текста.</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Развитие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Речь как основная форма общения между людьми. Текст как единица речи (ознакомление).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Ситуация общения: цель общения, с кем и где происходит об</w:t>
      </w:r>
      <w:r w:rsidRPr="00BA65D9">
        <w:rPr>
          <w:rFonts w:ascii="Times New Roman" w:eastAsia="Times New Roman" w:hAnsi="Times New Roman" w:cs="Times New Roman"/>
          <w:color w:val="231F20"/>
          <w:sz w:val="24"/>
          <w:szCs w:val="24"/>
        </w:rPr>
        <w:softHyphen/>
        <w:t>щение. Ситуации устного общения (чтение диалогов по ролям, просмотр видеоматериалов, прослушивание аудиозаписи).</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Нормы речевого этикета в ситуациях учебного и бытового об</w:t>
      </w:r>
      <w:r w:rsidRPr="00BA65D9">
        <w:rPr>
          <w:rFonts w:ascii="Times New Roman" w:eastAsia="Times New Roman" w:hAnsi="Times New Roman" w:cs="Times New Roman"/>
          <w:color w:val="231F20"/>
          <w:sz w:val="24"/>
          <w:szCs w:val="24"/>
        </w:rPr>
        <w:softHyphen/>
        <w:t>щения (приветствие, прощание, извинение, благодарность, об</w:t>
      </w:r>
      <w:r w:rsidRPr="00BA65D9">
        <w:rPr>
          <w:rFonts w:ascii="Times New Roman" w:eastAsia="Times New Roman" w:hAnsi="Times New Roman" w:cs="Times New Roman"/>
          <w:color w:val="231F20"/>
          <w:sz w:val="24"/>
          <w:szCs w:val="24"/>
        </w:rPr>
        <w:softHyphen/>
        <w:t>ращение с просьбой).</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Изучение содержания учебного предмета «Русский язык» </w:t>
      </w:r>
      <w:r w:rsidRPr="00BA65D9">
        <w:rPr>
          <w:rFonts w:ascii="Times New Roman" w:eastAsia="Times New Roman" w:hAnsi="Times New Roman" w:cs="Times New Roman"/>
          <w:b/>
          <w:bCs/>
          <w:color w:val="231F20"/>
          <w:sz w:val="24"/>
          <w:szCs w:val="24"/>
        </w:rPr>
        <w:t xml:space="preserve">в первом классе </w:t>
      </w:r>
      <w:r w:rsidRPr="00BA65D9">
        <w:rPr>
          <w:rFonts w:ascii="Times New Roman" w:eastAsia="Times New Roman" w:hAnsi="Times New Roman" w:cs="Times New Roman"/>
          <w:color w:val="231F20"/>
          <w:sz w:val="24"/>
          <w:szCs w:val="24"/>
        </w:rPr>
        <w:t xml:space="preserve">способствует освоению </w:t>
      </w:r>
      <w:r w:rsidRPr="00BA65D9">
        <w:rPr>
          <w:rFonts w:ascii="Times New Roman" w:eastAsia="Times New Roman" w:hAnsi="Times New Roman" w:cs="Times New Roman"/>
          <w:b/>
          <w:bCs/>
          <w:color w:val="231F20"/>
          <w:sz w:val="24"/>
          <w:szCs w:val="24"/>
        </w:rPr>
        <w:t xml:space="preserve">на пропедевтическом уровне </w:t>
      </w:r>
      <w:r w:rsidRPr="00BA65D9">
        <w:rPr>
          <w:rFonts w:ascii="Times New Roman" w:eastAsia="Times New Roman" w:hAnsi="Times New Roman" w:cs="Times New Roman"/>
          <w:color w:val="231F20"/>
          <w:sz w:val="24"/>
          <w:szCs w:val="24"/>
        </w:rPr>
        <w:t>ряда универсальных учебных действий.</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27" w:name="bookmark146"/>
      <w:bookmarkStart w:id="28" w:name="bookmark147"/>
      <w:bookmarkStart w:id="29" w:name="bookmark148"/>
      <w:r w:rsidRPr="00BA65D9">
        <w:rPr>
          <w:rFonts w:ascii="Times New Roman" w:hAnsi="Times New Roman" w:cs="Times New Roman"/>
          <w:b/>
          <w:bCs/>
          <w:color w:val="231F20"/>
          <w:sz w:val="24"/>
          <w:szCs w:val="24"/>
        </w:rPr>
        <w:t>Познавательные универсальные учебные действия:</w:t>
      </w:r>
      <w:bookmarkEnd w:id="27"/>
      <w:bookmarkEnd w:id="28"/>
      <w:bookmarkEnd w:id="29"/>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86742A">
      <w:pPr>
        <w:widowControl w:val="0"/>
        <w:numPr>
          <w:ilvl w:val="0"/>
          <w:numId w:val="56"/>
        </w:numPr>
        <w:tabs>
          <w:tab w:val="left" w:pos="627"/>
        </w:tabs>
        <w:spacing w:after="0" w:line="240" w:lineRule="auto"/>
        <w:ind w:firstLine="240"/>
        <w:jc w:val="both"/>
        <w:rPr>
          <w:rFonts w:ascii="Times New Roman" w:eastAsia="Times New Roman" w:hAnsi="Times New Roman" w:cs="Times New Roman"/>
          <w:sz w:val="24"/>
          <w:szCs w:val="24"/>
        </w:rPr>
      </w:pPr>
      <w:bookmarkStart w:id="30" w:name="bookmark149"/>
      <w:bookmarkEnd w:id="30"/>
      <w:r w:rsidRPr="00BA65D9">
        <w:rPr>
          <w:rFonts w:ascii="Times New Roman" w:eastAsia="Times New Roman" w:hAnsi="Times New Roman" w:cs="Times New Roman"/>
          <w:color w:val="231F20"/>
          <w:sz w:val="24"/>
          <w:szCs w:val="24"/>
        </w:rPr>
        <w:t>сравнивать звуки в соответствии с учебной задачей;</w:t>
      </w:r>
    </w:p>
    <w:p w:rsidR="002B283A" w:rsidRPr="00BA65D9" w:rsidRDefault="002B283A" w:rsidP="0086742A">
      <w:pPr>
        <w:widowControl w:val="0"/>
        <w:numPr>
          <w:ilvl w:val="0"/>
          <w:numId w:val="56"/>
        </w:numPr>
        <w:tabs>
          <w:tab w:val="left" w:pos="618"/>
        </w:tabs>
        <w:spacing w:after="0" w:line="240" w:lineRule="auto"/>
        <w:ind w:firstLine="240"/>
        <w:jc w:val="both"/>
        <w:rPr>
          <w:rFonts w:ascii="Times New Roman" w:eastAsia="Times New Roman" w:hAnsi="Times New Roman" w:cs="Times New Roman"/>
          <w:sz w:val="24"/>
          <w:szCs w:val="24"/>
        </w:rPr>
      </w:pPr>
      <w:bookmarkStart w:id="31" w:name="bookmark150"/>
      <w:bookmarkEnd w:id="31"/>
      <w:r w:rsidRPr="00BA65D9">
        <w:rPr>
          <w:rFonts w:ascii="Times New Roman" w:eastAsia="Times New Roman" w:hAnsi="Times New Roman" w:cs="Times New Roman"/>
          <w:color w:val="231F20"/>
          <w:sz w:val="24"/>
          <w:szCs w:val="24"/>
        </w:rPr>
        <w:t>сравнивать звуковой и буквенный состав слова в соответ</w:t>
      </w:r>
      <w:r w:rsidRPr="00BA65D9">
        <w:rPr>
          <w:rFonts w:ascii="Times New Roman" w:eastAsia="Times New Roman" w:hAnsi="Times New Roman" w:cs="Times New Roman"/>
          <w:color w:val="231F20"/>
          <w:sz w:val="24"/>
          <w:szCs w:val="24"/>
        </w:rPr>
        <w:softHyphen/>
        <w:t>ствии с учебной задачей;</w:t>
      </w:r>
    </w:p>
    <w:p w:rsidR="002B283A" w:rsidRPr="00BA65D9" w:rsidRDefault="002B283A" w:rsidP="0086742A">
      <w:pPr>
        <w:widowControl w:val="0"/>
        <w:numPr>
          <w:ilvl w:val="0"/>
          <w:numId w:val="56"/>
        </w:numPr>
        <w:tabs>
          <w:tab w:val="left" w:pos="618"/>
        </w:tabs>
        <w:spacing w:after="0" w:line="240" w:lineRule="auto"/>
        <w:ind w:firstLine="240"/>
        <w:jc w:val="both"/>
        <w:rPr>
          <w:rFonts w:ascii="Times New Roman" w:eastAsia="Times New Roman" w:hAnsi="Times New Roman" w:cs="Times New Roman"/>
          <w:sz w:val="24"/>
          <w:szCs w:val="24"/>
        </w:rPr>
      </w:pPr>
      <w:bookmarkStart w:id="32" w:name="bookmark151"/>
      <w:bookmarkEnd w:id="32"/>
      <w:r w:rsidRPr="00BA65D9">
        <w:rPr>
          <w:rFonts w:ascii="Times New Roman" w:eastAsia="Times New Roman" w:hAnsi="Times New Roman" w:cs="Times New Roman"/>
          <w:color w:val="231F20"/>
          <w:sz w:val="24"/>
          <w:szCs w:val="24"/>
        </w:rPr>
        <w:t>устанавливать основания для сравнения звуков, слов (на основе образца);</w:t>
      </w:r>
    </w:p>
    <w:p w:rsidR="002B283A" w:rsidRPr="00BA65D9" w:rsidRDefault="002B283A" w:rsidP="0086742A">
      <w:pPr>
        <w:widowControl w:val="0"/>
        <w:numPr>
          <w:ilvl w:val="0"/>
          <w:numId w:val="56"/>
        </w:numPr>
        <w:tabs>
          <w:tab w:val="left" w:pos="622"/>
        </w:tabs>
        <w:spacing w:after="0" w:line="240" w:lineRule="auto"/>
        <w:ind w:firstLine="240"/>
        <w:jc w:val="both"/>
        <w:rPr>
          <w:rFonts w:ascii="Times New Roman" w:eastAsia="Times New Roman" w:hAnsi="Times New Roman" w:cs="Times New Roman"/>
          <w:sz w:val="24"/>
          <w:szCs w:val="24"/>
        </w:rPr>
      </w:pPr>
      <w:bookmarkStart w:id="33" w:name="bookmark152"/>
      <w:bookmarkEnd w:id="33"/>
      <w:r w:rsidRPr="00BA65D9">
        <w:rPr>
          <w:rFonts w:ascii="Times New Roman" w:eastAsia="Times New Roman" w:hAnsi="Times New Roman" w:cs="Times New Roman"/>
          <w:color w:val="231F20"/>
          <w:sz w:val="24"/>
          <w:szCs w:val="24"/>
        </w:rPr>
        <w:t>характеризовать звуки по заданным признакам; приво</w:t>
      </w:r>
      <w:r w:rsidRPr="00BA65D9">
        <w:rPr>
          <w:rFonts w:ascii="Times New Roman" w:eastAsia="Times New Roman" w:hAnsi="Times New Roman" w:cs="Times New Roman"/>
          <w:color w:val="231F20"/>
          <w:sz w:val="24"/>
          <w:szCs w:val="24"/>
        </w:rPr>
        <w:softHyphen/>
        <w:t>дить примеры гласных звуков; твёрдых согласных, мягких со</w:t>
      </w:r>
      <w:r w:rsidRPr="00BA65D9">
        <w:rPr>
          <w:rFonts w:ascii="Times New Roman" w:eastAsia="Times New Roman" w:hAnsi="Times New Roman" w:cs="Times New Roman"/>
          <w:color w:val="231F20"/>
          <w:sz w:val="24"/>
          <w:szCs w:val="24"/>
        </w:rPr>
        <w:softHyphen/>
        <w:t>гласных, звонких согласных, глухих согласных звуков; слов с заданным звуком.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56"/>
        </w:numPr>
        <w:tabs>
          <w:tab w:val="left" w:pos="622"/>
        </w:tabs>
        <w:spacing w:after="60" w:line="240" w:lineRule="auto"/>
        <w:ind w:firstLine="240"/>
        <w:jc w:val="both"/>
        <w:rPr>
          <w:rFonts w:ascii="Times New Roman" w:eastAsia="Times New Roman" w:hAnsi="Times New Roman" w:cs="Times New Roman"/>
          <w:sz w:val="24"/>
          <w:szCs w:val="24"/>
        </w:rPr>
      </w:pPr>
      <w:bookmarkStart w:id="34" w:name="bookmark153"/>
      <w:bookmarkEnd w:id="34"/>
      <w:r w:rsidRPr="00BA65D9">
        <w:rPr>
          <w:rFonts w:ascii="Times New Roman" w:eastAsia="Times New Roman" w:hAnsi="Times New Roman" w:cs="Times New Roman"/>
          <w:color w:val="231F20"/>
          <w:sz w:val="24"/>
          <w:szCs w:val="24"/>
        </w:rPr>
        <w:t>проводить изменения звуковой модели по предложенному учителем правилу, подбирать слова к модели;</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35" w:name="bookmark154"/>
      <w:bookmarkEnd w:id="35"/>
      <w:r w:rsidRPr="00BA65D9">
        <w:rPr>
          <w:rFonts w:ascii="Times New Roman" w:eastAsia="Times New Roman" w:hAnsi="Times New Roman" w:cs="Times New Roman"/>
          <w:color w:val="231F20"/>
          <w:sz w:val="24"/>
          <w:szCs w:val="24"/>
        </w:rPr>
        <w:t>формулировать выводы о соответствии звукового и бук</w:t>
      </w:r>
      <w:r w:rsidRPr="00BA65D9">
        <w:rPr>
          <w:rFonts w:ascii="Times New Roman" w:eastAsia="Times New Roman" w:hAnsi="Times New Roman" w:cs="Times New Roman"/>
          <w:color w:val="231F20"/>
          <w:sz w:val="24"/>
          <w:szCs w:val="24"/>
        </w:rPr>
        <w:softHyphen/>
        <w:t>венного состава слова;</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36" w:name="bookmark155"/>
      <w:bookmarkEnd w:id="36"/>
      <w:r w:rsidRPr="00BA65D9">
        <w:rPr>
          <w:rFonts w:ascii="Times New Roman" w:eastAsia="Times New Roman" w:hAnsi="Times New Roman" w:cs="Times New Roman"/>
          <w:color w:val="231F20"/>
          <w:sz w:val="24"/>
          <w:szCs w:val="24"/>
        </w:rPr>
        <w:t>использовать алфавит для самостоятельного упорядочи</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вания списка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37" w:name="bookmark156"/>
      <w:bookmarkEnd w:id="37"/>
      <w:r w:rsidRPr="00BA65D9">
        <w:rPr>
          <w:rFonts w:ascii="Times New Roman" w:eastAsia="Times New Roman" w:hAnsi="Times New Roman" w:cs="Times New Roman"/>
          <w:color w:val="231F20"/>
          <w:sz w:val="24"/>
          <w:szCs w:val="24"/>
        </w:rPr>
        <w:t>выбирать источник получения информации: уточнять на</w:t>
      </w:r>
      <w:r w:rsidRPr="00BA65D9">
        <w:rPr>
          <w:rFonts w:ascii="Times New Roman" w:eastAsia="Times New Roman" w:hAnsi="Times New Roman" w:cs="Times New Roman"/>
          <w:color w:val="231F20"/>
          <w:sz w:val="24"/>
          <w:szCs w:val="24"/>
        </w:rPr>
        <w:softHyphen/>
        <w:t>писание слова по орфографическому словарику учебника; ме</w:t>
      </w:r>
      <w:r w:rsidRPr="00BA65D9">
        <w:rPr>
          <w:rFonts w:ascii="Times New Roman" w:eastAsia="Times New Roman" w:hAnsi="Times New Roman" w:cs="Times New Roman"/>
          <w:color w:val="231F20"/>
          <w:sz w:val="24"/>
          <w:szCs w:val="24"/>
        </w:rPr>
        <w:softHyphen/>
        <w:t>сто ударения в слове по перечню слов, отрабатываемых в учеб</w:t>
      </w:r>
      <w:r w:rsidRPr="00BA65D9">
        <w:rPr>
          <w:rFonts w:ascii="Times New Roman" w:eastAsia="Times New Roman" w:hAnsi="Times New Roman" w:cs="Times New Roman"/>
          <w:color w:val="231F20"/>
          <w:sz w:val="24"/>
          <w:szCs w:val="24"/>
        </w:rPr>
        <w:softHyphen/>
        <w:t>нике;</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38" w:name="bookmark157"/>
      <w:bookmarkEnd w:id="38"/>
      <w:r w:rsidRPr="00BA65D9">
        <w:rPr>
          <w:rFonts w:ascii="Times New Roman" w:eastAsia="Times New Roman" w:hAnsi="Times New Roman" w:cs="Times New Roman"/>
          <w:color w:val="231F20"/>
          <w:sz w:val="24"/>
          <w:szCs w:val="24"/>
        </w:rPr>
        <w:t>анализировать графическую информацию — модели зву</w:t>
      </w:r>
      <w:r w:rsidRPr="00BA65D9">
        <w:rPr>
          <w:rFonts w:ascii="Times New Roman" w:eastAsia="Times New Roman" w:hAnsi="Times New Roman" w:cs="Times New Roman"/>
          <w:color w:val="231F20"/>
          <w:sz w:val="24"/>
          <w:szCs w:val="24"/>
        </w:rPr>
        <w:softHyphen/>
        <w:t>кового состава слова;</w:t>
      </w:r>
    </w:p>
    <w:p w:rsidR="002B283A" w:rsidRPr="00BA65D9" w:rsidRDefault="002B283A" w:rsidP="0086742A">
      <w:pPr>
        <w:widowControl w:val="0"/>
        <w:numPr>
          <w:ilvl w:val="0"/>
          <w:numId w:val="60"/>
        </w:numPr>
        <w:tabs>
          <w:tab w:val="left" w:pos="607"/>
        </w:tabs>
        <w:spacing w:after="220" w:line="240" w:lineRule="auto"/>
        <w:ind w:firstLine="240"/>
        <w:jc w:val="both"/>
        <w:rPr>
          <w:rFonts w:ascii="Times New Roman" w:eastAsia="Times New Roman" w:hAnsi="Times New Roman" w:cs="Times New Roman"/>
          <w:sz w:val="24"/>
          <w:szCs w:val="24"/>
        </w:rPr>
      </w:pPr>
      <w:bookmarkStart w:id="39" w:name="bookmark158"/>
      <w:bookmarkEnd w:id="39"/>
      <w:r w:rsidRPr="00BA65D9">
        <w:rPr>
          <w:rFonts w:ascii="Times New Roman" w:eastAsia="Times New Roman" w:hAnsi="Times New Roman" w:cs="Times New Roman"/>
          <w:color w:val="231F20"/>
          <w:sz w:val="24"/>
          <w:szCs w:val="24"/>
        </w:rPr>
        <w:t>самостоятельно создавать модели звукового состава слова.</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40" w:name="bookmark159"/>
      <w:bookmarkStart w:id="41" w:name="bookmark160"/>
      <w:bookmarkStart w:id="42" w:name="bookmark161"/>
      <w:r w:rsidRPr="00BA65D9">
        <w:rPr>
          <w:rFonts w:ascii="Times New Roman" w:hAnsi="Times New Roman" w:cs="Times New Roman"/>
          <w:b/>
          <w:bCs/>
          <w:color w:val="231F20"/>
          <w:sz w:val="24"/>
          <w:szCs w:val="24"/>
        </w:rPr>
        <w:t>Коммуникативные универсальные учебные действия:</w:t>
      </w:r>
      <w:bookmarkEnd w:id="40"/>
      <w:bookmarkEnd w:id="41"/>
      <w:bookmarkEnd w:id="42"/>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Общение:</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43" w:name="bookmark162"/>
      <w:bookmarkEnd w:id="43"/>
      <w:r w:rsidRPr="00BA65D9">
        <w:rPr>
          <w:rFonts w:ascii="Times New Roman" w:eastAsia="Times New Roman" w:hAnsi="Times New Roman" w:cs="Times New Roman"/>
          <w:color w:val="231F20"/>
          <w:sz w:val="24"/>
          <w:szCs w:val="24"/>
        </w:rPr>
        <w:t>воспринимать суждения, выражать эмоции в соответ</w:t>
      </w:r>
      <w:r w:rsidRPr="00BA65D9">
        <w:rPr>
          <w:rFonts w:ascii="Times New Roman" w:eastAsia="Times New Roman" w:hAnsi="Times New Roman" w:cs="Times New Roman"/>
          <w:color w:val="231F20"/>
          <w:sz w:val="24"/>
          <w:szCs w:val="24"/>
        </w:rPr>
        <w:softHyphen/>
        <w:t>ствии с целями и условиями общения в знакомой среде;</w:t>
      </w:r>
    </w:p>
    <w:p w:rsidR="002B283A" w:rsidRPr="00BA65D9" w:rsidRDefault="002B283A" w:rsidP="0086742A">
      <w:pPr>
        <w:widowControl w:val="0"/>
        <w:numPr>
          <w:ilvl w:val="0"/>
          <w:numId w:val="60"/>
        </w:numPr>
        <w:tabs>
          <w:tab w:val="left" w:pos="612"/>
        </w:tabs>
        <w:spacing w:after="0" w:line="240" w:lineRule="auto"/>
        <w:ind w:firstLine="240"/>
        <w:jc w:val="both"/>
        <w:rPr>
          <w:rFonts w:ascii="Times New Roman" w:eastAsia="Times New Roman" w:hAnsi="Times New Roman" w:cs="Times New Roman"/>
          <w:sz w:val="24"/>
          <w:szCs w:val="24"/>
        </w:rPr>
      </w:pPr>
      <w:bookmarkStart w:id="44" w:name="bookmark163"/>
      <w:bookmarkEnd w:id="44"/>
      <w:r w:rsidRPr="00BA65D9">
        <w:rPr>
          <w:rFonts w:ascii="Times New Roman" w:eastAsia="Times New Roman" w:hAnsi="Times New Roman" w:cs="Times New Roman"/>
          <w:color w:val="231F20"/>
          <w:sz w:val="24"/>
          <w:szCs w:val="24"/>
        </w:rPr>
        <w:t>проявлять уважительное отношение к собеседнику, со</w:t>
      </w:r>
      <w:r w:rsidRPr="00BA65D9">
        <w:rPr>
          <w:rFonts w:ascii="Times New Roman" w:eastAsia="Times New Roman" w:hAnsi="Times New Roman" w:cs="Times New Roman"/>
          <w:color w:val="231F20"/>
          <w:sz w:val="24"/>
          <w:szCs w:val="24"/>
        </w:rPr>
        <w:softHyphen/>
        <w:t>блюдать в процессе общения нормы речевого этикета; соблю</w:t>
      </w:r>
      <w:r w:rsidRPr="00BA65D9">
        <w:rPr>
          <w:rFonts w:ascii="Times New Roman" w:eastAsia="Times New Roman" w:hAnsi="Times New Roman" w:cs="Times New Roman"/>
          <w:color w:val="231F20"/>
          <w:sz w:val="24"/>
          <w:szCs w:val="24"/>
        </w:rPr>
        <w:softHyphen/>
        <w:t>дать правила ведения диалога;</w:t>
      </w:r>
    </w:p>
    <w:p w:rsidR="002B283A" w:rsidRPr="00BA65D9" w:rsidRDefault="002B283A" w:rsidP="0086742A">
      <w:pPr>
        <w:widowControl w:val="0"/>
        <w:numPr>
          <w:ilvl w:val="0"/>
          <w:numId w:val="60"/>
        </w:numPr>
        <w:tabs>
          <w:tab w:val="left" w:pos="617"/>
        </w:tabs>
        <w:spacing w:after="60" w:line="240" w:lineRule="auto"/>
        <w:ind w:firstLine="240"/>
        <w:jc w:val="both"/>
        <w:rPr>
          <w:rFonts w:ascii="Times New Roman" w:eastAsia="Times New Roman" w:hAnsi="Times New Roman" w:cs="Times New Roman"/>
          <w:sz w:val="24"/>
          <w:szCs w:val="24"/>
        </w:rPr>
      </w:pPr>
      <w:bookmarkStart w:id="45" w:name="bookmark164"/>
      <w:bookmarkEnd w:id="45"/>
      <w:r w:rsidRPr="00BA65D9">
        <w:rPr>
          <w:rFonts w:ascii="Times New Roman" w:eastAsia="Times New Roman" w:hAnsi="Times New Roman" w:cs="Times New Roman"/>
          <w:color w:val="231F20"/>
          <w:sz w:val="24"/>
          <w:szCs w:val="24"/>
        </w:rPr>
        <w:t>воспринимать разные точки зрения;</w:t>
      </w:r>
    </w:p>
    <w:p w:rsidR="002B283A" w:rsidRPr="00BA65D9" w:rsidRDefault="002B283A" w:rsidP="0086742A">
      <w:pPr>
        <w:widowControl w:val="0"/>
        <w:numPr>
          <w:ilvl w:val="0"/>
          <w:numId w:val="60"/>
        </w:numPr>
        <w:tabs>
          <w:tab w:val="left" w:pos="612"/>
        </w:tabs>
        <w:spacing w:after="0" w:line="240" w:lineRule="auto"/>
        <w:ind w:firstLine="240"/>
        <w:jc w:val="both"/>
        <w:rPr>
          <w:rFonts w:ascii="Times New Roman" w:eastAsia="Times New Roman" w:hAnsi="Times New Roman" w:cs="Times New Roman"/>
          <w:sz w:val="24"/>
          <w:szCs w:val="24"/>
        </w:rPr>
      </w:pPr>
      <w:bookmarkStart w:id="46" w:name="bookmark165"/>
      <w:bookmarkEnd w:id="46"/>
      <w:r w:rsidRPr="00BA65D9">
        <w:rPr>
          <w:rFonts w:ascii="Times New Roman" w:eastAsia="Times New Roman" w:hAnsi="Times New Roman" w:cs="Times New Roman"/>
          <w:color w:val="231F20"/>
          <w:sz w:val="24"/>
          <w:szCs w:val="24"/>
        </w:rPr>
        <w:t>в процессе учебного диалога отвечать на вопросы по изу</w:t>
      </w:r>
      <w:r w:rsidRPr="00BA65D9">
        <w:rPr>
          <w:rFonts w:ascii="Times New Roman" w:eastAsia="Times New Roman" w:hAnsi="Times New Roman" w:cs="Times New Roman"/>
          <w:color w:val="231F20"/>
          <w:sz w:val="24"/>
          <w:szCs w:val="24"/>
        </w:rPr>
        <w:softHyphen/>
        <w:t>ченному материалу;</w:t>
      </w:r>
    </w:p>
    <w:p w:rsidR="002B283A" w:rsidRPr="00BA65D9" w:rsidRDefault="002B283A" w:rsidP="0086742A">
      <w:pPr>
        <w:widowControl w:val="0"/>
        <w:numPr>
          <w:ilvl w:val="0"/>
          <w:numId w:val="60"/>
        </w:numPr>
        <w:tabs>
          <w:tab w:val="left" w:pos="607"/>
        </w:tabs>
        <w:spacing w:after="220" w:line="240" w:lineRule="auto"/>
        <w:ind w:firstLine="240"/>
        <w:jc w:val="both"/>
        <w:rPr>
          <w:rFonts w:ascii="Times New Roman" w:eastAsia="Times New Roman" w:hAnsi="Times New Roman" w:cs="Times New Roman"/>
          <w:sz w:val="24"/>
          <w:szCs w:val="24"/>
        </w:rPr>
      </w:pPr>
      <w:bookmarkStart w:id="47" w:name="bookmark166"/>
      <w:bookmarkEnd w:id="47"/>
      <w:r w:rsidRPr="00BA65D9">
        <w:rPr>
          <w:rFonts w:ascii="Times New Roman" w:eastAsia="Times New Roman" w:hAnsi="Times New Roman" w:cs="Times New Roman"/>
          <w:color w:val="231F20"/>
          <w:sz w:val="24"/>
          <w:szCs w:val="24"/>
        </w:rPr>
        <w:t>строить устное речевое высказывание об обозначении зву</w:t>
      </w:r>
      <w:r w:rsidRPr="00BA65D9">
        <w:rPr>
          <w:rFonts w:ascii="Times New Roman" w:eastAsia="Times New Roman" w:hAnsi="Times New Roman" w:cs="Times New Roman"/>
          <w:color w:val="231F20"/>
          <w:sz w:val="24"/>
          <w:szCs w:val="24"/>
        </w:rPr>
        <w:softHyphen/>
        <w:t>ков буквами; о звуковом и буквенном составе слова.</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48" w:name="bookmark167"/>
      <w:bookmarkStart w:id="49" w:name="bookmark168"/>
      <w:bookmarkStart w:id="50" w:name="bookmark169"/>
      <w:r w:rsidRPr="00BA65D9">
        <w:rPr>
          <w:rFonts w:ascii="Times New Roman" w:hAnsi="Times New Roman" w:cs="Times New Roman"/>
          <w:b/>
          <w:bCs/>
          <w:color w:val="231F20"/>
          <w:sz w:val="24"/>
          <w:szCs w:val="24"/>
        </w:rPr>
        <w:t>Регулятивные универсальные учебные действия:</w:t>
      </w:r>
      <w:bookmarkEnd w:id="48"/>
      <w:bookmarkEnd w:id="49"/>
      <w:bookmarkEnd w:id="50"/>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Самоорганизация:</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51" w:name="bookmark170"/>
      <w:bookmarkEnd w:id="51"/>
      <w:r w:rsidRPr="00BA65D9">
        <w:rPr>
          <w:rFonts w:ascii="Times New Roman" w:eastAsia="Times New Roman" w:hAnsi="Times New Roman" w:cs="Times New Roman"/>
          <w:color w:val="231F20"/>
          <w:sz w:val="24"/>
          <w:szCs w:val="24"/>
        </w:rPr>
        <w:t>выстраивать последовательность учебных операций при проведении звукового анализа слова;</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52" w:name="bookmark171"/>
      <w:bookmarkEnd w:id="52"/>
      <w:r w:rsidRPr="00BA65D9">
        <w:rPr>
          <w:rFonts w:ascii="Times New Roman" w:eastAsia="Times New Roman" w:hAnsi="Times New Roman" w:cs="Times New Roman"/>
          <w:color w:val="231F20"/>
          <w:sz w:val="24"/>
          <w:szCs w:val="24"/>
        </w:rPr>
        <w:t>выстраивать последовательность учебных операций при списывании;</w:t>
      </w:r>
    </w:p>
    <w:p w:rsidR="002B283A" w:rsidRPr="00BA65D9" w:rsidRDefault="002B283A" w:rsidP="0086742A">
      <w:pPr>
        <w:widowControl w:val="0"/>
        <w:numPr>
          <w:ilvl w:val="0"/>
          <w:numId w:val="60"/>
        </w:numPr>
        <w:tabs>
          <w:tab w:val="left" w:pos="612"/>
        </w:tabs>
        <w:spacing w:after="0" w:line="240" w:lineRule="auto"/>
        <w:ind w:firstLine="240"/>
        <w:jc w:val="both"/>
        <w:rPr>
          <w:rFonts w:ascii="Times New Roman" w:eastAsia="Times New Roman" w:hAnsi="Times New Roman" w:cs="Times New Roman"/>
          <w:sz w:val="24"/>
          <w:szCs w:val="24"/>
        </w:rPr>
      </w:pPr>
      <w:bookmarkStart w:id="53" w:name="bookmark172"/>
      <w:bookmarkEnd w:id="53"/>
      <w:r w:rsidRPr="00BA65D9">
        <w:rPr>
          <w:rFonts w:ascii="Times New Roman" w:eastAsia="Times New Roman" w:hAnsi="Times New Roman" w:cs="Times New Roman"/>
          <w:color w:val="231F20"/>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Самоконтроль:</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54" w:name="bookmark173"/>
      <w:bookmarkEnd w:id="54"/>
      <w:r w:rsidRPr="00BA65D9">
        <w:rPr>
          <w:rFonts w:ascii="Times New Roman" w:eastAsia="Times New Roman" w:hAnsi="Times New Roman" w:cs="Times New Roman"/>
          <w:color w:val="231F20"/>
          <w:sz w:val="24"/>
          <w:szCs w:val="24"/>
        </w:rPr>
        <w:t>находить указанную ошибку, допущенную при проведе</w:t>
      </w:r>
      <w:r w:rsidRPr="00BA65D9">
        <w:rPr>
          <w:rFonts w:ascii="Times New Roman" w:eastAsia="Times New Roman" w:hAnsi="Times New Roman" w:cs="Times New Roman"/>
          <w:color w:val="231F20"/>
          <w:sz w:val="24"/>
          <w:szCs w:val="24"/>
        </w:rPr>
        <w:softHyphen/>
        <w:t>нии звукового анализа, при письме под диктовку или списыва</w:t>
      </w:r>
      <w:r w:rsidRPr="00BA65D9">
        <w:rPr>
          <w:rFonts w:ascii="Times New Roman" w:eastAsia="Times New Roman" w:hAnsi="Times New Roman" w:cs="Times New Roman"/>
          <w:color w:val="231F20"/>
          <w:sz w:val="24"/>
          <w:szCs w:val="24"/>
        </w:rPr>
        <w:softHyphen/>
        <w:t>нии слов, предложений;</w:t>
      </w:r>
    </w:p>
    <w:p w:rsidR="002B283A" w:rsidRPr="00BA65D9" w:rsidRDefault="002B283A" w:rsidP="0086742A">
      <w:pPr>
        <w:widowControl w:val="0"/>
        <w:numPr>
          <w:ilvl w:val="0"/>
          <w:numId w:val="60"/>
        </w:numPr>
        <w:tabs>
          <w:tab w:val="left" w:pos="607"/>
        </w:tabs>
        <w:spacing w:after="220" w:line="240" w:lineRule="auto"/>
        <w:ind w:firstLine="240"/>
        <w:jc w:val="both"/>
        <w:rPr>
          <w:rFonts w:ascii="Times New Roman" w:eastAsia="Times New Roman" w:hAnsi="Times New Roman" w:cs="Times New Roman"/>
          <w:sz w:val="24"/>
          <w:szCs w:val="24"/>
        </w:rPr>
      </w:pPr>
      <w:bookmarkStart w:id="55" w:name="bookmark174"/>
      <w:bookmarkEnd w:id="55"/>
      <w:r w:rsidRPr="00BA65D9">
        <w:rPr>
          <w:rFonts w:ascii="Times New Roman" w:eastAsia="Times New Roman" w:hAnsi="Times New Roman" w:cs="Times New Roman"/>
          <w:color w:val="231F20"/>
          <w:sz w:val="24"/>
          <w:szCs w:val="24"/>
        </w:rPr>
        <w:t xml:space="preserve">оценивать правильность написания букв, соединений </w:t>
      </w:r>
      <w:r w:rsidRPr="00BA65D9">
        <w:rPr>
          <w:rFonts w:ascii="Times New Roman" w:eastAsia="Times New Roman" w:hAnsi="Times New Roman" w:cs="Times New Roman"/>
          <w:color w:val="231F20"/>
          <w:sz w:val="24"/>
          <w:szCs w:val="24"/>
        </w:rPr>
        <w:lastRenderedPageBreak/>
        <w:t>букв, слов, предложений.</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56" w:name="bookmark175"/>
      <w:bookmarkStart w:id="57" w:name="bookmark176"/>
      <w:bookmarkStart w:id="58" w:name="bookmark177"/>
      <w:r w:rsidRPr="00BA65D9">
        <w:rPr>
          <w:rFonts w:ascii="Times New Roman" w:hAnsi="Times New Roman" w:cs="Times New Roman"/>
          <w:b/>
          <w:bCs/>
          <w:color w:val="231F20"/>
          <w:sz w:val="24"/>
          <w:szCs w:val="24"/>
        </w:rPr>
        <w:t>Совместная деятельность:</w:t>
      </w:r>
      <w:bookmarkEnd w:id="56"/>
      <w:bookmarkEnd w:id="57"/>
      <w:bookmarkEnd w:id="58"/>
    </w:p>
    <w:p w:rsidR="002B283A" w:rsidRPr="00BA65D9" w:rsidRDefault="002B283A" w:rsidP="0086742A">
      <w:pPr>
        <w:widowControl w:val="0"/>
        <w:numPr>
          <w:ilvl w:val="0"/>
          <w:numId w:val="60"/>
        </w:numPr>
        <w:tabs>
          <w:tab w:val="left" w:pos="574"/>
        </w:tabs>
        <w:spacing w:after="0" w:line="240" w:lineRule="auto"/>
        <w:ind w:firstLine="240"/>
        <w:jc w:val="both"/>
        <w:rPr>
          <w:rFonts w:ascii="Times New Roman" w:eastAsia="Times New Roman" w:hAnsi="Times New Roman" w:cs="Times New Roman"/>
          <w:sz w:val="24"/>
          <w:szCs w:val="24"/>
        </w:rPr>
      </w:pPr>
      <w:bookmarkStart w:id="59" w:name="bookmark178"/>
      <w:bookmarkEnd w:id="59"/>
      <w:r w:rsidRPr="00BA65D9">
        <w:rPr>
          <w:rFonts w:ascii="Times New Roman" w:eastAsia="Times New Roman" w:hAnsi="Times New Roman" w:cs="Times New Roman"/>
          <w:color w:val="231F20"/>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w:t>
      </w:r>
      <w:r w:rsidRPr="00BA65D9">
        <w:rPr>
          <w:rFonts w:ascii="Times New Roman" w:eastAsia="Times New Roman" w:hAnsi="Times New Roman" w:cs="Times New Roman"/>
          <w:color w:val="231F20"/>
          <w:sz w:val="24"/>
          <w:szCs w:val="24"/>
        </w:rPr>
        <w:softHyphen/>
        <w:t>вместной работы;</w:t>
      </w:r>
    </w:p>
    <w:p w:rsidR="002B283A" w:rsidRPr="00BA65D9" w:rsidRDefault="002B283A" w:rsidP="0086742A">
      <w:pPr>
        <w:widowControl w:val="0"/>
        <w:numPr>
          <w:ilvl w:val="0"/>
          <w:numId w:val="60"/>
        </w:numPr>
        <w:tabs>
          <w:tab w:val="left" w:pos="576"/>
        </w:tabs>
        <w:spacing w:after="380" w:line="240" w:lineRule="auto"/>
        <w:ind w:firstLine="240"/>
        <w:jc w:val="both"/>
        <w:rPr>
          <w:rFonts w:ascii="Times New Roman" w:eastAsia="Times New Roman" w:hAnsi="Times New Roman" w:cs="Times New Roman"/>
          <w:sz w:val="24"/>
          <w:szCs w:val="24"/>
        </w:rPr>
      </w:pPr>
      <w:bookmarkStart w:id="60" w:name="bookmark179"/>
      <w:bookmarkEnd w:id="60"/>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86742A">
      <w:pPr>
        <w:widowControl w:val="0"/>
        <w:numPr>
          <w:ilvl w:val="0"/>
          <w:numId w:val="61"/>
        </w:numPr>
        <w:tabs>
          <w:tab w:val="left" w:pos="236"/>
        </w:tabs>
        <w:spacing w:after="120" w:line="240" w:lineRule="auto"/>
        <w:jc w:val="both"/>
        <w:rPr>
          <w:rFonts w:ascii="Times New Roman" w:hAnsi="Times New Roman" w:cs="Times New Roman"/>
          <w:sz w:val="24"/>
          <w:szCs w:val="24"/>
        </w:rPr>
      </w:pPr>
      <w:bookmarkStart w:id="61" w:name="bookmark180"/>
      <w:bookmarkEnd w:id="61"/>
      <w:r w:rsidRPr="00BA65D9">
        <w:rPr>
          <w:rFonts w:ascii="Times New Roman" w:hAnsi="Times New Roman" w:cs="Times New Roman"/>
          <w:b/>
          <w:bCs/>
          <w:color w:val="231F20"/>
          <w:sz w:val="24"/>
          <w:szCs w:val="24"/>
        </w:rPr>
        <w:t>КЛАСС</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Общие сведения о языке</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Язык как основное средство человеческого общения и явле</w:t>
      </w:r>
      <w:r w:rsidRPr="00BA65D9">
        <w:rPr>
          <w:rFonts w:ascii="Times New Roman" w:eastAsia="Times New Roman" w:hAnsi="Times New Roman" w:cs="Times New Roman"/>
          <w:color w:val="231F20"/>
          <w:sz w:val="24"/>
          <w:szCs w:val="24"/>
        </w:rPr>
        <w:softHyphen/>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Фонетика и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w:t>
      </w:r>
      <w:r w:rsidRPr="00BA65D9">
        <w:rPr>
          <w:rFonts w:ascii="Times New Roman" w:eastAsia="Times New Roman" w:hAnsi="Times New Roman" w:cs="Times New Roman"/>
          <w:color w:val="231F20"/>
          <w:sz w:val="24"/>
          <w:szCs w:val="24"/>
        </w:rPr>
        <w:softHyphen/>
        <w:t>ных звуков; шипящие согласные звуки [ж], [ш], [ч’], [щ’]; обо</w:t>
      </w:r>
      <w:r w:rsidRPr="00BA65D9">
        <w:rPr>
          <w:rFonts w:ascii="Times New Roman" w:eastAsia="Times New Roman" w:hAnsi="Times New Roman" w:cs="Times New Roman"/>
          <w:color w:val="231F20"/>
          <w:sz w:val="24"/>
          <w:szCs w:val="24"/>
        </w:rPr>
        <w:softHyphen/>
        <w:t xml:space="preserve">значение на письме твёрдости и мягкости согласных звуков, функции букв </w:t>
      </w:r>
      <w:r w:rsidRPr="00BA65D9">
        <w:rPr>
          <w:rFonts w:ascii="Times New Roman" w:eastAsia="Times New Roman" w:hAnsi="Times New Roman" w:cs="Times New Roman"/>
          <w:b/>
          <w:bCs/>
          <w:i/>
          <w:iCs/>
          <w:color w:val="231F20"/>
          <w:sz w:val="24"/>
          <w:szCs w:val="24"/>
        </w:rPr>
        <w:t>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ё</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ю</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я</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согласный звук [й’] и гласный звук [и] (повторение изученного в 1 классе).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Парные и непарные по твёрдости — мягкости согласные звуки.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Парные и непарные по звонкости — глухости согласные звуки.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Качественная характеристика звука: гласный — согласный; гласный ударный — безударный; согласный твёрдый — мяг</w:t>
      </w:r>
      <w:r w:rsidRPr="00BA65D9">
        <w:rPr>
          <w:rFonts w:ascii="Times New Roman" w:eastAsia="Times New Roman" w:hAnsi="Times New Roman" w:cs="Times New Roman"/>
          <w:color w:val="231F20"/>
          <w:sz w:val="24"/>
          <w:szCs w:val="24"/>
        </w:rPr>
        <w:softHyphen/>
        <w:t>кий, парный — непарный; согласный звонкий — глухой, пар</w:t>
      </w:r>
      <w:r w:rsidRPr="00BA65D9">
        <w:rPr>
          <w:rFonts w:ascii="Times New Roman" w:eastAsia="Times New Roman" w:hAnsi="Times New Roman" w:cs="Times New Roman"/>
          <w:color w:val="231F20"/>
          <w:sz w:val="24"/>
          <w:szCs w:val="24"/>
        </w:rPr>
        <w:softHyphen/>
        <w:t>ный — непарный.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Функции </w:t>
      </w:r>
      <w:r w:rsidRPr="00BA65D9">
        <w:rPr>
          <w:rFonts w:ascii="Times New Roman" w:eastAsia="Times New Roman" w:hAnsi="Times New Roman" w:cs="Times New Roman"/>
          <w:b/>
          <w:bCs/>
          <w:i/>
          <w:iCs/>
          <w:color w:val="231F20"/>
          <w:sz w:val="24"/>
          <w:szCs w:val="24"/>
        </w:rPr>
        <w:t>ь</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показатель мягкости предшествующего соглас</w:t>
      </w:r>
      <w:r w:rsidRPr="00BA65D9">
        <w:rPr>
          <w:rFonts w:ascii="Times New Roman" w:eastAsia="Times New Roman" w:hAnsi="Times New Roman" w:cs="Times New Roman"/>
          <w:color w:val="231F20"/>
          <w:sz w:val="24"/>
          <w:szCs w:val="24"/>
        </w:rPr>
        <w:softHyphen/>
        <w:t>ного в конце и в середине слова; разделительный. Использова</w:t>
      </w:r>
      <w:r w:rsidRPr="00BA65D9">
        <w:rPr>
          <w:rFonts w:ascii="Times New Roman" w:eastAsia="Times New Roman" w:hAnsi="Times New Roman" w:cs="Times New Roman"/>
          <w:color w:val="231F20"/>
          <w:sz w:val="24"/>
          <w:szCs w:val="24"/>
        </w:rPr>
        <w:softHyphen/>
        <w:t xml:space="preserve">ние на письме разделительных </w:t>
      </w:r>
      <w:r w:rsidRPr="00BA65D9">
        <w:rPr>
          <w:rFonts w:ascii="Times New Roman" w:eastAsia="Times New Roman" w:hAnsi="Times New Roman" w:cs="Times New Roman"/>
          <w:b/>
          <w:bCs/>
          <w:i/>
          <w:iCs/>
          <w:color w:val="231F20"/>
          <w:sz w:val="24"/>
          <w:szCs w:val="24"/>
        </w:rPr>
        <w:t>ъ</w:t>
      </w:r>
      <w:r w:rsidRPr="00BA65D9">
        <w:rPr>
          <w:rFonts w:ascii="Times New Roman" w:eastAsia="Times New Roman" w:hAnsi="Times New Roman" w:cs="Times New Roman"/>
          <w:color w:val="231F20"/>
          <w:sz w:val="24"/>
          <w:szCs w:val="24"/>
        </w:rPr>
        <w:t xml:space="preserve"> и </w:t>
      </w:r>
      <w:r w:rsidRPr="00BA65D9">
        <w:rPr>
          <w:rFonts w:ascii="Times New Roman" w:eastAsia="Times New Roman" w:hAnsi="Times New Roman" w:cs="Times New Roman"/>
          <w:b/>
          <w:bCs/>
          <w:i/>
          <w:iCs/>
          <w:color w:val="231F20"/>
          <w:sz w:val="24"/>
          <w:szCs w:val="24"/>
        </w:rPr>
        <w:t>ь</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Соотношение звукового и буквенного состава в словах с бук</w:t>
      </w:r>
      <w:r w:rsidRPr="00BA65D9">
        <w:rPr>
          <w:rFonts w:ascii="Times New Roman" w:eastAsia="Times New Roman" w:hAnsi="Times New Roman" w:cs="Times New Roman"/>
          <w:color w:val="231F20"/>
          <w:sz w:val="24"/>
          <w:szCs w:val="24"/>
        </w:rPr>
        <w:softHyphen/>
        <w:t xml:space="preserve">вами </w:t>
      </w:r>
      <w:r w:rsidRPr="00BA65D9">
        <w:rPr>
          <w:rFonts w:ascii="Times New Roman" w:eastAsia="Times New Roman" w:hAnsi="Times New Roman" w:cs="Times New Roman"/>
          <w:b/>
          <w:bCs/>
          <w:i/>
          <w:iCs/>
          <w:color w:val="231F20"/>
          <w:sz w:val="24"/>
          <w:szCs w:val="24"/>
        </w:rPr>
        <w:t>е</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b/>
          <w:bCs/>
          <w:i/>
          <w:iCs/>
          <w:color w:val="231F20"/>
          <w:sz w:val="24"/>
          <w:szCs w:val="24"/>
        </w:rPr>
        <w:t>ё</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b/>
          <w:bCs/>
          <w:i/>
          <w:iCs/>
          <w:color w:val="231F20"/>
          <w:sz w:val="24"/>
          <w:szCs w:val="24"/>
        </w:rPr>
        <w:t>ю</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b/>
          <w:bCs/>
          <w:i/>
          <w:iCs/>
          <w:color w:val="231F20"/>
          <w:sz w:val="24"/>
          <w:szCs w:val="24"/>
        </w:rPr>
        <w:t>я</w:t>
      </w:r>
      <w:r w:rsidRPr="00BA65D9">
        <w:rPr>
          <w:rFonts w:ascii="Times New Roman" w:eastAsia="Times New Roman" w:hAnsi="Times New Roman" w:cs="Times New Roman"/>
          <w:color w:val="231F20"/>
          <w:sz w:val="24"/>
          <w:szCs w:val="24"/>
        </w:rPr>
        <w:t xml:space="preserve"> (в начале слова и после гласных).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Деление слов на слоги (в том числе при стечении соглас</w:t>
      </w:r>
      <w:r w:rsidRPr="00BA65D9">
        <w:rPr>
          <w:rFonts w:ascii="Times New Roman" w:eastAsia="Times New Roman" w:hAnsi="Times New Roman" w:cs="Times New Roman"/>
          <w:color w:val="231F20"/>
          <w:sz w:val="24"/>
          <w:szCs w:val="24"/>
        </w:rPr>
        <w:softHyphen/>
        <w:t>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знания алфавита при работе со словарями.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Орфоэпия</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sidRPr="00BA65D9">
        <w:rPr>
          <w:rFonts w:ascii="Times New Roman" w:eastAsia="Times New Roman" w:hAnsi="Times New Roman" w:cs="Times New Roman"/>
          <w:color w:val="231F20"/>
          <w:sz w:val="24"/>
          <w:szCs w:val="24"/>
        </w:rPr>
        <w:softHyphen/>
        <w:t>нике). Использование отработанного перечня слов (орфоэпиче</w:t>
      </w:r>
      <w:r w:rsidRPr="00BA65D9">
        <w:rPr>
          <w:rFonts w:ascii="Times New Roman" w:eastAsia="Times New Roman" w:hAnsi="Times New Roman" w:cs="Times New Roman"/>
          <w:color w:val="231F20"/>
          <w:sz w:val="24"/>
          <w:szCs w:val="24"/>
        </w:rPr>
        <w:softHyphen/>
        <w:t>ского словаря учебника) для решения практических задач.</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Лексика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Слово как единство звучания и значения. Лексическое значе</w:t>
      </w:r>
      <w:r w:rsidRPr="00BA65D9">
        <w:rPr>
          <w:rFonts w:ascii="Times New Roman" w:eastAsia="Times New Roman" w:hAnsi="Times New Roman" w:cs="Times New Roman"/>
          <w:color w:val="231F20"/>
          <w:sz w:val="24"/>
          <w:szCs w:val="24"/>
        </w:rPr>
        <w:softHyphen/>
        <w:t>ние слова (общее представление). Выявление слов, значение ко</w:t>
      </w:r>
      <w:r w:rsidRPr="00BA65D9">
        <w:rPr>
          <w:rFonts w:ascii="Times New Roman" w:eastAsia="Times New Roman" w:hAnsi="Times New Roman" w:cs="Times New Roman"/>
          <w:color w:val="231F20"/>
          <w:sz w:val="24"/>
          <w:szCs w:val="24"/>
        </w:rPr>
        <w:softHyphen/>
        <w:t>торых требует уточнения. Определение значения слова по тек</w:t>
      </w:r>
      <w:r w:rsidRPr="00BA65D9">
        <w:rPr>
          <w:rFonts w:ascii="Times New Roman" w:eastAsia="Times New Roman" w:hAnsi="Times New Roman" w:cs="Times New Roman"/>
          <w:color w:val="231F20"/>
          <w:sz w:val="24"/>
          <w:szCs w:val="24"/>
        </w:rPr>
        <w:softHyphen/>
        <w:t>сту или уточнение значения с помощью толкового словаря.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Однозначные и многозначные слова (простые случаи, наблю</w:t>
      </w:r>
      <w:r w:rsidRPr="00BA65D9">
        <w:rPr>
          <w:rFonts w:ascii="Times New Roman" w:eastAsia="Times New Roman" w:hAnsi="Times New Roman" w:cs="Times New Roman"/>
          <w:color w:val="231F20"/>
          <w:sz w:val="24"/>
          <w:szCs w:val="24"/>
        </w:rPr>
        <w:softHyphen/>
        <w:t>дение).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Наблюдение за использованием в речи синонимов, антонимов.</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Состав слова (морфемика)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Корень как обязательная часть слова. Однокоренные (род</w:t>
      </w:r>
      <w:r w:rsidRPr="00BA65D9">
        <w:rPr>
          <w:rFonts w:ascii="Times New Roman" w:eastAsia="Times New Roman" w:hAnsi="Times New Roman" w:cs="Times New Roman"/>
          <w:color w:val="231F20"/>
          <w:sz w:val="24"/>
          <w:szCs w:val="24"/>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sidRPr="00BA65D9">
        <w:rPr>
          <w:rFonts w:ascii="Times New Roman" w:eastAsia="Times New Roman" w:hAnsi="Times New Roman" w:cs="Times New Roman"/>
          <w:color w:val="231F20"/>
          <w:sz w:val="24"/>
          <w:szCs w:val="24"/>
        </w:rPr>
        <w:softHyphen/>
        <w:t>ня (простые случаи).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Окончание как изменяемая часть слова. Изменение формы слова с помощью окончания. Различение изменяемых и неиз</w:t>
      </w:r>
      <w:r w:rsidRPr="00BA65D9">
        <w:rPr>
          <w:rFonts w:ascii="Times New Roman" w:eastAsia="Times New Roman" w:hAnsi="Times New Roman" w:cs="Times New Roman"/>
          <w:color w:val="231F20"/>
          <w:sz w:val="24"/>
          <w:szCs w:val="24"/>
        </w:rPr>
        <w:softHyphen/>
        <w:t>меняемых слов.</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Суффикс как часть слова (наблюдение). Приставка как часть слова (наблюдение).</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Морфология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Имя существительное (ознакомление): общее значение, во</w:t>
      </w:r>
      <w:r w:rsidRPr="00BA65D9">
        <w:rPr>
          <w:rFonts w:ascii="Times New Roman" w:eastAsia="Times New Roman" w:hAnsi="Times New Roman" w:cs="Times New Roman"/>
          <w:color w:val="231F20"/>
          <w:sz w:val="24"/>
          <w:szCs w:val="24"/>
        </w:rPr>
        <w:softHyphen/>
        <w:t>просы («кто?», «что?»), употребление в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Глагол (ознакомление): общее значение, вопросы («что де</w:t>
      </w:r>
      <w:r w:rsidRPr="00BA65D9">
        <w:rPr>
          <w:rFonts w:ascii="Times New Roman" w:eastAsia="Times New Roman" w:hAnsi="Times New Roman" w:cs="Times New Roman"/>
          <w:color w:val="231F20"/>
          <w:sz w:val="24"/>
          <w:szCs w:val="24"/>
        </w:rPr>
        <w:softHyphen/>
        <w:t>лать?», «что сделать?» и др.), употребление в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Имя прилагательное (ознакомление): общее значение, вопро- сы(«какой?», «какая?», «какое?», «какие?»), употребление в речи.</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Предлог. Отличие предлогов от приставок. Наиболее распро</w:t>
      </w:r>
      <w:r w:rsidRPr="00BA65D9">
        <w:rPr>
          <w:rFonts w:ascii="Times New Roman" w:eastAsia="Times New Roman" w:hAnsi="Times New Roman" w:cs="Times New Roman"/>
          <w:color w:val="231F20"/>
          <w:sz w:val="24"/>
          <w:szCs w:val="24"/>
        </w:rPr>
        <w:softHyphen/>
        <w:t xml:space="preserve">странённые предлоги: </w:t>
      </w:r>
      <w:r w:rsidRPr="00BA65D9">
        <w:rPr>
          <w:rFonts w:ascii="Times New Roman" w:eastAsia="Times New Roman" w:hAnsi="Times New Roman" w:cs="Times New Roman"/>
          <w:i/>
          <w:iCs/>
          <w:color w:val="231F20"/>
          <w:sz w:val="24"/>
          <w:szCs w:val="24"/>
        </w:rPr>
        <w:t>в, на, из, без, над, до, у, о, об</w:t>
      </w:r>
      <w:r w:rsidRPr="00BA65D9">
        <w:rPr>
          <w:rFonts w:ascii="Times New Roman" w:eastAsia="Times New Roman" w:hAnsi="Times New Roman" w:cs="Times New Roman"/>
          <w:color w:val="231F20"/>
          <w:sz w:val="24"/>
          <w:szCs w:val="24"/>
        </w:rPr>
        <w:t xml:space="preserve"> и др.</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Синтаксис</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Порядок слов в предложении; связь слов в предложении (по</w:t>
      </w:r>
      <w:r w:rsidRPr="00BA65D9">
        <w:rPr>
          <w:rFonts w:ascii="Times New Roman" w:eastAsia="Times New Roman" w:hAnsi="Times New Roman" w:cs="Times New Roman"/>
          <w:color w:val="231F20"/>
          <w:sz w:val="24"/>
          <w:szCs w:val="24"/>
        </w:rPr>
        <w:softHyphen/>
        <w:t>вторение).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Предложение как единица языка. Предложение и слово. От</w:t>
      </w:r>
      <w:r w:rsidRPr="00BA65D9">
        <w:rPr>
          <w:rFonts w:ascii="Times New Roman" w:eastAsia="Times New Roman" w:hAnsi="Times New Roman" w:cs="Times New Roman"/>
          <w:color w:val="231F20"/>
          <w:sz w:val="24"/>
          <w:szCs w:val="24"/>
        </w:rPr>
        <w:softHyphen/>
        <w:t>личие предложения от слова. Наблюдение за выделением в уст</w:t>
      </w:r>
      <w:r w:rsidRPr="00BA65D9">
        <w:rPr>
          <w:rFonts w:ascii="Times New Roman" w:eastAsia="Times New Roman" w:hAnsi="Times New Roman" w:cs="Times New Roman"/>
          <w:color w:val="231F20"/>
          <w:sz w:val="24"/>
          <w:szCs w:val="24"/>
        </w:rPr>
        <w:softHyphen/>
        <w:t>ной речи одного из слов предложения (логическое ударение).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Виды предложений по цели высказывания: повествователь</w:t>
      </w:r>
      <w:r w:rsidRPr="00BA65D9">
        <w:rPr>
          <w:rFonts w:ascii="Times New Roman" w:eastAsia="Times New Roman" w:hAnsi="Times New Roman" w:cs="Times New Roman"/>
          <w:color w:val="231F20"/>
          <w:sz w:val="24"/>
          <w:szCs w:val="24"/>
        </w:rPr>
        <w:softHyphen/>
        <w:t>ные, вопросительные, побудительные предложения.</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Виды предложений по эмоциональной окраске (по интона</w:t>
      </w:r>
      <w:r w:rsidRPr="00BA65D9">
        <w:rPr>
          <w:rFonts w:ascii="Times New Roman" w:eastAsia="Times New Roman" w:hAnsi="Times New Roman" w:cs="Times New Roman"/>
          <w:color w:val="231F20"/>
          <w:sz w:val="24"/>
          <w:szCs w:val="24"/>
        </w:rPr>
        <w:softHyphen/>
        <w:t>ции): восклицательные и невосклицательные предложения.</w:t>
      </w:r>
    </w:p>
    <w:p w:rsidR="002B283A" w:rsidRPr="00BA65D9" w:rsidRDefault="002B283A" w:rsidP="002B283A">
      <w:pPr>
        <w:widowControl w:val="0"/>
        <w:spacing w:after="4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Прописная буква в начале предложения и в именах собствен</w:t>
      </w:r>
      <w:r w:rsidRPr="00BA65D9">
        <w:rPr>
          <w:rFonts w:ascii="Times New Roman" w:eastAsia="Times New Roman" w:hAnsi="Times New Roman" w:cs="Times New Roman"/>
          <w:color w:val="231F20"/>
          <w:sz w:val="24"/>
          <w:szCs w:val="24"/>
        </w:rPr>
        <w:softHyphen/>
        <w:t>ных (имена, фамилии, клички животных); знаки препинания в конце предложения; перенос слов со строки на строку (без учё</w:t>
      </w:r>
      <w:r w:rsidRPr="00BA65D9">
        <w:rPr>
          <w:rFonts w:ascii="Times New Roman" w:eastAsia="Times New Roman" w:hAnsi="Times New Roman" w:cs="Times New Roman"/>
          <w:color w:val="231F20"/>
          <w:sz w:val="24"/>
          <w:szCs w:val="24"/>
        </w:rPr>
        <w:softHyphen/>
        <w:t>та морфемного членения слова); гласные после шипящих в соче</w:t>
      </w:r>
      <w:r w:rsidRPr="00BA65D9">
        <w:rPr>
          <w:rFonts w:ascii="Times New Roman" w:eastAsia="Times New Roman" w:hAnsi="Times New Roman" w:cs="Times New Roman"/>
          <w:color w:val="231F20"/>
          <w:sz w:val="24"/>
          <w:szCs w:val="24"/>
        </w:rPr>
        <w:softHyphen/>
        <w:t xml:space="preserve">таниях </w:t>
      </w:r>
      <w:r w:rsidRPr="00BA65D9">
        <w:rPr>
          <w:rFonts w:ascii="Times New Roman" w:eastAsia="Times New Roman" w:hAnsi="Times New Roman" w:cs="Times New Roman"/>
          <w:b/>
          <w:bCs/>
          <w:i/>
          <w:iCs/>
          <w:color w:val="231F20"/>
          <w:sz w:val="24"/>
          <w:szCs w:val="24"/>
        </w:rPr>
        <w:t>жи</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ши</w:t>
      </w:r>
      <w:r w:rsidRPr="00BA65D9">
        <w:rPr>
          <w:rFonts w:ascii="Times New Roman" w:eastAsia="Times New Roman" w:hAnsi="Times New Roman" w:cs="Times New Roman"/>
          <w:color w:val="231F20"/>
          <w:sz w:val="24"/>
          <w:szCs w:val="24"/>
        </w:rPr>
        <w:t xml:space="preserve"> (в положении под ударением), </w:t>
      </w:r>
      <w:r w:rsidRPr="00BA65D9">
        <w:rPr>
          <w:rFonts w:ascii="Times New Roman" w:eastAsia="Times New Roman" w:hAnsi="Times New Roman" w:cs="Times New Roman"/>
          <w:b/>
          <w:bCs/>
          <w:i/>
          <w:iCs/>
          <w:color w:val="231F20"/>
          <w:sz w:val="24"/>
          <w:szCs w:val="24"/>
        </w:rPr>
        <w:t>ча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чу</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щу</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color w:val="231F20"/>
          <w:sz w:val="24"/>
          <w:szCs w:val="24"/>
        </w:rPr>
        <w:t xml:space="preserve">сочетания </w:t>
      </w:r>
      <w:r w:rsidRPr="00BA65D9">
        <w:rPr>
          <w:rFonts w:ascii="Times New Roman" w:eastAsia="Times New Roman" w:hAnsi="Times New Roman" w:cs="Times New Roman"/>
          <w:b/>
          <w:bCs/>
          <w:i/>
          <w:iCs/>
          <w:color w:val="231F20"/>
          <w:sz w:val="24"/>
          <w:szCs w:val="24"/>
        </w:rPr>
        <w:t>чк</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чн</w:t>
      </w:r>
      <w:r w:rsidRPr="00BA65D9">
        <w:rPr>
          <w:rFonts w:ascii="Times New Roman" w:eastAsia="Times New Roman" w:hAnsi="Times New Roman" w:cs="Times New Roman"/>
          <w:color w:val="231F20"/>
          <w:sz w:val="24"/>
          <w:szCs w:val="24"/>
        </w:rPr>
        <w:t xml:space="preserve"> (повторение правил правописания, изученных в 1 классе).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Понятие орфограм</w:t>
      </w:r>
      <w:r w:rsidRPr="00BA65D9">
        <w:rPr>
          <w:rFonts w:ascii="Times New Roman" w:eastAsia="Times New Roman" w:hAnsi="Times New Roman" w:cs="Times New Roman"/>
          <w:color w:val="231F20"/>
          <w:sz w:val="24"/>
          <w:szCs w:val="24"/>
        </w:rPr>
        <w:softHyphen/>
        <w:t>мы. Различные способы решения орфографической задачи в за</w:t>
      </w:r>
      <w:r w:rsidRPr="00BA65D9">
        <w:rPr>
          <w:rFonts w:ascii="Times New Roman" w:eastAsia="Times New Roman" w:hAnsi="Times New Roman" w:cs="Times New Roman"/>
          <w:color w:val="231F20"/>
          <w:sz w:val="24"/>
          <w:szCs w:val="24"/>
        </w:rPr>
        <w:softHyphen/>
        <w:t>висимости от места орфограммы в слове. Использование орфо</w:t>
      </w:r>
      <w:r w:rsidRPr="00BA65D9">
        <w:rPr>
          <w:rFonts w:ascii="Times New Roman" w:eastAsia="Times New Roman" w:hAnsi="Times New Roman" w:cs="Times New Roman"/>
          <w:color w:val="231F20"/>
          <w:sz w:val="24"/>
          <w:szCs w:val="24"/>
        </w:rPr>
        <w:softHyphen/>
        <w:t xml:space="preserve">графического словаря учебника для определения (уточнения) написания слова. Контроль и </w:t>
      </w:r>
      <w:r w:rsidRPr="00BA65D9">
        <w:rPr>
          <w:rFonts w:ascii="Times New Roman" w:eastAsia="Times New Roman" w:hAnsi="Times New Roman" w:cs="Times New Roman"/>
          <w:color w:val="231F20"/>
          <w:sz w:val="24"/>
          <w:szCs w:val="24"/>
        </w:rPr>
        <w:lastRenderedPageBreak/>
        <w:t>самоконтроль при проверке соб</w:t>
      </w:r>
      <w:r w:rsidRPr="00BA65D9">
        <w:rPr>
          <w:rFonts w:ascii="Times New Roman" w:eastAsia="Times New Roman" w:hAnsi="Times New Roman" w:cs="Times New Roman"/>
          <w:color w:val="231F20"/>
          <w:sz w:val="24"/>
          <w:szCs w:val="24"/>
        </w:rPr>
        <w:softHyphen/>
        <w:t>ственных и предложенных текстов.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правописания и их применение:</w:t>
      </w:r>
    </w:p>
    <w:p w:rsidR="002B283A" w:rsidRPr="00BA65D9" w:rsidRDefault="002B283A" w:rsidP="0086742A">
      <w:pPr>
        <w:widowControl w:val="0"/>
        <w:numPr>
          <w:ilvl w:val="0"/>
          <w:numId w:val="62"/>
        </w:numPr>
        <w:tabs>
          <w:tab w:val="left" w:pos="219"/>
        </w:tabs>
        <w:spacing w:after="0" w:line="240" w:lineRule="auto"/>
        <w:jc w:val="both"/>
        <w:rPr>
          <w:rFonts w:ascii="Times New Roman" w:eastAsia="Times New Roman" w:hAnsi="Times New Roman" w:cs="Times New Roman"/>
          <w:sz w:val="24"/>
          <w:szCs w:val="24"/>
        </w:rPr>
      </w:pPr>
      <w:bookmarkStart w:id="62" w:name="bookmark181"/>
      <w:bookmarkEnd w:id="62"/>
      <w:r w:rsidRPr="00BA65D9">
        <w:rPr>
          <w:rFonts w:ascii="Times New Roman" w:eastAsia="Times New Roman" w:hAnsi="Times New Roman" w:cs="Times New Roman"/>
          <w:color w:val="231F20"/>
          <w:sz w:val="24"/>
          <w:szCs w:val="24"/>
        </w:rPr>
        <w:t>разделительный мягкий знак;</w:t>
      </w:r>
    </w:p>
    <w:p w:rsidR="002B283A" w:rsidRPr="00BA65D9" w:rsidRDefault="002B283A" w:rsidP="0086742A">
      <w:pPr>
        <w:widowControl w:val="0"/>
        <w:numPr>
          <w:ilvl w:val="0"/>
          <w:numId w:val="62"/>
        </w:numPr>
        <w:tabs>
          <w:tab w:val="left" w:pos="219"/>
        </w:tabs>
        <w:spacing w:after="40" w:line="240" w:lineRule="auto"/>
        <w:jc w:val="both"/>
        <w:rPr>
          <w:rFonts w:ascii="Times New Roman" w:eastAsia="Times New Roman" w:hAnsi="Times New Roman" w:cs="Times New Roman"/>
          <w:sz w:val="24"/>
          <w:szCs w:val="24"/>
        </w:rPr>
      </w:pPr>
      <w:bookmarkStart w:id="63" w:name="bookmark182"/>
      <w:bookmarkEnd w:id="63"/>
      <w:r w:rsidRPr="00BA65D9">
        <w:rPr>
          <w:rFonts w:ascii="Times New Roman" w:eastAsia="Times New Roman" w:hAnsi="Times New Roman" w:cs="Times New Roman"/>
          <w:color w:val="231F20"/>
          <w:sz w:val="24"/>
          <w:szCs w:val="24"/>
        </w:rPr>
        <w:t xml:space="preserve">сочетания </w:t>
      </w:r>
      <w:r w:rsidRPr="00BA65D9">
        <w:rPr>
          <w:rFonts w:ascii="Times New Roman" w:eastAsia="Times New Roman" w:hAnsi="Times New Roman" w:cs="Times New Roman"/>
          <w:b/>
          <w:bCs/>
          <w:i/>
          <w:iCs/>
          <w:color w:val="231F20"/>
          <w:sz w:val="24"/>
          <w:szCs w:val="24"/>
        </w:rPr>
        <w:t>чт</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щн</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нч</w:t>
      </w:r>
      <w:r w:rsidRPr="00BA65D9">
        <w:rPr>
          <w:rFonts w:ascii="Times New Roman" w:eastAsia="Times New Roman" w:hAnsi="Times New Roman" w:cs="Times New Roman"/>
          <w:i/>
          <w:iCs/>
          <w:color w:val="231F20"/>
          <w:sz w:val="24"/>
          <w:szCs w:val="24"/>
        </w:rPr>
        <w:t>;</w:t>
      </w:r>
    </w:p>
    <w:p w:rsidR="002B283A" w:rsidRPr="00BA65D9" w:rsidRDefault="002B283A" w:rsidP="0086742A">
      <w:pPr>
        <w:widowControl w:val="0"/>
        <w:numPr>
          <w:ilvl w:val="0"/>
          <w:numId w:val="62"/>
        </w:numPr>
        <w:tabs>
          <w:tab w:val="left" w:pos="219"/>
        </w:tabs>
        <w:spacing w:after="0" w:line="240" w:lineRule="auto"/>
        <w:jc w:val="both"/>
        <w:rPr>
          <w:rFonts w:ascii="Times New Roman" w:eastAsia="Times New Roman" w:hAnsi="Times New Roman" w:cs="Times New Roman"/>
          <w:sz w:val="24"/>
          <w:szCs w:val="24"/>
        </w:rPr>
      </w:pPr>
      <w:bookmarkStart w:id="64" w:name="bookmark183"/>
      <w:bookmarkEnd w:id="64"/>
      <w:r w:rsidRPr="00BA65D9">
        <w:rPr>
          <w:rFonts w:ascii="Times New Roman" w:eastAsia="Times New Roman" w:hAnsi="Times New Roman" w:cs="Times New Roman"/>
          <w:color w:val="231F20"/>
          <w:sz w:val="24"/>
          <w:szCs w:val="24"/>
        </w:rPr>
        <w:t>проверяемые безударные гласные в корне слова;</w:t>
      </w:r>
    </w:p>
    <w:p w:rsidR="002B283A" w:rsidRPr="00BA65D9" w:rsidRDefault="002B283A" w:rsidP="0086742A">
      <w:pPr>
        <w:widowControl w:val="0"/>
        <w:numPr>
          <w:ilvl w:val="0"/>
          <w:numId w:val="62"/>
        </w:numPr>
        <w:tabs>
          <w:tab w:val="left" w:pos="219"/>
        </w:tabs>
        <w:spacing w:after="40" w:line="240" w:lineRule="auto"/>
        <w:jc w:val="both"/>
        <w:rPr>
          <w:rFonts w:ascii="Times New Roman" w:eastAsia="Times New Roman" w:hAnsi="Times New Roman" w:cs="Times New Roman"/>
          <w:sz w:val="24"/>
          <w:szCs w:val="24"/>
        </w:rPr>
      </w:pPr>
      <w:bookmarkStart w:id="65" w:name="bookmark184"/>
      <w:bookmarkEnd w:id="65"/>
      <w:r w:rsidRPr="00BA65D9">
        <w:rPr>
          <w:rFonts w:ascii="Times New Roman" w:eastAsia="Times New Roman" w:hAnsi="Times New Roman" w:cs="Times New Roman"/>
          <w:color w:val="231F20"/>
          <w:sz w:val="24"/>
          <w:szCs w:val="24"/>
        </w:rPr>
        <w:t>парные звонкие и глухие согласные в корне слова;</w:t>
      </w:r>
    </w:p>
    <w:p w:rsidR="002B283A" w:rsidRPr="00BA65D9" w:rsidRDefault="002B283A" w:rsidP="0086742A">
      <w:pPr>
        <w:widowControl w:val="0"/>
        <w:numPr>
          <w:ilvl w:val="0"/>
          <w:numId w:val="62"/>
        </w:numPr>
        <w:tabs>
          <w:tab w:val="left" w:pos="219"/>
        </w:tabs>
        <w:spacing w:after="0" w:line="240" w:lineRule="auto"/>
        <w:ind w:left="240" w:hanging="240"/>
        <w:jc w:val="both"/>
        <w:rPr>
          <w:rFonts w:ascii="Times New Roman" w:eastAsia="Times New Roman" w:hAnsi="Times New Roman" w:cs="Times New Roman"/>
          <w:sz w:val="24"/>
          <w:szCs w:val="24"/>
        </w:rPr>
      </w:pPr>
      <w:bookmarkStart w:id="66" w:name="bookmark185"/>
      <w:bookmarkEnd w:id="66"/>
      <w:r w:rsidRPr="00BA65D9">
        <w:rPr>
          <w:rFonts w:ascii="Times New Roman" w:eastAsia="Times New Roman" w:hAnsi="Times New Roman" w:cs="Times New Roman"/>
          <w:color w:val="231F20"/>
          <w:sz w:val="24"/>
          <w:szCs w:val="24"/>
        </w:rPr>
        <w:t>непроверяемые гласные и согласные (перечень слов в орфо</w:t>
      </w:r>
      <w:r w:rsidRPr="00BA65D9">
        <w:rPr>
          <w:rFonts w:ascii="Times New Roman" w:eastAsia="Times New Roman" w:hAnsi="Times New Roman" w:cs="Times New Roman"/>
          <w:color w:val="231F20"/>
          <w:sz w:val="24"/>
          <w:szCs w:val="24"/>
        </w:rPr>
        <w:softHyphen/>
        <w:t>графическом словаре учебника);</w:t>
      </w:r>
    </w:p>
    <w:p w:rsidR="002B283A" w:rsidRPr="00BA65D9" w:rsidRDefault="002B283A" w:rsidP="0086742A">
      <w:pPr>
        <w:widowControl w:val="0"/>
        <w:numPr>
          <w:ilvl w:val="0"/>
          <w:numId w:val="62"/>
        </w:numPr>
        <w:tabs>
          <w:tab w:val="left" w:pos="219"/>
        </w:tabs>
        <w:spacing w:after="0" w:line="240" w:lineRule="auto"/>
        <w:ind w:left="240" w:hanging="240"/>
        <w:jc w:val="both"/>
        <w:rPr>
          <w:rFonts w:ascii="Times New Roman" w:eastAsia="Times New Roman" w:hAnsi="Times New Roman" w:cs="Times New Roman"/>
          <w:sz w:val="24"/>
          <w:szCs w:val="24"/>
        </w:rPr>
      </w:pPr>
      <w:bookmarkStart w:id="67" w:name="bookmark186"/>
      <w:bookmarkEnd w:id="67"/>
      <w:r w:rsidRPr="00BA65D9">
        <w:rPr>
          <w:rFonts w:ascii="Times New Roman" w:eastAsia="Times New Roman" w:hAnsi="Times New Roman" w:cs="Times New Roman"/>
          <w:color w:val="231F20"/>
          <w:sz w:val="24"/>
          <w:szCs w:val="24"/>
        </w:rPr>
        <w:t>прописная буква в именах собственных: имена, фамилии, от</w:t>
      </w:r>
      <w:r w:rsidRPr="00BA65D9">
        <w:rPr>
          <w:rFonts w:ascii="Times New Roman" w:eastAsia="Times New Roman" w:hAnsi="Times New Roman" w:cs="Times New Roman"/>
          <w:color w:val="231F20"/>
          <w:sz w:val="24"/>
          <w:szCs w:val="24"/>
        </w:rPr>
        <w:softHyphen/>
        <w:t>чества людей, клички животных, географические названия;</w:t>
      </w:r>
    </w:p>
    <w:p w:rsidR="002B283A" w:rsidRPr="00BA65D9" w:rsidRDefault="002B283A" w:rsidP="0086742A">
      <w:pPr>
        <w:widowControl w:val="0"/>
        <w:numPr>
          <w:ilvl w:val="0"/>
          <w:numId w:val="62"/>
        </w:numPr>
        <w:tabs>
          <w:tab w:val="left" w:pos="219"/>
        </w:tabs>
        <w:spacing w:after="0" w:line="240" w:lineRule="auto"/>
        <w:ind w:left="240" w:hanging="240"/>
        <w:jc w:val="both"/>
        <w:rPr>
          <w:rFonts w:ascii="Times New Roman" w:eastAsia="Times New Roman" w:hAnsi="Times New Roman" w:cs="Times New Roman"/>
          <w:sz w:val="24"/>
          <w:szCs w:val="24"/>
        </w:rPr>
      </w:pPr>
      <w:bookmarkStart w:id="68" w:name="bookmark187"/>
      <w:bookmarkEnd w:id="68"/>
      <w:r w:rsidRPr="00BA65D9">
        <w:rPr>
          <w:rFonts w:ascii="Times New Roman" w:eastAsia="Times New Roman" w:hAnsi="Times New Roman" w:cs="Times New Roman"/>
          <w:color w:val="231F20"/>
          <w:sz w:val="24"/>
          <w:szCs w:val="24"/>
        </w:rPr>
        <w:t>раздельное написание предлогов с именами существитель</w:t>
      </w:r>
      <w:r w:rsidRPr="00BA65D9">
        <w:rPr>
          <w:rFonts w:ascii="Times New Roman" w:eastAsia="Times New Roman" w:hAnsi="Times New Roman" w:cs="Times New Roman"/>
          <w:color w:val="231F20"/>
          <w:sz w:val="24"/>
          <w:szCs w:val="24"/>
        </w:rPr>
        <w:softHyphen/>
        <w:t>ными.</w:t>
      </w:r>
    </w:p>
    <w:p w:rsidR="002B283A" w:rsidRPr="00BA65D9" w:rsidRDefault="002B283A" w:rsidP="002B283A">
      <w:pPr>
        <w:widowControl w:val="0"/>
        <w:spacing w:after="4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Развитие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Выбор языковых средств в соответствии с целями и условия</w:t>
      </w:r>
      <w:r w:rsidRPr="00BA65D9">
        <w:rPr>
          <w:rFonts w:ascii="Times New Roman" w:eastAsia="Times New Roman" w:hAnsi="Times New Roman" w:cs="Times New Roman"/>
          <w:color w:val="231F20"/>
          <w:sz w:val="24"/>
          <w:szCs w:val="24"/>
        </w:rPr>
        <w:softHyphen/>
        <w:t>ми устного общения для эффективного решения коммуника</w:t>
      </w:r>
      <w:r w:rsidRPr="00BA65D9">
        <w:rPr>
          <w:rFonts w:ascii="Times New Roman" w:eastAsia="Times New Roman" w:hAnsi="Times New Roman" w:cs="Times New Roman"/>
          <w:color w:val="231F20"/>
          <w:sz w:val="24"/>
          <w:szCs w:val="24"/>
        </w:rPr>
        <w:softHyphen/>
        <w:t>тивной задачи (для ответа на заданный вопрос, для выражения собственного мнения). Умение вести разговор (начать, поддер</w:t>
      </w:r>
      <w:r w:rsidRPr="00BA65D9">
        <w:rPr>
          <w:rFonts w:ascii="Times New Roman" w:eastAsia="Times New Roman" w:hAnsi="Times New Roman" w:cs="Times New Roman"/>
          <w:color w:val="231F20"/>
          <w:sz w:val="24"/>
          <w:szCs w:val="24"/>
        </w:rPr>
        <w:softHyphen/>
        <w:t>жать, закончить разговор, привлечь внимание и т. п.). Практи</w:t>
      </w:r>
      <w:r w:rsidRPr="00BA65D9">
        <w:rPr>
          <w:rFonts w:ascii="Times New Roman" w:eastAsia="Times New Roman" w:hAnsi="Times New Roman" w:cs="Times New Roman"/>
          <w:color w:val="231F20"/>
          <w:sz w:val="24"/>
          <w:szCs w:val="24"/>
        </w:rPr>
        <w:softHyphen/>
        <w:t>ческое овладение диалогической формой речи. Соблюдение норм речевого этикета и орфоэпических норм в ситуациях учеб</w:t>
      </w:r>
      <w:r w:rsidRPr="00BA65D9">
        <w:rPr>
          <w:rFonts w:ascii="Times New Roman" w:eastAsia="Times New Roman" w:hAnsi="Times New Roman" w:cs="Times New Roman"/>
          <w:color w:val="231F20"/>
          <w:sz w:val="24"/>
          <w:szCs w:val="24"/>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Составление устного рассказа по репродукции картины. Со</w:t>
      </w:r>
      <w:r w:rsidRPr="00BA65D9">
        <w:rPr>
          <w:rFonts w:ascii="Times New Roman" w:eastAsia="Times New Roman" w:hAnsi="Times New Roman" w:cs="Times New Roman"/>
          <w:color w:val="231F20"/>
          <w:sz w:val="24"/>
          <w:szCs w:val="24"/>
        </w:rPr>
        <w:softHyphen/>
        <w:t>ставление устного рассказа по личным наблюдениям и вопросам.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w:t>
      </w:r>
      <w:r w:rsidRPr="00BA65D9">
        <w:rPr>
          <w:rFonts w:ascii="Times New Roman" w:eastAsia="Times New Roman" w:hAnsi="Times New Roman" w:cs="Times New Roman"/>
          <w:color w:val="231F20"/>
          <w:sz w:val="24"/>
          <w:szCs w:val="24"/>
        </w:rPr>
        <w:softHyphen/>
        <w:t>главие текста. Подбор заголовков к предложенным текстам. По</w:t>
      </w:r>
      <w:r w:rsidRPr="00BA65D9">
        <w:rPr>
          <w:rFonts w:ascii="Times New Roman" w:eastAsia="Times New Roman" w:hAnsi="Times New Roman" w:cs="Times New Roman"/>
          <w:color w:val="231F20"/>
          <w:sz w:val="24"/>
          <w:szCs w:val="24"/>
        </w:rPr>
        <w:softHyphen/>
        <w:t xml:space="preserve">следовательность частей текста </w:t>
      </w:r>
      <w:r w:rsidRPr="00BA65D9">
        <w:rPr>
          <w:rFonts w:ascii="Times New Roman" w:eastAsia="Times New Roman" w:hAnsi="Times New Roman" w:cs="Times New Roman"/>
          <w:i/>
          <w:iCs/>
          <w:color w:val="231F20"/>
          <w:sz w:val="24"/>
          <w:szCs w:val="24"/>
        </w:rPr>
        <w:t>(абзацев).</w:t>
      </w:r>
      <w:r w:rsidRPr="00BA65D9">
        <w:rPr>
          <w:rFonts w:ascii="Times New Roman" w:eastAsia="Times New Roman" w:hAnsi="Times New Roman" w:cs="Times New Roman"/>
          <w:color w:val="231F20"/>
          <w:sz w:val="24"/>
          <w:szCs w:val="24"/>
        </w:rPr>
        <w:t xml:space="preserve"> Корректирование текстов с нарушенным порядком предложений и абзацев.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Типы текстов: описание, повествование, рассуждение, их особенности (первичное ознакомление).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Поздравление и поздравительная открытка.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текста: развитие умения формулировать простые выводы на основе информации, содержащейся в тексте. Выра</w:t>
      </w:r>
      <w:r w:rsidRPr="00BA65D9">
        <w:rPr>
          <w:rFonts w:ascii="Times New Roman" w:eastAsia="Times New Roman" w:hAnsi="Times New Roman" w:cs="Times New Roman"/>
          <w:color w:val="231F20"/>
          <w:sz w:val="24"/>
          <w:szCs w:val="24"/>
        </w:rPr>
        <w:softHyphen/>
        <w:t>зительное чтение текста вслух с соблюдением правильной инто</w:t>
      </w:r>
      <w:r w:rsidRPr="00BA65D9">
        <w:rPr>
          <w:rFonts w:ascii="Times New Roman" w:eastAsia="Times New Roman" w:hAnsi="Times New Roman" w:cs="Times New Roman"/>
          <w:color w:val="231F20"/>
          <w:sz w:val="24"/>
          <w:szCs w:val="24"/>
        </w:rPr>
        <w:softHyphen/>
        <w:t>нации.</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Подробное изложение повествовательного текста объёмом 30—45 слов с опорой на вопросы.</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Изучение содержания учебного предмета «Русский язык» </w:t>
      </w:r>
      <w:r w:rsidRPr="00BA65D9">
        <w:rPr>
          <w:rFonts w:ascii="Times New Roman" w:eastAsia="Times New Roman" w:hAnsi="Times New Roman" w:cs="Times New Roman"/>
          <w:b/>
          <w:bCs/>
          <w:color w:val="231F20"/>
          <w:sz w:val="24"/>
          <w:szCs w:val="24"/>
        </w:rPr>
        <w:t xml:space="preserve">во втором классе </w:t>
      </w:r>
      <w:r w:rsidRPr="00BA65D9">
        <w:rPr>
          <w:rFonts w:ascii="Times New Roman" w:eastAsia="Times New Roman" w:hAnsi="Times New Roman" w:cs="Times New Roman"/>
          <w:color w:val="231F20"/>
          <w:sz w:val="24"/>
          <w:szCs w:val="24"/>
        </w:rPr>
        <w:t xml:space="preserve">способствует освоению </w:t>
      </w:r>
      <w:r w:rsidRPr="00BA65D9">
        <w:rPr>
          <w:rFonts w:ascii="Times New Roman" w:eastAsia="Times New Roman" w:hAnsi="Times New Roman" w:cs="Times New Roman"/>
          <w:b/>
          <w:bCs/>
          <w:color w:val="231F20"/>
          <w:sz w:val="24"/>
          <w:szCs w:val="24"/>
        </w:rPr>
        <w:t xml:space="preserve">на пропедевтическом уровне </w:t>
      </w:r>
      <w:r w:rsidRPr="00BA65D9">
        <w:rPr>
          <w:rFonts w:ascii="Times New Roman" w:eastAsia="Times New Roman" w:hAnsi="Times New Roman" w:cs="Times New Roman"/>
          <w:color w:val="231F20"/>
          <w:sz w:val="24"/>
          <w:szCs w:val="24"/>
        </w:rPr>
        <w:t>ряда универсальных учебных действий.</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69" w:name="bookmark188"/>
      <w:bookmarkStart w:id="70" w:name="bookmark189"/>
      <w:bookmarkStart w:id="71" w:name="bookmark190"/>
      <w:r w:rsidRPr="00BA65D9">
        <w:rPr>
          <w:rFonts w:ascii="Times New Roman" w:hAnsi="Times New Roman" w:cs="Times New Roman"/>
          <w:b/>
          <w:bCs/>
          <w:color w:val="231F20"/>
          <w:sz w:val="24"/>
          <w:szCs w:val="24"/>
        </w:rPr>
        <w:t>Познавательные универсальные учебные действия:</w:t>
      </w:r>
      <w:bookmarkEnd w:id="69"/>
      <w:bookmarkEnd w:id="70"/>
      <w:bookmarkEnd w:id="7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86742A">
      <w:pPr>
        <w:widowControl w:val="0"/>
        <w:numPr>
          <w:ilvl w:val="0"/>
          <w:numId w:val="60"/>
        </w:numPr>
        <w:tabs>
          <w:tab w:val="left" w:pos="571"/>
        </w:tabs>
        <w:spacing w:after="0" w:line="240" w:lineRule="auto"/>
        <w:ind w:firstLine="240"/>
        <w:jc w:val="both"/>
        <w:rPr>
          <w:rFonts w:ascii="Times New Roman" w:eastAsia="Times New Roman" w:hAnsi="Times New Roman" w:cs="Times New Roman"/>
          <w:sz w:val="24"/>
          <w:szCs w:val="24"/>
        </w:rPr>
      </w:pPr>
      <w:bookmarkStart w:id="72" w:name="bookmark191"/>
      <w:bookmarkEnd w:id="72"/>
      <w:r w:rsidRPr="00BA65D9">
        <w:rPr>
          <w:rFonts w:ascii="Times New Roman" w:eastAsia="Times New Roman" w:hAnsi="Times New Roman" w:cs="Times New Roman"/>
          <w:color w:val="231F20"/>
          <w:sz w:val="24"/>
          <w:szCs w:val="24"/>
        </w:rPr>
        <w:t>сравнивать однокоренные (родственные) слова и синони</w:t>
      </w:r>
      <w:r w:rsidRPr="00BA65D9">
        <w:rPr>
          <w:rFonts w:ascii="Times New Roman" w:eastAsia="Times New Roman" w:hAnsi="Times New Roman" w:cs="Times New Roman"/>
          <w:color w:val="231F20"/>
          <w:sz w:val="24"/>
          <w:szCs w:val="24"/>
        </w:rPr>
        <w:softHyphen/>
        <w:t>мы; однокоренные (родственные) слова и слова с омонимичны</w:t>
      </w:r>
      <w:r w:rsidRPr="00BA65D9">
        <w:rPr>
          <w:rFonts w:ascii="Times New Roman" w:eastAsia="Times New Roman" w:hAnsi="Times New Roman" w:cs="Times New Roman"/>
          <w:color w:val="231F20"/>
          <w:sz w:val="24"/>
          <w:szCs w:val="24"/>
        </w:rPr>
        <w:softHyphen/>
        <w:t>ми корнями;</w:t>
      </w:r>
    </w:p>
    <w:p w:rsidR="002B283A" w:rsidRPr="00BA65D9" w:rsidRDefault="002B283A" w:rsidP="0086742A">
      <w:pPr>
        <w:widowControl w:val="0"/>
        <w:numPr>
          <w:ilvl w:val="0"/>
          <w:numId w:val="60"/>
        </w:numPr>
        <w:tabs>
          <w:tab w:val="left" w:pos="571"/>
        </w:tabs>
        <w:spacing w:after="0" w:line="240" w:lineRule="auto"/>
        <w:ind w:firstLine="240"/>
        <w:jc w:val="both"/>
        <w:rPr>
          <w:rFonts w:ascii="Times New Roman" w:eastAsia="Times New Roman" w:hAnsi="Times New Roman" w:cs="Times New Roman"/>
          <w:sz w:val="24"/>
          <w:szCs w:val="24"/>
        </w:rPr>
      </w:pPr>
      <w:bookmarkStart w:id="73" w:name="bookmark192"/>
      <w:bookmarkEnd w:id="73"/>
      <w:r w:rsidRPr="00BA65D9">
        <w:rPr>
          <w:rFonts w:ascii="Times New Roman" w:eastAsia="Times New Roman" w:hAnsi="Times New Roman" w:cs="Times New Roman"/>
          <w:color w:val="231F20"/>
          <w:sz w:val="24"/>
          <w:szCs w:val="24"/>
        </w:rPr>
        <w:t>сравнивать значение однокоренных (родственных) слов; сравнивать буквенную оболочку однокоренных (родственных) слов;</w:t>
      </w:r>
    </w:p>
    <w:p w:rsidR="002B283A" w:rsidRPr="00BA65D9" w:rsidRDefault="002B283A" w:rsidP="0086742A">
      <w:pPr>
        <w:widowControl w:val="0"/>
        <w:numPr>
          <w:ilvl w:val="0"/>
          <w:numId w:val="60"/>
        </w:numPr>
        <w:tabs>
          <w:tab w:val="left" w:pos="571"/>
        </w:tabs>
        <w:spacing w:after="0" w:line="240" w:lineRule="auto"/>
        <w:ind w:firstLine="240"/>
        <w:jc w:val="both"/>
        <w:rPr>
          <w:rFonts w:ascii="Times New Roman" w:eastAsia="Times New Roman" w:hAnsi="Times New Roman" w:cs="Times New Roman"/>
          <w:sz w:val="24"/>
          <w:szCs w:val="24"/>
        </w:rPr>
      </w:pPr>
      <w:bookmarkStart w:id="74" w:name="bookmark193"/>
      <w:bookmarkEnd w:id="74"/>
      <w:r w:rsidRPr="00BA65D9">
        <w:rPr>
          <w:rFonts w:ascii="Times New Roman" w:eastAsia="Times New Roman" w:hAnsi="Times New Roman" w:cs="Times New Roman"/>
          <w:color w:val="231F20"/>
          <w:sz w:val="24"/>
          <w:szCs w:val="24"/>
        </w:rPr>
        <w:t>устанавливать основания для сравнения слов: на какой вопрос отвечают, что обозначают;</w:t>
      </w:r>
    </w:p>
    <w:p w:rsidR="002B283A" w:rsidRPr="00BA65D9" w:rsidRDefault="002B283A" w:rsidP="0086742A">
      <w:pPr>
        <w:widowControl w:val="0"/>
        <w:numPr>
          <w:ilvl w:val="0"/>
          <w:numId w:val="60"/>
        </w:numPr>
        <w:tabs>
          <w:tab w:val="left" w:pos="580"/>
        </w:tabs>
        <w:spacing w:after="60" w:line="240" w:lineRule="auto"/>
        <w:ind w:firstLine="240"/>
        <w:jc w:val="both"/>
        <w:rPr>
          <w:rFonts w:ascii="Times New Roman" w:eastAsia="Times New Roman" w:hAnsi="Times New Roman" w:cs="Times New Roman"/>
          <w:sz w:val="24"/>
          <w:szCs w:val="24"/>
        </w:rPr>
      </w:pPr>
      <w:bookmarkStart w:id="75" w:name="bookmark194"/>
      <w:bookmarkEnd w:id="75"/>
      <w:r w:rsidRPr="00BA65D9">
        <w:rPr>
          <w:rFonts w:ascii="Times New Roman" w:eastAsia="Times New Roman" w:hAnsi="Times New Roman" w:cs="Times New Roman"/>
          <w:color w:val="231F20"/>
          <w:sz w:val="24"/>
          <w:szCs w:val="24"/>
        </w:rPr>
        <w:t>характеризовать звуки по заданным параметрам;</w:t>
      </w:r>
    </w:p>
    <w:p w:rsidR="002B283A" w:rsidRPr="00BA65D9" w:rsidRDefault="002B283A" w:rsidP="0086742A">
      <w:pPr>
        <w:widowControl w:val="0"/>
        <w:numPr>
          <w:ilvl w:val="0"/>
          <w:numId w:val="60"/>
        </w:numPr>
        <w:tabs>
          <w:tab w:val="left" w:pos="571"/>
        </w:tabs>
        <w:spacing w:after="0" w:line="240" w:lineRule="auto"/>
        <w:ind w:firstLine="240"/>
        <w:jc w:val="both"/>
        <w:rPr>
          <w:rFonts w:ascii="Times New Roman" w:eastAsia="Times New Roman" w:hAnsi="Times New Roman" w:cs="Times New Roman"/>
          <w:sz w:val="24"/>
          <w:szCs w:val="24"/>
        </w:rPr>
      </w:pPr>
      <w:bookmarkStart w:id="76" w:name="bookmark195"/>
      <w:bookmarkEnd w:id="76"/>
      <w:r w:rsidRPr="00BA65D9">
        <w:rPr>
          <w:rFonts w:ascii="Times New Roman" w:eastAsia="Times New Roman" w:hAnsi="Times New Roman" w:cs="Times New Roman"/>
          <w:color w:val="231F20"/>
          <w:sz w:val="24"/>
          <w:szCs w:val="24"/>
        </w:rPr>
        <w:t>определять признак, по которому проведена классифика</w:t>
      </w:r>
      <w:r w:rsidRPr="00BA65D9">
        <w:rPr>
          <w:rFonts w:ascii="Times New Roman" w:eastAsia="Times New Roman" w:hAnsi="Times New Roman" w:cs="Times New Roman"/>
          <w:color w:val="231F20"/>
          <w:sz w:val="24"/>
          <w:szCs w:val="24"/>
        </w:rPr>
        <w:softHyphen/>
        <w:t>ция звуков, букв, слов, предложений;</w:t>
      </w:r>
    </w:p>
    <w:p w:rsidR="002B283A" w:rsidRPr="00BA65D9" w:rsidRDefault="002B283A" w:rsidP="0086742A">
      <w:pPr>
        <w:widowControl w:val="0"/>
        <w:numPr>
          <w:ilvl w:val="0"/>
          <w:numId w:val="60"/>
        </w:numPr>
        <w:tabs>
          <w:tab w:val="left" w:pos="571"/>
        </w:tabs>
        <w:spacing w:after="0" w:line="240" w:lineRule="auto"/>
        <w:ind w:firstLine="240"/>
        <w:jc w:val="both"/>
        <w:rPr>
          <w:rFonts w:ascii="Times New Roman" w:eastAsia="Times New Roman" w:hAnsi="Times New Roman" w:cs="Times New Roman"/>
          <w:sz w:val="24"/>
          <w:szCs w:val="24"/>
        </w:rPr>
      </w:pPr>
      <w:bookmarkStart w:id="77" w:name="bookmark196"/>
      <w:bookmarkEnd w:id="77"/>
      <w:r w:rsidRPr="00BA65D9">
        <w:rPr>
          <w:rFonts w:ascii="Times New Roman" w:eastAsia="Times New Roman" w:hAnsi="Times New Roman" w:cs="Times New Roman"/>
          <w:color w:val="231F20"/>
          <w:sz w:val="24"/>
          <w:szCs w:val="24"/>
        </w:rPr>
        <w:t>находить закономерности на основе наблюдения за языко</w:t>
      </w:r>
      <w:r w:rsidRPr="00BA65D9">
        <w:rPr>
          <w:rFonts w:ascii="Times New Roman" w:eastAsia="Times New Roman" w:hAnsi="Times New Roman" w:cs="Times New Roman"/>
          <w:color w:val="231F20"/>
          <w:sz w:val="24"/>
          <w:szCs w:val="24"/>
        </w:rPr>
        <w:softHyphen/>
        <w:t>выми единицами.</w:t>
      </w:r>
    </w:p>
    <w:p w:rsidR="002B283A" w:rsidRPr="00BA65D9" w:rsidRDefault="002B283A" w:rsidP="0086742A">
      <w:pPr>
        <w:widowControl w:val="0"/>
        <w:numPr>
          <w:ilvl w:val="0"/>
          <w:numId w:val="60"/>
        </w:numPr>
        <w:tabs>
          <w:tab w:val="left" w:pos="571"/>
        </w:tabs>
        <w:spacing w:after="220" w:line="240" w:lineRule="auto"/>
        <w:ind w:firstLine="240"/>
        <w:jc w:val="both"/>
        <w:rPr>
          <w:rFonts w:ascii="Times New Roman" w:eastAsia="Times New Roman" w:hAnsi="Times New Roman" w:cs="Times New Roman"/>
          <w:sz w:val="24"/>
          <w:szCs w:val="24"/>
        </w:rPr>
      </w:pPr>
      <w:bookmarkStart w:id="78" w:name="bookmark197"/>
      <w:bookmarkEnd w:id="78"/>
      <w:r w:rsidRPr="00BA65D9">
        <w:rPr>
          <w:rFonts w:ascii="Times New Roman" w:eastAsia="Times New Roman" w:hAnsi="Times New Roman" w:cs="Times New Roman"/>
          <w:color w:val="231F20"/>
          <w:sz w:val="24"/>
          <w:szCs w:val="24"/>
        </w:rPr>
        <w:t>ориентироваться в изученных понятиях (корень, оконча</w:t>
      </w:r>
      <w:r w:rsidRPr="00BA65D9">
        <w:rPr>
          <w:rFonts w:ascii="Times New Roman" w:eastAsia="Times New Roman" w:hAnsi="Times New Roman" w:cs="Times New Roman"/>
          <w:color w:val="231F20"/>
          <w:sz w:val="24"/>
          <w:szCs w:val="24"/>
        </w:rPr>
        <w:softHyphen/>
        <w:t>ние, текст); соотносить понятие с его краткой характеристикой.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79" w:name="bookmark198"/>
      <w:bookmarkEnd w:id="79"/>
      <w:r w:rsidRPr="00BA65D9">
        <w:rPr>
          <w:rFonts w:ascii="Times New Roman" w:eastAsia="Times New Roman" w:hAnsi="Times New Roman" w:cs="Times New Roman"/>
          <w:color w:val="231F20"/>
          <w:sz w:val="24"/>
          <w:szCs w:val="24"/>
        </w:rPr>
        <w:t>проводить по предложенному плану наблюдение за язы</w:t>
      </w:r>
      <w:r w:rsidRPr="00BA65D9">
        <w:rPr>
          <w:rFonts w:ascii="Times New Roman" w:eastAsia="Times New Roman" w:hAnsi="Times New Roman" w:cs="Times New Roman"/>
          <w:color w:val="231F20"/>
          <w:sz w:val="24"/>
          <w:szCs w:val="24"/>
        </w:rPr>
        <w:softHyphen/>
        <w:t>ковыми единицами (слово, предложение, текст);</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80" w:name="bookmark199"/>
      <w:bookmarkEnd w:id="80"/>
      <w:r w:rsidRPr="00BA65D9">
        <w:rPr>
          <w:rFonts w:ascii="Times New Roman" w:eastAsia="Times New Roman" w:hAnsi="Times New Roman" w:cs="Times New Roman"/>
          <w:color w:val="231F20"/>
          <w:sz w:val="24"/>
          <w:szCs w:val="24"/>
        </w:rPr>
        <w:t>формулировать выводы и предлагать доказательства то</w:t>
      </w:r>
      <w:r w:rsidRPr="00BA65D9">
        <w:rPr>
          <w:rFonts w:ascii="Times New Roman" w:eastAsia="Times New Roman" w:hAnsi="Times New Roman" w:cs="Times New Roman"/>
          <w:color w:val="231F20"/>
          <w:sz w:val="24"/>
          <w:szCs w:val="24"/>
        </w:rPr>
        <w:softHyphen/>
        <w:t>го, что слова являются / не являются однокоренными (род</w:t>
      </w:r>
      <w:r w:rsidRPr="00BA65D9">
        <w:rPr>
          <w:rFonts w:ascii="Times New Roman" w:eastAsia="Times New Roman" w:hAnsi="Times New Roman" w:cs="Times New Roman"/>
          <w:color w:val="231F20"/>
          <w:sz w:val="24"/>
          <w:szCs w:val="24"/>
        </w:rPr>
        <w:softHyphen/>
        <w:t>ственными).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lastRenderedPageBreak/>
        <w:t>Работа с информацией:</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81" w:name="bookmark200"/>
      <w:bookmarkEnd w:id="81"/>
      <w:r w:rsidRPr="00BA65D9">
        <w:rPr>
          <w:rFonts w:ascii="Times New Roman" w:eastAsia="Times New Roman" w:hAnsi="Times New Roman" w:cs="Times New Roman"/>
          <w:color w:val="231F20"/>
          <w:sz w:val="24"/>
          <w:szCs w:val="24"/>
        </w:rPr>
        <w:t>выбирать источник получения информации: нужный сло</w:t>
      </w:r>
      <w:r w:rsidRPr="00BA65D9">
        <w:rPr>
          <w:rFonts w:ascii="Times New Roman" w:eastAsia="Times New Roman" w:hAnsi="Times New Roman" w:cs="Times New Roman"/>
          <w:color w:val="231F20"/>
          <w:sz w:val="24"/>
          <w:szCs w:val="24"/>
        </w:rPr>
        <w:softHyphen/>
        <w:t>варь учебника для получения информации;</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82" w:name="bookmark201"/>
      <w:bookmarkEnd w:id="82"/>
      <w:r w:rsidRPr="00BA65D9">
        <w:rPr>
          <w:rFonts w:ascii="Times New Roman" w:eastAsia="Times New Roman" w:hAnsi="Times New Roman" w:cs="Times New Roman"/>
          <w:color w:val="231F20"/>
          <w:sz w:val="24"/>
          <w:szCs w:val="24"/>
        </w:rPr>
        <w:t>устанавливать с помощью словаря значения многознач</w:t>
      </w:r>
      <w:r w:rsidRPr="00BA65D9">
        <w:rPr>
          <w:rFonts w:ascii="Times New Roman" w:eastAsia="Times New Roman" w:hAnsi="Times New Roman" w:cs="Times New Roman"/>
          <w:color w:val="231F20"/>
          <w:sz w:val="24"/>
          <w:szCs w:val="24"/>
        </w:rPr>
        <w:softHyphen/>
        <w:t>ных слов;</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83" w:name="bookmark202"/>
      <w:bookmarkEnd w:id="83"/>
      <w:r w:rsidRPr="00BA65D9">
        <w:rPr>
          <w:rFonts w:ascii="Times New Roman" w:eastAsia="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84" w:name="bookmark203"/>
      <w:bookmarkEnd w:id="84"/>
      <w:r w:rsidRPr="00BA65D9">
        <w:rPr>
          <w:rFonts w:ascii="Times New Roman" w:eastAsia="Times New Roman" w:hAnsi="Times New Roman" w:cs="Times New Roman"/>
          <w:color w:val="231F20"/>
          <w:sz w:val="24"/>
          <w:szCs w:val="24"/>
        </w:rPr>
        <w:t>анализировать текстовую, графическую и звуковую ин</w:t>
      </w:r>
      <w:r w:rsidRPr="00BA65D9">
        <w:rPr>
          <w:rFonts w:ascii="Times New Roman" w:eastAsia="Times New Roman" w:hAnsi="Times New Roman" w:cs="Times New Roman"/>
          <w:color w:val="231F20"/>
          <w:sz w:val="24"/>
          <w:szCs w:val="24"/>
        </w:rPr>
        <w:softHyphen/>
        <w:t>формацию в соответствии с учебной задачей; «читать» инфор</w:t>
      </w:r>
      <w:r w:rsidRPr="00BA65D9">
        <w:rPr>
          <w:rFonts w:ascii="Times New Roman" w:eastAsia="Times New Roman" w:hAnsi="Times New Roman" w:cs="Times New Roman"/>
          <w:color w:val="231F20"/>
          <w:sz w:val="24"/>
          <w:szCs w:val="24"/>
        </w:rPr>
        <w:softHyphen/>
        <w:t>мацию, представленную в схеме, таблице;</w:t>
      </w:r>
    </w:p>
    <w:p w:rsidR="002B283A" w:rsidRPr="00BA65D9" w:rsidRDefault="002B283A" w:rsidP="0086742A">
      <w:pPr>
        <w:widowControl w:val="0"/>
        <w:numPr>
          <w:ilvl w:val="0"/>
          <w:numId w:val="60"/>
        </w:numPr>
        <w:tabs>
          <w:tab w:val="left" w:pos="607"/>
        </w:tabs>
        <w:spacing w:after="220" w:line="240" w:lineRule="auto"/>
        <w:ind w:firstLine="240"/>
        <w:jc w:val="both"/>
        <w:rPr>
          <w:rFonts w:ascii="Times New Roman" w:eastAsia="Times New Roman" w:hAnsi="Times New Roman" w:cs="Times New Roman"/>
          <w:sz w:val="24"/>
          <w:szCs w:val="24"/>
        </w:rPr>
      </w:pPr>
      <w:bookmarkStart w:id="85" w:name="bookmark204"/>
      <w:bookmarkEnd w:id="85"/>
      <w:r w:rsidRPr="00BA65D9">
        <w:rPr>
          <w:rFonts w:ascii="Times New Roman" w:eastAsia="Times New Roman" w:hAnsi="Times New Roman" w:cs="Times New Roman"/>
          <w:color w:val="231F20"/>
          <w:sz w:val="24"/>
          <w:szCs w:val="24"/>
        </w:rPr>
        <w:t>с помощью учителя на уроках русского языка создавать схемы, таблицы для представления информации.</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86" w:name="bookmark205"/>
      <w:bookmarkStart w:id="87" w:name="bookmark206"/>
      <w:bookmarkStart w:id="88" w:name="bookmark207"/>
      <w:r w:rsidRPr="00BA65D9">
        <w:rPr>
          <w:rFonts w:ascii="Times New Roman" w:hAnsi="Times New Roman" w:cs="Times New Roman"/>
          <w:b/>
          <w:bCs/>
          <w:color w:val="231F20"/>
          <w:sz w:val="24"/>
          <w:szCs w:val="24"/>
        </w:rPr>
        <w:t>Коммуникативные универсальные учебные действия:</w:t>
      </w:r>
      <w:bookmarkEnd w:id="86"/>
      <w:bookmarkEnd w:id="87"/>
      <w:bookmarkEnd w:id="8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Общение:</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89" w:name="bookmark208"/>
      <w:bookmarkEnd w:id="89"/>
      <w:r w:rsidRPr="00BA65D9">
        <w:rPr>
          <w:rFonts w:ascii="Times New Roman" w:eastAsia="Times New Roman" w:hAnsi="Times New Roman" w:cs="Times New Roman"/>
          <w:color w:val="231F20"/>
          <w:sz w:val="24"/>
          <w:szCs w:val="24"/>
        </w:rPr>
        <w:t>воспринимать и формулировать суждения о языковых единицах;</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90" w:name="bookmark209"/>
      <w:bookmarkEnd w:id="90"/>
      <w:r w:rsidRPr="00BA65D9">
        <w:rPr>
          <w:rFonts w:ascii="Times New Roman" w:eastAsia="Times New Roman" w:hAnsi="Times New Roman" w:cs="Times New Roman"/>
          <w:color w:val="231F20"/>
          <w:sz w:val="24"/>
          <w:szCs w:val="24"/>
        </w:rPr>
        <w:t>проявлять уважительное отношение к собеседнику, со</w:t>
      </w:r>
      <w:r w:rsidRPr="00BA65D9">
        <w:rPr>
          <w:rFonts w:ascii="Times New Roman" w:eastAsia="Times New Roman" w:hAnsi="Times New Roman" w:cs="Times New Roman"/>
          <w:color w:val="231F20"/>
          <w:sz w:val="24"/>
          <w:szCs w:val="24"/>
        </w:rPr>
        <w:softHyphen/>
        <w:t>блюдать правила ведения диалога;</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91" w:name="bookmark210"/>
      <w:bookmarkEnd w:id="91"/>
      <w:r w:rsidRPr="00BA65D9">
        <w:rPr>
          <w:rFonts w:ascii="Times New Roman" w:eastAsia="Times New Roman" w:hAnsi="Times New Roman" w:cs="Times New Roman"/>
          <w:color w:val="231F20"/>
          <w:sz w:val="24"/>
          <w:szCs w:val="24"/>
        </w:rPr>
        <w:t>признавать возможность существования разных точек зрения в процессе анализа результатов наблюдения за языковы</w:t>
      </w:r>
      <w:r w:rsidRPr="00BA65D9">
        <w:rPr>
          <w:rFonts w:ascii="Times New Roman" w:eastAsia="Times New Roman" w:hAnsi="Times New Roman" w:cs="Times New Roman"/>
          <w:color w:val="231F20"/>
          <w:sz w:val="24"/>
          <w:szCs w:val="24"/>
        </w:rPr>
        <w:softHyphen/>
        <w:t>ми единицами;</w:t>
      </w:r>
    </w:p>
    <w:p w:rsidR="002B283A" w:rsidRPr="00BA65D9" w:rsidRDefault="002B283A" w:rsidP="0086742A">
      <w:pPr>
        <w:widowControl w:val="0"/>
        <w:numPr>
          <w:ilvl w:val="0"/>
          <w:numId w:val="60"/>
        </w:numPr>
        <w:tabs>
          <w:tab w:val="left" w:pos="607"/>
        </w:tabs>
        <w:spacing w:after="0" w:line="240" w:lineRule="auto"/>
        <w:ind w:firstLine="240"/>
        <w:jc w:val="both"/>
        <w:rPr>
          <w:rFonts w:ascii="Times New Roman" w:eastAsia="Times New Roman" w:hAnsi="Times New Roman" w:cs="Times New Roman"/>
          <w:sz w:val="24"/>
          <w:szCs w:val="24"/>
        </w:rPr>
      </w:pPr>
      <w:bookmarkStart w:id="92" w:name="bookmark211"/>
      <w:bookmarkEnd w:id="92"/>
      <w:r w:rsidRPr="00BA65D9">
        <w:rPr>
          <w:rFonts w:ascii="Times New Roman" w:eastAsia="Times New Roman" w:hAnsi="Times New Roman" w:cs="Times New Roman"/>
          <w:color w:val="231F20"/>
          <w:sz w:val="24"/>
          <w:szCs w:val="24"/>
        </w:rPr>
        <w:t>корректно и аргументированно высказывать своё мнение о результатах наблюдения за языковыми единицами;</w:t>
      </w:r>
    </w:p>
    <w:p w:rsidR="002B283A" w:rsidRPr="00BA65D9" w:rsidRDefault="002B283A" w:rsidP="0086742A">
      <w:pPr>
        <w:widowControl w:val="0"/>
        <w:numPr>
          <w:ilvl w:val="0"/>
          <w:numId w:val="60"/>
        </w:numPr>
        <w:tabs>
          <w:tab w:val="left" w:pos="617"/>
        </w:tabs>
        <w:spacing w:after="60" w:line="240" w:lineRule="auto"/>
        <w:ind w:firstLine="240"/>
        <w:jc w:val="both"/>
        <w:rPr>
          <w:rFonts w:ascii="Times New Roman" w:eastAsia="Times New Roman" w:hAnsi="Times New Roman" w:cs="Times New Roman"/>
          <w:sz w:val="24"/>
          <w:szCs w:val="24"/>
        </w:rPr>
      </w:pPr>
      <w:bookmarkStart w:id="93" w:name="bookmark212"/>
      <w:bookmarkEnd w:id="93"/>
      <w:r w:rsidRPr="00BA65D9">
        <w:rPr>
          <w:rFonts w:ascii="Times New Roman" w:eastAsia="Times New Roman" w:hAnsi="Times New Roman" w:cs="Times New Roman"/>
          <w:color w:val="231F20"/>
          <w:sz w:val="24"/>
          <w:szCs w:val="24"/>
        </w:rPr>
        <w:t>строить устное диалогическое выказывание;</w:t>
      </w:r>
    </w:p>
    <w:p w:rsidR="002B283A" w:rsidRPr="00BA65D9" w:rsidRDefault="002B283A" w:rsidP="0086742A">
      <w:pPr>
        <w:widowControl w:val="0"/>
        <w:numPr>
          <w:ilvl w:val="0"/>
          <w:numId w:val="60"/>
        </w:numPr>
        <w:tabs>
          <w:tab w:val="left" w:pos="612"/>
        </w:tabs>
        <w:spacing w:after="0" w:line="240" w:lineRule="auto"/>
        <w:ind w:firstLine="240"/>
        <w:jc w:val="both"/>
        <w:rPr>
          <w:rFonts w:ascii="Times New Roman" w:eastAsia="Times New Roman" w:hAnsi="Times New Roman" w:cs="Times New Roman"/>
          <w:sz w:val="24"/>
          <w:szCs w:val="24"/>
        </w:rPr>
      </w:pPr>
      <w:bookmarkStart w:id="94" w:name="bookmark213"/>
      <w:bookmarkEnd w:id="94"/>
      <w:r w:rsidRPr="00BA65D9">
        <w:rPr>
          <w:rFonts w:ascii="Times New Roman" w:eastAsia="Times New Roman" w:hAnsi="Times New Roman" w:cs="Times New Roman"/>
          <w:color w:val="231F20"/>
          <w:sz w:val="24"/>
          <w:szCs w:val="24"/>
        </w:rPr>
        <w:t>строить устное монологическое высказывание на опреде</w:t>
      </w:r>
      <w:r w:rsidRPr="00BA65D9">
        <w:rPr>
          <w:rFonts w:ascii="Times New Roman" w:eastAsia="Times New Roman" w:hAnsi="Times New Roman" w:cs="Times New Roman"/>
          <w:color w:val="231F20"/>
          <w:sz w:val="24"/>
          <w:szCs w:val="24"/>
        </w:rPr>
        <w:softHyphen/>
        <w:t>лённую тему, на основе наблюдения с соблюдением орфоэпиче</w:t>
      </w:r>
      <w:r w:rsidRPr="00BA65D9">
        <w:rPr>
          <w:rFonts w:ascii="Times New Roman" w:eastAsia="Times New Roman" w:hAnsi="Times New Roman" w:cs="Times New Roman"/>
          <w:color w:val="231F20"/>
          <w:sz w:val="24"/>
          <w:szCs w:val="24"/>
        </w:rPr>
        <w:softHyphen/>
        <w:t>ских норм, правильной интонации;</w:t>
      </w:r>
    </w:p>
    <w:p w:rsidR="002B283A" w:rsidRPr="00BA65D9" w:rsidRDefault="002B283A" w:rsidP="0086742A">
      <w:pPr>
        <w:widowControl w:val="0"/>
        <w:numPr>
          <w:ilvl w:val="0"/>
          <w:numId w:val="60"/>
        </w:numPr>
        <w:tabs>
          <w:tab w:val="left" w:pos="607"/>
        </w:tabs>
        <w:spacing w:after="220" w:line="240" w:lineRule="auto"/>
        <w:ind w:firstLine="240"/>
        <w:jc w:val="both"/>
        <w:rPr>
          <w:rFonts w:ascii="Times New Roman" w:eastAsia="Times New Roman" w:hAnsi="Times New Roman" w:cs="Times New Roman"/>
          <w:sz w:val="24"/>
          <w:szCs w:val="24"/>
        </w:rPr>
      </w:pPr>
      <w:bookmarkStart w:id="95" w:name="bookmark214"/>
      <w:bookmarkEnd w:id="95"/>
      <w:r w:rsidRPr="00BA65D9">
        <w:rPr>
          <w:rFonts w:ascii="Times New Roman" w:eastAsia="Times New Roman" w:hAnsi="Times New Roman" w:cs="Times New Roman"/>
          <w:color w:val="231F20"/>
          <w:sz w:val="24"/>
          <w:szCs w:val="24"/>
        </w:rPr>
        <w:t>устно и письменно формулировать простые выводы на ос</w:t>
      </w:r>
      <w:r w:rsidRPr="00BA65D9">
        <w:rPr>
          <w:rFonts w:ascii="Times New Roman" w:eastAsia="Times New Roman" w:hAnsi="Times New Roman" w:cs="Times New Roman"/>
          <w:color w:val="231F20"/>
          <w:sz w:val="24"/>
          <w:szCs w:val="24"/>
        </w:rPr>
        <w:softHyphen/>
        <w:t>нове прочитанного или услышанного текста.</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96" w:name="bookmark215"/>
      <w:bookmarkStart w:id="97" w:name="bookmark216"/>
      <w:bookmarkStart w:id="98" w:name="bookmark217"/>
      <w:r w:rsidRPr="00BA65D9">
        <w:rPr>
          <w:rFonts w:ascii="Times New Roman" w:hAnsi="Times New Roman" w:cs="Times New Roman"/>
          <w:b/>
          <w:bCs/>
          <w:color w:val="231F20"/>
          <w:sz w:val="24"/>
          <w:szCs w:val="24"/>
        </w:rPr>
        <w:t>Регулятивные универсальные учебные действия:</w:t>
      </w:r>
      <w:bookmarkEnd w:id="96"/>
      <w:bookmarkEnd w:id="97"/>
      <w:bookmarkEnd w:id="9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Самоорганизация:</w:t>
      </w:r>
    </w:p>
    <w:p w:rsidR="002B283A" w:rsidRPr="00BA65D9" w:rsidRDefault="002B283A" w:rsidP="0086742A">
      <w:pPr>
        <w:widowControl w:val="0"/>
        <w:numPr>
          <w:ilvl w:val="0"/>
          <w:numId w:val="60"/>
        </w:numPr>
        <w:tabs>
          <w:tab w:val="left" w:pos="607"/>
        </w:tabs>
        <w:spacing w:after="220" w:line="240" w:lineRule="auto"/>
        <w:ind w:firstLine="240"/>
        <w:jc w:val="both"/>
        <w:rPr>
          <w:rFonts w:ascii="Times New Roman" w:eastAsia="Times New Roman" w:hAnsi="Times New Roman" w:cs="Times New Roman"/>
          <w:sz w:val="24"/>
          <w:szCs w:val="24"/>
        </w:rPr>
      </w:pPr>
      <w:bookmarkStart w:id="99" w:name="bookmark218"/>
      <w:bookmarkEnd w:id="99"/>
      <w:r w:rsidRPr="00BA65D9">
        <w:rPr>
          <w:rFonts w:ascii="Times New Roman" w:eastAsia="Times New Roman" w:hAnsi="Times New Roman" w:cs="Times New Roman"/>
          <w:color w:val="231F20"/>
          <w:sz w:val="24"/>
          <w:szCs w:val="24"/>
        </w:rPr>
        <w:t>планировать с помощью учителя действия по решению орфографической задачи; выстраивать последовательность выбранных действий.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lastRenderedPageBreak/>
        <w:t>Самоконтроль:</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00" w:name="bookmark219"/>
      <w:bookmarkEnd w:id="100"/>
      <w:r w:rsidRPr="00BA65D9">
        <w:rPr>
          <w:rFonts w:ascii="Times New Roman" w:eastAsia="Times New Roman" w:hAnsi="Times New Roman" w:cs="Times New Roman"/>
          <w:color w:val="231F20"/>
          <w:sz w:val="24"/>
          <w:szCs w:val="24"/>
        </w:rPr>
        <w:t>устанавливать с помощью учителя причины успеха/неу- дач при выполнении заданий по русскому языку;</w:t>
      </w:r>
    </w:p>
    <w:p w:rsidR="002B283A" w:rsidRPr="00BA65D9" w:rsidRDefault="002B283A" w:rsidP="0086742A">
      <w:pPr>
        <w:widowControl w:val="0"/>
        <w:numPr>
          <w:ilvl w:val="0"/>
          <w:numId w:val="60"/>
        </w:numPr>
        <w:tabs>
          <w:tab w:val="left" w:pos="581"/>
        </w:tabs>
        <w:spacing w:after="140" w:line="240" w:lineRule="auto"/>
        <w:ind w:firstLine="240"/>
        <w:jc w:val="both"/>
        <w:rPr>
          <w:rFonts w:ascii="Times New Roman" w:eastAsia="Times New Roman" w:hAnsi="Times New Roman" w:cs="Times New Roman"/>
          <w:sz w:val="24"/>
          <w:szCs w:val="24"/>
        </w:rPr>
      </w:pPr>
      <w:bookmarkStart w:id="101" w:name="bookmark220"/>
      <w:bookmarkEnd w:id="101"/>
      <w:r w:rsidRPr="00BA65D9">
        <w:rPr>
          <w:rFonts w:ascii="Times New Roman" w:eastAsia="Times New Roman" w:hAnsi="Times New Roman" w:cs="Times New Roman"/>
          <w:color w:val="231F20"/>
          <w:sz w:val="24"/>
          <w:szCs w:val="24"/>
        </w:rPr>
        <w:t>корректировать с помощью учителя свои учебные дей</w:t>
      </w:r>
      <w:r w:rsidRPr="00BA65D9">
        <w:rPr>
          <w:rFonts w:ascii="Times New Roman" w:eastAsia="Times New Roman" w:hAnsi="Times New Roman" w:cs="Times New Roman"/>
          <w:color w:val="231F20"/>
          <w:sz w:val="24"/>
          <w:szCs w:val="24"/>
        </w:rPr>
        <w:softHyphen/>
        <w:t>ствия для преодоления ошибок при выделении в слове корня и окончания, при списывании текстов и записи под диктовку.</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102" w:name="bookmark221"/>
      <w:bookmarkStart w:id="103" w:name="bookmark222"/>
      <w:bookmarkStart w:id="104" w:name="bookmark223"/>
      <w:r w:rsidRPr="00BA65D9">
        <w:rPr>
          <w:rFonts w:ascii="Times New Roman" w:hAnsi="Times New Roman" w:cs="Times New Roman"/>
          <w:b/>
          <w:bCs/>
          <w:color w:val="231F20"/>
          <w:sz w:val="24"/>
          <w:szCs w:val="24"/>
        </w:rPr>
        <w:t>Совместная деятельность:</w:t>
      </w:r>
      <w:bookmarkEnd w:id="102"/>
      <w:bookmarkEnd w:id="103"/>
      <w:bookmarkEnd w:id="104"/>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05" w:name="bookmark224"/>
      <w:bookmarkEnd w:id="105"/>
      <w:r w:rsidRPr="00BA65D9">
        <w:rPr>
          <w:rFonts w:ascii="Times New Roman" w:eastAsia="Times New Roman" w:hAnsi="Times New Roman" w:cs="Times New Roman"/>
          <w:color w:val="231F20"/>
          <w:sz w:val="24"/>
          <w:szCs w:val="24"/>
        </w:rPr>
        <w:t>строить действия по достижению цели совместной дея</w:t>
      </w:r>
      <w:r w:rsidRPr="00BA65D9">
        <w:rPr>
          <w:rFonts w:ascii="Times New Roman" w:eastAsia="Times New Roman" w:hAnsi="Times New Roman" w:cs="Times New Roman"/>
          <w:color w:val="231F20"/>
          <w:sz w:val="24"/>
          <w:szCs w:val="24"/>
        </w:rPr>
        <w:softHyphen/>
        <w:t>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w:t>
      </w:r>
      <w:r w:rsidRPr="00BA65D9">
        <w:rPr>
          <w:rFonts w:ascii="Times New Roman" w:eastAsia="Times New Roman" w:hAnsi="Times New Roman" w:cs="Times New Roman"/>
          <w:color w:val="231F20"/>
          <w:sz w:val="24"/>
          <w:szCs w:val="24"/>
        </w:rPr>
        <w:softHyphen/>
        <w:t>никам совместной работы, спокойно принимать замечания в свой адрес, мирно решать конфликты (в том числе с небольшой помощью учителя);</w:t>
      </w:r>
    </w:p>
    <w:p w:rsidR="002B283A" w:rsidRPr="00BA65D9" w:rsidRDefault="002B283A" w:rsidP="0086742A">
      <w:pPr>
        <w:widowControl w:val="0"/>
        <w:numPr>
          <w:ilvl w:val="0"/>
          <w:numId w:val="60"/>
        </w:numPr>
        <w:tabs>
          <w:tab w:val="left" w:pos="591"/>
        </w:tabs>
        <w:spacing w:after="0" w:line="240" w:lineRule="auto"/>
        <w:ind w:firstLine="240"/>
        <w:jc w:val="both"/>
        <w:rPr>
          <w:rFonts w:ascii="Times New Roman" w:eastAsia="Times New Roman" w:hAnsi="Times New Roman" w:cs="Times New Roman"/>
          <w:sz w:val="24"/>
          <w:szCs w:val="24"/>
        </w:rPr>
      </w:pPr>
      <w:bookmarkStart w:id="106" w:name="bookmark225"/>
      <w:bookmarkEnd w:id="106"/>
      <w:r w:rsidRPr="00BA65D9">
        <w:rPr>
          <w:rFonts w:ascii="Times New Roman" w:eastAsia="Times New Roman" w:hAnsi="Times New Roman" w:cs="Times New Roman"/>
          <w:color w:val="231F20"/>
          <w:sz w:val="24"/>
          <w:szCs w:val="24"/>
        </w:rPr>
        <w:t>совместно обсуждать процесс и результат работы;</w:t>
      </w:r>
    </w:p>
    <w:p w:rsidR="002B283A" w:rsidRPr="00BA65D9" w:rsidRDefault="002B283A" w:rsidP="0086742A">
      <w:pPr>
        <w:widowControl w:val="0"/>
        <w:numPr>
          <w:ilvl w:val="0"/>
          <w:numId w:val="60"/>
        </w:numPr>
        <w:tabs>
          <w:tab w:val="left" w:pos="591"/>
        </w:tabs>
        <w:spacing w:after="0" w:line="240" w:lineRule="auto"/>
        <w:ind w:firstLine="240"/>
        <w:jc w:val="both"/>
        <w:rPr>
          <w:rFonts w:ascii="Times New Roman" w:eastAsia="Times New Roman" w:hAnsi="Times New Roman" w:cs="Times New Roman"/>
          <w:sz w:val="24"/>
          <w:szCs w:val="24"/>
        </w:rPr>
      </w:pPr>
      <w:bookmarkStart w:id="107" w:name="bookmark226"/>
      <w:bookmarkEnd w:id="107"/>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86742A">
      <w:pPr>
        <w:widowControl w:val="0"/>
        <w:numPr>
          <w:ilvl w:val="0"/>
          <w:numId w:val="60"/>
        </w:numPr>
        <w:tabs>
          <w:tab w:val="left" w:pos="591"/>
        </w:tabs>
        <w:spacing w:after="260" w:line="240" w:lineRule="auto"/>
        <w:ind w:firstLine="240"/>
        <w:jc w:val="both"/>
        <w:rPr>
          <w:rFonts w:ascii="Times New Roman" w:eastAsia="Times New Roman" w:hAnsi="Times New Roman" w:cs="Times New Roman"/>
          <w:sz w:val="24"/>
          <w:szCs w:val="24"/>
        </w:rPr>
      </w:pPr>
      <w:bookmarkStart w:id="108" w:name="bookmark227"/>
      <w:bookmarkEnd w:id="108"/>
      <w:r w:rsidRPr="00BA65D9">
        <w:rPr>
          <w:rFonts w:ascii="Times New Roman" w:eastAsia="Times New Roman" w:hAnsi="Times New Roman" w:cs="Times New Roman"/>
          <w:color w:val="231F20"/>
          <w:sz w:val="24"/>
          <w:szCs w:val="24"/>
        </w:rPr>
        <w:t>оценивать свой вклад в общий результат.</w:t>
      </w:r>
    </w:p>
    <w:p w:rsidR="002B283A" w:rsidRPr="00BA65D9" w:rsidRDefault="002B283A" w:rsidP="0086742A">
      <w:pPr>
        <w:widowControl w:val="0"/>
        <w:numPr>
          <w:ilvl w:val="0"/>
          <w:numId w:val="61"/>
        </w:numPr>
        <w:tabs>
          <w:tab w:val="left" w:pos="250"/>
        </w:tabs>
        <w:spacing w:after="140" w:line="240" w:lineRule="auto"/>
        <w:jc w:val="both"/>
        <w:rPr>
          <w:rFonts w:ascii="Times New Roman" w:hAnsi="Times New Roman" w:cs="Times New Roman"/>
          <w:sz w:val="24"/>
          <w:szCs w:val="24"/>
        </w:rPr>
      </w:pPr>
      <w:bookmarkStart w:id="109" w:name="bookmark228"/>
      <w:bookmarkEnd w:id="109"/>
      <w:r w:rsidRPr="00BA65D9">
        <w:rPr>
          <w:rFonts w:ascii="Times New Roman" w:hAnsi="Times New Roman" w:cs="Times New Roman"/>
          <w:b/>
          <w:bCs/>
          <w:color w:val="231F20"/>
          <w:sz w:val="24"/>
          <w:szCs w:val="24"/>
        </w:rPr>
        <w:t>КЛАСС</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Сведения о русском языке</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Русский язык как государственный язык Российской Феде</w:t>
      </w:r>
      <w:r w:rsidRPr="00BA65D9">
        <w:rPr>
          <w:rFonts w:ascii="Times New Roman" w:eastAsia="Times New Roman" w:hAnsi="Times New Roman" w:cs="Times New Roman"/>
          <w:color w:val="231F20"/>
          <w:sz w:val="24"/>
          <w:szCs w:val="24"/>
        </w:rPr>
        <w:softHyphen/>
        <w:t>рации. Методы познания языка: наблюдение, анализ, лингви</w:t>
      </w:r>
      <w:r w:rsidRPr="00BA65D9">
        <w:rPr>
          <w:rFonts w:ascii="Times New Roman" w:eastAsia="Times New Roman" w:hAnsi="Times New Roman" w:cs="Times New Roman"/>
          <w:color w:val="231F20"/>
          <w:sz w:val="24"/>
          <w:szCs w:val="24"/>
        </w:rPr>
        <w:softHyphen/>
        <w:t>стический эксперимент.</w:t>
      </w:r>
    </w:p>
    <w:p w:rsidR="00BA65D9" w:rsidRPr="00BA65D9" w:rsidRDefault="00BA65D9" w:rsidP="002B283A">
      <w:pPr>
        <w:widowControl w:val="0"/>
        <w:spacing w:after="140" w:line="240" w:lineRule="auto"/>
        <w:ind w:firstLine="240"/>
        <w:jc w:val="both"/>
        <w:rPr>
          <w:rFonts w:ascii="Times New Roman" w:eastAsia="Times New Roman" w:hAnsi="Times New Roman" w:cs="Times New Roman"/>
          <w:sz w:val="24"/>
          <w:szCs w:val="24"/>
        </w:rPr>
      </w:pP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Фонетика и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Звуки русского языка: гласный/согласный, гласный удар- ный/безударный, согласный твёрдый/мягкий, парный/непар- ный, согласный глухой/звонкий, парный/непарный; функции разделительных мягкого и твёрдого знаков, условия использо</w:t>
      </w:r>
      <w:r w:rsidRPr="00BA65D9">
        <w:rPr>
          <w:rFonts w:ascii="Times New Roman" w:eastAsia="Times New Roman" w:hAnsi="Times New Roman" w:cs="Times New Roman"/>
          <w:color w:val="231F20"/>
          <w:sz w:val="24"/>
          <w:szCs w:val="24"/>
        </w:rPr>
        <w:softHyphen/>
        <w:t>вания на письме разделительных мягкого и твёрдого знаков (повторение изученного).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Соотношение звукового и буквенного состава в словах с раз</w:t>
      </w:r>
      <w:r w:rsidRPr="00BA65D9">
        <w:rPr>
          <w:rFonts w:ascii="Times New Roman" w:eastAsia="Times New Roman" w:hAnsi="Times New Roman" w:cs="Times New Roman"/>
          <w:color w:val="231F20"/>
          <w:sz w:val="24"/>
          <w:szCs w:val="24"/>
        </w:rPr>
        <w:softHyphen/>
        <w:t xml:space="preserve">делительными </w:t>
      </w:r>
      <w:r w:rsidRPr="00BA65D9">
        <w:rPr>
          <w:rFonts w:ascii="Times New Roman" w:eastAsia="Times New Roman" w:hAnsi="Times New Roman" w:cs="Times New Roman"/>
          <w:b/>
          <w:bCs/>
          <w:i/>
          <w:iCs/>
          <w:color w:val="231F20"/>
          <w:sz w:val="24"/>
          <w:szCs w:val="24"/>
        </w:rPr>
        <w:t>ь</w:t>
      </w:r>
      <w:r w:rsidRPr="00BA65D9">
        <w:rPr>
          <w:rFonts w:ascii="Times New Roman" w:eastAsia="Times New Roman" w:hAnsi="Times New Roman" w:cs="Times New Roman"/>
          <w:color w:val="231F20"/>
          <w:sz w:val="24"/>
          <w:szCs w:val="24"/>
        </w:rPr>
        <w:t xml:space="preserve"> и </w:t>
      </w:r>
      <w:r w:rsidRPr="00BA65D9">
        <w:rPr>
          <w:rFonts w:ascii="Times New Roman" w:eastAsia="Times New Roman" w:hAnsi="Times New Roman" w:cs="Times New Roman"/>
          <w:b/>
          <w:bCs/>
          <w:i/>
          <w:iCs/>
          <w:color w:val="231F20"/>
          <w:sz w:val="24"/>
          <w:szCs w:val="24"/>
        </w:rPr>
        <w:t>ъ</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в словах с непроизносимыми согласными.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Использование алфавита при работе со словарями, </w:t>
      </w:r>
      <w:r w:rsidRPr="00BA65D9">
        <w:rPr>
          <w:rFonts w:ascii="Times New Roman" w:eastAsia="Times New Roman" w:hAnsi="Times New Roman" w:cs="Times New Roman"/>
          <w:color w:val="231F20"/>
          <w:sz w:val="24"/>
          <w:szCs w:val="24"/>
        </w:rPr>
        <w:lastRenderedPageBreak/>
        <w:t>справоч</w:t>
      </w:r>
      <w:r w:rsidRPr="00BA65D9">
        <w:rPr>
          <w:rFonts w:ascii="Times New Roman" w:eastAsia="Times New Roman" w:hAnsi="Times New Roman" w:cs="Times New Roman"/>
          <w:color w:val="231F20"/>
          <w:sz w:val="24"/>
          <w:szCs w:val="24"/>
        </w:rPr>
        <w:softHyphen/>
        <w:t>никами, каталогами.</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Орфоэпия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Нормы произношения звуков и сочетаний звуков; ударение в словах в соответствии с нормами современного русского лите</w:t>
      </w:r>
      <w:r w:rsidRPr="00BA65D9">
        <w:rPr>
          <w:rFonts w:ascii="Times New Roman" w:eastAsia="Times New Roman" w:hAnsi="Times New Roman" w:cs="Times New Roman"/>
          <w:color w:val="231F20"/>
          <w:sz w:val="24"/>
          <w:szCs w:val="24"/>
        </w:rPr>
        <w:softHyphen/>
        <w:t>ратурного языка (на ограниченном перечне слов, отрабатывае</w:t>
      </w:r>
      <w:r w:rsidRPr="00BA65D9">
        <w:rPr>
          <w:rFonts w:ascii="Times New Roman" w:eastAsia="Times New Roman" w:hAnsi="Times New Roman" w:cs="Times New Roman"/>
          <w:color w:val="231F20"/>
          <w:sz w:val="24"/>
          <w:szCs w:val="24"/>
        </w:rPr>
        <w:softHyphen/>
        <w:t>мом в учебнике).</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орфоэпического словаря для решения прак</w:t>
      </w:r>
      <w:r w:rsidRPr="00BA65D9">
        <w:rPr>
          <w:rFonts w:ascii="Times New Roman" w:eastAsia="Times New Roman" w:hAnsi="Times New Roman" w:cs="Times New Roman"/>
          <w:color w:val="231F20"/>
          <w:sz w:val="24"/>
          <w:szCs w:val="24"/>
        </w:rPr>
        <w:softHyphen/>
        <w:t>тических задач.</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Лексика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Повторение: лексическое значение слова.</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Прямое и переносное значение слова (ознакомление). Уста</w:t>
      </w:r>
      <w:r w:rsidRPr="00BA65D9">
        <w:rPr>
          <w:rFonts w:ascii="Times New Roman" w:eastAsia="Times New Roman" w:hAnsi="Times New Roman" w:cs="Times New Roman"/>
          <w:color w:val="231F20"/>
          <w:sz w:val="24"/>
          <w:szCs w:val="24"/>
        </w:rPr>
        <w:softHyphen/>
        <w:t>ревшие слова (ознакомление).</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Состав слова (морфемика)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Корень как обязательная часть слова; однокоренные (род</w:t>
      </w:r>
      <w:r w:rsidRPr="00BA65D9">
        <w:rPr>
          <w:rFonts w:ascii="Times New Roman" w:eastAsia="Times New Roman" w:hAnsi="Times New Roman" w:cs="Times New Roman"/>
          <w:color w:val="231F20"/>
          <w:sz w:val="24"/>
          <w:szCs w:val="24"/>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sidRPr="00BA65D9">
        <w:rPr>
          <w:rFonts w:ascii="Times New Roman" w:eastAsia="Times New Roman" w:hAnsi="Times New Roman" w:cs="Times New Roman"/>
          <w:color w:val="231F20"/>
          <w:sz w:val="24"/>
          <w:szCs w:val="24"/>
        </w:rPr>
        <w:softHyphen/>
        <w:t>ня (простые случаи); окончание как изменяемая часть слова (повторение изученного).</w:t>
      </w:r>
    </w:p>
    <w:p w:rsidR="002B283A" w:rsidRPr="00BA65D9" w:rsidRDefault="002B283A" w:rsidP="002B283A">
      <w:pPr>
        <w:widowControl w:val="0"/>
        <w:spacing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Однокоренные слова и формы одного и того же слова. Корень, приставка, суффикс — значимые части слова. Нулевое оконча</w:t>
      </w:r>
      <w:r w:rsidRPr="00BA65D9">
        <w:rPr>
          <w:rFonts w:ascii="Times New Roman" w:eastAsia="Times New Roman" w:hAnsi="Times New Roman" w:cs="Times New Roman"/>
          <w:color w:val="231F20"/>
          <w:sz w:val="24"/>
          <w:szCs w:val="24"/>
        </w:rPr>
        <w:softHyphen/>
        <w:t>ние (ознакомление).</w:t>
      </w:r>
    </w:p>
    <w:p w:rsidR="00BA65D9" w:rsidRPr="00BA65D9" w:rsidRDefault="00BA65D9" w:rsidP="002B283A">
      <w:pPr>
        <w:widowControl w:val="0"/>
        <w:spacing w:line="240" w:lineRule="auto"/>
        <w:ind w:firstLine="240"/>
        <w:jc w:val="both"/>
        <w:rPr>
          <w:rFonts w:ascii="Times New Roman" w:eastAsia="Times New Roman" w:hAnsi="Times New Roman" w:cs="Times New Roman"/>
          <w:sz w:val="24"/>
          <w:szCs w:val="24"/>
        </w:rPr>
      </w:pP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Морфология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Части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Имя существительное: общее значение, вопросы, употребле</w:t>
      </w:r>
      <w:r w:rsidRPr="00BA65D9">
        <w:rPr>
          <w:rFonts w:ascii="Times New Roman" w:eastAsia="Times New Roman" w:hAnsi="Times New Roman" w:cs="Times New Roman"/>
          <w:color w:val="231F20"/>
          <w:sz w:val="24"/>
          <w:szCs w:val="24"/>
        </w:rPr>
        <w:softHyphen/>
        <w:t>ние в речи. Имена существительные единственного и множе</w:t>
      </w:r>
      <w:r w:rsidRPr="00BA65D9">
        <w:rPr>
          <w:rFonts w:ascii="Times New Roman" w:eastAsia="Times New Roman" w:hAnsi="Times New Roman" w:cs="Times New Roman"/>
          <w:color w:val="231F20"/>
          <w:sz w:val="24"/>
          <w:szCs w:val="24"/>
        </w:rPr>
        <w:softHyphen/>
        <w:t>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w:t>
      </w:r>
      <w:r w:rsidRPr="00BA65D9">
        <w:rPr>
          <w:rFonts w:ascii="Times New Roman" w:eastAsia="Times New Roman" w:hAnsi="Times New Roman" w:cs="Times New Roman"/>
          <w:color w:val="231F20"/>
          <w:sz w:val="24"/>
          <w:szCs w:val="24"/>
        </w:rPr>
        <w:softHyphen/>
        <w:t xml:space="preserve">ние имён существительных по падежам и числам (склонение). Имена существительные 1, 2, </w:t>
      </w:r>
      <w:r w:rsidRPr="00BA65D9">
        <w:rPr>
          <w:rFonts w:ascii="Times New Roman" w:eastAsia="Times New Roman" w:hAnsi="Times New Roman" w:cs="Times New Roman"/>
          <w:color w:val="231F20"/>
          <w:sz w:val="24"/>
          <w:szCs w:val="24"/>
        </w:rPr>
        <w:lastRenderedPageBreak/>
        <w:t>3-го склонения. Имена существи</w:t>
      </w:r>
      <w:r w:rsidRPr="00BA65D9">
        <w:rPr>
          <w:rFonts w:ascii="Times New Roman" w:eastAsia="Times New Roman" w:hAnsi="Times New Roman" w:cs="Times New Roman"/>
          <w:color w:val="231F20"/>
          <w:sz w:val="24"/>
          <w:szCs w:val="24"/>
        </w:rPr>
        <w:softHyphen/>
        <w:t>тельные одушевлённые и неодушевлённые.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Имя прилагательное: общее значение, вопросы, употребле</w:t>
      </w:r>
      <w:r w:rsidRPr="00BA65D9">
        <w:rPr>
          <w:rFonts w:ascii="Times New Roman" w:eastAsia="Times New Roman" w:hAnsi="Times New Roman" w:cs="Times New Roman"/>
          <w:color w:val="231F20"/>
          <w:sz w:val="24"/>
          <w:szCs w:val="24"/>
        </w:rPr>
        <w:softHyphen/>
        <w:t>ние в речи. Зависимость формы имени прилагательного от фор</w:t>
      </w:r>
      <w:r w:rsidRPr="00BA65D9">
        <w:rPr>
          <w:rFonts w:ascii="Times New Roman" w:eastAsia="Times New Roman" w:hAnsi="Times New Roman" w:cs="Times New Roman"/>
          <w:color w:val="231F20"/>
          <w:sz w:val="24"/>
          <w:szCs w:val="24"/>
        </w:rPr>
        <w:softHyphen/>
        <w:t xml:space="preserve">мы имени существительного. Изменение имён прилагательных по родам, числам и падежам (кроме имён прилагательных на </w:t>
      </w:r>
      <w:r w:rsidRPr="00BA65D9">
        <w:rPr>
          <w:rFonts w:ascii="Times New Roman" w:eastAsia="Times New Roman" w:hAnsi="Times New Roman" w:cs="Times New Roman"/>
          <w:b/>
          <w:bCs/>
          <w:i/>
          <w:iCs/>
          <w:color w:val="231F20"/>
          <w:sz w:val="24"/>
          <w:szCs w:val="24"/>
        </w:rPr>
        <w:t>-ий</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-ов</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-ин</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Склонение имён прилагательных.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Глагол: общее значение, вопросы, употребление в речи. Не</w:t>
      </w:r>
      <w:r w:rsidRPr="00BA65D9">
        <w:rPr>
          <w:rFonts w:ascii="Times New Roman" w:eastAsia="Times New Roman" w:hAnsi="Times New Roman" w:cs="Times New Roman"/>
          <w:color w:val="231F20"/>
          <w:sz w:val="24"/>
          <w:szCs w:val="24"/>
        </w:rPr>
        <w:softHyphen/>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Частица </w:t>
      </w:r>
      <w:r w:rsidRPr="00BA65D9">
        <w:rPr>
          <w:rFonts w:ascii="Times New Roman" w:eastAsia="Times New Roman" w:hAnsi="Times New Roman" w:cs="Times New Roman"/>
          <w:i/>
          <w:iCs/>
          <w:color w:val="231F20"/>
          <w:sz w:val="24"/>
          <w:szCs w:val="24"/>
        </w:rPr>
        <w:t>не,</w:t>
      </w:r>
      <w:r w:rsidRPr="00BA65D9">
        <w:rPr>
          <w:rFonts w:ascii="Times New Roman" w:eastAsia="Times New Roman" w:hAnsi="Times New Roman" w:cs="Times New Roman"/>
          <w:color w:val="231F20"/>
          <w:sz w:val="24"/>
          <w:szCs w:val="24"/>
        </w:rPr>
        <w:t xml:space="preserve"> её значение.</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Синтаксис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Предложение. Установление при помощи смысловых (син</w:t>
      </w:r>
      <w:r w:rsidRPr="00BA65D9">
        <w:rPr>
          <w:rFonts w:ascii="Times New Roman" w:eastAsia="Times New Roman" w:hAnsi="Times New Roman" w:cs="Times New Roman"/>
          <w:color w:val="231F20"/>
          <w:sz w:val="24"/>
          <w:szCs w:val="24"/>
        </w:rPr>
        <w:softHyphen/>
        <w:t>таксических) вопросов связи между словами в предложении. Главные члены предложения — подлежащее и сказуемое. Вто</w:t>
      </w:r>
      <w:r w:rsidRPr="00BA65D9">
        <w:rPr>
          <w:rFonts w:ascii="Times New Roman" w:eastAsia="Times New Roman" w:hAnsi="Times New Roman" w:cs="Times New Roman"/>
          <w:color w:val="231F20"/>
          <w:sz w:val="24"/>
          <w:szCs w:val="24"/>
        </w:rPr>
        <w:softHyphen/>
        <w:t>ростепенные члены предложения (без деления на виды). Пред</w:t>
      </w:r>
      <w:r w:rsidRPr="00BA65D9">
        <w:rPr>
          <w:rFonts w:ascii="Times New Roman" w:eastAsia="Times New Roman" w:hAnsi="Times New Roman" w:cs="Times New Roman"/>
          <w:color w:val="231F20"/>
          <w:sz w:val="24"/>
          <w:szCs w:val="24"/>
        </w:rPr>
        <w:softHyphen/>
        <w:t>ложения распространённые и нераспространённые.</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Наблюдение за однородными членами предложения с союза</w:t>
      </w:r>
      <w:r w:rsidRPr="00BA65D9">
        <w:rPr>
          <w:rFonts w:ascii="Times New Roman" w:eastAsia="Times New Roman" w:hAnsi="Times New Roman" w:cs="Times New Roman"/>
          <w:color w:val="231F20"/>
          <w:sz w:val="24"/>
          <w:szCs w:val="24"/>
        </w:rPr>
        <w:softHyphen/>
        <w:t xml:space="preserve">ми </w:t>
      </w:r>
      <w:r w:rsidRPr="00BA65D9">
        <w:rPr>
          <w:rFonts w:ascii="Times New Roman" w:eastAsia="Times New Roman" w:hAnsi="Times New Roman" w:cs="Times New Roman"/>
          <w:i/>
          <w:iCs/>
          <w:color w:val="231F20"/>
          <w:sz w:val="24"/>
          <w:szCs w:val="24"/>
        </w:rPr>
        <w:t>и, а, но</w:t>
      </w:r>
      <w:r w:rsidRPr="00BA65D9">
        <w:rPr>
          <w:rFonts w:ascii="Times New Roman" w:eastAsia="Times New Roman" w:hAnsi="Times New Roman" w:cs="Times New Roman"/>
          <w:color w:val="231F20"/>
          <w:sz w:val="24"/>
          <w:szCs w:val="24"/>
        </w:rPr>
        <w:t xml:space="preserve"> и без союзов.</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sidRPr="00BA65D9">
        <w:rPr>
          <w:rFonts w:ascii="Times New Roman" w:eastAsia="Times New Roman" w:hAnsi="Times New Roman" w:cs="Times New Roman"/>
          <w:color w:val="231F20"/>
          <w:sz w:val="24"/>
          <w:szCs w:val="24"/>
        </w:rPr>
        <w:softHyphen/>
        <w:t>граммы в слове; контроль и самоконтроль при проверке соб</w:t>
      </w:r>
      <w:r w:rsidRPr="00BA65D9">
        <w:rPr>
          <w:rFonts w:ascii="Times New Roman" w:eastAsia="Times New Roman" w:hAnsi="Times New Roman" w:cs="Times New Roman"/>
          <w:color w:val="231F20"/>
          <w:sz w:val="24"/>
          <w:szCs w:val="24"/>
        </w:rPr>
        <w:softHyphen/>
        <w:t>ственных и предложенных текстов (повторение и применение на новом орфографическом материале).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орфографического словаря для определения (уточнения) написания слова.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правописания и их применение:</w:t>
      </w:r>
    </w:p>
    <w:p w:rsidR="002B283A" w:rsidRPr="00BA65D9" w:rsidRDefault="002B283A" w:rsidP="0086742A">
      <w:pPr>
        <w:widowControl w:val="0"/>
        <w:numPr>
          <w:ilvl w:val="0"/>
          <w:numId w:val="62"/>
        </w:numPr>
        <w:tabs>
          <w:tab w:val="left" w:pos="232"/>
        </w:tabs>
        <w:spacing w:after="0" w:line="240" w:lineRule="auto"/>
        <w:jc w:val="both"/>
        <w:rPr>
          <w:rFonts w:ascii="Times New Roman" w:eastAsia="Times New Roman" w:hAnsi="Times New Roman" w:cs="Times New Roman"/>
          <w:sz w:val="24"/>
          <w:szCs w:val="24"/>
        </w:rPr>
      </w:pPr>
      <w:bookmarkStart w:id="110" w:name="bookmark229"/>
      <w:bookmarkEnd w:id="110"/>
      <w:r w:rsidRPr="00BA65D9">
        <w:rPr>
          <w:rFonts w:ascii="Times New Roman" w:eastAsia="Times New Roman" w:hAnsi="Times New Roman" w:cs="Times New Roman"/>
          <w:color w:val="231F20"/>
          <w:sz w:val="24"/>
          <w:szCs w:val="24"/>
        </w:rPr>
        <w:lastRenderedPageBreak/>
        <w:t>разделительный твёрдый знак;</w:t>
      </w:r>
    </w:p>
    <w:p w:rsidR="002B283A" w:rsidRPr="00BA65D9" w:rsidRDefault="002B283A" w:rsidP="0086742A">
      <w:pPr>
        <w:widowControl w:val="0"/>
        <w:numPr>
          <w:ilvl w:val="0"/>
          <w:numId w:val="62"/>
        </w:numPr>
        <w:tabs>
          <w:tab w:val="left" w:pos="232"/>
        </w:tabs>
        <w:spacing w:after="60" w:line="240" w:lineRule="auto"/>
        <w:jc w:val="both"/>
        <w:rPr>
          <w:rFonts w:ascii="Times New Roman" w:eastAsia="Times New Roman" w:hAnsi="Times New Roman" w:cs="Times New Roman"/>
          <w:sz w:val="24"/>
          <w:szCs w:val="24"/>
        </w:rPr>
      </w:pPr>
      <w:bookmarkStart w:id="111" w:name="bookmark230"/>
      <w:bookmarkEnd w:id="111"/>
      <w:r w:rsidRPr="00BA65D9">
        <w:rPr>
          <w:rFonts w:ascii="Times New Roman" w:eastAsia="Times New Roman" w:hAnsi="Times New Roman" w:cs="Times New Roman"/>
          <w:color w:val="231F20"/>
          <w:sz w:val="24"/>
          <w:szCs w:val="24"/>
        </w:rPr>
        <w:t>непроизносимые согласные в корне слова;</w:t>
      </w:r>
    </w:p>
    <w:p w:rsidR="002B283A" w:rsidRPr="00BA65D9" w:rsidRDefault="002B283A" w:rsidP="0086742A">
      <w:pPr>
        <w:widowControl w:val="0"/>
        <w:numPr>
          <w:ilvl w:val="0"/>
          <w:numId w:val="62"/>
        </w:numPr>
        <w:tabs>
          <w:tab w:val="left" w:pos="232"/>
        </w:tabs>
        <w:spacing w:after="0" w:line="240" w:lineRule="auto"/>
        <w:ind w:left="240" w:hanging="240"/>
        <w:jc w:val="both"/>
        <w:rPr>
          <w:rFonts w:ascii="Times New Roman" w:eastAsia="Times New Roman" w:hAnsi="Times New Roman" w:cs="Times New Roman"/>
          <w:sz w:val="24"/>
          <w:szCs w:val="24"/>
        </w:rPr>
      </w:pPr>
      <w:bookmarkStart w:id="112" w:name="bookmark231"/>
      <w:bookmarkEnd w:id="112"/>
      <w:r w:rsidRPr="00BA65D9">
        <w:rPr>
          <w:rFonts w:ascii="Times New Roman" w:eastAsia="Times New Roman" w:hAnsi="Times New Roman" w:cs="Times New Roman"/>
          <w:color w:val="231F20"/>
          <w:sz w:val="24"/>
          <w:szCs w:val="24"/>
        </w:rPr>
        <w:t>мягкий знак после шипящих на конце имён существитель</w:t>
      </w:r>
      <w:r w:rsidRPr="00BA65D9">
        <w:rPr>
          <w:rFonts w:ascii="Times New Roman" w:eastAsia="Times New Roman" w:hAnsi="Times New Roman" w:cs="Times New Roman"/>
          <w:color w:val="231F20"/>
          <w:sz w:val="24"/>
          <w:szCs w:val="24"/>
        </w:rPr>
        <w:softHyphen/>
        <w:t>ных;</w:t>
      </w:r>
    </w:p>
    <w:p w:rsidR="002B283A" w:rsidRPr="00BA65D9" w:rsidRDefault="002B283A" w:rsidP="0086742A">
      <w:pPr>
        <w:widowControl w:val="0"/>
        <w:numPr>
          <w:ilvl w:val="0"/>
          <w:numId w:val="62"/>
        </w:numPr>
        <w:tabs>
          <w:tab w:val="left" w:pos="232"/>
        </w:tabs>
        <w:spacing w:after="0" w:line="240" w:lineRule="auto"/>
        <w:ind w:left="240" w:hanging="240"/>
        <w:jc w:val="both"/>
        <w:rPr>
          <w:rFonts w:ascii="Times New Roman" w:eastAsia="Times New Roman" w:hAnsi="Times New Roman" w:cs="Times New Roman"/>
          <w:sz w:val="24"/>
          <w:szCs w:val="24"/>
        </w:rPr>
      </w:pPr>
      <w:bookmarkStart w:id="113" w:name="bookmark232"/>
      <w:bookmarkEnd w:id="113"/>
      <w:r w:rsidRPr="00BA65D9">
        <w:rPr>
          <w:rFonts w:ascii="Times New Roman" w:eastAsia="Times New Roman" w:hAnsi="Times New Roman" w:cs="Times New Roman"/>
          <w:color w:val="231F20"/>
          <w:sz w:val="24"/>
          <w:szCs w:val="24"/>
        </w:rPr>
        <w:t>безударные гласные в падежных окончаниях имён существи</w:t>
      </w:r>
      <w:r w:rsidRPr="00BA65D9">
        <w:rPr>
          <w:rFonts w:ascii="Times New Roman" w:eastAsia="Times New Roman" w:hAnsi="Times New Roman" w:cs="Times New Roman"/>
          <w:color w:val="231F20"/>
          <w:sz w:val="24"/>
          <w:szCs w:val="24"/>
        </w:rPr>
        <w:softHyphen/>
        <w:t>тельных (на уровне наблюдения);</w:t>
      </w:r>
    </w:p>
    <w:p w:rsidR="002B283A" w:rsidRPr="00BA65D9" w:rsidRDefault="002B283A" w:rsidP="0086742A">
      <w:pPr>
        <w:widowControl w:val="0"/>
        <w:numPr>
          <w:ilvl w:val="0"/>
          <w:numId w:val="62"/>
        </w:numPr>
        <w:tabs>
          <w:tab w:val="left" w:pos="232"/>
        </w:tabs>
        <w:spacing w:after="0" w:line="240" w:lineRule="auto"/>
        <w:ind w:left="240" w:hanging="240"/>
        <w:jc w:val="both"/>
        <w:rPr>
          <w:rFonts w:ascii="Times New Roman" w:eastAsia="Times New Roman" w:hAnsi="Times New Roman" w:cs="Times New Roman"/>
          <w:sz w:val="24"/>
          <w:szCs w:val="24"/>
        </w:rPr>
      </w:pPr>
      <w:bookmarkStart w:id="114" w:name="bookmark233"/>
      <w:bookmarkEnd w:id="114"/>
      <w:r w:rsidRPr="00BA65D9">
        <w:rPr>
          <w:rFonts w:ascii="Times New Roman" w:eastAsia="Times New Roman" w:hAnsi="Times New Roman" w:cs="Times New Roman"/>
          <w:color w:val="231F20"/>
          <w:sz w:val="24"/>
          <w:szCs w:val="24"/>
        </w:rPr>
        <w:t>безударные гласные в падежных окончаниях имён прилага</w:t>
      </w:r>
      <w:r w:rsidRPr="00BA65D9">
        <w:rPr>
          <w:rFonts w:ascii="Times New Roman" w:eastAsia="Times New Roman" w:hAnsi="Times New Roman" w:cs="Times New Roman"/>
          <w:color w:val="231F20"/>
          <w:sz w:val="24"/>
          <w:szCs w:val="24"/>
        </w:rPr>
        <w:softHyphen/>
        <w:t>тельных (на уровне наблюдения);</w:t>
      </w:r>
    </w:p>
    <w:p w:rsidR="002B283A" w:rsidRPr="00BA65D9" w:rsidRDefault="002B283A" w:rsidP="0086742A">
      <w:pPr>
        <w:widowControl w:val="0"/>
        <w:numPr>
          <w:ilvl w:val="0"/>
          <w:numId w:val="62"/>
        </w:numPr>
        <w:tabs>
          <w:tab w:val="left" w:pos="232"/>
        </w:tabs>
        <w:spacing w:after="60" w:line="240" w:lineRule="auto"/>
        <w:jc w:val="both"/>
        <w:rPr>
          <w:rFonts w:ascii="Times New Roman" w:eastAsia="Times New Roman" w:hAnsi="Times New Roman" w:cs="Times New Roman"/>
          <w:sz w:val="24"/>
          <w:szCs w:val="24"/>
        </w:rPr>
      </w:pPr>
      <w:bookmarkStart w:id="115" w:name="bookmark234"/>
      <w:bookmarkEnd w:id="115"/>
      <w:r w:rsidRPr="00BA65D9">
        <w:rPr>
          <w:rFonts w:ascii="Times New Roman" w:eastAsia="Times New Roman" w:hAnsi="Times New Roman" w:cs="Times New Roman"/>
          <w:color w:val="231F20"/>
          <w:sz w:val="24"/>
          <w:szCs w:val="24"/>
        </w:rPr>
        <w:t>раздельное написание предлогов с личными местоимениями;</w:t>
      </w:r>
    </w:p>
    <w:p w:rsidR="002B283A" w:rsidRPr="00BA65D9" w:rsidRDefault="002B283A" w:rsidP="0086742A">
      <w:pPr>
        <w:widowControl w:val="0"/>
        <w:numPr>
          <w:ilvl w:val="0"/>
          <w:numId w:val="62"/>
        </w:numPr>
        <w:tabs>
          <w:tab w:val="left" w:pos="232"/>
        </w:tabs>
        <w:spacing w:after="0" w:line="240" w:lineRule="auto"/>
        <w:ind w:left="240" w:hanging="240"/>
        <w:jc w:val="both"/>
        <w:rPr>
          <w:rFonts w:ascii="Times New Roman" w:eastAsia="Times New Roman" w:hAnsi="Times New Roman" w:cs="Times New Roman"/>
          <w:sz w:val="24"/>
          <w:szCs w:val="24"/>
        </w:rPr>
      </w:pPr>
      <w:bookmarkStart w:id="116" w:name="bookmark235"/>
      <w:bookmarkEnd w:id="116"/>
      <w:r w:rsidRPr="00BA65D9">
        <w:rPr>
          <w:rFonts w:ascii="Times New Roman" w:eastAsia="Times New Roman" w:hAnsi="Times New Roman" w:cs="Times New Roman"/>
          <w:color w:val="231F20"/>
          <w:sz w:val="24"/>
          <w:szCs w:val="24"/>
        </w:rPr>
        <w:t>непроверяемые гласные и согласные (перечень слов в орфо</w:t>
      </w:r>
      <w:r w:rsidRPr="00BA65D9">
        <w:rPr>
          <w:rFonts w:ascii="Times New Roman" w:eastAsia="Times New Roman" w:hAnsi="Times New Roman" w:cs="Times New Roman"/>
          <w:color w:val="231F20"/>
          <w:sz w:val="24"/>
          <w:szCs w:val="24"/>
        </w:rPr>
        <w:softHyphen/>
        <w:t>графическом словаре учебника);</w:t>
      </w:r>
    </w:p>
    <w:p w:rsidR="002B283A" w:rsidRPr="00BA65D9" w:rsidRDefault="002B283A" w:rsidP="0086742A">
      <w:pPr>
        <w:widowControl w:val="0"/>
        <w:numPr>
          <w:ilvl w:val="0"/>
          <w:numId w:val="62"/>
        </w:numPr>
        <w:tabs>
          <w:tab w:val="left" w:pos="232"/>
        </w:tabs>
        <w:spacing w:after="220" w:line="240" w:lineRule="auto"/>
        <w:jc w:val="both"/>
        <w:rPr>
          <w:rFonts w:ascii="Times New Roman" w:eastAsia="Times New Roman" w:hAnsi="Times New Roman" w:cs="Times New Roman"/>
          <w:sz w:val="24"/>
          <w:szCs w:val="24"/>
        </w:rPr>
      </w:pPr>
      <w:bookmarkStart w:id="117" w:name="bookmark236"/>
      <w:bookmarkEnd w:id="117"/>
      <w:r w:rsidRPr="00BA65D9">
        <w:rPr>
          <w:rFonts w:ascii="Times New Roman" w:eastAsia="Times New Roman" w:hAnsi="Times New Roman" w:cs="Times New Roman"/>
          <w:color w:val="231F20"/>
          <w:sz w:val="24"/>
          <w:szCs w:val="24"/>
        </w:rPr>
        <w:t xml:space="preserve">раздельное написание частицы </w:t>
      </w:r>
      <w:r w:rsidRPr="00BA65D9">
        <w:rPr>
          <w:rFonts w:ascii="Times New Roman" w:eastAsia="Times New Roman" w:hAnsi="Times New Roman" w:cs="Times New Roman"/>
          <w:i/>
          <w:iCs/>
          <w:color w:val="231F20"/>
          <w:sz w:val="24"/>
          <w:szCs w:val="24"/>
        </w:rPr>
        <w:t>не</w:t>
      </w:r>
      <w:r w:rsidRPr="00BA65D9">
        <w:rPr>
          <w:rFonts w:ascii="Times New Roman" w:eastAsia="Times New Roman" w:hAnsi="Times New Roman" w:cs="Times New Roman"/>
          <w:color w:val="231F20"/>
          <w:sz w:val="24"/>
          <w:szCs w:val="24"/>
        </w:rPr>
        <w:t xml:space="preserve"> с глаголами.</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Развитие речи</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w:t>
      </w:r>
      <w:r w:rsidRPr="00BA65D9">
        <w:rPr>
          <w:rFonts w:ascii="Times New Roman" w:eastAsia="Times New Roman" w:hAnsi="Times New Roman" w:cs="Times New Roman"/>
          <w:color w:val="231F20"/>
          <w:sz w:val="24"/>
          <w:szCs w:val="24"/>
        </w:rPr>
        <w:softHyphen/>
        <w:t>логе и дискуссии; договариваться и приходить к общему реше</w:t>
      </w:r>
      <w:r w:rsidRPr="00BA65D9">
        <w:rPr>
          <w:rFonts w:ascii="Times New Roman" w:eastAsia="Times New Roman" w:hAnsi="Times New Roman" w:cs="Times New Roman"/>
          <w:color w:val="231F20"/>
          <w:sz w:val="24"/>
          <w:szCs w:val="24"/>
        </w:rPr>
        <w:softHyphen/>
        <w:t>нию в совместной деятельности; контролировать (устно коор</w:t>
      </w:r>
      <w:r w:rsidRPr="00BA65D9">
        <w:rPr>
          <w:rFonts w:ascii="Times New Roman" w:eastAsia="Times New Roman" w:hAnsi="Times New Roman" w:cs="Times New Roman"/>
          <w:color w:val="231F20"/>
          <w:sz w:val="24"/>
          <w:szCs w:val="24"/>
        </w:rPr>
        <w:softHyphen/>
        <w:t>динировать) действия при проведении парной и групповой ра</w:t>
      </w:r>
      <w:r w:rsidRPr="00BA65D9">
        <w:rPr>
          <w:rFonts w:ascii="Times New Roman" w:eastAsia="Times New Roman" w:hAnsi="Times New Roman" w:cs="Times New Roman"/>
          <w:color w:val="231F20"/>
          <w:sz w:val="24"/>
          <w:szCs w:val="24"/>
        </w:rPr>
        <w:softHyphen/>
        <w:t>боты.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Особенности речевого этикета в условиях общения с людьми, плохо владеющими русским языком.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 текста. Составление плана текста, написание текста по заданному плану. Связь предложений в тексте с помощью лич</w:t>
      </w:r>
      <w:r w:rsidRPr="00BA65D9">
        <w:rPr>
          <w:rFonts w:ascii="Times New Roman" w:eastAsia="Times New Roman" w:hAnsi="Times New Roman" w:cs="Times New Roman"/>
          <w:color w:val="231F20"/>
          <w:sz w:val="24"/>
          <w:szCs w:val="24"/>
        </w:rPr>
        <w:softHyphen/>
        <w:t xml:space="preserve">ных местоимений, синонимов, союзов </w:t>
      </w:r>
      <w:r w:rsidRPr="00BA65D9">
        <w:rPr>
          <w:rFonts w:ascii="Times New Roman" w:eastAsia="Times New Roman" w:hAnsi="Times New Roman" w:cs="Times New Roman"/>
          <w:i/>
          <w:iCs/>
          <w:color w:val="231F20"/>
          <w:sz w:val="24"/>
          <w:szCs w:val="24"/>
        </w:rPr>
        <w:t>и, а, но.</w:t>
      </w:r>
      <w:r w:rsidRPr="00BA65D9">
        <w:rPr>
          <w:rFonts w:ascii="Times New Roman" w:eastAsia="Times New Roman" w:hAnsi="Times New Roman" w:cs="Times New Roman"/>
          <w:color w:val="231F20"/>
          <w:sz w:val="24"/>
          <w:szCs w:val="24"/>
        </w:rPr>
        <w:t xml:space="preserve"> Ключевые слова в тексте.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Определение типов текстов (повествование, описание, рас</w:t>
      </w:r>
      <w:r w:rsidRPr="00BA65D9">
        <w:rPr>
          <w:rFonts w:ascii="Times New Roman" w:eastAsia="Times New Roman" w:hAnsi="Times New Roman" w:cs="Times New Roman"/>
          <w:color w:val="231F20"/>
          <w:sz w:val="24"/>
          <w:szCs w:val="24"/>
        </w:rPr>
        <w:softHyphen/>
        <w:t>суждение) и создание собственных текстов заданного типа.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Жанр письма, объявления.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Изложение текста по коллективно или самостоятельно со</w:t>
      </w:r>
      <w:r w:rsidRPr="00BA65D9">
        <w:rPr>
          <w:rFonts w:ascii="Times New Roman" w:eastAsia="Times New Roman" w:hAnsi="Times New Roman" w:cs="Times New Roman"/>
          <w:color w:val="231F20"/>
          <w:sz w:val="24"/>
          <w:szCs w:val="24"/>
        </w:rPr>
        <w:softHyphen/>
        <w:t>ставленному плану.</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Изучающее, ознакомительное чтение.</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Изучение содержания учебного предмета «Русский язык» </w:t>
      </w:r>
      <w:r w:rsidRPr="00BA65D9">
        <w:rPr>
          <w:rFonts w:ascii="Times New Roman" w:eastAsia="Times New Roman" w:hAnsi="Times New Roman" w:cs="Times New Roman"/>
          <w:b/>
          <w:bCs/>
          <w:color w:val="231F20"/>
          <w:sz w:val="24"/>
          <w:szCs w:val="24"/>
        </w:rPr>
        <w:t xml:space="preserve">в третьем классе </w:t>
      </w:r>
      <w:r w:rsidRPr="00BA65D9">
        <w:rPr>
          <w:rFonts w:ascii="Times New Roman" w:eastAsia="Times New Roman" w:hAnsi="Times New Roman" w:cs="Times New Roman"/>
          <w:color w:val="231F20"/>
          <w:sz w:val="24"/>
          <w:szCs w:val="24"/>
        </w:rPr>
        <w:t>способствует освоению ряда универсальных учебных действий.</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118" w:name="bookmark237"/>
      <w:bookmarkStart w:id="119" w:name="bookmark238"/>
      <w:bookmarkStart w:id="120" w:name="bookmark239"/>
      <w:r w:rsidRPr="00BA65D9">
        <w:rPr>
          <w:rFonts w:ascii="Times New Roman" w:hAnsi="Times New Roman" w:cs="Times New Roman"/>
          <w:b/>
          <w:bCs/>
          <w:color w:val="231F20"/>
          <w:sz w:val="24"/>
          <w:szCs w:val="24"/>
        </w:rPr>
        <w:t>Познавательные универсальные учебные действия:</w:t>
      </w:r>
      <w:bookmarkEnd w:id="118"/>
      <w:bookmarkEnd w:id="119"/>
      <w:bookmarkEnd w:id="120"/>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86742A">
      <w:pPr>
        <w:widowControl w:val="0"/>
        <w:numPr>
          <w:ilvl w:val="0"/>
          <w:numId w:val="60"/>
        </w:numPr>
        <w:tabs>
          <w:tab w:val="left" w:pos="614"/>
        </w:tabs>
        <w:spacing w:after="0" w:line="240" w:lineRule="auto"/>
        <w:ind w:firstLine="240"/>
        <w:jc w:val="both"/>
        <w:rPr>
          <w:rFonts w:ascii="Times New Roman" w:eastAsia="Times New Roman" w:hAnsi="Times New Roman" w:cs="Times New Roman"/>
          <w:sz w:val="24"/>
          <w:szCs w:val="24"/>
        </w:rPr>
      </w:pPr>
      <w:bookmarkStart w:id="121" w:name="bookmark240"/>
      <w:bookmarkEnd w:id="121"/>
      <w:r w:rsidRPr="00BA65D9">
        <w:rPr>
          <w:rFonts w:ascii="Times New Roman" w:eastAsia="Times New Roman" w:hAnsi="Times New Roman" w:cs="Times New Roman"/>
          <w:color w:val="231F20"/>
          <w:sz w:val="24"/>
          <w:szCs w:val="24"/>
        </w:rPr>
        <w:t>сравнивать грамматические признаки разных частей речи;</w:t>
      </w:r>
    </w:p>
    <w:p w:rsidR="002B283A" w:rsidRPr="00BA65D9" w:rsidRDefault="002B283A" w:rsidP="0086742A">
      <w:pPr>
        <w:widowControl w:val="0"/>
        <w:numPr>
          <w:ilvl w:val="0"/>
          <w:numId w:val="60"/>
        </w:numPr>
        <w:tabs>
          <w:tab w:val="left" w:pos="614"/>
        </w:tabs>
        <w:spacing w:after="40" w:line="240" w:lineRule="auto"/>
        <w:ind w:firstLine="240"/>
        <w:jc w:val="both"/>
        <w:rPr>
          <w:rFonts w:ascii="Times New Roman" w:eastAsia="Times New Roman" w:hAnsi="Times New Roman" w:cs="Times New Roman"/>
          <w:sz w:val="24"/>
          <w:szCs w:val="24"/>
        </w:rPr>
      </w:pPr>
      <w:bookmarkStart w:id="122" w:name="bookmark241"/>
      <w:bookmarkEnd w:id="122"/>
      <w:r w:rsidRPr="00BA65D9">
        <w:rPr>
          <w:rFonts w:ascii="Times New Roman" w:eastAsia="Times New Roman" w:hAnsi="Times New Roman" w:cs="Times New Roman"/>
          <w:color w:val="231F20"/>
          <w:sz w:val="24"/>
          <w:szCs w:val="24"/>
        </w:rPr>
        <w:t>сравнивать тему и основную мысль текста;</w:t>
      </w:r>
    </w:p>
    <w:p w:rsidR="002B283A" w:rsidRPr="00BA65D9" w:rsidRDefault="002B283A" w:rsidP="0086742A">
      <w:pPr>
        <w:widowControl w:val="0"/>
        <w:numPr>
          <w:ilvl w:val="0"/>
          <w:numId w:val="60"/>
        </w:numPr>
        <w:tabs>
          <w:tab w:val="left" w:pos="604"/>
        </w:tabs>
        <w:spacing w:after="0" w:line="240" w:lineRule="auto"/>
        <w:ind w:firstLine="240"/>
        <w:jc w:val="both"/>
        <w:rPr>
          <w:rFonts w:ascii="Times New Roman" w:eastAsia="Times New Roman" w:hAnsi="Times New Roman" w:cs="Times New Roman"/>
          <w:sz w:val="24"/>
          <w:szCs w:val="24"/>
        </w:rPr>
      </w:pPr>
      <w:bookmarkStart w:id="123" w:name="bookmark242"/>
      <w:bookmarkEnd w:id="123"/>
      <w:r w:rsidRPr="00BA65D9">
        <w:rPr>
          <w:rFonts w:ascii="Times New Roman" w:eastAsia="Times New Roman" w:hAnsi="Times New Roman" w:cs="Times New Roman"/>
          <w:color w:val="231F20"/>
          <w:sz w:val="24"/>
          <w:szCs w:val="24"/>
        </w:rPr>
        <w:t>сравнивать типы текстов (повествование, описание, рас</w:t>
      </w:r>
      <w:r w:rsidRPr="00BA65D9">
        <w:rPr>
          <w:rFonts w:ascii="Times New Roman" w:eastAsia="Times New Roman" w:hAnsi="Times New Roman" w:cs="Times New Roman"/>
          <w:color w:val="231F20"/>
          <w:sz w:val="24"/>
          <w:szCs w:val="24"/>
        </w:rPr>
        <w:softHyphen/>
        <w:t>суждение); сравнивать прямое и переносное значение слова;</w:t>
      </w:r>
    </w:p>
    <w:p w:rsidR="002B283A" w:rsidRPr="00BA65D9" w:rsidRDefault="002B283A" w:rsidP="0086742A">
      <w:pPr>
        <w:widowControl w:val="0"/>
        <w:numPr>
          <w:ilvl w:val="0"/>
          <w:numId w:val="60"/>
        </w:numPr>
        <w:tabs>
          <w:tab w:val="left" w:pos="604"/>
        </w:tabs>
        <w:spacing w:after="0" w:line="240" w:lineRule="auto"/>
        <w:ind w:firstLine="240"/>
        <w:jc w:val="both"/>
        <w:rPr>
          <w:rFonts w:ascii="Times New Roman" w:eastAsia="Times New Roman" w:hAnsi="Times New Roman" w:cs="Times New Roman"/>
          <w:sz w:val="24"/>
          <w:szCs w:val="24"/>
        </w:rPr>
      </w:pPr>
      <w:bookmarkStart w:id="124" w:name="bookmark243"/>
      <w:bookmarkEnd w:id="124"/>
      <w:r w:rsidRPr="00BA65D9">
        <w:rPr>
          <w:rFonts w:ascii="Times New Roman" w:eastAsia="Times New Roman" w:hAnsi="Times New Roman" w:cs="Times New Roman"/>
          <w:color w:val="231F20"/>
          <w:sz w:val="24"/>
          <w:szCs w:val="24"/>
        </w:rPr>
        <w:t>группировать слова на основании того, какой частью речи они являются;</w:t>
      </w:r>
    </w:p>
    <w:p w:rsidR="002B283A" w:rsidRPr="00BA65D9" w:rsidRDefault="002B283A" w:rsidP="0086742A">
      <w:pPr>
        <w:widowControl w:val="0"/>
        <w:numPr>
          <w:ilvl w:val="0"/>
          <w:numId w:val="60"/>
        </w:numPr>
        <w:tabs>
          <w:tab w:val="left" w:pos="609"/>
        </w:tabs>
        <w:spacing w:after="0" w:line="240" w:lineRule="auto"/>
        <w:ind w:firstLine="240"/>
        <w:jc w:val="both"/>
        <w:rPr>
          <w:rFonts w:ascii="Times New Roman" w:eastAsia="Times New Roman" w:hAnsi="Times New Roman" w:cs="Times New Roman"/>
          <w:sz w:val="24"/>
          <w:szCs w:val="24"/>
        </w:rPr>
      </w:pPr>
      <w:bookmarkStart w:id="125" w:name="bookmark244"/>
      <w:bookmarkEnd w:id="125"/>
      <w:r w:rsidRPr="00BA65D9">
        <w:rPr>
          <w:rFonts w:ascii="Times New Roman" w:eastAsia="Times New Roman" w:hAnsi="Times New Roman" w:cs="Times New Roman"/>
          <w:color w:val="231F20"/>
          <w:sz w:val="24"/>
          <w:szCs w:val="24"/>
        </w:rPr>
        <w:t>объединять имена существительные в группы по опреде</w:t>
      </w:r>
      <w:r w:rsidRPr="00BA65D9">
        <w:rPr>
          <w:rFonts w:ascii="Times New Roman" w:eastAsia="Times New Roman" w:hAnsi="Times New Roman" w:cs="Times New Roman"/>
          <w:color w:val="231F20"/>
          <w:sz w:val="24"/>
          <w:szCs w:val="24"/>
        </w:rPr>
        <w:softHyphen/>
        <w:t>лённому признаку (например, род или число);</w:t>
      </w:r>
    </w:p>
    <w:p w:rsidR="002B283A" w:rsidRPr="00BA65D9" w:rsidRDefault="002B283A" w:rsidP="0086742A">
      <w:pPr>
        <w:widowControl w:val="0"/>
        <w:numPr>
          <w:ilvl w:val="0"/>
          <w:numId w:val="60"/>
        </w:numPr>
        <w:tabs>
          <w:tab w:val="left" w:pos="604"/>
        </w:tabs>
        <w:spacing w:after="0" w:line="240" w:lineRule="auto"/>
        <w:ind w:firstLine="240"/>
        <w:jc w:val="both"/>
        <w:rPr>
          <w:rFonts w:ascii="Times New Roman" w:eastAsia="Times New Roman" w:hAnsi="Times New Roman" w:cs="Times New Roman"/>
          <w:sz w:val="24"/>
          <w:szCs w:val="24"/>
        </w:rPr>
      </w:pPr>
      <w:bookmarkStart w:id="126" w:name="bookmark245"/>
      <w:bookmarkEnd w:id="126"/>
      <w:r w:rsidRPr="00BA65D9">
        <w:rPr>
          <w:rFonts w:ascii="Times New Roman" w:eastAsia="Times New Roman" w:hAnsi="Times New Roman" w:cs="Times New Roman"/>
          <w:color w:val="231F20"/>
          <w:sz w:val="24"/>
          <w:szCs w:val="24"/>
        </w:rPr>
        <w:t>определять существенный признак для классификации звуков, предложений;</w:t>
      </w:r>
    </w:p>
    <w:p w:rsidR="002B283A" w:rsidRPr="00BA65D9" w:rsidRDefault="002B283A" w:rsidP="0086742A">
      <w:pPr>
        <w:widowControl w:val="0"/>
        <w:numPr>
          <w:ilvl w:val="0"/>
          <w:numId w:val="60"/>
        </w:numPr>
        <w:tabs>
          <w:tab w:val="left" w:pos="604"/>
        </w:tabs>
        <w:spacing w:after="0" w:line="240" w:lineRule="auto"/>
        <w:ind w:firstLine="240"/>
        <w:jc w:val="both"/>
        <w:rPr>
          <w:rFonts w:ascii="Times New Roman" w:eastAsia="Times New Roman" w:hAnsi="Times New Roman" w:cs="Times New Roman"/>
          <w:sz w:val="24"/>
          <w:szCs w:val="24"/>
        </w:rPr>
      </w:pPr>
      <w:bookmarkStart w:id="127" w:name="bookmark246"/>
      <w:bookmarkEnd w:id="127"/>
      <w:r w:rsidRPr="00BA65D9">
        <w:rPr>
          <w:rFonts w:ascii="Times New Roman" w:eastAsia="Times New Roman" w:hAnsi="Times New Roman" w:cs="Times New Roman"/>
          <w:color w:val="231F20"/>
          <w:sz w:val="24"/>
          <w:szCs w:val="24"/>
        </w:rPr>
        <w:t>устанавливать при помощи смысловых (синтаксических) вопросов связи между словами в предложении;</w:t>
      </w:r>
    </w:p>
    <w:p w:rsidR="002B283A" w:rsidRPr="00BA65D9" w:rsidRDefault="002B283A" w:rsidP="0086742A">
      <w:pPr>
        <w:widowControl w:val="0"/>
        <w:numPr>
          <w:ilvl w:val="0"/>
          <w:numId w:val="60"/>
        </w:numPr>
        <w:tabs>
          <w:tab w:val="left" w:pos="604"/>
        </w:tabs>
        <w:spacing w:after="0" w:line="240" w:lineRule="auto"/>
        <w:ind w:firstLine="240"/>
        <w:jc w:val="both"/>
        <w:rPr>
          <w:rFonts w:ascii="Times New Roman" w:eastAsia="Times New Roman" w:hAnsi="Times New Roman" w:cs="Times New Roman"/>
          <w:sz w:val="24"/>
          <w:szCs w:val="24"/>
        </w:rPr>
      </w:pPr>
      <w:bookmarkStart w:id="128" w:name="bookmark247"/>
      <w:bookmarkEnd w:id="128"/>
      <w:r w:rsidRPr="00BA65D9">
        <w:rPr>
          <w:rFonts w:ascii="Times New Roman" w:eastAsia="Times New Roman" w:hAnsi="Times New Roman" w:cs="Times New Roman"/>
          <w:color w:val="231F20"/>
          <w:sz w:val="24"/>
          <w:szCs w:val="24"/>
        </w:rPr>
        <w:t>ориентироваться в изученных понятиях (подлежащее, ска</w:t>
      </w:r>
      <w:r w:rsidRPr="00BA65D9">
        <w:rPr>
          <w:rFonts w:ascii="Times New Roman" w:eastAsia="Times New Roman" w:hAnsi="Times New Roman" w:cs="Times New Roman"/>
          <w:color w:val="231F20"/>
          <w:sz w:val="24"/>
          <w:szCs w:val="24"/>
        </w:rPr>
        <w:softHyphen/>
        <w:t>зуемое, второстепенные члены предложения, часть речи, склоне</w:t>
      </w:r>
      <w:r w:rsidRPr="00BA65D9">
        <w:rPr>
          <w:rFonts w:ascii="Times New Roman" w:eastAsia="Times New Roman" w:hAnsi="Times New Roman" w:cs="Times New Roman"/>
          <w:color w:val="231F20"/>
          <w:sz w:val="24"/>
          <w:szCs w:val="24"/>
        </w:rPr>
        <w:softHyphen/>
        <w:t>ние) и соотносить понятие с его краткой характеристикой.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60"/>
        </w:numPr>
        <w:tabs>
          <w:tab w:val="left" w:pos="604"/>
        </w:tabs>
        <w:spacing w:after="0" w:line="240" w:lineRule="auto"/>
        <w:ind w:firstLine="240"/>
        <w:jc w:val="both"/>
        <w:rPr>
          <w:rFonts w:ascii="Times New Roman" w:eastAsia="Times New Roman" w:hAnsi="Times New Roman" w:cs="Times New Roman"/>
          <w:sz w:val="24"/>
          <w:szCs w:val="24"/>
        </w:rPr>
      </w:pPr>
      <w:bookmarkStart w:id="129" w:name="bookmark248"/>
      <w:bookmarkEnd w:id="129"/>
      <w:r w:rsidRPr="00BA65D9">
        <w:rPr>
          <w:rFonts w:ascii="Times New Roman" w:eastAsia="Times New Roman" w:hAnsi="Times New Roman" w:cs="Times New Roman"/>
          <w:color w:val="231F20"/>
          <w:sz w:val="24"/>
          <w:szCs w:val="24"/>
        </w:rPr>
        <w:t>определять разрыв между реальным и желательным каче</w:t>
      </w:r>
      <w:r w:rsidRPr="00BA65D9">
        <w:rPr>
          <w:rFonts w:ascii="Times New Roman" w:eastAsia="Times New Roman" w:hAnsi="Times New Roman" w:cs="Times New Roman"/>
          <w:color w:val="231F20"/>
          <w:sz w:val="24"/>
          <w:szCs w:val="24"/>
        </w:rPr>
        <w:softHyphen/>
        <w:t>ством текста на основе предложенных учителем критериев;</w:t>
      </w:r>
    </w:p>
    <w:p w:rsidR="002B283A" w:rsidRPr="00BA65D9" w:rsidRDefault="002B283A" w:rsidP="0086742A">
      <w:pPr>
        <w:widowControl w:val="0"/>
        <w:numPr>
          <w:ilvl w:val="0"/>
          <w:numId w:val="60"/>
        </w:numPr>
        <w:tabs>
          <w:tab w:val="left" w:pos="604"/>
        </w:tabs>
        <w:spacing w:after="180" w:line="240" w:lineRule="auto"/>
        <w:ind w:firstLine="240"/>
        <w:jc w:val="both"/>
        <w:rPr>
          <w:rFonts w:ascii="Times New Roman" w:eastAsia="Times New Roman" w:hAnsi="Times New Roman" w:cs="Times New Roman"/>
          <w:sz w:val="24"/>
          <w:szCs w:val="24"/>
        </w:rPr>
      </w:pPr>
      <w:bookmarkStart w:id="130" w:name="bookmark249"/>
      <w:bookmarkEnd w:id="130"/>
      <w:r w:rsidRPr="00BA65D9">
        <w:rPr>
          <w:rFonts w:ascii="Times New Roman" w:eastAsia="Times New Roman" w:hAnsi="Times New Roman" w:cs="Times New Roman"/>
          <w:color w:val="231F20"/>
          <w:sz w:val="24"/>
          <w:szCs w:val="24"/>
        </w:rPr>
        <w:t>с помощью учителя формулировать цель, планировать из</w:t>
      </w:r>
      <w:r w:rsidRPr="00BA65D9">
        <w:rPr>
          <w:rFonts w:ascii="Times New Roman" w:eastAsia="Times New Roman" w:hAnsi="Times New Roman" w:cs="Times New Roman"/>
          <w:color w:val="231F20"/>
          <w:sz w:val="24"/>
          <w:szCs w:val="24"/>
        </w:rPr>
        <w:softHyphen/>
        <w:t>менения текста;</w:t>
      </w:r>
    </w:p>
    <w:p w:rsidR="002B283A" w:rsidRPr="00BA65D9" w:rsidRDefault="002B283A" w:rsidP="0086742A">
      <w:pPr>
        <w:widowControl w:val="0"/>
        <w:numPr>
          <w:ilvl w:val="0"/>
          <w:numId w:val="60"/>
        </w:numPr>
        <w:tabs>
          <w:tab w:val="left" w:pos="599"/>
        </w:tabs>
        <w:spacing w:after="0" w:line="240" w:lineRule="auto"/>
        <w:ind w:firstLine="240"/>
        <w:jc w:val="both"/>
        <w:rPr>
          <w:rFonts w:ascii="Times New Roman" w:eastAsia="Times New Roman" w:hAnsi="Times New Roman" w:cs="Times New Roman"/>
          <w:sz w:val="24"/>
          <w:szCs w:val="24"/>
        </w:rPr>
      </w:pPr>
      <w:bookmarkStart w:id="131" w:name="bookmark250"/>
      <w:bookmarkEnd w:id="131"/>
      <w:r w:rsidRPr="00BA65D9">
        <w:rPr>
          <w:rFonts w:ascii="Times New Roman" w:eastAsia="Times New Roman" w:hAnsi="Times New Roman" w:cs="Times New Roman"/>
          <w:color w:val="231F20"/>
          <w:sz w:val="24"/>
          <w:szCs w:val="24"/>
        </w:rPr>
        <w:t>высказывать предположение в процессе наблюдения за языковым материалом;</w:t>
      </w:r>
    </w:p>
    <w:p w:rsidR="002B283A" w:rsidRPr="00BA65D9" w:rsidRDefault="002B283A" w:rsidP="0086742A">
      <w:pPr>
        <w:widowControl w:val="0"/>
        <w:numPr>
          <w:ilvl w:val="0"/>
          <w:numId w:val="60"/>
        </w:numPr>
        <w:tabs>
          <w:tab w:val="left" w:pos="594"/>
        </w:tabs>
        <w:spacing w:after="0" w:line="240" w:lineRule="auto"/>
        <w:ind w:firstLine="240"/>
        <w:jc w:val="both"/>
        <w:rPr>
          <w:rFonts w:ascii="Times New Roman" w:eastAsia="Times New Roman" w:hAnsi="Times New Roman" w:cs="Times New Roman"/>
          <w:sz w:val="24"/>
          <w:szCs w:val="24"/>
        </w:rPr>
      </w:pPr>
      <w:bookmarkStart w:id="132" w:name="bookmark251"/>
      <w:bookmarkEnd w:id="132"/>
      <w:r w:rsidRPr="00BA65D9">
        <w:rPr>
          <w:rFonts w:ascii="Times New Roman" w:eastAsia="Times New Roman" w:hAnsi="Times New Roman" w:cs="Times New Roman"/>
          <w:color w:val="231F20"/>
          <w:sz w:val="24"/>
          <w:szCs w:val="24"/>
        </w:rPr>
        <w:t>проводить по предложенному плану несложное лингви</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стическое мини-исследование, выполнять по предложенному плану проектное задание;</w:t>
      </w:r>
    </w:p>
    <w:p w:rsidR="002B283A" w:rsidRPr="00BA65D9" w:rsidRDefault="002B283A" w:rsidP="0086742A">
      <w:pPr>
        <w:widowControl w:val="0"/>
        <w:numPr>
          <w:ilvl w:val="0"/>
          <w:numId w:val="60"/>
        </w:numPr>
        <w:tabs>
          <w:tab w:val="left" w:pos="599"/>
        </w:tabs>
        <w:spacing w:after="0" w:line="240" w:lineRule="auto"/>
        <w:ind w:firstLine="240"/>
        <w:jc w:val="both"/>
        <w:rPr>
          <w:rFonts w:ascii="Times New Roman" w:eastAsia="Times New Roman" w:hAnsi="Times New Roman" w:cs="Times New Roman"/>
          <w:sz w:val="24"/>
          <w:szCs w:val="24"/>
        </w:rPr>
      </w:pPr>
      <w:bookmarkStart w:id="133" w:name="bookmark252"/>
      <w:bookmarkEnd w:id="133"/>
      <w:r w:rsidRPr="00BA65D9">
        <w:rPr>
          <w:rFonts w:ascii="Times New Roman" w:eastAsia="Times New Roman" w:hAnsi="Times New Roman" w:cs="Times New Roman"/>
          <w:color w:val="231F20"/>
          <w:sz w:val="24"/>
          <w:szCs w:val="24"/>
        </w:rPr>
        <w:t>формулировать выводы об особенностях каждого из трёх типов текстов, подкреплять их доказательствами на основе ре</w:t>
      </w:r>
      <w:r w:rsidRPr="00BA65D9">
        <w:rPr>
          <w:rFonts w:ascii="Times New Roman" w:eastAsia="Times New Roman" w:hAnsi="Times New Roman" w:cs="Times New Roman"/>
          <w:color w:val="231F20"/>
          <w:sz w:val="24"/>
          <w:szCs w:val="24"/>
        </w:rPr>
        <w:softHyphen/>
        <w:t>зультатов проведенного наблюдения;</w:t>
      </w:r>
    </w:p>
    <w:p w:rsidR="002B283A" w:rsidRPr="00BA65D9" w:rsidRDefault="002B283A" w:rsidP="0086742A">
      <w:pPr>
        <w:widowControl w:val="0"/>
        <w:numPr>
          <w:ilvl w:val="0"/>
          <w:numId w:val="60"/>
        </w:numPr>
        <w:tabs>
          <w:tab w:val="left" w:pos="599"/>
        </w:tabs>
        <w:spacing w:after="0" w:line="240" w:lineRule="auto"/>
        <w:ind w:firstLine="240"/>
        <w:jc w:val="both"/>
        <w:rPr>
          <w:rFonts w:ascii="Times New Roman" w:eastAsia="Times New Roman" w:hAnsi="Times New Roman" w:cs="Times New Roman"/>
          <w:sz w:val="24"/>
          <w:szCs w:val="24"/>
        </w:rPr>
      </w:pPr>
      <w:bookmarkStart w:id="134" w:name="bookmark253"/>
      <w:bookmarkEnd w:id="134"/>
      <w:r w:rsidRPr="00BA65D9">
        <w:rPr>
          <w:rFonts w:ascii="Times New Roman" w:eastAsia="Times New Roman" w:hAnsi="Times New Roman" w:cs="Times New Roman"/>
          <w:color w:val="231F20"/>
          <w:sz w:val="24"/>
          <w:szCs w:val="24"/>
        </w:rPr>
        <w:t>выбирать наиболее подходящий для данной ситуации тип текста (на основе предложенных критериев).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60"/>
        </w:numPr>
        <w:tabs>
          <w:tab w:val="left" w:pos="594"/>
        </w:tabs>
        <w:spacing w:after="0" w:line="240" w:lineRule="auto"/>
        <w:ind w:firstLine="240"/>
        <w:jc w:val="both"/>
        <w:rPr>
          <w:rFonts w:ascii="Times New Roman" w:eastAsia="Times New Roman" w:hAnsi="Times New Roman" w:cs="Times New Roman"/>
          <w:sz w:val="24"/>
          <w:szCs w:val="24"/>
        </w:rPr>
      </w:pPr>
      <w:bookmarkStart w:id="135" w:name="bookmark254"/>
      <w:bookmarkEnd w:id="135"/>
      <w:r w:rsidRPr="00BA65D9">
        <w:rPr>
          <w:rFonts w:ascii="Times New Roman" w:eastAsia="Times New Roman" w:hAnsi="Times New Roman" w:cs="Times New Roman"/>
          <w:color w:val="231F20"/>
          <w:sz w:val="24"/>
          <w:szCs w:val="24"/>
        </w:rPr>
        <w:t>выбирать источник получения информации при выполне</w:t>
      </w:r>
      <w:r w:rsidRPr="00BA65D9">
        <w:rPr>
          <w:rFonts w:ascii="Times New Roman" w:eastAsia="Times New Roman" w:hAnsi="Times New Roman" w:cs="Times New Roman"/>
          <w:color w:val="231F20"/>
          <w:sz w:val="24"/>
          <w:szCs w:val="24"/>
        </w:rPr>
        <w:softHyphen/>
        <w:t>нии мини-исследования;</w:t>
      </w:r>
    </w:p>
    <w:p w:rsidR="002B283A" w:rsidRPr="00BA65D9" w:rsidRDefault="002B283A" w:rsidP="0086742A">
      <w:pPr>
        <w:widowControl w:val="0"/>
        <w:numPr>
          <w:ilvl w:val="0"/>
          <w:numId w:val="60"/>
        </w:numPr>
        <w:tabs>
          <w:tab w:val="left" w:pos="594"/>
        </w:tabs>
        <w:spacing w:after="0" w:line="240" w:lineRule="auto"/>
        <w:ind w:firstLine="240"/>
        <w:jc w:val="both"/>
        <w:rPr>
          <w:rFonts w:ascii="Times New Roman" w:eastAsia="Times New Roman" w:hAnsi="Times New Roman" w:cs="Times New Roman"/>
          <w:sz w:val="24"/>
          <w:szCs w:val="24"/>
        </w:rPr>
      </w:pPr>
      <w:bookmarkStart w:id="136" w:name="bookmark255"/>
      <w:bookmarkEnd w:id="136"/>
      <w:r w:rsidRPr="00BA65D9">
        <w:rPr>
          <w:rFonts w:ascii="Times New Roman" w:eastAsia="Times New Roman" w:hAnsi="Times New Roman" w:cs="Times New Roman"/>
          <w:color w:val="231F20"/>
          <w:sz w:val="24"/>
          <w:szCs w:val="24"/>
        </w:rPr>
        <w:t>анализировать текстовую, графическую, звуковую инфор</w:t>
      </w:r>
      <w:r w:rsidRPr="00BA65D9">
        <w:rPr>
          <w:rFonts w:ascii="Times New Roman" w:eastAsia="Times New Roman" w:hAnsi="Times New Roman" w:cs="Times New Roman"/>
          <w:color w:val="231F20"/>
          <w:sz w:val="24"/>
          <w:szCs w:val="24"/>
        </w:rPr>
        <w:softHyphen/>
        <w:t>мацию в соответствии с учебной задачей;</w:t>
      </w:r>
    </w:p>
    <w:p w:rsidR="002B283A" w:rsidRPr="00BA65D9" w:rsidRDefault="002B283A" w:rsidP="0086742A">
      <w:pPr>
        <w:widowControl w:val="0"/>
        <w:numPr>
          <w:ilvl w:val="0"/>
          <w:numId w:val="60"/>
        </w:numPr>
        <w:tabs>
          <w:tab w:val="left" w:pos="599"/>
        </w:tabs>
        <w:spacing w:after="180" w:line="240" w:lineRule="auto"/>
        <w:ind w:firstLine="240"/>
        <w:jc w:val="both"/>
        <w:rPr>
          <w:rFonts w:ascii="Times New Roman" w:eastAsia="Times New Roman" w:hAnsi="Times New Roman" w:cs="Times New Roman"/>
          <w:sz w:val="24"/>
          <w:szCs w:val="24"/>
        </w:rPr>
      </w:pPr>
      <w:bookmarkStart w:id="137" w:name="bookmark256"/>
      <w:bookmarkEnd w:id="137"/>
      <w:r w:rsidRPr="00BA65D9">
        <w:rPr>
          <w:rFonts w:ascii="Times New Roman" w:eastAsia="Times New Roman" w:hAnsi="Times New Roman" w:cs="Times New Roman"/>
          <w:color w:val="231F20"/>
          <w:sz w:val="24"/>
          <w:szCs w:val="24"/>
        </w:rPr>
        <w:t>самостоятельно создавать схемы, таблицы для представ</w:t>
      </w:r>
      <w:r w:rsidRPr="00BA65D9">
        <w:rPr>
          <w:rFonts w:ascii="Times New Roman" w:eastAsia="Times New Roman" w:hAnsi="Times New Roman" w:cs="Times New Roman"/>
          <w:color w:val="231F20"/>
          <w:sz w:val="24"/>
          <w:szCs w:val="24"/>
        </w:rPr>
        <w:softHyphen/>
        <w:t>ления информации как результата наблюдения за языковыми единицами.</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138" w:name="bookmark257"/>
      <w:bookmarkStart w:id="139" w:name="bookmark258"/>
      <w:bookmarkStart w:id="140" w:name="bookmark259"/>
      <w:r w:rsidRPr="00BA65D9">
        <w:rPr>
          <w:rFonts w:ascii="Times New Roman" w:hAnsi="Times New Roman" w:cs="Times New Roman"/>
          <w:b/>
          <w:bCs/>
          <w:color w:val="231F20"/>
          <w:sz w:val="24"/>
          <w:szCs w:val="24"/>
        </w:rPr>
        <w:t>Коммуникативные универсальные учебные действия:</w:t>
      </w:r>
      <w:bookmarkEnd w:id="138"/>
      <w:bookmarkEnd w:id="139"/>
      <w:bookmarkEnd w:id="140"/>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Общение:</w:t>
      </w:r>
    </w:p>
    <w:p w:rsidR="002B283A" w:rsidRPr="00BA65D9" w:rsidRDefault="002B283A" w:rsidP="0086742A">
      <w:pPr>
        <w:widowControl w:val="0"/>
        <w:numPr>
          <w:ilvl w:val="0"/>
          <w:numId w:val="60"/>
        </w:numPr>
        <w:tabs>
          <w:tab w:val="left" w:pos="599"/>
        </w:tabs>
        <w:spacing w:after="0" w:line="240" w:lineRule="auto"/>
        <w:ind w:firstLine="240"/>
        <w:jc w:val="both"/>
        <w:rPr>
          <w:rFonts w:ascii="Times New Roman" w:eastAsia="Times New Roman" w:hAnsi="Times New Roman" w:cs="Times New Roman"/>
          <w:sz w:val="24"/>
          <w:szCs w:val="24"/>
        </w:rPr>
      </w:pPr>
      <w:bookmarkStart w:id="141" w:name="bookmark260"/>
      <w:bookmarkEnd w:id="141"/>
      <w:r w:rsidRPr="00BA65D9">
        <w:rPr>
          <w:rFonts w:ascii="Times New Roman" w:eastAsia="Times New Roman" w:hAnsi="Times New Roman" w:cs="Times New Roman"/>
          <w:color w:val="231F20"/>
          <w:sz w:val="24"/>
          <w:szCs w:val="24"/>
        </w:rPr>
        <w:t>строить речевое высказывание в соответствии с постав</w:t>
      </w:r>
      <w:r w:rsidRPr="00BA65D9">
        <w:rPr>
          <w:rFonts w:ascii="Times New Roman" w:eastAsia="Times New Roman" w:hAnsi="Times New Roman" w:cs="Times New Roman"/>
          <w:color w:val="231F20"/>
          <w:sz w:val="24"/>
          <w:szCs w:val="24"/>
        </w:rPr>
        <w:softHyphen/>
        <w:t>ленной задачей;</w:t>
      </w:r>
    </w:p>
    <w:p w:rsidR="002B283A" w:rsidRPr="00BA65D9" w:rsidRDefault="002B283A" w:rsidP="0086742A">
      <w:pPr>
        <w:widowControl w:val="0"/>
        <w:numPr>
          <w:ilvl w:val="0"/>
          <w:numId w:val="60"/>
        </w:numPr>
        <w:tabs>
          <w:tab w:val="left" w:pos="594"/>
        </w:tabs>
        <w:spacing w:after="0" w:line="240" w:lineRule="auto"/>
        <w:ind w:firstLine="240"/>
        <w:jc w:val="both"/>
        <w:rPr>
          <w:rFonts w:ascii="Times New Roman" w:eastAsia="Times New Roman" w:hAnsi="Times New Roman" w:cs="Times New Roman"/>
          <w:sz w:val="24"/>
          <w:szCs w:val="24"/>
        </w:rPr>
      </w:pPr>
      <w:bookmarkStart w:id="142" w:name="bookmark261"/>
      <w:bookmarkEnd w:id="142"/>
      <w:r w:rsidRPr="00BA65D9">
        <w:rPr>
          <w:rFonts w:ascii="Times New Roman" w:eastAsia="Times New Roman" w:hAnsi="Times New Roman" w:cs="Times New Roman"/>
          <w:color w:val="231F20"/>
          <w:sz w:val="24"/>
          <w:szCs w:val="24"/>
        </w:rPr>
        <w:t>создавать устные и письменные тексты (описание, рас</w:t>
      </w:r>
      <w:r w:rsidRPr="00BA65D9">
        <w:rPr>
          <w:rFonts w:ascii="Times New Roman" w:eastAsia="Times New Roman" w:hAnsi="Times New Roman" w:cs="Times New Roman"/>
          <w:color w:val="231F20"/>
          <w:sz w:val="24"/>
          <w:szCs w:val="24"/>
        </w:rPr>
        <w:softHyphen/>
        <w:t>суждение, повествование);</w:t>
      </w:r>
    </w:p>
    <w:p w:rsidR="002B283A" w:rsidRPr="00BA65D9" w:rsidRDefault="002B283A" w:rsidP="0086742A">
      <w:pPr>
        <w:widowControl w:val="0"/>
        <w:numPr>
          <w:ilvl w:val="0"/>
          <w:numId w:val="60"/>
        </w:numPr>
        <w:tabs>
          <w:tab w:val="left" w:pos="594"/>
        </w:tabs>
        <w:spacing w:after="0" w:line="240" w:lineRule="auto"/>
        <w:ind w:firstLine="240"/>
        <w:jc w:val="both"/>
        <w:rPr>
          <w:rFonts w:ascii="Times New Roman" w:eastAsia="Times New Roman" w:hAnsi="Times New Roman" w:cs="Times New Roman"/>
          <w:sz w:val="24"/>
          <w:szCs w:val="24"/>
        </w:rPr>
      </w:pPr>
      <w:bookmarkStart w:id="143" w:name="bookmark262"/>
      <w:bookmarkEnd w:id="143"/>
      <w:r w:rsidRPr="00BA65D9">
        <w:rPr>
          <w:rFonts w:ascii="Times New Roman" w:eastAsia="Times New Roman" w:hAnsi="Times New Roman" w:cs="Times New Roman"/>
          <w:color w:val="231F20"/>
          <w:sz w:val="24"/>
          <w:szCs w:val="24"/>
        </w:rPr>
        <w:t>готовить небольшие выступления о результатах группо</w:t>
      </w:r>
      <w:r w:rsidRPr="00BA65D9">
        <w:rPr>
          <w:rFonts w:ascii="Times New Roman" w:eastAsia="Times New Roman" w:hAnsi="Times New Roman" w:cs="Times New Roman"/>
          <w:color w:val="231F20"/>
          <w:sz w:val="24"/>
          <w:szCs w:val="24"/>
        </w:rPr>
        <w:softHyphen/>
        <w:t>вой работы, наблюдения, выполненного мини-исследования, проектного задания;</w:t>
      </w:r>
    </w:p>
    <w:p w:rsidR="002B283A" w:rsidRPr="00BA65D9" w:rsidRDefault="002B283A" w:rsidP="0086742A">
      <w:pPr>
        <w:widowControl w:val="0"/>
        <w:numPr>
          <w:ilvl w:val="0"/>
          <w:numId w:val="60"/>
        </w:numPr>
        <w:tabs>
          <w:tab w:val="left" w:pos="599"/>
        </w:tabs>
        <w:spacing w:after="180" w:line="240" w:lineRule="auto"/>
        <w:ind w:firstLine="240"/>
        <w:jc w:val="both"/>
        <w:rPr>
          <w:rFonts w:ascii="Times New Roman" w:eastAsia="Times New Roman" w:hAnsi="Times New Roman" w:cs="Times New Roman"/>
          <w:sz w:val="24"/>
          <w:szCs w:val="24"/>
        </w:rPr>
      </w:pPr>
      <w:bookmarkStart w:id="144" w:name="bookmark263"/>
      <w:bookmarkEnd w:id="144"/>
      <w:r w:rsidRPr="00BA65D9">
        <w:rPr>
          <w:rFonts w:ascii="Times New Roman" w:eastAsia="Times New Roman" w:hAnsi="Times New Roman" w:cs="Times New Roman"/>
          <w:color w:val="231F20"/>
          <w:sz w:val="24"/>
          <w:szCs w:val="24"/>
        </w:rPr>
        <w:t>создавать небольшие устные и письменные тексты, содер</w:t>
      </w:r>
      <w:r w:rsidRPr="00BA65D9">
        <w:rPr>
          <w:rFonts w:ascii="Times New Roman" w:eastAsia="Times New Roman" w:hAnsi="Times New Roman" w:cs="Times New Roman"/>
          <w:color w:val="231F20"/>
          <w:sz w:val="24"/>
          <w:szCs w:val="24"/>
        </w:rPr>
        <w:softHyphen/>
        <w:t>жащие приглашение, просьбу, извинение, благодарность, от</w:t>
      </w:r>
      <w:r w:rsidRPr="00BA65D9">
        <w:rPr>
          <w:rFonts w:ascii="Times New Roman" w:eastAsia="Times New Roman" w:hAnsi="Times New Roman" w:cs="Times New Roman"/>
          <w:color w:val="231F20"/>
          <w:sz w:val="24"/>
          <w:szCs w:val="24"/>
        </w:rPr>
        <w:softHyphen/>
        <w:t>каз, с использованием норм речевого этикета.</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145" w:name="bookmark264"/>
      <w:bookmarkStart w:id="146" w:name="bookmark265"/>
      <w:bookmarkStart w:id="147" w:name="bookmark266"/>
      <w:r w:rsidRPr="00BA65D9">
        <w:rPr>
          <w:rFonts w:ascii="Times New Roman" w:hAnsi="Times New Roman" w:cs="Times New Roman"/>
          <w:b/>
          <w:bCs/>
          <w:color w:val="231F20"/>
          <w:sz w:val="24"/>
          <w:szCs w:val="24"/>
        </w:rPr>
        <w:t>Регулятивные универсальные учебные действия:</w:t>
      </w:r>
      <w:bookmarkEnd w:id="145"/>
      <w:bookmarkEnd w:id="146"/>
      <w:bookmarkEnd w:id="147"/>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Самоорганизация:</w:t>
      </w:r>
    </w:p>
    <w:p w:rsidR="002B283A" w:rsidRPr="00BA65D9" w:rsidRDefault="002B283A" w:rsidP="0086742A">
      <w:pPr>
        <w:widowControl w:val="0"/>
        <w:numPr>
          <w:ilvl w:val="0"/>
          <w:numId w:val="60"/>
        </w:numPr>
        <w:tabs>
          <w:tab w:val="left" w:pos="599"/>
        </w:tabs>
        <w:spacing w:after="0" w:line="240" w:lineRule="auto"/>
        <w:ind w:firstLine="240"/>
        <w:jc w:val="both"/>
        <w:rPr>
          <w:rFonts w:ascii="Times New Roman" w:eastAsia="Times New Roman" w:hAnsi="Times New Roman" w:cs="Times New Roman"/>
          <w:sz w:val="24"/>
          <w:szCs w:val="24"/>
        </w:rPr>
      </w:pPr>
      <w:bookmarkStart w:id="148" w:name="bookmark267"/>
      <w:bookmarkEnd w:id="148"/>
      <w:r w:rsidRPr="00BA65D9">
        <w:rPr>
          <w:rFonts w:ascii="Times New Roman" w:eastAsia="Times New Roman" w:hAnsi="Times New Roman" w:cs="Times New Roman"/>
          <w:color w:val="231F20"/>
          <w:sz w:val="24"/>
          <w:szCs w:val="24"/>
        </w:rPr>
        <w:t>планировать действия по решению орфографической за</w:t>
      </w:r>
      <w:r w:rsidRPr="00BA65D9">
        <w:rPr>
          <w:rFonts w:ascii="Times New Roman" w:eastAsia="Times New Roman" w:hAnsi="Times New Roman" w:cs="Times New Roman"/>
          <w:color w:val="231F20"/>
          <w:sz w:val="24"/>
          <w:szCs w:val="24"/>
        </w:rPr>
        <w:softHyphen/>
        <w:t>дачи; выстраивать последовательность выбранных действий.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Самоконтроль:</w:t>
      </w:r>
    </w:p>
    <w:p w:rsidR="002B283A" w:rsidRPr="00BA65D9" w:rsidRDefault="002B283A" w:rsidP="0086742A">
      <w:pPr>
        <w:widowControl w:val="0"/>
        <w:numPr>
          <w:ilvl w:val="0"/>
          <w:numId w:val="60"/>
        </w:numPr>
        <w:tabs>
          <w:tab w:val="left" w:pos="594"/>
        </w:tabs>
        <w:spacing w:after="0" w:line="240" w:lineRule="auto"/>
        <w:ind w:firstLine="240"/>
        <w:jc w:val="both"/>
        <w:rPr>
          <w:rFonts w:ascii="Times New Roman" w:eastAsia="Times New Roman" w:hAnsi="Times New Roman" w:cs="Times New Roman"/>
          <w:sz w:val="24"/>
          <w:szCs w:val="24"/>
        </w:rPr>
      </w:pPr>
      <w:bookmarkStart w:id="149" w:name="bookmark268"/>
      <w:bookmarkEnd w:id="149"/>
      <w:r w:rsidRPr="00BA65D9">
        <w:rPr>
          <w:rFonts w:ascii="Times New Roman" w:eastAsia="Times New Roman" w:hAnsi="Times New Roman" w:cs="Times New Roman"/>
          <w:color w:val="231F20"/>
          <w:sz w:val="24"/>
          <w:szCs w:val="24"/>
        </w:rPr>
        <w:t>устанавливать причины успеха/неудач при выполнении заданий по русскому языку;</w:t>
      </w:r>
    </w:p>
    <w:p w:rsidR="002B283A" w:rsidRPr="00BA65D9" w:rsidRDefault="002B283A" w:rsidP="0086742A">
      <w:pPr>
        <w:widowControl w:val="0"/>
        <w:numPr>
          <w:ilvl w:val="0"/>
          <w:numId w:val="60"/>
        </w:numPr>
        <w:tabs>
          <w:tab w:val="left" w:pos="594"/>
        </w:tabs>
        <w:spacing w:after="180" w:line="240" w:lineRule="auto"/>
        <w:ind w:firstLine="240"/>
        <w:jc w:val="both"/>
        <w:rPr>
          <w:rFonts w:ascii="Times New Roman" w:eastAsia="Times New Roman" w:hAnsi="Times New Roman" w:cs="Times New Roman"/>
          <w:sz w:val="24"/>
          <w:szCs w:val="24"/>
        </w:rPr>
      </w:pPr>
      <w:bookmarkStart w:id="150" w:name="bookmark269"/>
      <w:bookmarkEnd w:id="150"/>
      <w:r w:rsidRPr="00BA65D9">
        <w:rPr>
          <w:rFonts w:ascii="Times New Roman" w:eastAsia="Times New Roman" w:hAnsi="Times New Roman" w:cs="Times New Roman"/>
          <w:color w:val="231F20"/>
          <w:sz w:val="24"/>
          <w:szCs w:val="24"/>
        </w:rPr>
        <w:lastRenderedPageBreak/>
        <w:t>корректировать с помощью учителя свои учебные дей</w:t>
      </w:r>
      <w:r w:rsidRPr="00BA65D9">
        <w:rPr>
          <w:rFonts w:ascii="Times New Roman" w:eastAsia="Times New Roman" w:hAnsi="Times New Roman" w:cs="Times New Roman"/>
          <w:color w:val="231F20"/>
          <w:sz w:val="24"/>
          <w:szCs w:val="24"/>
        </w:rPr>
        <w:softHyphen/>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151" w:name="bookmark270"/>
      <w:bookmarkStart w:id="152" w:name="bookmark271"/>
      <w:bookmarkStart w:id="153" w:name="bookmark272"/>
      <w:r w:rsidRPr="00BA65D9">
        <w:rPr>
          <w:rFonts w:ascii="Times New Roman" w:hAnsi="Times New Roman" w:cs="Times New Roman"/>
          <w:b/>
          <w:bCs/>
          <w:color w:val="231F20"/>
          <w:sz w:val="24"/>
          <w:szCs w:val="24"/>
        </w:rPr>
        <w:t>Совместная деятельность:</w:t>
      </w:r>
      <w:bookmarkEnd w:id="151"/>
      <w:bookmarkEnd w:id="152"/>
      <w:bookmarkEnd w:id="153"/>
    </w:p>
    <w:p w:rsidR="002B283A" w:rsidRPr="00BA65D9" w:rsidRDefault="002B283A" w:rsidP="0086742A">
      <w:pPr>
        <w:widowControl w:val="0"/>
        <w:numPr>
          <w:ilvl w:val="0"/>
          <w:numId w:val="60"/>
        </w:numPr>
        <w:tabs>
          <w:tab w:val="left" w:pos="575"/>
        </w:tabs>
        <w:spacing w:after="0" w:line="240" w:lineRule="auto"/>
        <w:ind w:firstLine="240"/>
        <w:jc w:val="both"/>
        <w:rPr>
          <w:rFonts w:ascii="Times New Roman" w:eastAsia="Times New Roman" w:hAnsi="Times New Roman" w:cs="Times New Roman"/>
          <w:sz w:val="24"/>
          <w:szCs w:val="24"/>
        </w:rPr>
      </w:pPr>
      <w:bookmarkStart w:id="154" w:name="bookmark273"/>
      <w:bookmarkEnd w:id="154"/>
      <w:r w:rsidRPr="00BA65D9">
        <w:rPr>
          <w:rFonts w:ascii="Times New Roman" w:eastAsia="Times New Roman" w:hAnsi="Times New Roman" w:cs="Times New Roman"/>
          <w:color w:val="231F20"/>
          <w:sz w:val="24"/>
          <w:szCs w:val="24"/>
        </w:rPr>
        <w:t>формулировать краткосрочные и долгосрочные цели (ин</w:t>
      </w:r>
      <w:r w:rsidRPr="00BA65D9">
        <w:rPr>
          <w:rFonts w:ascii="Times New Roman" w:eastAsia="Times New Roman" w:hAnsi="Times New Roman" w:cs="Times New Roman"/>
          <w:color w:val="231F20"/>
          <w:sz w:val="24"/>
          <w:szCs w:val="24"/>
        </w:rPr>
        <w:softHyphen/>
        <w:t>дивидуальные с учётом участия в коллективных задачах) при выполнении коллективного мини-исследования или проектно</w:t>
      </w:r>
      <w:r w:rsidRPr="00BA65D9">
        <w:rPr>
          <w:rFonts w:ascii="Times New Roman" w:eastAsia="Times New Roman" w:hAnsi="Times New Roman" w:cs="Times New Roman"/>
          <w:color w:val="231F20"/>
          <w:sz w:val="24"/>
          <w:szCs w:val="24"/>
        </w:rPr>
        <w:softHyphen/>
        <w:t>го задания на основе предложенного формата планирования, распределения промежуточных шагов и сроков;</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155" w:name="bookmark274"/>
      <w:bookmarkEnd w:id="155"/>
      <w:r w:rsidRPr="00BA65D9">
        <w:rPr>
          <w:rFonts w:ascii="Times New Roman" w:eastAsia="Times New Roman" w:hAnsi="Times New Roman" w:cs="Times New Roman"/>
          <w:color w:val="231F20"/>
          <w:sz w:val="24"/>
          <w:szCs w:val="24"/>
        </w:rPr>
        <w:t>выполнять совместные (в группах) проектные задания с опорой на предложенные образцы;</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156" w:name="bookmark275"/>
      <w:bookmarkEnd w:id="156"/>
      <w:r w:rsidRPr="00BA65D9">
        <w:rPr>
          <w:rFonts w:ascii="Times New Roman" w:eastAsia="Times New Roman" w:hAnsi="Times New Roman" w:cs="Times New Roman"/>
          <w:color w:val="231F20"/>
          <w:sz w:val="24"/>
          <w:szCs w:val="24"/>
        </w:rPr>
        <w:t>при выполнении совместной деятельности справедливо распределять работу, договариваться, обсуждать процесс и ре</w:t>
      </w:r>
      <w:r w:rsidRPr="00BA65D9">
        <w:rPr>
          <w:rFonts w:ascii="Times New Roman" w:eastAsia="Times New Roman" w:hAnsi="Times New Roman" w:cs="Times New Roman"/>
          <w:color w:val="231F20"/>
          <w:sz w:val="24"/>
          <w:szCs w:val="24"/>
        </w:rPr>
        <w:softHyphen/>
        <w:t>зультат совместной работы;</w:t>
      </w:r>
    </w:p>
    <w:p w:rsidR="002B283A" w:rsidRPr="00BA65D9" w:rsidRDefault="002B283A" w:rsidP="0086742A">
      <w:pPr>
        <w:widowControl w:val="0"/>
        <w:numPr>
          <w:ilvl w:val="0"/>
          <w:numId w:val="60"/>
        </w:numPr>
        <w:tabs>
          <w:tab w:val="left" w:pos="575"/>
        </w:tabs>
        <w:spacing w:after="400" w:line="240" w:lineRule="auto"/>
        <w:ind w:firstLine="240"/>
        <w:jc w:val="both"/>
        <w:rPr>
          <w:rFonts w:ascii="Times New Roman" w:eastAsia="Times New Roman" w:hAnsi="Times New Roman" w:cs="Times New Roman"/>
          <w:sz w:val="24"/>
          <w:szCs w:val="24"/>
        </w:rPr>
      </w:pPr>
      <w:bookmarkStart w:id="157" w:name="bookmark276"/>
      <w:bookmarkEnd w:id="157"/>
      <w:r w:rsidRPr="00BA65D9">
        <w:rPr>
          <w:rFonts w:ascii="Times New Roman" w:eastAsia="Times New Roman" w:hAnsi="Times New Roman" w:cs="Times New Roman"/>
          <w:color w:val="231F20"/>
          <w:sz w:val="24"/>
          <w:szCs w:val="24"/>
        </w:rPr>
        <w:t>проявлять готовность выполнять разные роли: руководи</w:t>
      </w:r>
      <w:r w:rsidRPr="00BA65D9">
        <w:rPr>
          <w:rFonts w:ascii="Times New Roman" w:eastAsia="Times New Roman" w:hAnsi="Times New Roman" w:cs="Times New Roman"/>
          <w:color w:val="231F20"/>
          <w:sz w:val="24"/>
          <w:szCs w:val="24"/>
        </w:rPr>
        <w:softHyphen/>
        <w:t>теля (лидера), подчиненного, проявлять самостоятельность, ор</w:t>
      </w:r>
      <w:r w:rsidRPr="00BA65D9">
        <w:rPr>
          <w:rFonts w:ascii="Times New Roman" w:eastAsia="Times New Roman" w:hAnsi="Times New Roman" w:cs="Times New Roman"/>
          <w:color w:val="231F20"/>
          <w:sz w:val="24"/>
          <w:szCs w:val="24"/>
        </w:rPr>
        <w:softHyphen/>
        <w:t>ганизованность, инициативность для достижения общего успе</w:t>
      </w:r>
      <w:r w:rsidRPr="00BA65D9">
        <w:rPr>
          <w:rFonts w:ascii="Times New Roman" w:eastAsia="Times New Roman" w:hAnsi="Times New Roman" w:cs="Times New Roman"/>
          <w:color w:val="231F20"/>
          <w:sz w:val="24"/>
          <w:szCs w:val="24"/>
        </w:rPr>
        <w:softHyphen/>
        <w:t>ха деятельности.</w:t>
      </w:r>
    </w:p>
    <w:p w:rsidR="002B283A" w:rsidRPr="00BA65D9" w:rsidRDefault="002B283A" w:rsidP="0086742A">
      <w:pPr>
        <w:widowControl w:val="0"/>
        <w:numPr>
          <w:ilvl w:val="0"/>
          <w:numId w:val="61"/>
        </w:numPr>
        <w:tabs>
          <w:tab w:val="left" w:pos="253"/>
        </w:tabs>
        <w:spacing w:after="0" w:line="240" w:lineRule="auto"/>
        <w:jc w:val="both"/>
        <w:rPr>
          <w:rFonts w:ascii="Times New Roman" w:hAnsi="Times New Roman" w:cs="Times New Roman"/>
          <w:sz w:val="24"/>
          <w:szCs w:val="24"/>
        </w:rPr>
      </w:pPr>
      <w:bookmarkStart w:id="158" w:name="bookmark277"/>
      <w:bookmarkEnd w:id="158"/>
      <w:r w:rsidRPr="00BA65D9">
        <w:rPr>
          <w:rFonts w:ascii="Times New Roman" w:hAnsi="Times New Roman" w:cs="Times New Roman"/>
          <w:b/>
          <w:bCs/>
          <w:color w:val="231F20"/>
          <w:sz w:val="24"/>
          <w:szCs w:val="24"/>
        </w:rPr>
        <w:t>КЛАСС</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Сведения о русском языке</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Русский язык как язык межнационального общения. Раз</w:t>
      </w:r>
      <w:r w:rsidRPr="00BA65D9">
        <w:rPr>
          <w:rFonts w:ascii="Times New Roman" w:eastAsia="Times New Roman" w:hAnsi="Times New Roman" w:cs="Times New Roman"/>
          <w:color w:val="231F20"/>
          <w:sz w:val="24"/>
          <w:szCs w:val="24"/>
        </w:rPr>
        <w:softHyphen/>
        <w:t>личные методы познания языка: наблюдение, анализ, лингви</w:t>
      </w:r>
      <w:r w:rsidRPr="00BA65D9">
        <w:rPr>
          <w:rFonts w:ascii="Times New Roman" w:eastAsia="Times New Roman" w:hAnsi="Times New Roman" w:cs="Times New Roman"/>
          <w:color w:val="231F20"/>
          <w:sz w:val="24"/>
          <w:szCs w:val="24"/>
        </w:rPr>
        <w:softHyphen/>
        <w:t>стический эксперимент, мини-исследование, проект.</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Фонетика и графика</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Характеристика, сравнение, классификация звуков вне сло</w:t>
      </w:r>
      <w:r w:rsidRPr="00BA65D9">
        <w:rPr>
          <w:rFonts w:ascii="Times New Roman" w:eastAsia="Times New Roman" w:hAnsi="Times New Roman" w:cs="Times New Roman"/>
          <w:color w:val="231F20"/>
          <w:sz w:val="24"/>
          <w:szCs w:val="24"/>
        </w:rPr>
        <w:softHyphen/>
        <w:t>ва и в слове по заданным параметрам. Звуко-буквенный разбор слова.</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Орфоэпия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Правильная интонация в процессе говорения и чтения. Нор</w:t>
      </w:r>
      <w:r w:rsidRPr="00BA65D9">
        <w:rPr>
          <w:rFonts w:ascii="Times New Roman" w:eastAsia="Times New Roman" w:hAnsi="Times New Roman" w:cs="Times New Roman"/>
          <w:color w:val="231F20"/>
          <w:sz w:val="24"/>
          <w:szCs w:val="24"/>
        </w:rPr>
        <w:softHyphen/>
        <w:t>мы произношения звуков и сочетаний звуков; ударение в сло</w:t>
      </w:r>
      <w:r w:rsidRPr="00BA65D9">
        <w:rPr>
          <w:rFonts w:ascii="Times New Roman" w:eastAsia="Times New Roman" w:hAnsi="Times New Roman" w:cs="Times New Roman"/>
          <w:color w:val="231F20"/>
          <w:sz w:val="24"/>
          <w:szCs w:val="24"/>
        </w:rPr>
        <w:softHyphen/>
        <w:t xml:space="preserve">вах в соответствии с нормами современного русского </w:t>
      </w:r>
      <w:r w:rsidRPr="00BA65D9">
        <w:rPr>
          <w:rFonts w:ascii="Times New Roman" w:eastAsia="Times New Roman" w:hAnsi="Times New Roman" w:cs="Times New Roman"/>
          <w:color w:val="231F20"/>
          <w:sz w:val="24"/>
          <w:szCs w:val="24"/>
        </w:rPr>
        <w:lastRenderedPageBreak/>
        <w:t>литератур</w:t>
      </w:r>
      <w:r w:rsidRPr="00BA65D9">
        <w:rPr>
          <w:rFonts w:ascii="Times New Roman" w:eastAsia="Times New Roman" w:hAnsi="Times New Roman" w:cs="Times New Roman"/>
          <w:color w:val="231F20"/>
          <w:sz w:val="24"/>
          <w:szCs w:val="24"/>
        </w:rPr>
        <w:softHyphen/>
        <w:t>ного языка (на ограниченном перечне слов, отрабатываемом в учебнике).</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орфоэпических словарей русского языка при определении правильного произношения слов.</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Лексика</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Повторение и продолжение работы: наблюдение за использо</w:t>
      </w:r>
      <w:r w:rsidRPr="00BA65D9">
        <w:rPr>
          <w:rFonts w:ascii="Times New Roman" w:eastAsia="Times New Roman" w:hAnsi="Times New Roman" w:cs="Times New Roman"/>
          <w:color w:val="231F20"/>
          <w:sz w:val="24"/>
          <w:szCs w:val="24"/>
        </w:rPr>
        <w:softHyphen/>
        <w:t>ванием в речи синонимов, антонимов, устаревших слов (про</w:t>
      </w:r>
      <w:r w:rsidRPr="00BA65D9">
        <w:rPr>
          <w:rFonts w:ascii="Times New Roman" w:eastAsia="Times New Roman" w:hAnsi="Times New Roman" w:cs="Times New Roman"/>
          <w:color w:val="231F20"/>
          <w:sz w:val="24"/>
          <w:szCs w:val="24"/>
        </w:rPr>
        <w:softHyphen/>
        <w:t>стые случаи).</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Наблюдение за использованием в речи фразеологизмов (про</w:t>
      </w:r>
      <w:r w:rsidRPr="00BA65D9">
        <w:rPr>
          <w:rFonts w:ascii="Times New Roman" w:eastAsia="Times New Roman" w:hAnsi="Times New Roman" w:cs="Times New Roman"/>
          <w:color w:val="231F20"/>
          <w:sz w:val="24"/>
          <w:szCs w:val="24"/>
        </w:rPr>
        <w:softHyphen/>
        <w:t>стые случаи).</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Состав слова (морфемика)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 изменяемых слов, выделение в словах с однозначно выделяемыми морфемами окончания, корня, приставки, суф</w:t>
      </w:r>
      <w:r w:rsidRPr="00BA65D9">
        <w:rPr>
          <w:rFonts w:ascii="Times New Roman" w:eastAsia="Times New Roman" w:hAnsi="Times New Roman" w:cs="Times New Roman"/>
          <w:color w:val="231F20"/>
          <w:sz w:val="24"/>
          <w:szCs w:val="24"/>
        </w:rPr>
        <w:softHyphen/>
        <w:t>фикса (повторение изученного).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Основа слова.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 неизменяемых слов (ознакомление).</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Значение наиболее употребляемых суффиксов изученных ча</w:t>
      </w:r>
      <w:r w:rsidRPr="00BA65D9">
        <w:rPr>
          <w:rFonts w:ascii="Times New Roman" w:eastAsia="Times New Roman" w:hAnsi="Times New Roman" w:cs="Times New Roman"/>
          <w:color w:val="231F20"/>
          <w:sz w:val="24"/>
          <w:szCs w:val="24"/>
        </w:rPr>
        <w:softHyphen/>
        <w:t>стей речи (ознакомление).</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Морфология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Части речи самостоятельные и служебные.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Имя существительное. Склонение имён существительных (кроме существительных на </w:t>
      </w:r>
      <w:r w:rsidRPr="00BA65D9">
        <w:rPr>
          <w:rFonts w:ascii="Times New Roman" w:eastAsia="Times New Roman" w:hAnsi="Times New Roman" w:cs="Times New Roman"/>
          <w:b/>
          <w:bCs/>
          <w:i/>
          <w:iCs/>
          <w:color w:val="231F20"/>
          <w:sz w:val="24"/>
          <w:szCs w:val="24"/>
        </w:rPr>
        <w:t>-мя</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-ий</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-ия</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на </w:t>
      </w:r>
      <w:r w:rsidRPr="00BA65D9">
        <w:rPr>
          <w:rFonts w:ascii="Times New Roman" w:eastAsia="Times New Roman" w:hAnsi="Times New Roman" w:cs="Times New Roman"/>
          <w:b/>
          <w:bCs/>
          <w:i/>
          <w:iCs/>
          <w:color w:val="231F20"/>
          <w:sz w:val="24"/>
          <w:szCs w:val="24"/>
        </w:rPr>
        <w:t>-ья</w:t>
      </w:r>
      <w:r w:rsidRPr="00BA65D9">
        <w:rPr>
          <w:rFonts w:ascii="Times New Roman" w:eastAsia="Times New Roman" w:hAnsi="Times New Roman" w:cs="Times New Roman"/>
          <w:color w:val="231F20"/>
          <w:sz w:val="24"/>
          <w:szCs w:val="24"/>
        </w:rPr>
        <w:t xml:space="preserve"> типа </w:t>
      </w:r>
      <w:r w:rsidRPr="00BA65D9">
        <w:rPr>
          <w:rFonts w:ascii="Times New Roman" w:eastAsia="Times New Roman" w:hAnsi="Times New Roman" w:cs="Times New Roman"/>
          <w:i/>
          <w:iCs/>
          <w:color w:val="231F20"/>
          <w:sz w:val="24"/>
          <w:szCs w:val="24"/>
        </w:rPr>
        <w:t>гостья,</w:t>
      </w:r>
      <w:r w:rsidRPr="00BA65D9">
        <w:rPr>
          <w:rFonts w:ascii="Times New Roman" w:eastAsia="Times New Roman" w:hAnsi="Times New Roman" w:cs="Times New Roman"/>
          <w:color w:val="231F20"/>
          <w:sz w:val="24"/>
          <w:szCs w:val="24"/>
        </w:rPr>
        <w:t xml:space="preserve"> на -</w:t>
      </w:r>
      <w:r w:rsidRPr="00BA65D9">
        <w:rPr>
          <w:rFonts w:ascii="Times New Roman" w:eastAsia="Times New Roman" w:hAnsi="Times New Roman" w:cs="Times New Roman"/>
          <w:b/>
          <w:bCs/>
          <w:i/>
          <w:iCs/>
          <w:color w:val="231F20"/>
          <w:sz w:val="24"/>
          <w:szCs w:val="24"/>
        </w:rPr>
        <w:t>ье</w:t>
      </w:r>
      <w:r w:rsidRPr="00BA65D9">
        <w:rPr>
          <w:rFonts w:ascii="Times New Roman" w:eastAsia="Times New Roman" w:hAnsi="Times New Roman" w:cs="Times New Roman"/>
          <w:color w:val="231F20"/>
          <w:sz w:val="24"/>
          <w:szCs w:val="24"/>
        </w:rPr>
        <w:t xml:space="preserve"> типа </w:t>
      </w:r>
      <w:r w:rsidRPr="00BA65D9">
        <w:rPr>
          <w:rFonts w:ascii="Times New Roman" w:eastAsia="Times New Roman" w:hAnsi="Times New Roman" w:cs="Times New Roman"/>
          <w:i/>
          <w:iCs/>
          <w:color w:val="231F20"/>
          <w:sz w:val="24"/>
          <w:szCs w:val="24"/>
        </w:rPr>
        <w:t>ожерелье</w:t>
      </w:r>
      <w:r w:rsidRPr="00BA65D9">
        <w:rPr>
          <w:rFonts w:ascii="Times New Roman" w:eastAsia="Times New Roman" w:hAnsi="Times New Roman" w:cs="Times New Roman"/>
          <w:color w:val="231F20"/>
          <w:sz w:val="24"/>
          <w:szCs w:val="24"/>
        </w:rPr>
        <w:t xml:space="preserve"> во множественном числе); соб</w:t>
      </w:r>
      <w:r w:rsidRPr="00BA65D9">
        <w:rPr>
          <w:rFonts w:ascii="Times New Roman" w:eastAsia="Times New Roman" w:hAnsi="Times New Roman" w:cs="Times New Roman"/>
          <w:color w:val="231F20"/>
          <w:sz w:val="24"/>
          <w:szCs w:val="24"/>
        </w:rPr>
        <w:softHyphen/>
        <w:t xml:space="preserve">ственных имён существительных на </w:t>
      </w:r>
      <w:r w:rsidRPr="00BA65D9">
        <w:rPr>
          <w:rFonts w:ascii="Times New Roman" w:eastAsia="Times New Roman" w:hAnsi="Times New Roman" w:cs="Times New Roman"/>
          <w:b/>
          <w:bCs/>
          <w:i/>
          <w:iCs/>
          <w:color w:val="231F20"/>
          <w:sz w:val="24"/>
          <w:szCs w:val="24"/>
        </w:rPr>
        <w:t>-ов</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-ин</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-ий</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имена суще</w:t>
      </w:r>
      <w:r w:rsidRPr="00BA65D9">
        <w:rPr>
          <w:rFonts w:ascii="Times New Roman" w:eastAsia="Times New Roman" w:hAnsi="Times New Roman" w:cs="Times New Roman"/>
          <w:color w:val="231F20"/>
          <w:sz w:val="24"/>
          <w:szCs w:val="24"/>
        </w:rPr>
        <w:softHyphen/>
        <w:t>ствительные 1, 2, 3-го склонения (повторение изученного). Не</w:t>
      </w:r>
      <w:r w:rsidRPr="00BA65D9">
        <w:rPr>
          <w:rFonts w:ascii="Times New Roman" w:eastAsia="Times New Roman" w:hAnsi="Times New Roman" w:cs="Times New Roman"/>
          <w:color w:val="231F20"/>
          <w:sz w:val="24"/>
          <w:szCs w:val="24"/>
        </w:rPr>
        <w:softHyphen/>
        <w:t>склоняемые имена существительные (ознакомление).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Имя прилагательное. Зависимость формы имени прилага</w:t>
      </w:r>
      <w:r w:rsidRPr="00BA65D9">
        <w:rPr>
          <w:rFonts w:ascii="Times New Roman" w:eastAsia="Times New Roman" w:hAnsi="Times New Roman" w:cs="Times New Roman"/>
          <w:color w:val="231F20"/>
          <w:sz w:val="24"/>
          <w:szCs w:val="24"/>
        </w:rPr>
        <w:softHyphen/>
        <w:t>тельного от формы имени существительного (повторение). Склонение имён прилагательных во множественном числе.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Глагол. Изменение глаголов по лицам и числам в настоящем и будущем времени (спряжение). I и II спряжение </w:t>
      </w:r>
      <w:r w:rsidRPr="00BA65D9">
        <w:rPr>
          <w:rFonts w:ascii="Times New Roman" w:eastAsia="Times New Roman" w:hAnsi="Times New Roman" w:cs="Times New Roman"/>
          <w:color w:val="231F20"/>
          <w:sz w:val="24"/>
          <w:szCs w:val="24"/>
        </w:rPr>
        <w:lastRenderedPageBreak/>
        <w:t>глаголов. Способы определения I и II спряжения глаголов.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Наречие (общее представление). Значение, вопросы, употреб</w:t>
      </w:r>
      <w:r w:rsidRPr="00BA65D9">
        <w:rPr>
          <w:rFonts w:ascii="Times New Roman" w:eastAsia="Times New Roman" w:hAnsi="Times New Roman" w:cs="Times New Roman"/>
          <w:color w:val="231F20"/>
          <w:sz w:val="24"/>
          <w:szCs w:val="24"/>
        </w:rPr>
        <w:softHyphen/>
        <w:t>ление в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Предлог. Отличие предлогов от приставок (повторение).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Союз; союзы </w:t>
      </w:r>
      <w:r w:rsidRPr="00BA65D9">
        <w:rPr>
          <w:rFonts w:ascii="Times New Roman" w:eastAsia="Times New Roman" w:hAnsi="Times New Roman" w:cs="Times New Roman"/>
          <w:i/>
          <w:iCs/>
          <w:color w:val="231F20"/>
          <w:sz w:val="24"/>
          <w:szCs w:val="24"/>
        </w:rPr>
        <w:t>и, а, но</w:t>
      </w:r>
      <w:r w:rsidRPr="00BA65D9">
        <w:rPr>
          <w:rFonts w:ascii="Times New Roman" w:eastAsia="Times New Roman" w:hAnsi="Times New Roman" w:cs="Times New Roman"/>
          <w:color w:val="231F20"/>
          <w:sz w:val="24"/>
          <w:szCs w:val="24"/>
        </w:rPr>
        <w:t xml:space="preserve"> в простых и сложных предложениях.</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Частица </w:t>
      </w:r>
      <w:r w:rsidRPr="00BA65D9">
        <w:rPr>
          <w:rFonts w:ascii="Times New Roman" w:eastAsia="Times New Roman" w:hAnsi="Times New Roman" w:cs="Times New Roman"/>
          <w:i/>
          <w:iCs/>
          <w:color w:val="231F20"/>
          <w:sz w:val="24"/>
          <w:szCs w:val="24"/>
        </w:rPr>
        <w:t>не</w:t>
      </w:r>
      <w:r w:rsidRPr="00BA65D9">
        <w:rPr>
          <w:rFonts w:ascii="Times New Roman" w:eastAsia="Times New Roman" w:hAnsi="Times New Roman" w:cs="Times New Roman"/>
          <w:color w:val="231F20"/>
          <w:sz w:val="24"/>
          <w:szCs w:val="24"/>
        </w:rPr>
        <w:t>, её значение (повторение).</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Синтаксис</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Слово, сочетание слов (словосочетание) и предложение, осоз</w:t>
      </w:r>
      <w:r w:rsidRPr="00BA65D9">
        <w:rPr>
          <w:rFonts w:ascii="Times New Roman" w:eastAsia="Times New Roman" w:hAnsi="Times New Roman" w:cs="Times New Roman"/>
          <w:color w:val="231F20"/>
          <w:sz w:val="24"/>
          <w:szCs w:val="24"/>
        </w:rPr>
        <w:softHyphen/>
        <w:t>нание их сходства и различий; виды предложений по цели вы</w:t>
      </w:r>
      <w:r w:rsidRPr="00BA65D9">
        <w:rPr>
          <w:rFonts w:ascii="Times New Roman" w:eastAsia="Times New Roman" w:hAnsi="Times New Roman" w:cs="Times New Roman"/>
          <w:color w:val="231F20"/>
          <w:sz w:val="24"/>
          <w:szCs w:val="24"/>
        </w:rPr>
        <w:softHyphen/>
        <w:t>сказывания (повествовательные, вопросительные и побуди</w:t>
      </w:r>
      <w:r w:rsidRPr="00BA65D9">
        <w:rPr>
          <w:rFonts w:ascii="Times New Roman" w:eastAsia="Times New Roman" w:hAnsi="Times New Roman" w:cs="Times New Roman"/>
          <w:color w:val="231F20"/>
          <w:sz w:val="24"/>
          <w:szCs w:val="24"/>
        </w:rPr>
        <w:softHyphen/>
        <w:t>тельные); виды предложений по эмоциональной окраске (вос</w:t>
      </w:r>
      <w:r w:rsidRPr="00BA65D9">
        <w:rPr>
          <w:rFonts w:ascii="Times New Roman" w:eastAsia="Times New Roman" w:hAnsi="Times New Roman" w:cs="Times New Roman"/>
          <w:color w:val="231F20"/>
          <w:sz w:val="24"/>
          <w:szCs w:val="24"/>
        </w:rPr>
        <w:softHyphen/>
        <w:t>клицательные и невосклицательные); связь между словами в словосочетании и предложении (при помощи смысловых вопро</w:t>
      </w:r>
      <w:r w:rsidRPr="00BA65D9">
        <w:rPr>
          <w:rFonts w:ascii="Times New Roman" w:eastAsia="Times New Roman" w:hAnsi="Times New Roman" w:cs="Times New Roman"/>
          <w:color w:val="231F20"/>
          <w:sz w:val="24"/>
          <w:szCs w:val="24"/>
        </w:rPr>
        <w:softHyphen/>
        <w:t>сов); распространённые и нераспространённые предложения (повторение изученного).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Предложения с однородными членами: без союзов, с союзами </w:t>
      </w:r>
      <w:r w:rsidRPr="00BA65D9">
        <w:rPr>
          <w:rFonts w:ascii="Times New Roman" w:eastAsia="Times New Roman" w:hAnsi="Times New Roman" w:cs="Times New Roman"/>
          <w:i/>
          <w:iCs/>
          <w:color w:val="231F20"/>
          <w:sz w:val="24"/>
          <w:szCs w:val="24"/>
        </w:rPr>
        <w:t>а, но,</w:t>
      </w:r>
      <w:r w:rsidRPr="00BA65D9">
        <w:rPr>
          <w:rFonts w:ascii="Times New Roman" w:eastAsia="Times New Roman" w:hAnsi="Times New Roman" w:cs="Times New Roman"/>
          <w:color w:val="231F20"/>
          <w:sz w:val="24"/>
          <w:szCs w:val="24"/>
        </w:rPr>
        <w:t xml:space="preserve"> с одиночным союзом </w:t>
      </w:r>
      <w:r w:rsidRPr="00BA65D9">
        <w:rPr>
          <w:rFonts w:ascii="Times New Roman" w:eastAsia="Times New Roman" w:hAnsi="Times New Roman" w:cs="Times New Roman"/>
          <w:i/>
          <w:iCs/>
          <w:color w:val="231F20"/>
          <w:sz w:val="24"/>
          <w:szCs w:val="24"/>
        </w:rPr>
        <w:t>и.</w:t>
      </w:r>
      <w:r w:rsidRPr="00BA65D9">
        <w:rPr>
          <w:rFonts w:ascii="Times New Roman" w:eastAsia="Times New Roman" w:hAnsi="Times New Roman" w:cs="Times New Roman"/>
          <w:color w:val="231F20"/>
          <w:sz w:val="24"/>
          <w:szCs w:val="24"/>
        </w:rPr>
        <w:t xml:space="preserve"> Интонация перечисления в пред</w:t>
      </w:r>
      <w:r w:rsidRPr="00BA65D9">
        <w:rPr>
          <w:rFonts w:ascii="Times New Roman" w:eastAsia="Times New Roman" w:hAnsi="Times New Roman" w:cs="Times New Roman"/>
          <w:color w:val="231F20"/>
          <w:sz w:val="24"/>
          <w:szCs w:val="24"/>
        </w:rPr>
        <w:softHyphen/>
        <w:t>ложениях с однородными членами.</w:t>
      </w:r>
    </w:p>
    <w:p w:rsidR="002B283A" w:rsidRPr="00BA65D9" w:rsidRDefault="002B283A" w:rsidP="002B283A">
      <w:pPr>
        <w:widowControl w:val="0"/>
        <w:spacing w:after="2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Простое и сложное предложение (ознакомление). Сложные предложения: сложносочинённые с союзами </w:t>
      </w:r>
      <w:r w:rsidRPr="00BA65D9">
        <w:rPr>
          <w:rFonts w:ascii="Times New Roman" w:eastAsia="Times New Roman" w:hAnsi="Times New Roman" w:cs="Times New Roman"/>
          <w:i/>
          <w:iCs/>
          <w:color w:val="231F20"/>
          <w:sz w:val="24"/>
          <w:szCs w:val="24"/>
        </w:rPr>
        <w:t>и, а, но;</w:t>
      </w:r>
      <w:r w:rsidRPr="00BA65D9">
        <w:rPr>
          <w:rFonts w:ascii="Times New Roman" w:eastAsia="Times New Roman" w:hAnsi="Times New Roman" w:cs="Times New Roman"/>
          <w:color w:val="231F20"/>
          <w:sz w:val="24"/>
          <w:szCs w:val="24"/>
        </w:rPr>
        <w:t xml:space="preserve"> бессоюз</w:t>
      </w:r>
      <w:r w:rsidRPr="00BA65D9">
        <w:rPr>
          <w:rFonts w:ascii="Times New Roman" w:eastAsia="Times New Roman" w:hAnsi="Times New Roman" w:cs="Times New Roman"/>
          <w:color w:val="231F20"/>
          <w:sz w:val="24"/>
          <w:szCs w:val="24"/>
        </w:rPr>
        <w:softHyphen/>
        <w:t>ные сложные предложения (без называния терминов).</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Повторение правил правописания, изученных в 1, 2, 3 классах.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sidRPr="00BA65D9">
        <w:rPr>
          <w:rFonts w:ascii="Times New Roman" w:eastAsia="Times New Roman" w:hAnsi="Times New Roman" w:cs="Times New Roman"/>
          <w:color w:val="231F20"/>
          <w:sz w:val="24"/>
          <w:szCs w:val="24"/>
        </w:rPr>
        <w:softHyphen/>
        <w:t>граммы в слове; контроль при проверке собственных и предло</w:t>
      </w:r>
      <w:r w:rsidRPr="00BA65D9">
        <w:rPr>
          <w:rFonts w:ascii="Times New Roman" w:eastAsia="Times New Roman" w:hAnsi="Times New Roman" w:cs="Times New Roman"/>
          <w:color w:val="231F20"/>
          <w:sz w:val="24"/>
          <w:szCs w:val="24"/>
        </w:rPr>
        <w:softHyphen/>
        <w:t>женных текстов (повторение и применение на новом орфогра</w:t>
      </w:r>
      <w:r w:rsidRPr="00BA65D9">
        <w:rPr>
          <w:rFonts w:ascii="Times New Roman" w:eastAsia="Times New Roman" w:hAnsi="Times New Roman" w:cs="Times New Roman"/>
          <w:color w:val="231F20"/>
          <w:sz w:val="24"/>
          <w:szCs w:val="24"/>
        </w:rPr>
        <w:softHyphen/>
        <w:t>фическом материале).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орфографического словаря для определения (уточнения) написания слова.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правописания и их применение:</w:t>
      </w:r>
    </w:p>
    <w:p w:rsidR="002B283A" w:rsidRPr="00BA65D9" w:rsidRDefault="002B283A" w:rsidP="0086742A">
      <w:pPr>
        <w:widowControl w:val="0"/>
        <w:numPr>
          <w:ilvl w:val="0"/>
          <w:numId w:val="62"/>
        </w:numPr>
        <w:tabs>
          <w:tab w:val="left" w:pos="239"/>
        </w:tabs>
        <w:spacing w:after="0" w:line="240" w:lineRule="auto"/>
        <w:ind w:left="240" w:hanging="240"/>
        <w:jc w:val="both"/>
        <w:rPr>
          <w:rFonts w:ascii="Times New Roman" w:eastAsia="Times New Roman" w:hAnsi="Times New Roman" w:cs="Times New Roman"/>
          <w:sz w:val="24"/>
          <w:szCs w:val="24"/>
        </w:rPr>
      </w:pPr>
      <w:bookmarkStart w:id="159" w:name="bookmark278"/>
      <w:bookmarkEnd w:id="159"/>
      <w:r w:rsidRPr="00BA65D9">
        <w:rPr>
          <w:rFonts w:ascii="Times New Roman" w:eastAsia="Times New Roman" w:hAnsi="Times New Roman" w:cs="Times New Roman"/>
          <w:color w:val="231F20"/>
          <w:sz w:val="24"/>
          <w:szCs w:val="24"/>
        </w:rPr>
        <w:t xml:space="preserve">безударные падежные окончания имён существительных (кроме существительных на </w:t>
      </w:r>
      <w:r w:rsidRPr="00BA65D9">
        <w:rPr>
          <w:rFonts w:ascii="Times New Roman" w:eastAsia="Times New Roman" w:hAnsi="Times New Roman" w:cs="Times New Roman"/>
          <w:b/>
          <w:bCs/>
          <w:i/>
          <w:iCs/>
          <w:color w:val="231F20"/>
          <w:sz w:val="24"/>
          <w:szCs w:val="24"/>
        </w:rPr>
        <w:t>-мя</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-ий</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-ия</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а также </w:t>
      </w:r>
      <w:r w:rsidRPr="00BA65D9">
        <w:rPr>
          <w:rFonts w:ascii="Times New Roman" w:eastAsia="Times New Roman" w:hAnsi="Times New Roman" w:cs="Times New Roman"/>
          <w:color w:val="231F20"/>
          <w:sz w:val="24"/>
          <w:szCs w:val="24"/>
        </w:rPr>
        <w:lastRenderedPageBreak/>
        <w:t xml:space="preserve">кроме собственных имён существительных на </w:t>
      </w:r>
      <w:r w:rsidRPr="00BA65D9">
        <w:rPr>
          <w:rFonts w:ascii="Times New Roman" w:eastAsia="Times New Roman" w:hAnsi="Times New Roman" w:cs="Times New Roman"/>
          <w:b/>
          <w:bCs/>
          <w:i/>
          <w:iCs/>
          <w:color w:val="231F20"/>
          <w:sz w:val="24"/>
          <w:szCs w:val="24"/>
        </w:rPr>
        <w:t>-ов</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-ин</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-ий</w:t>
      </w:r>
      <w:r w:rsidRPr="00BA65D9">
        <w:rPr>
          <w:rFonts w:ascii="Times New Roman" w:eastAsia="Times New Roman" w:hAnsi="Times New Roman" w:cs="Times New Roman"/>
          <w:i/>
          <w:iCs/>
          <w:color w:val="231F20"/>
          <w:sz w:val="24"/>
          <w:szCs w:val="24"/>
        </w:rPr>
        <w:t>);</w:t>
      </w:r>
    </w:p>
    <w:p w:rsidR="002B283A" w:rsidRPr="00BA65D9" w:rsidRDefault="002B283A" w:rsidP="0086742A">
      <w:pPr>
        <w:widowControl w:val="0"/>
        <w:numPr>
          <w:ilvl w:val="0"/>
          <w:numId w:val="62"/>
        </w:numPr>
        <w:tabs>
          <w:tab w:val="left" w:pos="239"/>
        </w:tabs>
        <w:spacing w:after="0" w:line="240" w:lineRule="auto"/>
        <w:jc w:val="both"/>
        <w:rPr>
          <w:rFonts w:ascii="Times New Roman" w:eastAsia="Times New Roman" w:hAnsi="Times New Roman" w:cs="Times New Roman"/>
          <w:sz w:val="24"/>
          <w:szCs w:val="24"/>
        </w:rPr>
      </w:pPr>
      <w:bookmarkStart w:id="160" w:name="bookmark279"/>
      <w:bookmarkEnd w:id="160"/>
      <w:r w:rsidRPr="00BA65D9">
        <w:rPr>
          <w:rFonts w:ascii="Times New Roman" w:eastAsia="Times New Roman" w:hAnsi="Times New Roman" w:cs="Times New Roman"/>
          <w:color w:val="231F20"/>
          <w:sz w:val="24"/>
          <w:szCs w:val="24"/>
        </w:rPr>
        <w:t>безударные падежные окончания имён прилагательных;</w:t>
      </w:r>
    </w:p>
    <w:p w:rsidR="002B283A" w:rsidRPr="00BA65D9" w:rsidRDefault="002B283A" w:rsidP="0086742A">
      <w:pPr>
        <w:widowControl w:val="0"/>
        <w:numPr>
          <w:ilvl w:val="0"/>
          <w:numId w:val="62"/>
        </w:numPr>
        <w:tabs>
          <w:tab w:val="left" w:pos="239"/>
        </w:tabs>
        <w:spacing w:after="0" w:line="240" w:lineRule="auto"/>
        <w:ind w:left="240" w:hanging="240"/>
        <w:jc w:val="both"/>
        <w:rPr>
          <w:rFonts w:ascii="Times New Roman" w:eastAsia="Times New Roman" w:hAnsi="Times New Roman" w:cs="Times New Roman"/>
          <w:sz w:val="24"/>
          <w:szCs w:val="24"/>
        </w:rPr>
      </w:pPr>
      <w:bookmarkStart w:id="161" w:name="bookmark280"/>
      <w:bookmarkEnd w:id="161"/>
      <w:r w:rsidRPr="00BA65D9">
        <w:rPr>
          <w:rFonts w:ascii="Times New Roman" w:eastAsia="Times New Roman" w:hAnsi="Times New Roman" w:cs="Times New Roman"/>
          <w:color w:val="231F20"/>
          <w:sz w:val="24"/>
          <w:szCs w:val="24"/>
        </w:rPr>
        <w:t>мягкий знак после шипящих на конце глаголов в форме 2-го лица единственного числа;</w:t>
      </w:r>
    </w:p>
    <w:p w:rsidR="002B283A" w:rsidRPr="00BA65D9" w:rsidRDefault="002B283A" w:rsidP="0086742A">
      <w:pPr>
        <w:widowControl w:val="0"/>
        <w:numPr>
          <w:ilvl w:val="0"/>
          <w:numId w:val="62"/>
        </w:numPr>
        <w:tabs>
          <w:tab w:val="left" w:pos="239"/>
        </w:tabs>
        <w:spacing w:after="0" w:line="240" w:lineRule="auto"/>
        <w:ind w:left="240" w:hanging="240"/>
        <w:jc w:val="both"/>
        <w:rPr>
          <w:rFonts w:ascii="Times New Roman" w:eastAsia="Times New Roman" w:hAnsi="Times New Roman" w:cs="Times New Roman"/>
          <w:sz w:val="24"/>
          <w:szCs w:val="24"/>
        </w:rPr>
      </w:pPr>
      <w:bookmarkStart w:id="162" w:name="bookmark281"/>
      <w:bookmarkEnd w:id="162"/>
      <w:r w:rsidRPr="00BA65D9">
        <w:rPr>
          <w:rFonts w:ascii="Times New Roman" w:eastAsia="Times New Roman" w:hAnsi="Times New Roman" w:cs="Times New Roman"/>
          <w:color w:val="231F20"/>
          <w:sz w:val="24"/>
          <w:szCs w:val="24"/>
        </w:rPr>
        <w:t xml:space="preserve">наличие или отсутствие мягкого знака в глаголах на </w:t>
      </w:r>
      <w:r w:rsidRPr="00BA65D9">
        <w:rPr>
          <w:rFonts w:ascii="Times New Roman" w:eastAsia="Times New Roman" w:hAnsi="Times New Roman" w:cs="Times New Roman"/>
          <w:b/>
          <w:bCs/>
          <w:i/>
          <w:iCs/>
          <w:color w:val="231F20"/>
          <w:sz w:val="24"/>
          <w:szCs w:val="24"/>
        </w:rPr>
        <w:t>-ться</w:t>
      </w:r>
      <w:r w:rsidRPr="00BA65D9">
        <w:rPr>
          <w:rFonts w:ascii="Times New Roman" w:eastAsia="Times New Roman" w:hAnsi="Times New Roman" w:cs="Times New Roman"/>
          <w:color w:val="231F20"/>
          <w:sz w:val="24"/>
          <w:szCs w:val="24"/>
        </w:rPr>
        <w:t xml:space="preserve"> и </w:t>
      </w:r>
      <w:r w:rsidRPr="00BA65D9">
        <w:rPr>
          <w:rFonts w:ascii="Times New Roman" w:eastAsia="Times New Roman" w:hAnsi="Times New Roman" w:cs="Times New Roman"/>
          <w:b/>
          <w:bCs/>
          <w:i/>
          <w:iCs/>
          <w:color w:val="231F20"/>
          <w:sz w:val="24"/>
          <w:szCs w:val="24"/>
        </w:rPr>
        <w:t>-тся</w:t>
      </w:r>
      <w:r w:rsidRPr="00BA65D9">
        <w:rPr>
          <w:rFonts w:ascii="Times New Roman" w:eastAsia="Times New Roman" w:hAnsi="Times New Roman" w:cs="Times New Roman"/>
          <w:i/>
          <w:iCs/>
          <w:color w:val="231F20"/>
          <w:sz w:val="24"/>
          <w:szCs w:val="24"/>
        </w:rPr>
        <w:t>;</w:t>
      </w:r>
    </w:p>
    <w:p w:rsidR="002B283A" w:rsidRPr="00BA65D9" w:rsidRDefault="002B283A" w:rsidP="0086742A">
      <w:pPr>
        <w:widowControl w:val="0"/>
        <w:numPr>
          <w:ilvl w:val="0"/>
          <w:numId w:val="62"/>
        </w:numPr>
        <w:tabs>
          <w:tab w:val="left" w:pos="239"/>
        </w:tabs>
        <w:spacing w:after="0" w:line="240" w:lineRule="auto"/>
        <w:ind w:left="240" w:hanging="240"/>
        <w:jc w:val="both"/>
        <w:rPr>
          <w:rFonts w:ascii="Times New Roman" w:eastAsia="Times New Roman" w:hAnsi="Times New Roman" w:cs="Times New Roman"/>
          <w:sz w:val="24"/>
          <w:szCs w:val="24"/>
        </w:rPr>
      </w:pPr>
      <w:bookmarkStart w:id="163" w:name="bookmark282"/>
      <w:bookmarkEnd w:id="163"/>
      <w:r w:rsidRPr="00BA65D9">
        <w:rPr>
          <w:rFonts w:ascii="Times New Roman" w:eastAsia="Times New Roman" w:hAnsi="Times New Roman" w:cs="Times New Roman"/>
          <w:color w:val="231F20"/>
          <w:sz w:val="24"/>
          <w:szCs w:val="24"/>
        </w:rPr>
        <w:t>безударные личные окончания глаголов;</w:t>
      </w:r>
    </w:p>
    <w:p w:rsidR="002B283A" w:rsidRPr="00BA65D9" w:rsidRDefault="002B283A" w:rsidP="0086742A">
      <w:pPr>
        <w:widowControl w:val="0"/>
        <w:numPr>
          <w:ilvl w:val="0"/>
          <w:numId w:val="62"/>
        </w:numPr>
        <w:tabs>
          <w:tab w:val="left" w:pos="239"/>
        </w:tabs>
        <w:spacing w:after="0" w:line="240" w:lineRule="auto"/>
        <w:ind w:left="240" w:hanging="240"/>
        <w:jc w:val="both"/>
        <w:rPr>
          <w:rFonts w:ascii="Times New Roman" w:eastAsia="Times New Roman" w:hAnsi="Times New Roman" w:cs="Times New Roman"/>
          <w:sz w:val="24"/>
          <w:szCs w:val="24"/>
        </w:rPr>
      </w:pPr>
      <w:bookmarkStart w:id="164" w:name="bookmark283"/>
      <w:bookmarkEnd w:id="164"/>
      <w:r w:rsidRPr="00BA65D9">
        <w:rPr>
          <w:rFonts w:ascii="Times New Roman" w:eastAsia="Times New Roman" w:hAnsi="Times New Roman" w:cs="Times New Roman"/>
          <w:color w:val="231F20"/>
          <w:sz w:val="24"/>
          <w:szCs w:val="24"/>
        </w:rPr>
        <w:t xml:space="preserve">знаки препинания в предложениях с однородными членами, соединёнными союзами </w:t>
      </w:r>
      <w:r w:rsidRPr="00BA65D9">
        <w:rPr>
          <w:rFonts w:ascii="Times New Roman" w:eastAsia="Times New Roman" w:hAnsi="Times New Roman" w:cs="Times New Roman"/>
          <w:i/>
          <w:iCs/>
          <w:color w:val="231F20"/>
          <w:sz w:val="24"/>
          <w:szCs w:val="24"/>
        </w:rPr>
        <w:t>и</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i/>
          <w:iCs/>
          <w:color w:val="231F20"/>
          <w:sz w:val="24"/>
          <w:szCs w:val="24"/>
        </w:rPr>
        <w:t>а</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i/>
          <w:iCs/>
          <w:color w:val="231F20"/>
          <w:sz w:val="24"/>
          <w:szCs w:val="24"/>
        </w:rPr>
        <w:t>но</w:t>
      </w:r>
      <w:r w:rsidRPr="00BA65D9">
        <w:rPr>
          <w:rFonts w:ascii="Times New Roman" w:eastAsia="Times New Roman" w:hAnsi="Times New Roman" w:cs="Times New Roman"/>
          <w:color w:val="231F20"/>
          <w:sz w:val="24"/>
          <w:szCs w:val="24"/>
        </w:rPr>
        <w:t xml:space="preserve"> и без союзов.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Знаки препинания в сложном предложении, состоящем из двух простых (наблюдение).</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Знаки препинания в предложении с прямой речью после слов автора (наблюдение).</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Развитие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Повторение и продолжение работы, начатой в предыдущих классах: ситуации устного и письменного общения (письмо, по</w:t>
      </w:r>
      <w:r w:rsidRPr="00BA65D9">
        <w:rPr>
          <w:rFonts w:ascii="Times New Roman" w:eastAsia="Times New Roman" w:hAnsi="Times New Roman" w:cs="Times New Roman"/>
          <w:color w:val="231F20"/>
          <w:sz w:val="24"/>
          <w:szCs w:val="24"/>
        </w:rPr>
        <w:softHyphen/>
        <w:t>здравительная открытка, объявление и др.); диалог; монолог; отражение темы текста или основной мысли в заголовке.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Корректирование текстов (заданных и собственных) с учётом точности, правильности, богатства и выразительности письмен</w:t>
      </w:r>
      <w:r w:rsidRPr="00BA65D9">
        <w:rPr>
          <w:rFonts w:ascii="Times New Roman" w:eastAsia="Times New Roman" w:hAnsi="Times New Roman" w:cs="Times New Roman"/>
          <w:color w:val="231F20"/>
          <w:sz w:val="24"/>
          <w:szCs w:val="24"/>
        </w:rPr>
        <w:softHyphen/>
        <w:t>ной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Изложение (подробный устный и письменный пересказ тек</w:t>
      </w:r>
      <w:r w:rsidRPr="00BA65D9">
        <w:rPr>
          <w:rFonts w:ascii="Times New Roman" w:eastAsia="Times New Roman" w:hAnsi="Times New Roman" w:cs="Times New Roman"/>
          <w:color w:val="231F20"/>
          <w:sz w:val="24"/>
          <w:szCs w:val="24"/>
        </w:rPr>
        <w:softHyphen/>
        <w:t>ста; выборочный устный пересказ текста).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Сочинение как вид письменной работы.</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Изучающее, ознакомительное чтение. Поиск информации, заданной в тексте в явном виде. Формулирование простых вы</w:t>
      </w:r>
      <w:r w:rsidRPr="00BA65D9">
        <w:rPr>
          <w:rFonts w:ascii="Times New Roman" w:eastAsia="Times New Roman" w:hAnsi="Times New Roman" w:cs="Times New Roman"/>
          <w:color w:val="231F20"/>
          <w:sz w:val="24"/>
          <w:szCs w:val="24"/>
        </w:rPr>
        <w:softHyphen/>
        <w:t>водов на основе информации, содержащейся в тексте. Интер</w:t>
      </w:r>
      <w:r w:rsidRPr="00BA65D9">
        <w:rPr>
          <w:rFonts w:ascii="Times New Roman" w:eastAsia="Times New Roman" w:hAnsi="Times New Roman" w:cs="Times New Roman"/>
          <w:color w:val="231F20"/>
          <w:sz w:val="24"/>
          <w:szCs w:val="24"/>
        </w:rPr>
        <w:softHyphen/>
        <w:t>претация и обобщение содержащейся в тексте информации.</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Изучение содержания учебного предмета «Русский язык» </w:t>
      </w:r>
      <w:r w:rsidRPr="00BA65D9">
        <w:rPr>
          <w:rFonts w:ascii="Times New Roman" w:eastAsia="Times New Roman" w:hAnsi="Times New Roman" w:cs="Times New Roman"/>
          <w:b/>
          <w:bCs/>
          <w:color w:val="231F20"/>
          <w:sz w:val="24"/>
          <w:szCs w:val="24"/>
        </w:rPr>
        <w:t xml:space="preserve">в четвёртом классе </w:t>
      </w:r>
      <w:r w:rsidRPr="00BA65D9">
        <w:rPr>
          <w:rFonts w:ascii="Times New Roman" w:eastAsia="Times New Roman" w:hAnsi="Times New Roman" w:cs="Times New Roman"/>
          <w:color w:val="231F20"/>
          <w:sz w:val="24"/>
          <w:szCs w:val="24"/>
        </w:rPr>
        <w:t>способствует освоению ряда универсальных учебных действий.</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165" w:name="bookmark284"/>
      <w:bookmarkStart w:id="166" w:name="bookmark285"/>
      <w:bookmarkStart w:id="167" w:name="bookmark286"/>
      <w:r w:rsidRPr="00BA65D9">
        <w:rPr>
          <w:rFonts w:ascii="Times New Roman" w:hAnsi="Times New Roman" w:cs="Times New Roman"/>
          <w:b/>
          <w:bCs/>
          <w:color w:val="231F20"/>
          <w:sz w:val="24"/>
          <w:szCs w:val="24"/>
        </w:rPr>
        <w:lastRenderedPageBreak/>
        <w:t>Познавательные универсальные учебные действия:</w:t>
      </w:r>
      <w:bookmarkEnd w:id="165"/>
      <w:bookmarkEnd w:id="166"/>
      <w:bookmarkEnd w:id="167"/>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68" w:name="bookmark287"/>
      <w:bookmarkEnd w:id="168"/>
      <w:r w:rsidRPr="00BA65D9">
        <w:rPr>
          <w:rFonts w:ascii="Times New Roman" w:eastAsia="Times New Roman" w:hAnsi="Times New Roman" w:cs="Times New Roman"/>
          <w:color w:val="231F20"/>
          <w:sz w:val="24"/>
          <w:szCs w:val="24"/>
        </w:rPr>
        <w:t>устанавливать основания для сравнения слов, относящих</w:t>
      </w:r>
      <w:r w:rsidRPr="00BA65D9">
        <w:rPr>
          <w:rFonts w:ascii="Times New Roman" w:eastAsia="Times New Roman" w:hAnsi="Times New Roman" w:cs="Times New Roman"/>
          <w:color w:val="231F20"/>
          <w:sz w:val="24"/>
          <w:szCs w:val="24"/>
        </w:rPr>
        <w:softHyphen/>
        <w:t>ся к разным частям речи; устанавливать основания для сравне</w:t>
      </w:r>
      <w:r w:rsidRPr="00BA65D9">
        <w:rPr>
          <w:rFonts w:ascii="Times New Roman" w:eastAsia="Times New Roman" w:hAnsi="Times New Roman" w:cs="Times New Roman"/>
          <w:color w:val="231F20"/>
          <w:sz w:val="24"/>
          <w:szCs w:val="24"/>
        </w:rPr>
        <w:softHyphen/>
        <w:t>ния слов, относящихся к одной части речи, но отличающихся грамматическими признаками;</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69" w:name="bookmark288"/>
      <w:bookmarkEnd w:id="169"/>
      <w:r w:rsidRPr="00BA65D9">
        <w:rPr>
          <w:rFonts w:ascii="Times New Roman" w:eastAsia="Times New Roman" w:hAnsi="Times New Roman" w:cs="Times New Roman"/>
          <w:color w:val="231F20"/>
          <w:sz w:val="24"/>
          <w:szCs w:val="24"/>
        </w:rPr>
        <w:t>группировать слова на основании того, какой частью речи они являются;</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70" w:name="bookmark289"/>
      <w:bookmarkEnd w:id="170"/>
      <w:r w:rsidRPr="00BA65D9">
        <w:rPr>
          <w:rFonts w:ascii="Times New Roman" w:eastAsia="Times New Roman" w:hAnsi="Times New Roman" w:cs="Times New Roman"/>
          <w:color w:val="231F20"/>
          <w:sz w:val="24"/>
          <w:szCs w:val="24"/>
        </w:rPr>
        <w:t>объединять глаголы в группы по определённому признаку (например, время, спряжение);</w:t>
      </w:r>
    </w:p>
    <w:p w:rsidR="002B283A" w:rsidRPr="00BA65D9" w:rsidRDefault="002B283A" w:rsidP="0086742A">
      <w:pPr>
        <w:widowControl w:val="0"/>
        <w:numPr>
          <w:ilvl w:val="0"/>
          <w:numId w:val="60"/>
        </w:numPr>
        <w:tabs>
          <w:tab w:val="left" w:pos="596"/>
        </w:tabs>
        <w:spacing w:after="0" w:line="240" w:lineRule="auto"/>
        <w:ind w:firstLine="240"/>
        <w:jc w:val="both"/>
        <w:rPr>
          <w:rFonts w:ascii="Times New Roman" w:eastAsia="Times New Roman" w:hAnsi="Times New Roman" w:cs="Times New Roman"/>
          <w:sz w:val="24"/>
          <w:szCs w:val="24"/>
        </w:rPr>
      </w:pPr>
      <w:bookmarkStart w:id="171" w:name="bookmark290"/>
      <w:bookmarkEnd w:id="171"/>
      <w:r w:rsidRPr="00BA65D9">
        <w:rPr>
          <w:rFonts w:ascii="Times New Roman" w:eastAsia="Times New Roman" w:hAnsi="Times New Roman" w:cs="Times New Roman"/>
          <w:color w:val="231F20"/>
          <w:sz w:val="24"/>
          <w:szCs w:val="24"/>
        </w:rPr>
        <w:t>объединять предложения по определённому признаку;</w:t>
      </w:r>
    </w:p>
    <w:p w:rsidR="002B283A" w:rsidRPr="00BA65D9" w:rsidRDefault="002B283A" w:rsidP="0086742A">
      <w:pPr>
        <w:widowControl w:val="0"/>
        <w:numPr>
          <w:ilvl w:val="0"/>
          <w:numId w:val="60"/>
        </w:numPr>
        <w:tabs>
          <w:tab w:val="left" w:pos="596"/>
        </w:tabs>
        <w:spacing w:after="0" w:line="240" w:lineRule="auto"/>
        <w:ind w:firstLine="240"/>
        <w:jc w:val="both"/>
        <w:rPr>
          <w:rFonts w:ascii="Times New Roman" w:eastAsia="Times New Roman" w:hAnsi="Times New Roman" w:cs="Times New Roman"/>
          <w:sz w:val="24"/>
          <w:szCs w:val="24"/>
        </w:rPr>
      </w:pPr>
      <w:bookmarkStart w:id="172" w:name="bookmark291"/>
      <w:bookmarkEnd w:id="172"/>
      <w:r w:rsidRPr="00BA65D9">
        <w:rPr>
          <w:rFonts w:ascii="Times New Roman" w:eastAsia="Times New Roman" w:hAnsi="Times New Roman" w:cs="Times New Roman"/>
          <w:color w:val="231F20"/>
          <w:sz w:val="24"/>
          <w:szCs w:val="24"/>
        </w:rPr>
        <w:t>классифицировать предложенные языковые единицы;</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73" w:name="bookmark292"/>
      <w:bookmarkEnd w:id="173"/>
      <w:r w:rsidRPr="00BA65D9">
        <w:rPr>
          <w:rFonts w:ascii="Times New Roman" w:eastAsia="Times New Roman" w:hAnsi="Times New Roman" w:cs="Times New Roman"/>
          <w:color w:val="231F20"/>
          <w:sz w:val="24"/>
          <w:szCs w:val="24"/>
        </w:rPr>
        <w:t>устно характеризовать языковые единицы по заданным признакам;</w:t>
      </w:r>
    </w:p>
    <w:p w:rsidR="002B283A" w:rsidRPr="00BA65D9" w:rsidRDefault="002B283A" w:rsidP="0086742A">
      <w:pPr>
        <w:widowControl w:val="0"/>
        <w:numPr>
          <w:ilvl w:val="0"/>
          <w:numId w:val="60"/>
        </w:numPr>
        <w:tabs>
          <w:tab w:val="left" w:pos="591"/>
        </w:tabs>
        <w:spacing w:after="0" w:line="240" w:lineRule="auto"/>
        <w:ind w:firstLine="240"/>
        <w:jc w:val="both"/>
        <w:rPr>
          <w:rFonts w:ascii="Times New Roman" w:eastAsia="Times New Roman" w:hAnsi="Times New Roman" w:cs="Times New Roman"/>
          <w:sz w:val="24"/>
          <w:szCs w:val="24"/>
        </w:rPr>
      </w:pPr>
      <w:bookmarkStart w:id="174" w:name="bookmark293"/>
      <w:bookmarkEnd w:id="174"/>
      <w:r w:rsidRPr="00BA65D9">
        <w:rPr>
          <w:rFonts w:ascii="Times New Roman" w:eastAsia="Times New Roman" w:hAnsi="Times New Roman" w:cs="Times New Roman"/>
          <w:color w:val="231F20"/>
          <w:sz w:val="24"/>
          <w:szCs w:val="24"/>
        </w:rPr>
        <w:t>ориентироваться в изученных понятиях (склонение, спря</w:t>
      </w:r>
      <w:r w:rsidRPr="00BA65D9">
        <w:rPr>
          <w:rFonts w:ascii="Times New Roman" w:eastAsia="Times New Roman" w:hAnsi="Times New Roman" w:cs="Times New Roman"/>
          <w:color w:val="231F20"/>
          <w:sz w:val="24"/>
          <w:szCs w:val="24"/>
        </w:rPr>
        <w:softHyphen/>
        <w:t>жение, неопределённая форма, однородные члены предложе</w:t>
      </w:r>
      <w:r w:rsidRPr="00BA65D9">
        <w:rPr>
          <w:rFonts w:ascii="Times New Roman" w:eastAsia="Times New Roman" w:hAnsi="Times New Roman" w:cs="Times New Roman"/>
          <w:color w:val="231F20"/>
          <w:sz w:val="24"/>
          <w:szCs w:val="24"/>
        </w:rPr>
        <w:softHyphen/>
        <w:t>ния, сложное предложение) и соотносить понятие с его краткой характеристикой.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75" w:name="bookmark294"/>
      <w:bookmarkEnd w:id="175"/>
      <w:r w:rsidRPr="00BA65D9">
        <w:rPr>
          <w:rFonts w:ascii="Times New Roman" w:eastAsia="Times New Roman" w:hAnsi="Times New Roman" w:cs="Times New Roman"/>
          <w:color w:val="231F20"/>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76" w:name="bookmark295"/>
      <w:bookmarkEnd w:id="176"/>
      <w:r w:rsidRPr="00BA65D9">
        <w:rPr>
          <w:rFonts w:ascii="Times New Roman" w:eastAsia="Times New Roman" w:hAnsi="Times New Roman" w:cs="Times New Roman"/>
          <w:color w:val="231F20"/>
          <w:sz w:val="24"/>
          <w:szCs w:val="24"/>
        </w:rPr>
        <w:t>проводить по предложенному алгоритму различные виды анализа (звуко-буквенный, морфемный, морфологический, синтаксический);</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77" w:name="bookmark296"/>
      <w:bookmarkEnd w:id="177"/>
      <w:r w:rsidRPr="00BA65D9">
        <w:rPr>
          <w:rFonts w:ascii="Times New Roman" w:eastAsia="Times New Roman" w:hAnsi="Times New Roman" w:cs="Times New Roman"/>
          <w:color w:val="231F20"/>
          <w:sz w:val="24"/>
          <w:szCs w:val="24"/>
        </w:rPr>
        <w:t>формулировать выводы и подкреплять их доказательства</w:t>
      </w:r>
      <w:r w:rsidRPr="00BA65D9">
        <w:rPr>
          <w:rFonts w:ascii="Times New Roman" w:eastAsia="Times New Roman" w:hAnsi="Times New Roman" w:cs="Times New Roman"/>
          <w:color w:val="231F20"/>
          <w:sz w:val="24"/>
          <w:szCs w:val="24"/>
        </w:rPr>
        <w:softHyphen/>
        <w:t>ми на основе результатов проведённого наблюдения за языковым материалом (классификации, сравнения, мини-исследования);</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178" w:name="bookmark297"/>
      <w:bookmarkEnd w:id="178"/>
      <w:r w:rsidRPr="00BA65D9">
        <w:rPr>
          <w:rFonts w:ascii="Times New Roman" w:eastAsia="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rsidR="002B283A" w:rsidRPr="00BA65D9" w:rsidRDefault="002B283A" w:rsidP="0086742A">
      <w:pPr>
        <w:widowControl w:val="0"/>
        <w:numPr>
          <w:ilvl w:val="0"/>
          <w:numId w:val="60"/>
        </w:numPr>
        <w:tabs>
          <w:tab w:val="left" w:pos="596"/>
        </w:tabs>
        <w:spacing w:after="180" w:line="240" w:lineRule="auto"/>
        <w:ind w:firstLine="240"/>
        <w:jc w:val="both"/>
        <w:rPr>
          <w:rFonts w:ascii="Times New Roman" w:eastAsia="Times New Roman" w:hAnsi="Times New Roman" w:cs="Times New Roman"/>
          <w:sz w:val="24"/>
          <w:szCs w:val="24"/>
        </w:rPr>
      </w:pPr>
      <w:bookmarkStart w:id="179" w:name="bookmark298"/>
      <w:bookmarkEnd w:id="179"/>
      <w:r w:rsidRPr="00BA65D9">
        <w:rPr>
          <w:rFonts w:ascii="Times New Roman" w:eastAsia="Times New Roman" w:hAnsi="Times New Roman" w:cs="Times New Roman"/>
          <w:color w:val="231F20"/>
          <w:sz w:val="24"/>
          <w:szCs w:val="24"/>
        </w:rPr>
        <w:t>прогнозировать возможное развитие речевой ситуации.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80" w:name="bookmark299"/>
      <w:bookmarkEnd w:id="180"/>
      <w:r w:rsidRPr="00BA65D9">
        <w:rPr>
          <w:rFonts w:ascii="Times New Roman" w:eastAsia="Times New Roman" w:hAnsi="Times New Roman" w:cs="Times New Roman"/>
          <w:color w:val="231F20"/>
          <w:sz w:val="24"/>
          <w:szCs w:val="24"/>
        </w:rPr>
        <w:t>выбирать источник получения информации, работать со словарями, справочниками в поисках информации, необходи</w:t>
      </w:r>
      <w:r w:rsidRPr="00BA65D9">
        <w:rPr>
          <w:rFonts w:ascii="Times New Roman" w:eastAsia="Times New Roman" w:hAnsi="Times New Roman" w:cs="Times New Roman"/>
          <w:color w:val="231F20"/>
          <w:sz w:val="24"/>
          <w:szCs w:val="24"/>
        </w:rPr>
        <w:softHyphen/>
        <w:t>мой для решения учебно-практической задачи; находить допол</w:t>
      </w:r>
      <w:r w:rsidRPr="00BA65D9">
        <w:rPr>
          <w:rFonts w:ascii="Times New Roman" w:eastAsia="Times New Roman" w:hAnsi="Times New Roman" w:cs="Times New Roman"/>
          <w:color w:val="231F20"/>
          <w:sz w:val="24"/>
          <w:szCs w:val="24"/>
        </w:rPr>
        <w:softHyphen/>
        <w:t xml:space="preserve">нительную информацию, используя справочники и </w:t>
      </w:r>
      <w:r w:rsidRPr="00BA65D9">
        <w:rPr>
          <w:rFonts w:ascii="Times New Roman" w:eastAsia="Times New Roman" w:hAnsi="Times New Roman" w:cs="Times New Roman"/>
          <w:color w:val="231F20"/>
          <w:sz w:val="24"/>
          <w:szCs w:val="24"/>
        </w:rPr>
        <w:lastRenderedPageBreak/>
        <w:t>словари;</w:t>
      </w:r>
    </w:p>
    <w:p w:rsidR="002B283A" w:rsidRPr="00BA65D9" w:rsidRDefault="002B283A" w:rsidP="0086742A">
      <w:pPr>
        <w:widowControl w:val="0"/>
        <w:numPr>
          <w:ilvl w:val="0"/>
          <w:numId w:val="60"/>
        </w:numPr>
        <w:tabs>
          <w:tab w:val="left" w:pos="608"/>
        </w:tabs>
        <w:spacing w:after="0" w:line="240" w:lineRule="auto"/>
        <w:ind w:firstLine="240"/>
        <w:jc w:val="both"/>
        <w:rPr>
          <w:rFonts w:ascii="Times New Roman" w:eastAsia="Times New Roman" w:hAnsi="Times New Roman" w:cs="Times New Roman"/>
          <w:sz w:val="24"/>
          <w:szCs w:val="24"/>
        </w:rPr>
      </w:pPr>
      <w:bookmarkStart w:id="181" w:name="bookmark300"/>
      <w:bookmarkEnd w:id="181"/>
      <w:r w:rsidRPr="00BA65D9">
        <w:rPr>
          <w:rFonts w:ascii="Times New Roman" w:eastAsia="Times New Roman" w:hAnsi="Times New Roman" w:cs="Times New Roman"/>
          <w:color w:val="231F20"/>
          <w:sz w:val="24"/>
          <w:szCs w:val="24"/>
        </w:rPr>
        <w:t>распознавать достоверную и недостоверную информацию о языковых единицах самостоятельно или на основании пред</w:t>
      </w:r>
      <w:r w:rsidRPr="00BA65D9">
        <w:rPr>
          <w:rFonts w:ascii="Times New Roman" w:eastAsia="Times New Roman" w:hAnsi="Times New Roman" w:cs="Times New Roman"/>
          <w:color w:val="231F20"/>
          <w:sz w:val="24"/>
          <w:szCs w:val="24"/>
        </w:rPr>
        <w:softHyphen/>
        <w:t>ложенного учителем способа её проверки;</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82" w:name="bookmark301"/>
      <w:bookmarkEnd w:id="182"/>
      <w:r w:rsidRPr="00BA65D9">
        <w:rPr>
          <w:rFonts w:ascii="Times New Roman" w:eastAsia="Times New Roman" w:hAnsi="Times New Roman" w:cs="Times New Roman"/>
          <w:color w:val="231F20"/>
          <w:sz w:val="24"/>
          <w:szCs w:val="24"/>
        </w:rPr>
        <w:t>соблюдать с помощью взрослых (педагогических работни</w:t>
      </w:r>
      <w:r w:rsidRPr="00BA65D9">
        <w:rPr>
          <w:rFonts w:ascii="Times New Roman" w:eastAsia="Times New Roman" w:hAnsi="Times New Roman" w:cs="Times New Roman"/>
          <w:color w:val="231F20"/>
          <w:sz w:val="24"/>
          <w:szCs w:val="24"/>
        </w:rPr>
        <w:softHyphen/>
        <w:t>ков, родителей (законных представителей) несовершеннолет</w:t>
      </w:r>
      <w:r w:rsidRPr="00BA65D9">
        <w:rPr>
          <w:rFonts w:ascii="Times New Roman" w:eastAsia="Times New Roman" w:hAnsi="Times New Roman" w:cs="Times New Roman"/>
          <w:color w:val="231F20"/>
          <w:sz w:val="24"/>
          <w:szCs w:val="24"/>
        </w:rPr>
        <w:softHyphen/>
        <w:t>них учащихся) элементарные правила информационной безопасности при поиске информации в сети Интернет;</w:t>
      </w:r>
    </w:p>
    <w:p w:rsidR="002B283A" w:rsidRPr="00BA65D9" w:rsidRDefault="002B283A" w:rsidP="0086742A">
      <w:pPr>
        <w:widowControl w:val="0"/>
        <w:numPr>
          <w:ilvl w:val="0"/>
          <w:numId w:val="60"/>
        </w:numPr>
        <w:tabs>
          <w:tab w:val="left" w:pos="608"/>
        </w:tabs>
        <w:spacing w:after="220" w:line="240" w:lineRule="auto"/>
        <w:ind w:firstLine="240"/>
        <w:jc w:val="both"/>
        <w:rPr>
          <w:rFonts w:ascii="Times New Roman" w:eastAsia="Times New Roman" w:hAnsi="Times New Roman" w:cs="Times New Roman"/>
          <w:sz w:val="24"/>
          <w:szCs w:val="24"/>
        </w:rPr>
      </w:pPr>
      <w:bookmarkStart w:id="183" w:name="bookmark302"/>
      <w:bookmarkEnd w:id="183"/>
      <w:r w:rsidRPr="00BA65D9">
        <w:rPr>
          <w:rFonts w:ascii="Times New Roman" w:eastAsia="Times New Roman" w:hAnsi="Times New Roman" w:cs="Times New Roman"/>
          <w:color w:val="231F20"/>
          <w:sz w:val="24"/>
          <w:szCs w:val="24"/>
        </w:rPr>
        <w:t>самостоятельно создавать схемы, таблицы для представ</w:t>
      </w:r>
      <w:r w:rsidRPr="00BA65D9">
        <w:rPr>
          <w:rFonts w:ascii="Times New Roman" w:eastAsia="Times New Roman" w:hAnsi="Times New Roman" w:cs="Times New Roman"/>
          <w:color w:val="231F20"/>
          <w:sz w:val="24"/>
          <w:szCs w:val="24"/>
        </w:rPr>
        <w:softHyphen/>
        <w:t>ления информации.</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184" w:name="bookmark303"/>
      <w:bookmarkStart w:id="185" w:name="bookmark304"/>
      <w:bookmarkStart w:id="186" w:name="bookmark305"/>
      <w:r w:rsidRPr="00BA65D9">
        <w:rPr>
          <w:rFonts w:ascii="Times New Roman" w:hAnsi="Times New Roman" w:cs="Times New Roman"/>
          <w:b/>
          <w:bCs/>
          <w:color w:val="231F20"/>
          <w:sz w:val="24"/>
          <w:szCs w:val="24"/>
        </w:rPr>
        <w:t>Коммуникативные универсальные учебные действия:</w:t>
      </w:r>
      <w:bookmarkEnd w:id="184"/>
      <w:bookmarkEnd w:id="185"/>
      <w:bookmarkEnd w:id="186"/>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Общение:</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87" w:name="bookmark306"/>
      <w:bookmarkEnd w:id="187"/>
      <w:r w:rsidRPr="00BA65D9">
        <w:rPr>
          <w:rFonts w:ascii="Times New Roman" w:eastAsia="Times New Roman" w:hAnsi="Times New Roman" w:cs="Times New Roman"/>
          <w:color w:val="231F20"/>
          <w:sz w:val="24"/>
          <w:szCs w:val="24"/>
        </w:rPr>
        <w:t>воспринимать и формулировать суждения, выбирать адекватные языковые средства для выражения эмоций в соот</w:t>
      </w:r>
      <w:r w:rsidRPr="00BA65D9">
        <w:rPr>
          <w:rFonts w:ascii="Times New Roman" w:eastAsia="Times New Roman" w:hAnsi="Times New Roman" w:cs="Times New Roman"/>
          <w:color w:val="231F20"/>
          <w:sz w:val="24"/>
          <w:szCs w:val="24"/>
        </w:rPr>
        <w:softHyphen/>
        <w:t>ветствии с целями и условиями общения в знакомой среде;</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88" w:name="bookmark307"/>
      <w:bookmarkEnd w:id="188"/>
      <w:r w:rsidRPr="00BA65D9">
        <w:rPr>
          <w:rFonts w:ascii="Times New Roman" w:eastAsia="Times New Roman" w:hAnsi="Times New Roman" w:cs="Times New Roman"/>
          <w:color w:val="231F20"/>
          <w:sz w:val="24"/>
          <w:szCs w:val="24"/>
        </w:rPr>
        <w:t>строить устное высказывание при обосновании правиль</w:t>
      </w:r>
      <w:r w:rsidRPr="00BA65D9">
        <w:rPr>
          <w:rFonts w:ascii="Times New Roman" w:eastAsia="Times New Roman" w:hAnsi="Times New Roman" w:cs="Times New Roman"/>
          <w:color w:val="231F20"/>
          <w:sz w:val="24"/>
          <w:szCs w:val="24"/>
        </w:rPr>
        <w:softHyphen/>
        <w:t>ности написания, при обобщении результатов наблюдения за орфографическим материалом;</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89" w:name="bookmark308"/>
      <w:bookmarkEnd w:id="189"/>
      <w:r w:rsidRPr="00BA65D9">
        <w:rPr>
          <w:rFonts w:ascii="Times New Roman" w:eastAsia="Times New Roman" w:hAnsi="Times New Roman" w:cs="Times New Roman"/>
          <w:color w:val="231F20"/>
          <w:sz w:val="24"/>
          <w:szCs w:val="24"/>
        </w:rPr>
        <w:t>создавать устные и письменные тексты (описание, рас</w:t>
      </w:r>
      <w:r w:rsidRPr="00BA65D9">
        <w:rPr>
          <w:rFonts w:ascii="Times New Roman" w:eastAsia="Times New Roman" w:hAnsi="Times New Roman" w:cs="Times New Roman"/>
          <w:color w:val="231F20"/>
          <w:sz w:val="24"/>
          <w:szCs w:val="24"/>
        </w:rPr>
        <w:softHyphen/>
        <w:t>суждение, повествование);</w:t>
      </w:r>
    </w:p>
    <w:p w:rsidR="002B283A" w:rsidRPr="00BA65D9" w:rsidRDefault="002B283A" w:rsidP="0086742A">
      <w:pPr>
        <w:widowControl w:val="0"/>
        <w:numPr>
          <w:ilvl w:val="0"/>
          <w:numId w:val="60"/>
        </w:numPr>
        <w:tabs>
          <w:tab w:val="left" w:pos="613"/>
        </w:tabs>
        <w:spacing w:after="0" w:line="240" w:lineRule="auto"/>
        <w:ind w:firstLine="240"/>
        <w:jc w:val="both"/>
        <w:rPr>
          <w:rFonts w:ascii="Times New Roman" w:eastAsia="Times New Roman" w:hAnsi="Times New Roman" w:cs="Times New Roman"/>
          <w:sz w:val="24"/>
          <w:szCs w:val="24"/>
        </w:rPr>
      </w:pPr>
      <w:bookmarkStart w:id="190" w:name="bookmark309"/>
      <w:bookmarkEnd w:id="190"/>
      <w:r w:rsidRPr="00BA65D9">
        <w:rPr>
          <w:rFonts w:ascii="Times New Roman" w:eastAsia="Times New Roman" w:hAnsi="Times New Roman" w:cs="Times New Roman"/>
          <w:color w:val="231F20"/>
          <w:sz w:val="24"/>
          <w:szCs w:val="24"/>
        </w:rPr>
        <w:t>готовить небольшие публичные выступления;</w:t>
      </w:r>
    </w:p>
    <w:p w:rsidR="002B283A" w:rsidRPr="00BA65D9" w:rsidRDefault="002B283A" w:rsidP="0086742A">
      <w:pPr>
        <w:widowControl w:val="0"/>
        <w:numPr>
          <w:ilvl w:val="0"/>
          <w:numId w:val="60"/>
        </w:numPr>
        <w:tabs>
          <w:tab w:val="left" w:pos="603"/>
        </w:tabs>
        <w:spacing w:after="220" w:line="240" w:lineRule="auto"/>
        <w:ind w:firstLine="240"/>
        <w:jc w:val="both"/>
        <w:rPr>
          <w:rFonts w:ascii="Times New Roman" w:eastAsia="Times New Roman" w:hAnsi="Times New Roman" w:cs="Times New Roman"/>
          <w:sz w:val="24"/>
          <w:szCs w:val="24"/>
        </w:rPr>
      </w:pPr>
      <w:bookmarkStart w:id="191" w:name="bookmark310"/>
      <w:bookmarkEnd w:id="191"/>
      <w:r w:rsidRPr="00BA65D9">
        <w:rPr>
          <w:rFonts w:ascii="Times New Roman" w:eastAsia="Times New Roman" w:hAnsi="Times New Roman" w:cs="Times New Roman"/>
          <w:color w:val="231F20"/>
          <w:sz w:val="24"/>
          <w:szCs w:val="24"/>
        </w:rPr>
        <w:t>подбирать иллюстративный материал (рисунки, фото, плакаты) к тексту выступления.</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192" w:name="bookmark311"/>
      <w:bookmarkStart w:id="193" w:name="bookmark312"/>
      <w:bookmarkStart w:id="194" w:name="bookmark313"/>
      <w:r w:rsidRPr="00BA65D9">
        <w:rPr>
          <w:rFonts w:ascii="Times New Roman" w:hAnsi="Times New Roman" w:cs="Times New Roman"/>
          <w:b/>
          <w:bCs/>
          <w:color w:val="231F20"/>
          <w:sz w:val="24"/>
          <w:szCs w:val="24"/>
        </w:rPr>
        <w:t>Регулятивные универсальные учебные действия:</w:t>
      </w:r>
      <w:bookmarkEnd w:id="192"/>
      <w:bookmarkEnd w:id="193"/>
      <w:bookmarkEnd w:id="194"/>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Самоорганизация:</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95" w:name="bookmark314"/>
      <w:bookmarkEnd w:id="195"/>
      <w:r w:rsidRPr="00BA65D9">
        <w:rPr>
          <w:rFonts w:ascii="Times New Roman" w:eastAsia="Times New Roman" w:hAnsi="Times New Roman" w:cs="Times New Roman"/>
          <w:color w:val="231F20"/>
          <w:sz w:val="24"/>
          <w:szCs w:val="24"/>
        </w:rPr>
        <w:t>самостоятельно планировать действия по решению учеб</w:t>
      </w:r>
      <w:r w:rsidRPr="00BA65D9">
        <w:rPr>
          <w:rFonts w:ascii="Times New Roman" w:eastAsia="Times New Roman" w:hAnsi="Times New Roman" w:cs="Times New Roman"/>
          <w:color w:val="231F20"/>
          <w:sz w:val="24"/>
          <w:szCs w:val="24"/>
        </w:rPr>
        <w:softHyphen/>
        <w:t>ной задачи для получения результата;</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96" w:name="bookmark315"/>
      <w:bookmarkEnd w:id="196"/>
      <w:r w:rsidRPr="00BA65D9">
        <w:rPr>
          <w:rFonts w:ascii="Times New Roman" w:eastAsia="Times New Roman" w:hAnsi="Times New Roman" w:cs="Times New Roman"/>
          <w:color w:val="231F20"/>
          <w:sz w:val="24"/>
          <w:szCs w:val="24"/>
        </w:rPr>
        <w:t>выстраивать последовательность выбранных действий; предвидеть трудности и возможные ошибки.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Самоконтроль:</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97" w:name="bookmark316"/>
      <w:bookmarkEnd w:id="197"/>
      <w:r w:rsidRPr="00BA65D9">
        <w:rPr>
          <w:rFonts w:ascii="Times New Roman" w:eastAsia="Times New Roman" w:hAnsi="Times New Roman" w:cs="Times New Roman"/>
          <w:color w:val="231F20"/>
          <w:sz w:val="24"/>
          <w:szCs w:val="24"/>
        </w:rPr>
        <w:t>контролировать процесс и результат выполнения задания, корректировать учебные действия для преодоления ошибок;</w:t>
      </w:r>
    </w:p>
    <w:p w:rsidR="002B283A" w:rsidRPr="00BA65D9" w:rsidRDefault="002B283A" w:rsidP="0086742A">
      <w:pPr>
        <w:widowControl w:val="0"/>
        <w:numPr>
          <w:ilvl w:val="0"/>
          <w:numId w:val="60"/>
        </w:numPr>
        <w:tabs>
          <w:tab w:val="left" w:pos="603"/>
        </w:tabs>
        <w:spacing w:after="0" w:line="240" w:lineRule="auto"/>
        <w:ind w:firstLine="240"/>
        <w:jc w:val="both"/>
        <w:rPr>
          <w:rFonts w:ascii="Times New Roman" w:eastAsia="Times New Roman" w:hAnsi="Times New Roman" w:cs="Times New Roman"/>
          <w:sz w:val="24"/>
          <w:szCs w:val="24"/>
        </w:rPr>
      </w:pPr>
      <w:bookmarkStart w:id="198" w:name="bookmark317"/>
      <w:bookmarkEnd w:id="198"/>
      <w:r w:rsidRPr="00BA65D9">
        <w:rPr>
          <w:rFonts w:ascii="Times New Roman" w:eastAsia="Times New Roman" w:hAnsi="Times New Roman" w:cs="Times New Roman"/>
          <w:color w:val="231F20"/>
          <w:sz w:val="24"/>
          <w:szCs w:val="24"/>
        </w:rPr>
        <w:t>находить ошибки в своей и чужих работах, устанавливать их причины;</w:t>
      </w:r>
    </w:p>
    <w:p w:rsidR="002B283A" w:rsidRPr="00BA65D9" w:rsidRDefault="002B283A" w:rsidP="0086742A">
      <w:pPr>
        <w:widowControl w:val="0"/>
        <w:numPr>
          <w:ilvl w:val="0"/>
          <w:numId w:val="60"/>
        </w:numPr>
        <w:tabs>
          <w:tab w:val="left" w:pos="608"/>
        </w:tabs>
        <w:spacing w:after="0" w:line="240" w:lineRule="auto"/>
        <w:ind w:firstLine="240"/>
        <w:jc w:val="both"/>
        <w:rPr>
          <w:rFonts w:ascii="Times New Roman" w:eastAsia="Times New Roman" w:hAnsi="Times New Roman" w:cs="Times New Roman"/>
          <w:sz w:val="24"/>
          <w:szCs w:val="24"/>
        </w:rPr>
      </w:pPr>
      <w:bookmarkStart w:id="199" w:name="bookmark318"/>
      <w:bookmarkEnd w:id="199"/>
      <w:r w:rsidRPr="00BA65D9">
        <w:rPr>
          <w:rFonts w:ascii="Times New Roman" w:eastAsia="Times New Roman" w:hAnsi="Times New Roman" w:cs="Times New Roman"/>
          <w:color w:val="231F20"/>
          <w:sz w:val="24"/>
          <w:szCs w:val="24"/>
        </w:rPr>
        <w:lastRenderedPageBreak/>
        <w:t>оценивать по предложенным критериям общий результат деятельности и свой вклад в неё;</w:t>
      </w:r>
    </w:p>
    <w:p w:rsidR="002B283A" w:rsidRPr="00BA65D9" w:rsidRDefault="002B283A" w:rsidP="0086742A">
      <w:pPr>
        <w:widowControl w:val="0"/>
        <w:numPr>
          <w:ilvl w:val="0"/>
          <w:numId w:val="60"/>
        </w:numPr>
        <w:tabs>
          <w:tab w:val="left" w:pos="613"/>
        </w:tabs>
        <w:spacing w:after="220" w:line="240" w:lineRule="auto"/>
        <w:ind w:firstLine="240"/>
        <w:jc w:val="both"/>
        <w:rPr>
          <w:rFonts w:ascii="Times New Roman" w:eastAsia="Times New Roman" w:hAnsi="Times New Roman" w:cs="Times New Roman"/>
          <w:sz w:val="24"/>
          <w:szCs w:val="24"/>
        </w:rPr>
      </w:pPr>
      <w:bookmarkStart w:id="200" w:name="bookmark319"/>
      <w:bookmarkEnd w:id="200"/>
      <w:r w:rsidRPr="00BA65D9">
        <w:rPr>
          <w:rFonts w:ascii="Times New Roman" w:eastAsia="Times New Roman" w:hAnsi="Times New Roman" w:cs="Times New Roman"/>
          <w:color w:val="231F20"/>
          <w:sz w:val="24"/>
          <w:szCs w:val="24"/>
        </w:rPr>
        <w:t>адекватно принимать оценку своей работы.</w:t>
      </w:r>
    </w:p>
    <w:p w:rsidR="002B283A" w:rsidRPr="00BA65D9" w:rsidRDefault="002B283A" w:rsidP="002B283A">
      <w:pPr>
        <w:spacing w:after="0" w:line="240" w:lineRule="auto"/>
        <w:jc w:val="both"/>
        <w:rPr>
          <w:rFonts w:ascii="Times New Roman" w:eastAsia="Times New Roman" w:hAnsi="Times New Roman" w:cs="Times New Roman"/>
          <w:sz w:val="24"/>
          <w:szCs w:val="24"/>
        </w:rPr>
        <w:sectPr w:rsidR="002B283A" w:rsidRPr="00BA65D9">
          <w:footerReference w:type="default" r:id="rId8"/>
          <w:footnotePr>
            <w:numFmt w:val="upperRoman"/>
          </w:footnotePr>
          <w:pgSz w:w="7824" w:h="12019"/>
          <w:pgMar w:top="581" w:right="710" w:bottom="967" w:left="712" w:header="0" w:footer="3" w:gutter="0"/>
          <w:cols w:space="720"/>
        </w:sectPr>
      </w:pP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201" w:name="bookmark320"/>
      <w:bookmarkStart w:id="202" w:name="bookmark321"/>
      <w:bookmarkStart w:id="203" w:name="bookmark322"/>
      <w:r w:rsidRPr="00BA65D9">
        <w:rPr>
          <w:rFonts w:ascii="Times New Roman" w:hAnsi="Times New Roman" w:cs="Times New Roman"/>
          <w:b/>
          <w:bCs/>
          <w:color w:val="231F20"/>
          <w:sz w:val="24"/>
          <w:szCs w:val="24"/>
        </w:rPr>
        <w:lastRenderedPageBreak/>
        <w:t>Совместная деятельность:</w:t>
      </w:r>
      <w:bookmarkEnd w:id="201"/>
      <w:bookmarkEnd w:id="202"/>
      <w:bookmarkEnd w:id="203"/>
    </w:p>
    <w:p w:rsidR="002B283A" w:rsidRPr="00BA65D9" w:rsidRDefault="002B283A" w:rsidP="0086742A">
      <w:pPr>
        <w:widowControl w:val="0"/>
        <w:numPr>
          <w:ilvl w:val="0"/>
          <w:numId w:val="60"/>
        </w:numPr>
        <w:tabs>
          <w:tab w:val="left" w:pos="618"/>
        </w:tabs>
        <w:spacing w:after="0" w:line="240" w:lineRule="auto"/>
        <w:ind w:firstLine="240"/>
        <w:jc w:val="both"/>
        <w:rPr>
          <w:rFonts w:ascii="Times New Roman" w:eastAsia="Times New Roman" w:hAnsi="Times New Roman" w:cs="Times New Roman"/>
          <w:sz w:val="24"/>
          <w:szCs w:val="24"/>
        </w:rPr>
      </w:pPr>
      <w:bookmarkStart w:id="204" w:name="bookmark323"/>
      <w:bookmarkEnd w:id="204"/>
      <w:r w:rsidRPr="00BA65D9">
        <w:rPr>
          <w:rFonts w:ascii="Times New Roman" w:eastAsia="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w:t>
      </w:r>
      <w:r w:rsidRPr="00BA65D9">
        <w:rPr>
          <w:rFonts w:ascii="Times New Roman" w:eastAsia="Times New Roman" w:hAnsi="Times New Roman" w:cs="Times New Roman"/>
          <w:color w:val="231F20"/>
          <w:sz w:val="24"/>
          <w:szCs w:val="24"/>
        </w:rPr>
        <w:softHyphen/>
        <w:t>риваться, обсуждать процесс и результат совместной работы;</w:t>
      </w:r>
    </w:p>
    <w:p w:rsidR="002B283A" w:rsidRPr="00BA65D9" w:rsidRDefault="002B283A" w:rsidP="0086742A">
      <w:pPr>
        <w:widowControl w:val="0"/>
        <w:numPr>
          <w:ilvl w:val="0"/>
          <w:numId w:val="60"/>
        </w:numPr>
        <w:tabs>
          <w:tab w:val="left" w:pos="618"/>
        </w:tabs>
        <w:spacing w:after="0" w:line="240" w:lineRule="auto"/>
        <w:ind w:firstLine="240"/>
        <w:jc w:val="both"/>
        <w:rPr>
          <w:rFonts w:ascii="Times New Roman" w:eastAsia="Times New Roman" w:hAnsi="Times New Roman" w:cs="Times New Roman"/>
          <w:sz w:val="24"/>
          <w:szCs w:val="24"/>
        </w:rPr>
      </w:pPr>
      <w:bookmarkStart w:id="205" w:name="bookmark324"/>
      <w:bookmarkEnd w:id="205"/>
      <w:r w:rsidRPr="00BA65D9">
        <w:rPr>
          <w:rFonts w:ascii="Times New Roman" w:eastAsia="Times New Roman" w:hAnsi="Times New Roman" w:cs="Times New Roman"/>
          <w:color w:val="231F20"/>
          <w:sz w:val="24"/>
          <w:szCs w:val="24"/>
        </w:rPr>
        <w:t>проявлять готовность руководить, выполнять поручения, подчиняться;</w:t>
      </w:r>
    </w:p>
    <w:p w:rsidR="002B283A" w:rsidRPr="00BA65D9" w:rsidRDefault="002B283A" w:rsidP="0086742A">
      <w:pPr>
        <w:widowControl w:val="0"/>
        <w:numPr>
          <w:ilvl w:val="0"/>
          <w:numId w:val="60"/>
        </w:numPr>
        <w:tabs>
          <w:tab w:val="left" w:pos="627"/>
        </w:tabs>
        <w:spacing w:after="0" w:line="240" w:lineRule="auto"/>
        <w:ind w:firstLine="240"/>
        <w:jc w:val="both"/>
        <w:rPr>
          <w:rFonts w:ascii="Times New Roman" w:eastAsia="Times New Roman" w:hAnsi="Times New Roman" w:cs="Times New Roman"/>
          <w:sz w:val="24"/>
          <w:szCs w:val="24"/>
        </w:rPr>
      </w:pPr>
      <w:bookmarkStart w:id="206" w:name="bookmark325"/>
      <w:bookmarkEnd w:id="206"/>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86742A">
      <w:pPr>
        <w:widowControl w:val="0"/>
        <w:numPr>
          <w:ilvl w:val="0"/>
          <w:numId w:val="60"/>
        </w:numPr>
        <w:tabs>
          <w:tab w:val="left" w:pos="627"/>
        </w:tabs>
        <w:spacing w:after="0" w:line="240" w:lineRule="auto"/>
        <w:ind w:firstLine="240"/>
        <w:jc w:val="both"/>
        <w:rPr>
          <w:rFonts w:ascii="Times New Roman" w:eastAsia="Times New Roman" w:hAnsi="Times New Roman" w:cs="Times New Roman"/>
          <w:sz w:val="24"/>
          <w:szCs w:val="24"/>
        </w:rPr>
      </w:pPr>
      <w:bookmarkStart w:id="207" w:name="bookmark326"/>
      <w:bookmarkEnd w:id="207"/>
      <w:r w:rsidRPr="00BA65D9">
        <w:rPr>
          <w:rFonts w:ascii="Times New Roman" w:eastAsia="Times New Roman" w:hAnsi="Times New Roman" w:cs="Times New Roman"/>
          <w:color w:val="231F20"/>
          <w:sz w:val="24"/>
          <w:szCs w:val="24"/>
        </w:rPr>
        <w:t>оценивать свой вклад в общий результат;</w:t>
      </w:r>
    </w:p>
    <w:p w:rsidR="002B283A" w:rsidRPr="00BA65D9" w:rsidRDefault="002B283A" w:rsidP="0086742A">
      <w:pPr>
        <w:widowControl w:val="0"/>
        <w:numPr>
          <w:ilvl w:val="0"/>
          <w:numId w:val="60"/>
        </w:numPr>
        <w:tabs>
          <w:tab w:val="left" w:pos="618"/>
        </w:tabs>
        <w:spacing w:after="0" w:line="240" w:lineRule="auto"/>
        <w:ind w:firstLine="240"/>
        <w:jc w:val="both"/>
        <w:rPr>
          <w:rFonts w:ascii="Times New Roman" w:eastAsia="Times New Roman" w:hAnsi="Times New Roman" w:cs="Times New Roman"/>
          <w:sz w:val="24"/>
          <w:szCs w:val="24"/>
        </w:rPr>
      </w:pPr>
      <w:bookmarkStart w:id="208" w:name="bookmark327"/>
      <w:bookmarkEnd w:id="208"/>
      <w:r w:rsidRPr="00BA65D9">
        <w:rPr>
          <w:rFonts w:ascii="Times New Roman" w:eastAsia="Times New Roman" w:hAnsi="Times New Roman" w:cs="Times New Roman"/>
          <w:color w:val="231F20"/>
          <w:sz w:val="24"/>
          <w:szCs w:val="24"/>
        </w:rPr>
        <w:t>выполнять совместные проектные задания с опорой на предложенные образцы, планы, идеи.</w:t>
      </w:r>
    </w:p>
    <w:p w:rsidR="002B283A" w:rsidRPr="00BA65D9" w:rsidRDefault="002B283A" w:rsidP="002B283A">
      <w:pPr>
        <w:widowControl w:val="0"/>
        <w:pBdr>
          <w:bottom w:val="single" w:sz="4" w:space="0" w:color="auto"/>
        </w:pBdr>
        <w:spacing w:after="12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ПЛАНИРУЕМЫЕ РЕЗУЛЬТАТЫ ОСВОЕНИЯ ПРОГРАММЫ УЧЕБНОГО ПРЕДМЕТА «РУССКИЙ ЯЗЫК» НА УРОВНЕ НАЧАЛЬНОГО ОБЩЕГО ОБРАЗОВАНИЯ</w:t>
      </w:r>
    </w:p>
    <w:p w:rsidR="002B283A" w:rsidRPr="00BA65D9" w:rsidRDefault="002B283A" w:rsidP="002B283A">
      <w:pPr>
        <w:widowControl w:val="0"/>
        <w:spacing w:after="6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ЛИЧНОСТНЫЕ РЕЗУЛЬТАТЫ</w:t>
      </w:r>
    </w:p>
    <w:p w:rsidR="002B283A" w:rsidRPr="00BA65D9" w:rsidRDefault="002B283A" w:rsidP="002B283A">
      <w:pPr>
        <w:widowControl w:val="0"/>
        <w:spacing w:after="12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предмета «Русский язык» в начальной школе у обучающегося будут сформированы следующие лич</w:t>
      </w:r>
      <w:r w:rsidRPr="00BA65D9">
        <w:rPr>
          <w:rFonts w:ascii="Times New Roman" w:eastAsia="Times New Roman" w:hAnsi="Times New Roman" w:cs="Times New Roman"/>
          <w:color w:val="231F20"/>
          <w:sz w:val="24"/>
          <w:szCs w:val="24"/>
        </w:rPr>
        <w:softHyphen/>
        <w:t>ностные новообразования</w:t>
      </w:r>
    </w:p>
    <w:p w:rsidR="002B283A" w:rsidRPr="00BA65D9" w:rsidRDefault="002B283A" w:rsidP="002B283A">
      <w:pPr>
        <w:widowControl w:val="0"/>
        <w:spacing w:after="12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гражданско-патриотического воспитания:</w:t>
      </w:r>
    </w:p>
    <w:p w:rsidR="002B283A" w:rsidRPr="00BA65D9" w:rsidRDefault="002B283A" w:rsidP="0086742A">
      <w:pPr>
        <w:widowControl w:val="0"/>
        <w:numPr>
          <w:ilvl w:val="0"/>
          <w:numId w:val="60"/>
        </w:numPr>
        <w:tabs>
          <w:tab w:val="left" w:pos="568"/>
        </w:tabs>
        <w:spacing w:after="0" w:line="240" w:lineRule="auto"/>
        <w:ind w:firstLine="260"/>
        <w:jc w:val="both"/>
        <w:rPr>
          <w:rFonts w:ascii="Times New Roman" w:eastAsia="Times New Roman" w:hAnsi="Times New Roman" w:cs="Times New Roman"/>
          <w:sz w:val="24"/>
          <w:szCs w:val="24"/>
        </w:rPr>
      </w:pPr>
      <w:bookmarkStart w:id="209" w:name="bookmark328"/>
      <w:bookmarkEnd w:id="209"/>
      <w:r w:rsidRPr="00BA65D9">
        <w:rPr>
          <w:rFonts w:ascii="Times New Roman" w:eastAsia="Times New Roman" w:hAnsi="Times New Roman" w:cs="Times New Roman"/>
          <w:color w:val="231F20"/>
          <w:sz w:val="24"/>
          <w:szCs w:val="24"/>
        </w:rPr>
        <w:t>становление ценностного отношения к своей Родине — России, в том числе через изучение русского языка, отражаю</w:t>
      </w:r>
      <w:r w:rsidRPr="00BA65D9">
        <w:rPr>
          <w:rFonts w:ascii="Times New Roman" w:eastAsia="Times New Roman" w:hAnsi="Times New Roman" w:cs="Times New Roman"/>
          <w:color w:val="231F20"/>
          <w:sz w:val="24"/>
          <w:szCs w:val="24"/>
        </w:rPr>
        <w:softHyphen/>
        <w:t>щего историю и культуру страны;</w:t>
      </w:r>
    </w:p>
    <w:p w:rsidR="002B283A" w:rsidRPr="00BA65D9" w:rsidRDefault="002B283A" w:rsidP="0086742A">
      <w:pPr>
        <w:widowControl w:val="0"/>
        <w:numPr>
          <w:ilvl w:val="0"/>
          <w:numId w:val="60"/>
        </w:numPr>
        <w:tabs>
          <w:tab w:val="left" w:pos="568"/>
        </w:tabs>
        <w:spacing w:after="0" w:line="240" w:lineRule="auto"/>
        <w:ind w:firstLine="260"/>
        <w:jc w:val="both"/>
        <w:rPr>
          <w:rFonts w:ascii="Times New Roman" w:eastAsia="Times New Roman" w:hAnsi="Times New Roman" w:cs="Times New Roman"/>
          <w:sz w:val="24"/>
          <w:szCs w:val="24"/>
        </w:rPr>
      </w:pPr>
      <w:bookmarkStart w:id="210" w:name="bookmark329"/>
      <w:bookmarkEnd w:id="210"/>
      <w:r w:rsidRPr="00BA65D9">
        <w:rPr>
          <w:rFonts w:ascii="Times New Roman" w:eastAsia="Times New Roman" w:hAnsi="Times New Roman" w:cs="Times New Roman"/>
          <w:color w:val="231F20"/>
          <w:sz w:val="24"/>
          <w:szCs w:val="24"/>
        </w:rPr>
        <w:t>осознание своей этнокультурной и российской граждан</w:t>
      </w:r>
      <w:r w:rsidRPr="00BA65D9">
        <w:rPr>
          <w:rFonts w:ascii="Times New Roman" w:eastAsia="Times New Roman" w:hAnsi="Times New Roman" w:cs="Times New Roman"/>
          <w:color w:val="231F20"/>
          <w:sz w:val="24"/>
          <w:szCs w:val="24"/>
        </w:rPr>
        <w:softHyphen/>
        <w:t>ской идентичности, понимание роли русского языка как госу</w:t>
      </w:r>
      <w:r w:rsidRPr="00BA65D9">
        <w:rPr>
          <w:rFonts w:ascii="Times New Roman" w:eastAsia="Times New Roman" w:hAnsi="Times New Roman" w:cs="Times New Roman"/>
          <w:color w:val="231F20"/>
          <w:sz w:val="24"/>
          <w:szCs w:val="24"/>
        </w:rPr>
        <w:softHyphen/>
        <w:t>дарственного языка Российской Федерации и языка межнацио</w:t>
      </w:r>
      <w:r w:rsidRPr="00BA65D9">
        <w:rPr>
          <w:rFonts w:ascii="Times New Roman" w:eastAsia="Times New Roman" w:hAnsi="Times New Roman" w:cs="Times New Roman"/>
          <w:color w:val="231F20"/>
          <w:sz w:val="24"/>
          <w:szCs w:val="24"/>
        </w:rPr>
        <w:softHyphen/>
        <w:t>нального общения народов России;</w:t>
      </w:r>
    </w:p>
    <w:p w:rsidR="002B283A" w:rsidRPr="00BA65D9" w:rsidRDefault="002B283A" w:rsidP="0086742A">
      <w:pPr>
        <w:widowControl w:val="0"/>
        <w:numPr>
          <w:ilvl w:val="0"/>
          <w:numId w:val="60"/>
        </w:numPr>
        <w:tabs>
          <w:tab w:val="left" w:pos="568"/>
        </w:tabs>
        <w:spacing w:after="0" w:line="240" w:lineRule="auto"/>
        <w:ind w:firstLine="260"/>
        <w:jc w:val="both"/>
        <w:rPr>
          <w:rFonts w:ascii="Times New Roman" w:eastAsia="Times New Roman" w:hAnsi="Times New Roman" w:cs="Times New Roman"/>
          <w:sz w:val="24"/>
          <w:szCs w:val="24"/>
        </w:rPr>
      </w:pPr>
      <w:bookmarkStart w:id="211" w:name="bookmark330"/>
      <w:bookmarkEnd w:id="211"/>
      <w:r w:rsidRPr="00BA65D9">
        <w:rPr>
          <w:rFonts w:ascii="Times New Roman" w:eastAsia="Times New Roman" w:hAnsi="Times New Roman" w:cs="Times New Roman"/>
          <w:color w:val="231F20"/>
          <w:sz w:val="24"/>
          <w:szCs w:val="24"/>
        </w:rPr>
        <w:t>сопричастность к прошлому, настоящему и будущему сво</w:t>
      </w:r>
      <w:r w:rsidRPr="00BA65D9">
        <w:rPr>
          <w:rFonts w:ascii="Times New Roman" w:eastAsia="Times New Roman" w:hAnsi="Times New Roman" w:cs="Times New Roman"/>
          <w:color w:val="231F20"/>
          <w:sz w:val="24"/>
          <w:szCs w:val="24"/>
        </w:rPr>
        <w:softHyphen/>
        <w:t>ей страны и родного края, в том числе через обсуждение ситуа</w:t>
      </w:r>
      <w:r w:rsidRPr="00BA65D9">
        <w:rPr>
          <w:rFonts w:ascii="Times New Roman" w:eastAsia="Times New Roman" w:hAnsi="Times New Roman" w:cs="Times New Roman"/>
          <w:color w:val="231F20"/>
          <w:sz w:val="24"/>
          <w:szCs w:val="24"/>
        </w:rPr>
        <w:softHyphen/>
        <w:t>ций при работе с художественными произведениями;</w:t>
      </w:r>
    </w:p>
    <w:p w:rsidR="002B283A" w:rsidRPr="00BA65D9" w:rsidRDefault="002B283A" w:rsidP="0086742A">
      <w:pPr>
        <w:widowControl w:val="0"/>
        <w:numPr>
          <w:ilvl w:val="0"/>
          <w:numId w:val="60"/>
        </w:numPr>
        <w:tabs>
          <w:tab w:val="left" w:pos="568"/>
        </w:tabs>
        <w:spacing w:after="0" w:line="240" w:lineRule="auto"/>
        <w:ind w:firstLine="260"/>
        <w:jc w:val="both"/>
        <w:rPr>
          <w:rFonts w:ascii="Times New Roman" w:eastAsia="Times New Roman" w:hAnsi="Times New Roman" w:cs="Times New Roman"/>
          <w:sz w:val="24"/>
          <w:szCs w:val="24"/>
        </w:rPr>
      </w:pPr>
      <w:bookmarkStart w:id="212" w:name="bookmark331"/>
      <w:bookmarkEnd w:id="212"/>
      <w:r w:rsidRPr="00BA65D9">
        <w:rPr>
          <w:rFonts w:ascii="Times New Roman" w:eastAsia="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произведений;</w:t>
      </w:r>
    </w:p>
    <w:p w:rsidR="002B283A" w:rsidRPr="00BA65D9" w:rsidRDefault="002B283A" w:rsidP="0086742A">
      <w:pPr>
        <w:widowControl w:val="0"/>
        <w:numPr>
          <w:ilvl w:val="0"/>
          <w:numId w:val="60"/>
        </w:numPr>
        <w:tabs>
          <w:tab w:val="left" w:pos="568"/>
        </w:tabs>
        <w:spacing w:after="120" w:line="240" w:lineRule="auto"/>
        <w:ind w:firstLine="260"/>
        <w:jc w:val="both"/>
        <w:rPr>
          <w:rFonts w:ascii="Times New Roman" w:eastAsia="Times New Roman" w:hAnsi="Times New Roman" w:cs="Times New Roman"/>
          <w:sz w:val="24"/>
          <w:szCs w:val="24"/>
        </w:rPr>
      </w:pPr>
      <w:bookmarkStart w:id="213" w:name="bookmark332"/>
      <w:bookmarkEnd w:id="213"/>
      <w:r w:rsidRPr="00BA65D9">
        <w:rPr>
          <w:rFonts w:ascii="Times New Roman" w:eastAsia="Times New Roman" w:hAnsi="Times New Roman" w:cs="Times New Roman"/>
          <w:color w:val="231F20"/>
          <w:sz w:val="24"/>
          <w:szCs w:val="24"/>
        </w:rPr>
        <w:t>первоначальные представления о человеке как члене об</w:t>
      </w:r>
      <w:r w:rsidRPr="00BA65D9">
        <w:rPr>
          <w:rFonts w:ascii="Times New Roman" w:eastAsia="Times New Roman" w:hAnsi="Times New Roman" w:cs="Times New Roman"/>
          <w:color w:val="231F20"/>
          <w:sz w:val="24"/>
          <w:szCs w:val="24"/>
        </w:rPr>
        <w:softHyphen/>
        <w:t xml:space="preserve">щества, о правах и ответственности, уважении и достоинстве человека, о нравственно-этических нормах поведения и </w:t>
      </w:r>
      <w:r w:rsidRPr="00BA65D9">
        <w:rPr>
          <w:rFonts w:ascii="Times New Roman" w:eastAsia="Times New Roman" w:hAnsi="Times New Roman" w:cs="Times New Roman"/>
          <w:color w:val="231F20"/>
          <w:sz w:val="24"/>
          <w:szCs w:val="24"/>
        </w:rPr>
        <w:lastRenderedPageBreak/>
        <w:t>прави</w:t>
      </w:r>
      <w:r w:rsidRPr="00BA65D9">
        <w:rPr>
          <w:rFonts w:ascii="Times New Roman" w:eastAsia="Times New Roman" w:hAnsi="Times New Roman" w:cs="Times New Roman"/>
          <w:color w:val="231F20"/>
          <w:sz w:val="24"/>
          <w:szCs w:val="24"/>
        </w:rPr>
        <w:softHyphen/>
        <w:t>лах межличностных отношений, в том числе отражённых в ху</w:t>
      </w:r>
      <w:r w:rsidRPr="00BA65D9">
        <w:rPr>
          <w:rFonts w:ascii="Times New Roman" w:eastAsia="Times New Roman" w:hAnsi="Times New Roman" w:cs="Times New Roman"/>
          <w:color w:val="231F20"/>
          <w:sz w:val="24"/>
          <w:szCs w:val="24"/>
        </w:rPr>
        <w:softHyphen/>
        <w:t>дожественных произведениях;</w:t>
      </w:r>
    </w:p>
    <w:p w:rsidR="002B283A" w:rsidRPr="00BA65D9" w:rsidRDefault="002B283A" w:rsidP="002B283A">
      <w:pPr>
        <w:widowControl w:val="0"/>
        <w:spacing w:after="12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духовно-нравственного воспитания:</w:t>
      </w:r>
    </w:p>
    <w:p w:rsidR="002B283A" w:rsidRPr="00BA65D9" w:rsidRDefault="002B283A" w:rsidP="0086742A">
      <w:pPr>
        <w:widowControl w:val="0"/>
        <w:numPr>
          <w:ilvl w:val="0"/>
          <w:numId w:val="60"/>
        </w:numPr>
        <w:tabs>
          <w:tab w:val="left" w:pos="568"/>
        </w:tabs>
        <w:spacing w:after="0" w:line="240" w:lineRule="auto"/>
        <w:ind w:firstLine="260"/>
        <w:jc w:val="both"/>
        <w:rPr>
          <w:rFonts w:ascii="Times New Roman" w:eastAsia="Times New Roman" w:hAnsi="Times New Roman" w:cs="Times New Roman"/>
          <w:sz w:val="24"/>
          <w:szCs w:val="24"/>
        </w:rPr>
      </w:pPr>
      <w:bookmarkStart w:id="214" w:name="bookmark333"/>
      <w:bookmarkEnd w:id="214"/>
      <w:r w:rsidRPr="00BA65D9">
        <w:rPr>
          <w:rFonts w:ascii="Times New Roman" w:eastAsia="Times New Roman" w:hAnsi="Times New Roman" w:cs="Times New Roman"/>
          <w:color w:val="231F20"/>
          <w:sz w:val="24"/>
          <w:szCs w:val="24"/>
        </w:rPr>
        <w:t>признание индивидуальности каждого человека с опорой на собственный жизненный и читательский опыт;</w:t>
      </w:r>
    </w:p>
    <w:p w:rsidR="002B283A" w:rsidRPr="00BA65D9" w:rsidRDefault="002B283A" w:rsidP="0086742A">
      <w:pPr>
        <w:widowControl w:val="0"/>
        <w:numPr>
          <w:ilvl w:val="0"/>
          <w:numId w:val="60"/>
        </w:numPr>
        <w:tabs>
          <w:tab w:val="left" w:pos="568"/>
        </w:tabs>
        <w:spacing w:after="0" w:line="240" w:lineRule="auto"/>
        <w:ind w:firstLine="260"/>
        <w:jc w:val="both"/>
        <w:rPr>
          <w:rFonts w:ascii="Times New Roman" w:eastAsia="Times New Roman" w:hAnsi="Times New Roman" w:cs="Times New Roman"/>
          <w:sz w:val="24"/>
          <w:szCs w:val="24"/>
        </w:rPr>
      </w:pPr>
      <w:bookmarkStart w:id="215" w:name="bookmark334"/>
      <w:bookmarkEnd w:id="215"/>
      <w:r w:rsidRPr="00BA65D9">
        <w:rPr>
          <w:rFonts w:ascii="Times New Roman" w:eastAsia="Times New Roman" w:hAnsi="Times New Roman" w:cs="Times New Roman"/>
          <w:color w:val="231F20"/>
          <w:sz w:val="24"/>
          <w:szCs w:val="24"/>
        </w:rPr>
        <w:t>проявление сопереживания, уважения и доброжелатель</w:t>
      </w:r>
      <w:r w:rsidRPr="00BA65D9">
        <w:rPr>
          <w:rFonts w:ascii="Times New Roman" w:eastAsia="Times New Roman" w:hAnsi="Times New Roman" w:cs="Times New Roman"/>
          <w:color w:val="231F20"/>
          <w:sz w:val="24"/>
          <w:szCs w:val="24"/>
        </w:rPr>
        <w:softHyphen/>
        <w:t>ности, в том числе с использованием адекватных языковых средств для выражения своего состояния и чувств;</w:t>
      </w:r>
    </w:p>
    <w:p w:rsidR="002B283A" w:rsidRPr="00BA65D9" w:rsidRDefault="002B283A" w:rsidP="0086742A">
      <w:pPr>
        <w:widowControl w:val="0"/>
        <w:numPr>
          <w:ilvl w:val="0"/>
          <w:numId w:val="60"/>
        </w:numPr>
        <w:tabs>
          <w:tab w:val="left" w:pos="568"/>
        </w:tabs>
        <w:spacing w:after="0" w:line="240" w:lineRule="auto"/>
        <w:ind w:firstLine="260"/>
        <w:jc w:val="both"/>
        <w:rPr>
          <w:rFonts w:ascii="Times New Roman" w:eastAsia="Times New Roman" w:hAnsi="Times New Roman" w:cs="Times New Roman"/>
          <w:sz w:val="24"/>
          <w:szCs w:val="24"/>
        </w:rPr>
      </w:pPr>
      <w:bookmarkStart w:id="216" w:name="bookmark335"/>
      <w:bookmarkEnd w:id="216"/>
      <w:r w:rsidRPr="00BA65D9">
        <w:rPr>
          <w:rFonts w:ascii="Times New Roman" w:eastAsia="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B283A" w:rsidRPr="00BA65D9" w:rsidRDefault="002B283A" w:rsidP="002B283A">
      <w:pPr>
        <w:widowControl w:val="0"/>
        <w:spacing w:after="12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эстетического воспитания:</w:t>
      </w:r>
    </w:p>
    <w:p w:rsidR="002B283A" w:rsidRPr="00BA65D9" w:rsidRDefault="002B283A" w:rsidP="0086742A">
      <w:pPr>
        <w:widowControl w:val="0"/>
        <w:numPr>
          <w:ilvl w:val="0"/>
          <w:numId w:val="60"/>
        </w:numPr>
        <w:tabs>
          <w:tab w:val="left" w:pos="568"/>
        </w:tabs>
        <w:spacing w:after="120" w:line="240" w:lineRule="auto"/>
        <w:ind w:firstLine="260"/>
        <w:jc w:val="both"/>
        <w:rPr>
          <w:rFonts w:ascii="Times New Roman" w:eastAsia="Times New Roman" w:hAnsi="Times New Roman" w:cs="Times New Roman"/>
          <w:sz w:val="24"/>
          <w:szCs w:val="24"/>
        </w:rPr>
      </w:pPr>
      <w:bookmarkStart w:id="217" w:name="bookmark336"/>
      <w:bookmarkEnd w:id="217"/>
      <w:r w:rsidRPr="00BA65D9">
        <w:rPr>
          <w:rFonts w:ascii="Times New Roman" w:eastAsia="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w:t>
      </w:r>
      <w:r w:rsidRPr="00BA65D9">
        <w:rPr>
          <w:rFonts w:ascii="Times New Roman" w:eastAsia="Times New Roman" w:hAnsi="Times New Roman" w:cs="Times New Roman"/>
          <w:color w:val="231F20"/>
          <w:sz w:val="24"/>
          <w:szCs w:val="24"/>
        </w:rPr>
        <w:softHyphen/>
        <w:t>циям и творчеству своего и других народов;</w:t>
      </w:r>
    </w:p>
    <w:p w:rsidR="002B283A" w:rsidRPr="00BA65D9" w:rsidRDefault="002B283A" w:rsidP="0086742A">
      <w:pPr>
        <w:widowControl w:val="0"/>
        <w:numPr>
          <w:ilvl w:val="0"/>
          <w:numId w:val="60"/>
        </w:numPr>
        <w:tabs>
          <w:tab w:val="left" w:pos="563"/>
        </w:tabs>
        <w:spacing w:after="0" w:line="240" w:lineRule="auto"/>
        <w:ind w:firstLine="260"/>
        <w:jc w:val="both"/>
        <w:rPr>
          <w:rFonts w:ascii="Times New Roman" w:eastAsia="Times New Roman" w:hAnsi="Times New Roman" w:cs="Times New Roman"/>
          <w:sz w:val="24"/>
          <w:szCs w:val="24"/>
        </w:rPr>
      </w:pPr>
      <w:bookmarkStart w:id="218" w:name="bookmark337"/>
      <w:bookmarkEnd w:id="218"/>
      <w:r w:rsidRPr="00BA65D9">
        <w:rPr>
          <w:rFonts w:ascii="Times New Roman" w:eastAsia="Times New Roman" w:hAnsi="Times New Roman" w:cs="Times New Roman"/>
          <w:color w:val="231F20"/>
          <w:sz w:val="24"/>
          <w:szCs w:val="24"/>
        </w:rPr>
        <w:t>стремление к самовыражению в разных видах художе</w:t>
      </w:r>
      <w:r w:rsidRPr="00BA65D9">
        <w:rPr>
          <w:rFonts w:ascii="Times New Roman" w:eastAsia="Times New Roman" w:hAnsi="Times New Roman" w:cs="Times New Roman"/>
          <w:color w:val="231F20"/>
          <w:sz w:val="24"/>
          <w:szCs w:val="24"/>
        </w:rPr>
        <w:softHyphen/>
        <w:t>ственной деятельности, в том числе в искусстве слова; осозна</w:t>
      </w:r>
      <w:r w:rsidRPr="00BA65D9">
        <w:rPr>
          <w:rFonts w:ascii="Times New Roman" w:eastAsia="Times New Roman" w:hAnsi="Times New Roman" w:cs="Times New Roman"/>
          <w:color w:val="231F20"/>
          <w:sz w:val="24"/>
          <w:szCs w:val="24"/>
        </w:rPr>
        <w:softHyphen/>
        <w:t>ние важности русского языка как средства общения и самовы</w:t>
      </w:r>
      <w:r w:rsidRPr="00BA65D9">
        <w:rPr>
          <w:rFonts w:ascii="Times New Roman" w:eastAsia="Times New Roman" w:hAnsi="Times New Roman" w:cs="Times New Roman"/>
          <w:color w:val="231F20"/>
          <w:sz w:val="24"/>
          <w:szCs w:val="24"/>
        </w:rPr>
        <w:softHyphen/>
        <w:t>ражения;</w:t>
      </w:r>
    </w:p>
    <w:p w:rsidR="002B283A" w:rsidRPr="00BA65D9" w:rsidRDefault="002B283A" w:rsidP="002B283A">
      <w:pPr>
        <w:widowControl w:val="0"/>
        <w:spacing w:after="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физического воспитания, формирования культуры здоровья</w:t>
      </w:r>
    </w:p>
    <w:p w:rsidR="002B283A" w:rsidRPr="00BA65D9" w:rsidRDefault="002B283A" w:rsidP="002B283A">
      <w:pPr>
        <w:widowControl w:val="0"/>
        <w:spacing w:after="10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и эмоционального благополучия:</w:t>
      </w:r>
    </w:p>
    <w:p w:rsidR="002B283A" w:rsidRPr="00BA65D9" w:rsidRDefault="002B283A" w:rsidP="0086742A">
      <w:pPr>
        <w:widowControl w:val="0"/>
        <w:numPr>
          <w:ilvl w:val="0"/>
          <w:numId w:val="60"/>
        </w:numPr>
        <w:tabs>
          <w:tab w:val="left" w:pos="567"/>
        </w:tabs>
        <w:spacing w:after="0" w:line="240" w:lineRule="auto"/>
        <w:ind w:firstLine="260"/>
        <w:jc w:val="both"/>
        <w:rPr>
          <w:rFonts w:ascii="Times New Roman" w:eastAsia="Times New Roman" w:hAnsi="Times New Roman" w:cs="Times New Roman"/>
          <w:sz w:val="24"/>
          <w:szCs w:val="24"/>
        </w:rPr>
      </w:pPr>
      <w:bookmarkStart w:id="219" w:name="bookmark338"/>
      <w:bookmarkEnd w:id="219"/>
      <w:r w:rsidRPr="00BA65D9">
        <w:rPr>
          <w:rFonts w:ascii="Times New Roman" w:eastAsia="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B283A" w:rsidRPr="00BA65D9" w:rsidRDefault="002B283A" w:rsidP="0086742A">
      <w:pPr>
        <w:widowControl w:val="0"/>
        <w:numPr>
          <w:ilvl w:val="0"/>
          <w:numId w:val="60"/>
        </w:numPr>
        <w:tabs>
          <w:tab w:val="left" w:pos="563"/>
        </w:tabs>
        <w:spacing w:after="100" w:line="240" w:lineRule="auto"/>
        <w:ind w:firstLine="260"/>
        <w:jc w:val="both"/>
        <w:rPr>
          <w:rFonts w:ascii="Times New Roman" w:eastAsia="Times New Roman" w:hAnsi="Times New Roman" w:cs="Times New Roman"/>
          <w:sz w:val="24"/>
          <w:szCs w:val="24"/>
        </w:rPr>
      </w:pPr>
      <w:bookmarkStart w:id="220" w:name="bookmark339"/>
      <w:bookmarkEnd w:id="220"/>
      <w:r w:rsidRPr="00BA65D9">
        <w:rPr>
          <w:rFonts w:ascii="Times New Roman" w:eastAsia="Times New Roman" w:hAnsi="Times New Roman" w:cs="Times New Roman"/>
          <w:color w:val="231F20"/>
          <w:sz w:val="24"/>
          <w:szCs w:val="24"/>
        </w:rPr>
        <w:t>бережное отношение к физическому и психическому здо</w:t>
      </w:r>
      <w:r w:rsidRPr="00BA65D9">
        <w:rPr>
          <w:rFonts w:ascii="Times New Roman" w:eastAsia="Times New Roman" w:hAnsi="Times New Roman" w:cs="Times New Roman"/>
          <w:color w:val="231F20"/>
          <w:sz w:val="24"/>
          <w:szCs w:val="24"/>
        </w:rPr>
        <w:softHyphen/>
        <w:t>ровью, проявляющееся в выборе приемлемых способов речево</w:t>
      </w:r>
      <w:r w:rsidRPr="00BA65D9">
        <w:rPr>
          <w:rFonts w:ascii="Times New Roman" w:eastAsia="Times New Roman" w:hAnsi="Times New Roman" w:cs="Times New Roman"/>
          <w:color w:val="231F20"/>
          <w:sz w:val="24"/>
          <w:szCs w:val="24"/>
        </w:rPr>
        <w:softHyphen/>
        <w:t>го самовыражения и соблюдении норм речевого этикета и пра</w:t>
      </w:r>
      <w:r w:rsidRPr="00BA65D9">
        <w:rPr>
          <w:rFonts w:ascii="Times New Roman" w:eastAsia="Times New Roman" w:hAnsi="Times New Roman" w:cs="Times New Roman"/>
          <w:color w:val="231F20"/>
          <w:sz w:val="24"/>
          <w:szCs w:val="24"/>
        </w:rPr>
        <w:softHyphen/>
        <w:t>вил общения;</w:t>
      </w:r>
    </w:p>
    <w:p w:rsidR="002B283A" w:rsidRPr="00BA65D9" w:rsidRDefault="002B283A" w:rsidP="002B283A">
      <w:pPr>
        <w:widowControl w:val="0"/>
        <w:spacing w:after="10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трудового воспитания:</w:t>
      </w:r>
    </w:p>
    <w:p w:rsidR="002B283A" w:rsidRPr="00BA65D9" w:rsidRDefault="002B283A" w:rsidP="0086742A">
      <w:pPr>
        <w:widowControl w:val="0"/>
        <w:numPr>
          <w:ilvl w:val="0"/>
          <w:numId w:val="60"/>
        </w:numPr>
        <w:tabs>
          <w:tab w:val="left" w:pos="567"/>
        </w:tabs>
        <w:spacing w:after="100" w:line="240" w:lineRule="auto"/>
        <w:ind w:firstLine="260"/>
        <w:jc w:val="both"/>
        <w:rPr>
          <w:rFonts w:ascii="Times New Roman" w:eastAsia="Times New Roman" w:hAnsi="Times New Roman" w:cs="Times New Roman"/>
          <w:sz w:val="24"/>
          <w:szCs w:val="24"/>
        </w:rPr>
      </w:pPr>
      <w:bookmarkStart w:id="221" w:name="bookmark340"/>
      <w:bookmarkEnd w:id="221"/>
      <w:r w:rsidRPr="00BA65D9">
        <w:rPr>
          <w:rFonts w:ascii="Times New Roman" w:eastAsia="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w:t>
      </w:r>
      <w:r w:rsidRPr="00BA65D9">
        <w:rPr>
          <w:rFonts w:ascii="Times New Roman" w:eastAsia="Times New Roman" w:hAnsi="Times New Roman" w:cs="Times New Roman"/>
          <w:color w:val="231F20"/>
          <w:sz w:val="24"/>
          <w:szCs w:val="24"/>
        </w:rPr>
        <w:softHyphen/>
        <w:t xml:space="preserve">дений), ответственное потребление и бережное </w:t>
      </w:r>
      <w:r w:rsidRPr="00BA65D9">
        <w:rPr>
          <w:rFonts w:ascii="Times New Roman" w:eastAsia="Times New Roman" w:hAnsi="Times New Roman" w:cs="Times New Roman"/>
          <w:color w:val="231F20"/>
          <w:sz w:val="24"/>
          <w:szCs w:val="24"/>
        </w:rPr>
        <w:lastRenderedPageBreak/>
        <w:t>отношение к результатам труда, навыки участия в различных видах трудо</w:t>
      </w:r>
      <w:r w:rsidRPr="00BA65D9">
        <w:rPr>
          <w:rFonts w:ascii="Times New Roman" w:eastAsia="Times New Roman" w:hAnsi="Times New Roman" w:cs="Times New Roman"/>
          <w:color w:val="231F20"/>
          <w:sz w:val="24"/>
          <w:szCs w:val="24"/>
        </w:rPr>
        <w:softHyphen/>
        <w:t>вой деятельности, интерес к различным профессиям, возника</w:t>
      </w:r>
      <w:r w:rsidRPr="00BA65D9">
        <w:rPr>
          <w:rFonts w:ascii="Times New Roman" w:eastAsia="Times New Roman" w:hAnsi="Times New Roman" w:cs="Times New Roman"/>
          <w:color w:val="231F20"/>
          <w:sz w:val="24"/>
          <w:szCs w:val="24"/>
        </w:rPr>
        <w:softHyphen/>
        <w:t>ющий при обсуждении примеров из художественных произве</w:t>
      </w:r>
      <w:r w:rsidRPr="00BA65D9">
        <w:rPr>
          <w:rFonts w:ascii="Times New Roman" w:eastAsia="Times New Roman" w:hAnsi="Times New Roman" w:cs="Times New Roman"/>
          <w:color w:val="231F20"/>
          <w:sz w:val="24"/>
          <w:szCs w:val="24"/>
        </w:rPr>
        <w:softHyphen/>
        <w:t>дений;</w:t>
      </w:r>
    </w:p>
    <w:p w:rsidR="002B283A" w:rsidRPr="00BA65D9" w:rsidRDefault="002B283A" w:rsidP="002B283A">
      <w:pPr>
        <w:widowControl w:val="0"/>
        <w:spacing w:after="10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экологического воспитания:</w:t>
      </w:r>
    </w:p>
    <w:p w:rsidR="002B283A" w:rsidRPr="00BA65D9" w:rsidRDefault="002B283A" w:rsidP="0086742A">
      <w:pPr>
        <w:widowControl w:val="0"/>
        <w:numPr>
          <w:ilvl w:val="0"/>
          <w:numId w:val="60"/>
        </w:numPr>
        <w:tabs>
          <w:tab w:val="left" w:pos="563"/>
        </w:tabs>
        <w:spacing w:after="0" w:line="240" w:lineRule="auto"/>
        <w:ind w:firstLine="260"/>
        <w:jc w:val="both"/>
        <w:rPr>
          <w:rFonts w:ascii="Times New Roman" w:eastAsia="Times New Roman" w:hAnsi="Times New Roman" w:cs="Times New Roman"/>
          <w:sz w:val="24"/>
          <w:szCs w:val="24"/>
        </w:rPr>
      </w:pPr>
      <w:bookmarkStart w:id="222" w:name="bookmark341"/>
      <w:bookmarkEnd w:id="222"/>
      <w:r w:rsidRPr="00BA65D9">
        <w:rPr>
          <w:rFonts w:ascii="Times New Roman" w:eastAsia="Times New Roman" w:hAnsi="Times New Roman" w:cs="Times New Roman"/>
          <w:color w:val="231F20"/>
          <w:sz w:val="24"/>
          <w:szCs w:val="24"/>
        </w:rPr>
        <w:t>бережное отношение к природе, формируемое в процессе работы с текстами;</w:t>
      </w:r>
    </w:p>
    <w:p w:rsidR="002B283A" w:rsidRPr="00BA65D9" w:rsidRDefault="002B283A" w:rsidP="0086742A">
      <w:pPr>
        <w:widowControl w:val="0"/>
        <w:numPr>
          <w:ilvl w:val="0"/>
          <w:numId w:val="60"/>
        </w:numPr>
        <w:tabs>
          <w:tab w:val="left" w:pos="592"/>
        </w:tabs>
        <w:spacing w:after="100" w:line="240" w:lineRule="auto"/>
        <w:ind w:firstLine="260"/>
        <w:jc w:val="both"/>
        <w:rPr>
          <w:rFonts w:ascii="Times New Roman" w:eastAsia="Times New Roman" w:hAnsi="Times New Roman" w:cs="Times New Roman"/>
          <w:sz w:val="24"/>
          <w:szCs w:val="24"/>
        </w:rPr>
      </w:pPr>
      <w:bookmarkStart w:id="223" w:name="bookmark342"/>
      <w:bookmarkEnd w:id="223"/>
      <w:r w:rsidRPr="00BA65D9">
        <w:rPr>
          <w:rFonts w:ascii="Times New Roman" w:eastAsia="Times New Roman" w:hAnsi="Times New Roman" w:cs="Times New Roman"/>
          <w:color w:val="231F20"/>
          <w:sz w:val="24"/>
          <w:szCs w:val="24"/>
        </w:rPr>
        <w:t>неприятие действий, приносящих ей вред;</w:t>
      </w:r>
    </w:p>
    <w:p w:rsidR="002B283A" w:rsidRPr="00BA65D9" w:rsidRDefault="002B283A" w:rsidP="002B283A">
      <w:pPr>
        <w:widowControl w:val="0"/>
        <w:spacing w:after="10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ценности научного познания:</w:t>
      </w:r>
    </w:p>
    <w:p w:rsidR="002B283A" w:rsidRPr="00BA65D9" w:rsidRDefault="002B283A" w:rsidP="0086742A">
      <w:pPr>
        <w:widowControl w:val="0"/>
        <w:numPr>
          <w:ilvl w:val="0"/>
          <w:numId w:val="60"/>
        </w:numPr>
        <w:tabs>
          <w:tab w:val="left" w:pos="563"/>
        </w:tabs>
        <w:spacing w:after="0" w:line="240" w:lineRule="auto"/>
        <w:ind w:firstLine="260"/>
        <w:jc w:val="both"/>
        <w:rPr>
          <w:rFonts w:ascii="Times New Roman" w:eastAsia="Times New Roman" w:hAnsi="Times New Roman" w:cs="Times New Roman"/>
          <w:sz w:val="24"/>
          <w:szCs w:val="24"/>
        </w:rPr>
      </w:pPr>
      <w:bookmarkStart w:id="224" w:name="bookmark343"/>
      <w:bookmarkEnd w:id="224"/>
      <w:r w:rsidRPr="00BA65D9">
        <w:rPr>
          <w:rFonts w:ascii="Times New Roman" w:eastAsia="Times New Roman" w:hAnsi="Times New Roman" w:cs="Times New Roman"/>
          <w:color w:val="231F2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B283A" w:rsidRPr="00BA65D9" w:rsidRDefault="002B283A" w:rsidP="0086742A">
      <w:pPr>
        <w:widowControl w:val="0"/>
        <w:numPr>
          <w:ilvl w:val="0"/>
          <w:numId w:val="60"/>
        </w:numPr>
        <w:tabs>
          <w:tab w:val="left" w:pos="567"/>
        </w:tabs>
        <w:spacing w:after="0" w:line="240" w:lineRule="auto"/>
        <w:ind w:firstLine="260"/>
        <w:jc w:val="both"/>
        <w:rPr>
          <w:rFonts w:ascii="Times New Roman" w:eastAsia="Times New Roman" w:hAnsi="Times New Roman" w:cs="Times New Roman"/>
          <w:sz w:val="24"/>
          <w:szCs w:val="24"/>
        </w:rPr>
      </w:pPr>
      <w:bookmarkStart w:id="225" w:name="bookmark344"/>
      <w:bookmarkEnd w:id="225"/>
      <w:r w:rsidRPr="00BA65D9">
        <w:rPr>
          <w:rFonts w:ascii="Times New Roman" w:eastAsia="Times New Roman" w:hAnsi="Times New Roman" w:cs="Times New Roman"/>
          <w:color w:val="231F2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w:t>
      </w:r>
      <w:r w:rsidRPr="00BA65D9">
        <w:rPr>
          <w:rFonts w:ascii="Times New Roman" w:eastAsia="Times New Roman" w:hAnsi="Times New Roman" w:cs="Times New Roman"/>
          <w:color w:val="231F20"/>
          <w:sz w:val="24"/>
          <w:szCs w:val="24"/>
        </w:rPr>
        <w:softHyphen/>
        <w:t>ность и самостоятельность в его познании.</w:t>
      </w:r>
    </w:p>
    <w:p w:rsidR="002B283A" w:rsidRPr="00BA65D9" w:rsidRDefault="002B283A" w:rsidP="002B283A">
      <w:pPr>
        <w:widowControl w:val="0"/>
        <w:spacing w:after="10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10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 результате изучения предмета «Русский язык» в начальной школе у обучающегося будут сформированы следующие </w:t>
      </w:r>
      <w:r w:rsidRPr="00BA65D9">
        <w:rPr>
          <w:rFonts w:ascii="Times New Roman" w:eastAsia="Times New Roman" w:hAnsi="Times New Roman" w:cs="Times New Roman"/>
          <w:b/>
          <w:bCs/>
          <w:color w:val="231F20"/>
          <w:sz w:val="24"/>
          <w:szCs w:val="24"/>
        </w:rPr>
        <w:t>позна</w:t>
      </w:r>
      <w:r w:rsidRPr="00BA65D9">
        <w:rPr>
          <w:rFonts w:ascii="Times New Roman" w:eastAsia="Times New Roman" w:hAnsi="Times New Roman" w:cs="Times New Roman"/>
          <w:b/>
          <w:bCs/>
          <w:color w:val="231F20"/>
          <w:sz w:val="24"/>
          <w:szCs w:val="24"/>
        </w:rPr>
        <w:softHyphen/>
        <w:t xml:space="preserve">вательные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26" w:name="bookmark345"/>
      <w:bookmarkEnd w:id="226"/>
      <w:r w:rsidRPr="00BA65D9">
        <w:rPr>
          <w:rFonts w:ascii="Times New Roman" w:eastAsia="Times New Roman" w:hAnsi="Times New Roman" w:cs="Times New Roman"/>
          <w:color w:val="231F2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sidRPr="00BA65D9">
        <w:rPr>
          <w:rFonts w:ascii="Times New Roman" w:eastAsia="Times New Roman" w:hAnsi="Times New Roman" w:cs="Times New Roman"/>
          <w:color w:val="231F20"/>
          <w:sz w:val="24"/>
          <w:szCs w:val="24"/>
        </w:rPr>
        <w:softHyphen/>
        <w:t>ский признак, лексическое значение и др.); устанавливать ана</w:t>
      </w:r>
      <w:r w:rsidRPr="00BA65D9">
        <w:rPr>
          <w:rFonts w:ascii="Times New Roman" w:eastAsia="Times New Roman" w:hAnsi="Times New Roman" w:cs="Times New Roman"/>
          <w:color w:val="231F20"/>
          <w:sz w:val="24"/>
          <w:szCs w:val="24"/>
        </w:rPr>
        <w:softHyphen/>
        <w:t>логии языковых единиц;</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27" w:name="bookmark346"/>
      <w:bookmarkEnd w:id="227"/>
      <w:r w:rsidRPr="00BA65D9">
        <w:rPr>
          <w:rFonts w:ascii="Times New Roman" w:eastAsia="Times New Roman" w:hAnsi="Times New Roman" w:cs="Times New Roman"/>
          <w:color w:val="231F20"/>
          <w:sz w:val="24"/>
          <w:szCs w:val="24"/>
        </w:rPr>
        <w:t>объединять объекты (языковые единицы) по определённо</w:t>
      </w:r>
      <w:r w:rsidRPr="00BA65D9">
        <w:rPr>
          <w:rFonts w:ascii="Times New Roman" w:eastAsia="Times New Roman" w:hAnsi="Times New Roman" w:cs="Times New Roman"/>
          <w:color w:val="231F20"/>
          <w:sz w:val="24"/>
          <w:szCs w:val="24"/>
        </w:rPr>
        <w:softHyphen/>
        <w:t>му признаку;</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28" w:name="bookmark347"/>
      <w:bookmarkEnd w:id="228"/>
      <w:r w:rsidRPr="00BA65D9">
        <w:rPr>
          <w:rFonts w:ascii="Times New Roman" w:eastAsia="Times New Roman" w:hAnsi="Times New Roman" w:cs="Times New Roman"/>
          <w:color w:val="231F2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29" w:name="bookmark348"/>
      <w:bookmarkEnd w:id="229"/>
      <w:r w:rsidRPr="00BA65D9">
        <w:rPr>
          <w:rFonts w:ascii="Times New Roman" w:eastAsia="Times New Roman" w:hAnsi="Times New Roman" w:cs="Times New Roman"/>
          <w:color w:val="231F20"/>
          <w:sz w:val="24"/>
          <w:szCs w:val="24"/>
        </w:rPr>
        <w:t>находить в языковом материале закономерности и проти</w:t>
      </w:r>
      <w:r w:rsidRPr="00BA65D9">
        <w:rPr>
          <w:rFonts w:ascii="Times New Roman" w:eastAsia="Times New Roman" w:hAnsi="Times New Roman" w:cs="Times New Roman"/>
          <w:color w:val="231F20"/>
          <w:sz w:val="24"/>
          <w:szCs w:val="24"/>
        </w:rPr>
        <w:softHyphen/>
        <w:t xml:space="preserve">воречия на основе предложенного учителем алгоритма </w:t>
      </w:r>
      <w:r w:rsidRPr="00BA65D9">
        <w:rPr>
          <w:rFonts w:ascii="Times New Roman" w:eastAsia="Times New Roman" w:hAnsi="Times New Roman" w:cs="Times New Roman"/>
          <w:color w:val="231F20"/>
          <w:sz w:val="24"/>
          <w:szCs w:val="24"/>
        </w:rPr>
        <w:lastRenderedPageBreak/>
        <w:t>наблю</w:t>
      </w:r>
      <w:r w:rsidRPr="00BA65D9">
        <w:rPr>
          <w:rFonts w:ascii="Times New Roman" w:eastAsia="Times New Roman" w:hAnsi="Times New Roman" w:cs="Times New Roman"/>
          <w:color w:val="231F20"/>
          <w:sz w:val="24"/>
          <w:szCs w:val="24"/>
        </w:rPr>
        <w:softHyphen/>
        <w:t>дения; анализировать алгоритм действий при работе с языко</w:t>
      </w:r>
      <w:r w:rsidRPr="00BA65D9">
        <w:rPr>
          <w:rFonts w:ascii="Times New Roman" w:eastAsia="Times New Roman" w:hAnsi="Times New Roman" w:cs="Times New Roman"/>
          <w:color w:val="231F20"/>
          <w:sz w:val="24"/>
          <w:szCs w:val="24"/>
        </w:rPr>
        <w:softHyphen/>
        <w:t>выми единицами, самостоятельно выделять учебные операции при анализе языковых единиц;</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0" w:name="bookmark349"/>
      <w:bookmarkEnd w:id="230"/>
      <w:r w:rsidRPr="00BA65D9">
        <w:rPr>
          <w:rFonts w:ascii="Times New Roman" w:eastAsia="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w:t>
      </w:r>
      <w:r w:rsidRPr="00BA65D9">
        <w:rPr>
          <w:rFonts w:ascii="Times New Roman" w:eastAsia="Times New Roman" w:hAnsi="Times New Roman" w:cs="Times New Roman"/>
          <w:color w:val="231F20"/>
          <w:sz w:val="24"/>
          <w:szCs w:val="24"/>
        </w:rPr>
        <w:softHyphen/>
        <w:t>мулировать запрос на дополнительную информацию;</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1" w:name="bookmark350"/>
      <w:bookmarkEnd w:id="231"/>
      <w:r w:rsidRPr="00BA65D9">
        <w:rPr>
          <w:rFonts w:ascii="Times New Roman" w:eastAsia="Times New Roman" w:hAnsi="Times New Roman" w:cs="Times New Roman"/>
          <w:color w:val="231F20"/>
          <w:sz w:val="24"/>
          <w:szCs w:val="24"/>
        </w:rPr>
        <w:t>устанавливать причинно-следственные связи в ситуациях наблюдения за языковым материалом, делать выводы.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2" w:name="bookmark351"/>
      <w:bookmarkEnd w:id="232"/>
      <w:r w:rsidRPr="00BA65D9">
        <w:rPr>
          <w:rFonts w:ascii="Times New Roman" w:eastAsia="Times New Roman" w:hAnsi="Times New Roman" w:cs="Times New Roman"/>
          <w:color w:val="231F20"/>
          <w:sz w:val="24"/>
          <w:szCs w:val="24"/>
        </w:rPr>
        <w:t>с помощью учителя формулировать цель, планировать из</w:t>
      </w:r>
      <w:r w:rsidRPr="00BA65D9">
        <w:rPr>
          <w:rFonts w:ascii="Times New Roman" w:eastAsia="Times New Roman" w:hAnsi="Times New Roman" w:cs="Times New Roman"/>
          <w:color w:val="231F20"/>
          <w:sz w:val="24"/>
          <w:szCs w:val="24"/>
        </w:rPr>
        <w:softHyphen/>
        <w:t>менения языкового объекта, речевой ситуации;</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3" w:name="bookmark352"/>
      <w:bookmarkEnd w:id="233"/>
      <w:r w:rsidRPr="00BA65D9">
        <w:rPr>
          <w:rFonts w:ascii="Times New Roman" w:eastAsia="Times New Roman" w:hAnsi="Times New Roman" w:cs="Times New Roman"/>
          <w:color w:val="231F20"/>
          <w:sz w:val="24"/>
          <w:szCs w:val="24"/>
        </w:rPr>
        <w:t>сравнивать несколько вариантов выполнения задания, выбирать наиболее подходящий (на основе предложенных кри</w:t>
      </w:r>
      <w:r w:rsidRPr="00BA65D9">
        <w:rPr>
          <w:rFonts w:ascii="Times New Roman" w:eastAsia="Times New Roman" w:hAnsi="Times New Roman" w:cs="Times New Roman"/>
          <w:color w:val="231F20"/>
          <w:sz w:val="24"/>
          <w:szCs w:val="24"/>
        </w:rPr>
        <w:softHyphen/>
        <w:t>териев);</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4" w:name="bookmark353"/>
      <w:bookmarkEnd w:id="234"/>
      <w:r w:rsidRPr="00BA65D9">
        <w:rPr>
          <w:rFonts w:ascii="Times New Roman" w:eastAsia="Times New Roman" w:hAnsi="Times New Roman" w:cs="Times New Roman"/>
          <w:color w:val="231F20"/>
          <w:sz w:val="24"/>
          <w:szCs w:val="24"/>
        </w:rPr>
        <w:t>проводить по предложенному плану несложное лингви</w:t>
      </w:r>
      <w:r w:rsidRPr="00BA65D9">
        <w:rPr>
          <w:rFonts w:ascii="Times New Roman" w:eastAsia="Times New Roman" w:hAnsi="Times New Roman" w:cs="Times New Roman"/>
          <w:color w:val="231F20"/>
          <w:sz w:val="24"/>
          <w:szCs w:val="24"/>
        </w:rPr>
        <w:softHyphen/>
        <w:t>стическое мини-исследование, выполнять по предложенному плану проектное задание;</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5" w:name="bookmark354"/>
      <w:bookmarkEnd w:id="235"/>
      <w:r w:rsidRPr="00BA65D9">
        <w:rPr>
          <w:rFonts w:ascii="Times New Roman" w:eastAsia="Times New Roman" w:hAnsi="Times New Roman" w:cs="Times New Roman"/>
          <w:color w:val="231F20"/>
          <w:sz w:val="24"/>
          <w:szCs w:val="24"/>
        </w:rPr>
        <w:t>формулировать выводы и подкреплять их доказательства</w:t>
      </w:r>
      <w:r w:rsidRPr="00BA65D9">
        <w:rPr>
          <w:rFonts w:ascii="Times New Roman" w:eastAsia="Times New Roman" w:hAnsi="Times New Roman" w:cs="Times New Roman"/>
          <w:color w:val="231F20"/>
          <w:sz w:val="24"/>
          <w:szCs w:val="24"/>
        </w:rPr>
        <w:softHyphen/>
        <w:t>ми на основе результатов проведённого наблюдения за языко</w:t>
      </w:r>
      <w:r w:rsidRPr="00BA65D9">
        <w:rPr>
          <w:rFonts w:ascii="Times New Roman" w:eastAsia="Times New Roman" w:hAnsi="Times New Roman" w:cs="Times New Roman"/>
          <w:color w:val="231F20"/>
          <w:sz w:val="24"/>
          <w:szCs w:val="24"/>
        </w:rPr>
        <w:softHyphen/>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6" w:name="bookmark355"/>
      <w:bookmarkEnd w:id="236"/>
      <w:r w:rsidRPr="00BA65D9">
        <w:rPr>
          <w:rFonts w:ascii="Times New Roman" w:eastAsia="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7" w:name="bookmark356"/>
      <w:bookmarkEnd w:id="237"/>
      <w:r w:rsidRPr="00BA65D9">
        <w:rPr>
          <w:rFonts w:ascii="Times New Roman" w:eastAsia="Times New Roman" w:hAnsi="Times New Roman" w:cs="Times New Roman"/>
          <w:color w:val="231F20"/>
          <w:sz w:val="24"/>
          <w:szCs w:val="24"/>
        </w:rPr>
        <w:t>выбирать источник получения информации: нужный словарь для получения запрашиваемой информации, для уточ</w:t>
      </w:r>
      <w:r w:rsidRPr="00BA65D9">
        <w:rPr>
          <w:rFonts w:ascii="Times New Roman" w:eastAsia="Times New Roman" w:hAnsi="Times New Roman" w:cs="Times New Roman"/>
          <w:color w:val="231F20"/>
          <w:sz w:val="24"/>
          <w:szCs w:val="24"/>
        </w:rPr>
        <w:softHyphen/>
        <w:t>нения;</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8" w:name="bookmark357"/>
      <w:bookmarkEnd w:id="238"/>
      <w:r w:rsidRPr="00BA65D9">
        <w:rPr>
          <w:rFonts w:ascii="Times New Roman" w:eastAsia="Times New Roman" w:hAnsi="Times New Roman" w:cs="Times New Roman"/>
          <w:color w:val="231F20"/>
          <w:sz w:val="24"/>
          <w:szCs w:val="24"/>
        </w:rPr>
        <w:t>согласно заданному алгоритму находить представленную в явном виде информацию в предложенном источнике: в слова</w:t>
      </w:r>
      <w:r w:rsidRPr="00BA65D9">
        <w:rPr>
          <w:rFonts w:ascii="Times New Roman" w:eastAsia="Times New Roman" w:hAnsi="Times New Roman" w:cs="Times New Roman"/>
          <w:color w:val="231F20"/>
          <w:sz w:val="24"/>
          <w:szCs w:val="24"/>
        </w:rPr>
        <w:softHyphen/>
        <w:t>рях, справочниках;</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39" w:name="bookmark358"/>
      <w:bookmarkEnd w:id="239"/>
      <w:r w:rsidRPr="00BA65D9">
        <w:rPr>
          <w:rFonts w:ascii="Times New Roman" w:eastAsia="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0" w:name="bookmark359"/>
      <w:bookmarkEnd w:id="240"/>
      <w:r w:rsidRPr="00BA65D9">
        <w:rPr>
          <w:rFonts w:ascii="Times New Roman" w:eastAsia="Times New Roman" w:hAnsi="Times New Roman" w:cs="Times New Roman"/>
          <w:color w:val="231F20"/>
          <w:sz w:val="24"/>
          <w:szCs w:val="24"/>
        </w:rPr>
        <w:lastRenderedPageBreak/>
        <w:t>соблюдать с помощью взрослых (педагогических работни</w:t>
      </w:r>
      <w:r w:rsidRPr="00BA65D9">
        <w:rPr>
          <w:rFonts w:ascii="Times New Roman" w:eastAsia="Times New Roman" w:hAnsi="Times New Roman" w:cs="Times New Roman"/>
          <w:color w:val="231F20"/>
          <w:sz w:val="24"/>
          <w:szCs w:val="24"/>
        </w:rPr>
        <w:softHyphen/>
        <w:t>ков, родителей, законных представителей) правила информа</w:t>
      </w:r>
      <w:r w:rsidRPr="00BA65D9">
        <w:rPr>
          <w:rFonts w:ascii="Times New Roman" w:eastAsia="Times New Roman" w:hAnsi="Times New Roman" w:cs="Times New Roman"/>
          <w:color w:val="231F20"/>
          <w:sz w:val="24"/>
          <w:szCs w:val="24"/>
        </w:rPr>
        <w:softHyphen/>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1" w:name="bookmark360"/>
      <w:bookmarkEnd w:id="241"/>
      <w:r w:rsidRPr="00BA65D9">
        <w:rPr>
          <w:rFonts w:ascii="Times New Roman" w:eastAsia="Times New Roman" w:hAnsi="Times New Roman" w:cs="Times New Roman"/>
          <w:color w:val="231F20"/>
          <w:sz w:val="24"/>
          <w:szCs w:val="24"/>
        </w:rPr>
        <w:t>анализировать и создавать текстовую, видео-, графиче</w:t>
      </w:r>
      <w:r w:rsidRPr="00BA65D9">
        <w:rPr>
          <w:rFonts w:ascii="Times New Roman" w:eastAsia="Times New Roman" w:hAnsi="Times New Roman" w:cs="Times New Roman"/>
          <w:color w:val="231F20"/>
          <w:sz w:val="24"/>
          <w:szCs w:val="24"/>
        </w:rPr>
        <w:softHyphen/>
        <w:t>скую, звуковую информацию в соответствии с учебной зада</w:t>
      </w:r>
      <w:r w:rsidRPr="00BA65D9">
        <w:rPr>
          <w:rFonts w:ascii="Times New Roman" w:eastAsia="Times New Roman" w:hAnsi="Times New Roman" w:cs="Times New Roman"/>
          <w:color w:val="231F20"/>
          <w:sz w:val="24"/>
          <w:szCs w:val="24"/>
        </w:rPr>
        <w:softHyphen/>
        <w:t>чей;</w:t>
      </w:r>
    </w:p>
    <w:p w:rsidR="002B283A" w:rsidRPr="00BA65D9" w:rsidRDefault="002B283A" w:rsidP="0086742A">
      <w:pPr>
        <w:widowControl w:val="0"/>
        <w:numPr>
          <w:ilvl w:val="0"/>
          <w:numId w:val="60"/>
        </w:numPr>
        <w:tabs>
          <w:tab w:val="left" w:pos="568"/>
        </w:tabs>
        <w:spacing w:after="100" w:line="240" w:lineRule="auto"/>
        <w:ind w:firstLine="240"/>
        <w:jc w:val="both"/>
        <w:rPr>
          <w:rFonts w:ascii="Times New Roman" w:eastAsia="Times New Roman" w:hAnsi="Times New Roman" w:cs="Times New Roman"/>
          <w:sz w:val="24"/>
          <w:szCs w:val="24"/>
        </w:rPr>
      </w:pPr>
      <w:bookmarkStart w:id="242" w:name="bookmark361"/>
      <w:bookmarkEnd w:id="242"/>
      <w:r w:rsidRPr="00BA65D9">
        <w:rPr>
          <w:rFonts w:ascii="Times New Roman" w:eastAsia="Times New Roman" w:hAnsi="Times New Roman" w:cs="Times New Roman"/>
          <w:color w:val="231F20"/>
          <w:sz w:val="24"/>
          <w:szCs w:val="24"/>
        </w:rPr>
        <w:t>понимать лингвистическую информацию, зафиксирован</w:t>
      </w:r>
      <w:r w:rsidRPr="00BA65D9">
        <w:rPr>
          <w:rFonts w:ascii="Times New Roman" w:eastAsia="Times New Roman" w:hAnsi="Times New Roman" w:cs="Times New Roman"/>
          <w:color w:val="231F20"/>
          <w:sz w:val="24"/>
          <w:szCs w:val="24"/>
        </w:rPr>
        <w:softHyphen/>
        <w:t>ную в виде таблиц, схем; самостоятельно создавать схемы, таб</w:t>
      </w:r>
      <w:r w:rsidRPr="00BA65D9">
        <w:rPr>
          <w:rFonts w:ascii="Times New Roman" w:eastAsia="Times New Roman" w:hAnsi="Times New Roman" w:cs="Times New Roman"/>
          <w:color w:val="231F20"/>
          <w:sz w:val="24"/>
          <w:szCs w:val="24"/>
        </w:rPr>
        <w:softHyphen/>
        <w:t>лицы для представления лингвистической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 концу обучения в начальной школе у обучающегося форми</w:t>
      </w:r>
      <w:r w:rsidRPr="00BA65D9">
        <w:rPr>
          <w:rFonts w:ascii="Times New Roman" w:eastAsia="Times New Roman" w:hAnsi="Times New Roman" w:cs="Times New Roman"/>
          <w:color w:val="231F20"/>
          <w:sz w:val="24"/>
          <w:szCs w:val="24"/>
        </w:rPr>
        <w:softHyphen/>
        <w:t xml:space="preserve">руются </w:t>
      </w:r>
      <w:r w:rsidRPr="00BA65D9">
        <w:rPr>
          <w:rFonts w:ascii="Times New Roman" w:eastAsia="Times New Roman" w:hAnsi="Times New Roman" w:cs="Times New Roman"/>
          <w:b/>
          <w:bCs/>
          <w:color w:val="231F20"/>
          <w:sz w:val="24"/>
          <w:szCs w:val="24"/>
        </w:rPr>
        <w:t xml:space="preserve">коммуникативные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Общение:</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3" w:name="bookmark362"/>
      <w:bookmarkEnd w:id="243"/>
      <w:r w:rsidRPr="00BA65D9">
        <w:rPr>
          <w:rFonts w:ascii="Times New Roman" w:eastAsia="Times New Roman" w:hAnsi="Times New Roman" w:cs="Times New Roman"/>
          <w:color w:val="231F20"/>
          <w:sz w:val="24"/>
          <w:szCs w:val="24"/>
        </w:rPr>
        <w:t>воспринимать и формулировать суждения, выражать эмо</w:t>
      </w:r>
      <w:r w:rsidRPr="00BA65D9">
        <w:rPr>
          <w:rFonts w:ascii="Times New Roman" w:eastAsia="Times New Roman" w:hAnsi="Times New Roman" w:cs="Times New Roman"/>
          <w:color w:val="231F20"/>
          <w:sz w:val="24"/>
          <w:szCs w:val="24"/>
        </w:rPr>
        <w:softHyphen/>
        <w:t>ции в соответствии с целями и условиями общения в знакомой среде;</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4" w:name="bookmark363"/>
      <w:bookmarkEnd w:id="244"/>
      <w:r w:rsidRPr="00BA65D9">
        <w:rPr>
          <w:rFonts w:ascii="Times New Roman" w:eastAsia="Times New Roman" w:hAnsi="Times New Roman" w:cs="Times New Roman"/>
          <w:color w:val="231F20"/>
          <w:sz w:val="24"/>
          <w:szCs w:val="24"/>
        </w:rPr>
        <w:t>проявлять уважительное отношение к собеседнику, со</w:t>
      </w:r>
      <w:r w:rsidRPr="00BA65D9">
        <w:rPr>
          <w:rFonts w:ascii="Times New Roman" w:eastAsia="Times New Roman" w:hAnsi="Times New Roman" w:cs="Times New Roman"/>
          <w:color w:val="231F20"/>
          <w:sz w:val="24"/>
          <w:szCs w:val="24"/>
        </w:rPr>
        <w:softHyphen/>
        <w:t>блюдать правила ведения диалоги и дискуссии;</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5" w:name="bookmark364"/>
      <w:bookmarkEnd w:id="245"/>
      <w:r w:rsidRPr="00BA65D9">
        <w:rPr>
          <w:rFonts w:ascii="Times New Roman" w:eastAsia="Times New Roman" w:hAnsi="Times New Roman" w:cs="Times New Roman"/>
          <w:color w:val="231F20"/>
          <w:sz w:val="24"/>
          <w:szCs w:val="24"/>
        </w:rPr>
        <w:t>признавать возможность существования разных точек зрения;</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6" w:name="bookmark365"/>
      <w:bookmarkEnd w:id="246"/>
      <w:r w:rsidRPr="00BA65D9">
        <w:rPr>
          <w:rFonts w:ascii="Times New Roman" w:eastAsia="Times New Roman" w:hAnsi="Times New Roman" w:cs="Times New Roman"/>
          <w:color w:val="231F20"/>
          <w:sz w:val="24"/>
          <w:szCs w:val="24"/>
        </w:rPr>
        <w:t>корректно и аргументированно высказывать своё мне</w:t>
      </w:r>
      <w:r w:rsidRPr="00BA65D9">
        <w:rPr>
          <w:rFonts w:ascii="Times New Roman" w:eastAsia="Times New Roman" w:hAnsi="Times New Roman" w:cs="Times New Roman"/>
          <w:color w:val="231F20"/>
          <w:sz w:val="24"/>
          <w:szCs w:val="24"/>
        </w:rPr>
        <w:softHyphen/>
        <w:t>ние;</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7" w:name="bookmark366"/>
      <w:bookmarkEnd w:id="247"/>
      <w:r w:rsidRPr="00BA65D9">
        <w:rPr>
          <w:rFonts w:ascii="Times New Roman" w:eastAsia="Times New Roman" w:hAnsi="Times New Roman" w:cs="Times New Roman"/>
          <w:color w:val="231F20"/>
          <w:sz w:val="24"/>
          <w:szCs w:val="24"/>
        </w:rPr>
        <w:t>строить речевое высказывание в соответствии с постав</w:t>
      </w:r>
      <w:r w:rsidRPr="00BA65D9">
        <w:rPr>
          <w:rFonts w:ascii="Times New Roman" w:eastAsia="Times New Roman" w:hAnsi="Times New Roman" w:cs="Times New Roman"/>
          <w:color w:val="231F20"/>
          <w:sz w:val="24"/>
          <w:szCs w:val="24"/>
        </w:rPr>
        <w:softHyphen/>
        <w:t>ленной задачей;</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8" w:name="bookmark367"/>
      <w:bookmarkEnd w:id="248"/>
      <w:r w:rsidRPr="00BA65D9">
        <w:rPr>
          <w:rFonts w:ascii="Times New Roman" w:eastAsia="Times New Roman" w:hAnsi="Times New Roman" w:cs="Times New Roman"/>
          <w:color w:val="231F20"/>
          <w:sz w:val="24"/>
          <w:szCs w:val="24"/>
        </w:rPr>
        <w:t>создавать устные и письменные тексты (описание, рас</w:t>
      </w:r>
      <w:r w:rsidRPr="00BA65D9">
        <w:rPr>
          <w:rFonts w:ascii="Times New Roman" w:eastAsia="Times New Roman" w:hAnsi="Times New Roman" w:cs="Times New Roman"/>
          <w:color w:val="231F20"/>
          <w:sz w:val="24"/>
          <w:szCs w:val="24"/>
        </w:rPr>
        <w:softHyphen/>
        <w:t>суждение, повествование) в соответствии с речевой ситуацией;</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49" w:name="bookmark368"/>
      <w:bookmarkEnd w:id="249"/>
      <w:r w:rsidRPr="00BA65D9">
        <w:rPr>
          <w:rFonts w:ascii="Times New Roman" w:eastAsia="Times New Roman" w:hAnsi="Times New Roman" w:cs="Times New Roman"/>
          <w:color w:val="231F20"/>
          <w:sz w:val="24"/>
          <w:szCs w:val="24"/>
        </w:rPr>
        <w:t>готовить небольшие публичные выступления о результа</w:t>
      </w:r>
      <w:r w:rsidRPr="00BA65D9">
        <w:rPr>
          <w:rFonts w:ascii="Times New Roman" w:eastAsia="Times New Roman" w:hAnsi="Times New Roman" w:cs="Times New Roman"/>
          <w:color w:val="231F20"/>
          <w:sz w:val="24"/>
          <w:szCs w:val="24"/>
        </w:rPr>
        <w:softHyphen/>
        <w:t>тах парной и групповой работы, о результатах наблюдения, вы</w:t>
      </w:r>
      <w:r w:rsidRPr="00BA65D9">
        <w:rPr>
          <w:rFonts w:ascii="Times New Roman" w:eastAsia="Times New Roman" w:hAnsi="Times New Roman" w:cs="Times New Roman"/>
          <w:color w:val="231F20"/>
          <w:sz w:val="24"/>
          <w:szCs w:val="24"/>
        </w:rPr>
        <w:softHyphen/>
        <w:t>полненного мини-исследования, проектного задания;</w:t>
      </w:r>
    </w:p>
    <w:p w:rsidR="002B283A" w:rsidRPr="00BA65D9" w:rsidRDefault="002B283A" w:rsidP="0086742A">
      <w:pPr>
        <w:widowControl w:val="0"/>
        <w:numPr>
          <w:ilvl w:val="0"/>
          <w:numId w:val="60"/>
        </w:numPr>
        <w:tabs>
          <w:tab w:val="left" w:pos="568"/>
        </w:tabs>
        <w:spacing w:after="220" w:line="240" w:lineRule="auto"/>
        <w:ind w:firstLine="240"/>
        <w:jc w:val="both"/>
        <w:rPr>
          <w:rFonts w:ascii="Times New Roman" w:eastAsia="Times New Roman" w:hAnsi="Times New Roman" w:cs="Times New Roman"/>
          <w:sz w:val="24"/>
          <w:szCs w:val="24"/>
        </w:rPr>
      </w:pPr>
      <w:bookmarkStart w:id="250" w:name="bookmark369"/>
      <w:bookmarkEnd w:id="250"/>
      <w:r w:rsidRPr="00BA65D9">
        <w:rPr>
          <w:rFonts w:ascii="Times New Roman" w:eastAsia="Times New Roman" w:hAnsi="Times New Roman" w:cs="Times New Roman"/>
          <w:color w:val="231F20"/>
          <w:sz w:val="24"/>
          <w:szCs w:val="24"/>
        </w:rPr>
        <w:t>подбирать иллюстративный материал (рисунки, фото, плакаты) к тексту выступления.</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К концу обучения в начальной школе у обучающегося форми</w:t>
      </w:r>
      <w:r w:rsidRPr="00BA65D9">
        <w:rPr>
          <w:rFonts w:ascii="Times New Roman" w:eastAsia="Times New Roman" w:hAnsi="Times New Roman" w:cs="Times New Roman"/>
          <w:color w:val="231F20"/>
          <w:sz w:val="24"/>
          <w:szCs w:val="24"/>
        </w:rPr>
        <w:softHyphen/>
        <w:t xml:space="preserve">руются </w:t>
      </w:r>
      <w:r w:rsidRPr="00BA65D9">
        <w:rPr>
          <w:rFonts w:ascii="Times New Roman" w:eastAsia="Times New Roman" w:hAnsi="Times New Roman" w:cs="Times New Roman"/>
          <w:b/>
          <w:bCs/>
          <w:color w:val="231F20"/>
          <w:sz w:val="24"/>
          <w:szCs w:val="24"/>
        </w:rPr>
        <w:t xml:space="preserve">регулятивные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Самоорганизация:</w:t>
      </w:r>
    </w:p>
    <w:p w:rsidR="002B283A" w:rsidRPr="00BA65D9" w:rsidRDefault="002B283A" w:rsidP="0086742A">
      <w:pPr>
        <w:widowControl w:val="0"/>
        <w:numPr>
          <w:ilvl w:val="0"/>
          <w:numId w:val="60"/>
        </w:numPr>
        <w:tabs>
          <w:tab w:val="left" w:pos="620"/>
        </w:tabs>
        <w:spacing w:after="0" w:line="240" w:lineRule="auto"/>
        <w:ind w:firstLine="240"/>
        <w:jc w:val="both"/>
        <w:rPr>
          <w:rFonts w:ascii="Times New Roman" w:eastAsia="Times New Roman" w:hAnsi="Times New Roman" w:cs="Times New Roman"/>
          <w:sz w:val="24"/>
          <w:szCs w:val="24"/>
        </w:rPr>
      </w:pPr>
      <w:bookmarkStart w:id="251" w:name="bookmark370"/>
      <w:bookmarkEnd w:id="251"/>
      <w:r w:rsidRPr="00BA65D9">
        <w:rPr>
          <w:rFonts w:ascii="Times New Roman" w:eastAsia="Times New Roman" w:hAnsi="Times New Roman" w:cs="Times New Roman"/>
          <w:color w:val="231F20"/>
          <w:sz w:val="24"/>
          <w:szCs w:val="24"/>
        </w:rPr>
        <w:t>планировать действия по решению учебной задачи для по</w:t>
      </w:r>
      <w:r w:rsidRPr="00BA65D9">
        <w:rPr>
          <w:rFonts w:ascii="Times New Roman" w:eastAsia="Times New Roman" w:hAnsi="Times New Roman" w:cs="Times New Roman"/>
          <w:color w:val="231F20"/>
          <w:sz w:val="24"/>
          <w:szCs w:val="24"/>
        </w:rPr>
        <w:softHyphen/>
        <w:t>лучения результата;</w:t>
      </w:r>
    </w:p>
    <w:p w:rsidR="002B283A" w:rsidRPr="00BA65D9" w:rsidRDefault="002B283A" w:rsidP="0086742A">
      <w:pPr>
        <w:widowControl w:val="0"/>
        <w:numPr>
          <w:ilvl w:val="0"/>
          <w:numId w:val="60"/>
        </w:numPr>
        <w:tabs>
          <w:tab w:val="left" w:pos="625"/>
        </w:tabs>
        <w:spacing w:after="0" w:line="240" w:lineRule="auto"/>
        <w:ind w:firstLine="240"/>
        <w:jc w:val="both"/>
        <w:rPr>
          <w:rFonts w:ascii="Times New Roman" w:eastAsia="Times New Roman" w:hAnsi="Times New Roman" w:cs="Times New Roman"/>
          <w:sz w:val="24"/>
          <w:szCs w:val="24"/>
        </w:rPr>
      </w:pPr>
      <w:bookmarkStart w:id="252" w:name="bookmark371"/>
      <w:bookmarkEnd w:id="252"/>
      <w:r w:rsidRPr="00BA65D9">
        <w:rPr>
          <w:rFonts w:ascii="Times New Roman" w:eastAsia="Times New Roman" w:hAnsi="Times New Roman" w:cs="Times New Roman"/>
          <w:color w:val="231F20"/>
          <w:sz w:val="24"/>
          <w:szCs w:val="24"/>
        </w:rPr>
        <w:t>выстраивать последовательность выбранных действий.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Самоконтроль:</w:t>
      </w:r>
    </w:p>
    <w:p w:rsidR="002B283A" w:rsidRPr="00BA65D9" w:rsidRDefault="002B283A" w:rsidP="0086742A">
      <w:pPr>
        <w:widowControl w:val="0"/>
        <w:numPr>
          <w:ilvl w:val="0"/>
          <w:numId w:val="60"/>
        </w:numPr>
        <w:tabs>
          <w:tab w:val="left" w:pos="615"/>
        </w:tabs>
        <w:spacing w:after="0" w:line="240" w:lineRule="auto"/>
        <w:ind w:firstLine="240"/>
        <w:jc w:val="both"/>
        <w:rPr>
          <w:rFonts w:ascii="Times New Roman" w:eastAsia="Times New Roman" w:hAnsi="Times New Roman" w:cs="Times New Roman"/>
          <w:sz w:val="24"/>
          <w:szCs w:val="24"/>
        </w:rPr>
      </w:pPr>
      <w:bookmarkStart w:id="253" w:name="bookmark372"/>
      <w:bookmarkEnd w:id="253"/>
      <w:r w:rsidRPr="00BA65D9">
        <w:rPr>
          <w:rFonts w:ascii="Times New Roman" w:eastAsia="Times New Roman" w:hAnsi="Times New Roman" w:cs="Times New Roman"/>
          <w:color w:val="231F20"/>
          <w:sz w:val="24"/>
          <w:szCs w:val="24"/>
        </w:rPr>
        <w:t>устанавливать причины успеха/неудач учебной деятель</w:t>
      </w:r>
      <w:r w:rsidRPr="00BA65D9">
        <w:rPr>
          <w:rFonts w:ascii="Times New Roman" w:eastAsia="Times New Roman" w:hAnsi="Times New Roman" w:cs="Times New Roman"/>
          <w:color w:val="231F20"/>
          <w:sz w:val="24"/>
          <w:szCs w:val="24"/>
        </w:rPr>
        <w:softHyphen/>
        <w:t>ности;</w:t>
      </w:r>
    </w:p>
    <w:p w:rsidR="002B283A" w:rsidRPr="00BA65D9" w:rsidRDefault="002B283A" w:rsidP="0086742A">
      <w:pPr>
        <w:widowControl w:val="0"/>
        <w:numPr>
          <w:ilvl w:val="0"/>
          <w:numId w:val="60"/>
        </w:numPr>
        <w:tabs>
          <w:tab w:val="left" w:pos="615"/>
        </w:tabs>
        <w:spacing w:after="0" w:line="240" w:lineRule="auto"/>
        <w:ind w:firstLine="240"/>
        <w:jc w:val="both"/>
        <w:rPr>
          <w:rFonts w:ascii="Times New Roman" w:eastAsia="Times New Roman" w:hAnsi="Times New Roman" w:cs="Times New Roman"/>
          <w:sz w:val="24"/>
          <w:szCs w:val="24"/>
        </w:rPr>
      </w:pPr>
      <w:bookmarkStart w:id="254" w:name="bookmark373"/>
      <w:bookmarkEnd w:id="254"/>
      <w:r w:rsidRPr="00BA65D9">
        <w:rPr>
          <w:rFonts w:ascii="Times New Roman" w:eastAsia="Times New Roman" w:hAnsi="Times New Roman" w:cs="Times New Roman"/>
          <w:color w:val="231F20"/>
          <w:sz w:val="24"/>
          <w:szCs w:val="24"/>
        </w:rPr>
        <w:t>корректировать свои учебные действия для преодоления речевых и орфографических ошибок;</w:t>
      </w:r>
    </w:p>
    <w:p w:rsidR="002B283A" w:rsidRPr="00BA65D9" w:rsidRDefault="002B283A" w:rsidP="0086742A">
      <w:pPr>
        <w:widowControl w:val="0"/>
        <w:numPr>
          <w:ilvl w:val="0"/>
          <w:numId w:val="60"/>
        </w:numPr>
        <w:tabs>
          <w:tab w:val="left" w:pos="620"/>
        </w:tabs>
        <w:spacing w:after="0" w:line="240" w:lineRule="auto"/>
        <w:ind w:firstLine="240"/>
        <w:jc w:val="both"/>
        <w:rPr>
          <w:rFonts w:ascii="Times New Roman" w:eastAsia="Times New Roman" w:hAnsi="Times New Roman" w:cs="Times New Roman"/>
          <w:sz w:val="24"/>
          <w:szCs w:val="24"/>
        </w:rPr>
      </w:pPr>
      <w:bookmarkStart w:id="255" w:name="bookmark374"/>
      <w:bookmarkEnd w:id="255"/>
      <w:r w:rsidRPr="00BA65D9">
        <w:rPr>
          <w:rFonts w:ascii="Times New Roman" w:eastAsia="Times New Roman" w:hAnsi="Times New Roman" w:cs="Times New Roman"/>
          <w:color w:val="231F20"/>
          <w:sz w:val="24"/>
          <w:szCs w:val="24"/>
        </w:rPr>
        <w:t>соотносить результат деятельности с поставленной учеб</w:t>
      </w:r>
      <w:r w:rsidRPr="00BA65D9">
        <w:rPr>
          <w:rFonts w:ascii="Times New Roman" w:eastAsia="Times New Roman" w:hAnsi="Times New Roman" w:cs="Times New Roman"/>
          <w:color w:val="231F20"/>
          <w:sz w:val="24"/>
          <w:szCs w:val="24"/>
        </w:rPr>
        <w:softHyphen/>
        <w:t>ной задачей по выделению, характеристике, использованию языковых единиц;</w:t>
      </w:r>
    </w:p>
    <w:p w:rsidR="002B283A" w:rsidRPr="00BA65D9" w:rsidRDefault="002B283A" w:rsidP="0086742A">
      <w:pPr>
        <w:widowControl w:val="0"/>
        <w:numPr>
          <w:ilvl w:val="0"/>
          <w:numId w:val="60"/>
        </w:numPr>
        <w:tabs>
          <w:tab w:val="left" w:pos="615"/>
        </w:tabs>
        <w:spacing w:after="0" w:line="240" w:lineRule="auto"/>
        <w:ind w:firstLine="240"/>
        <w:jc w:val="both"/>
        <w:rPr>
          <w:rFonts w:ascii="Times New Roman" w:eastAsia="Times New Roman" w:hAnsi="Times New Roman" w:cs="Times New Roman"/>
          <w:sz w:val="24"/>
          <w:szCs w:val="24"/>
        </w:rPr>
      </w:pPr>
      <w:bookmarkStart w:id="256" w:name="bookmark375"/>
      <w:bookmarkEnd w:id="256"/>
      <w:r w:rsidRPr="00BA65D9">
        <w:rPr>
          <w:rFonts w:ascii="Times New Roman" w:eastAsia="Times New Roman" w:hAnsi="Times New Roman" w:cs="Times New Roman"/>
          <w:color w:val="231F20"/>
          <w:sz w:val="24"/>
          <w:szCs w:val="24"/>
        </w:rPr>
        <w:t>находить ошибку, допущенную при работе с языковым материалом, находить орфографическую и пунктуационную ошибку;</w:t>
      </w:r>
    </w:p>
    <w:p w:rsidR="002B283A" w:rsidRPr="00BA65D9" w:rsidRDefault="002B283A" w:rsidP="0086742A">
      <w:pPr>
        <w:widowControl w:val="0"/>
        <w:numPr>
          <w:ilvl w:val="0"/>
          <w:numId w:val="60"/>
        </w:numPr>
        <w:tabs>
          <w:tab w:val="left" w:pos="615"/>
        </w:tabs>
        <w:spacing w:after="240" w:line="240" w:lineRule="auto"/>
        <w:ind w:firstLine="240"/>
        <w:jc w:val="both"/>
        <w:rPr>
          <w:rFonts w:ascii="Times New Roman" w:eastAsia="Times New Roman" w:hAnsi="Times New Roman" w:cs="Times New Roman"/>
          <w:sz w:val="24"/>
          <w:szCs w:val="24"/>
        </w:rPr>
      </w:pPr>
      <w:bookmarkStart w:id="257" w:name="bookmark376"/>
      <w:bookmarkEnd w:id="257"/>
      <w:r w:rsidRPr="00BA65D9">
        <w:rPr>
          <w:rFonts w:ascii="Times New Roman" w:eastAsia="Times New Roman" w:hAnsi="Times New Roman" w:cs="Times New Roman"/>
          <w:color w:val="231F20"/>
          <w:sz w:val="24"/>
          <w:szCs w:val="24"/>
        </w:rPr>
        <w:t>сравнивать результаты своей деятельности и деятельно</w:t>
      </w:r>
      <w:r w:rsidRPr="00BA65D9">
        <w:rPr>
          <w:rFonts w:ascii="Times New Roman" w:eastAsia="Times New Roman" w:hAnsi="Times New Roman" w:cs="Times New Roman"/>
          <w:color w:val="231F20"/>
          <w:sz w:val="24"/>
          <w:szCs w:val="24"/>
        </w:rPr>
        <w:softHyphen/>
        <w:t>сти одноклассников, объективно оценивать их по предложен</w:t>
      </w:r>
      <w:r w:rsidRPr="00BA65D9">
        <w:rPr>
          <w:rFonts w:ascii="Times New Roman" w:eastAsia="Times New Roman" w:hAnsi="Times New Roman" w:cs="Times New Roman"/>
          <w:color w:val="231F20"/>
          <w:sz w:val="24"/>
          <w:szCs w:val="24"/>
        </w:rPr>
        <w:softHyphen/>
        <w:t>ным критериям.</w:t>
      </w:r>
    </w:p>
    <w:p w:rsidR="002B283A" w:rsidRPr="00BA65D9" w:rsidRDefault="002B283A" w:rsidP="002B283A">
      <w:pPr>
        <w:keepNext/>
        <w:keepLines/>
        <w:widowControl w:val="0"/>
        <w:spacing w:after="0" w:line="240" w:lineRule="auto"/>
        <w:ind w:firstLine="240"/>
        <w:jc w:val="both"/>
        <w:outlineLvl w:val="3"/>
        <w:rPr>
          <w:rFonts w:ascii="Times New Roman" w:hAnsi="Times New Roman" w:cs="Times New Roman"/>
          <w:sz w:val="24"/>
          <w:szCs w:val="24"/>
        </w:rPr>
      </w:pPr>
      <w:bookmarkStart w:id="258" w:name="bookmark377"/>
      <w:bookmarkStart w:id="259" w:name="bookmark378"/>
      <w:bookmarkStart w:id="260" w:name="bookmark379"/>
      <w:r w:rsidRPr="00BA65D9">
        <w:rPr>
          <w:rFonts w:ascii="Times New Roman" w:hAnsi="Times New Roman" w:cs="Times New Roman"/>
          <w:b/>
          <w:bCs/>
          <w:color w:val="231F20"/>
          <w:sz w:val="24"/>
          <w:szCs w:val="24"/>
        </w:rPr>
        <w:t>Совместная деятельность:</w:t>
      </w:r>
      <w:bookmarkEnd w:id="258"/>
      <w:bookmarkEnd w:id="259"/>
      <w:bookmarkEnd w:id="260"/>
    </w:p>
    <w:p w:rsidR="002B283A" w:rsidRPr="00BA65D9" w:rsidRDefault="002B283A" w:rsidP="0086742A">
      <w:pPr>
        <w:widowControl w:val="0"/>
        <w:numPr>
          <w:ilvl w:val="0"/>
          <w:numId w:val="60"/>
        </w:numPr>
        <w:tabs>
          <w:tab w:val="left" w:pos="620"/>
        </w:tabs>
        <w:spacing w:after="0" w:line="240" w:lineRule="auto"/>
        <w:ind w:firstLine="240"/>
        <w:jc w:val="both"/>
        <w:rPr>
          <w:rFonts w:ascii="Times New Roman" w:eastAsia="Times New Roman" w:hAnsi="Times New Roman" w:cs="Times New Roman"/>
          <w:sz w:val="24"/>
          <w:szCs w:val="24"/>
        </w:rPr>
      </w:pPr>
      <w:bookmarkStart w:id="261" w:name="bookmark380"/>
      <w:bookmarkEnd w:id="261"/>
      <w:r w:rsidRPr="00BA65D9">
        <w:rPr>
          <w:rFonts w:ascii="Times New Roman" w:eastAsia="Times New Roman" w:hAnsi="Times New Roman" w:cs="Times New Roman"/>
          <w:color w:val="231F20"/>
          <w:sz w:val="24"/>
          <w:szCs w:val="24"/>
        </w:rPr>
        <w:t>формулировать краткосрочные и долгосрочные цели (ин</w:t>
      </w:r>
      <w:r w:rsidRPr="00BA65D9">
        <w:rPr>
          <w:rFonts w:ascii="Times New Roman" w:eastAsia="Times New Roman" w:hAnsi="Times New Roman" w:cs="Times New Roman"/>
          <w:color w:val="231F20"/>
          <w:sz w:val="24"/>
          <w:szCs w:val="24"/>
        </w:rPr>
        <w:softHyphen/>
        <w:t>дивидуальные с учётом участия в коллективных задачах) в стандартной (типовой) ситуации на основе предложенного учи</w:t>
      </w:r>
      <w:r w:rsidRPr="00BA65D9">
        <w:rPr>
          <w:rFonts w:ascii="Times New Roman" w:eastAsia="Times New Roman" w:hAnsi="Times New Roman" w:cs="Times New Roman"/>
          <w:color w:val="231F20"/>
          <w:sz w:val="24"/>
          <w:szCs w:val="24"/>
        </w:rPr>
        <w:softHyphen/>
        <w:t>телем формата планирования, распределения промежуточных шагов и сроков;</w:t>
      </w:r>
    </w:p>
    <w:p w:rsidR="002B283A" w:rsidRPr="00BA65D9" w:rsidRDefault="002B283A" w:rsidP="0086742A">
      <w:pPr>
        <w:widowControl w:val="0"/>
        <w:numPr>
          <w:ilvl w:val="0"/>
          <w:numId w:val="60"/>
        </w:numPr>
        <w:tabs>
          <w:tab w:val="left" w:pos="615"/>
        </w:tabs>
        <w:spacing w:after="0" w:line="240" w:lineRule="auto"/>
        <w:ind w:firstLine="240"/>
        <w:jc w:val="both"/>
        <w:rPr>
          <w:rFonts w:ascii="Times New Roman" w:eastAsia="Times New Roman" w:hAnsi="Times New Roman" w:cs="Times New Roman"/>
          <w:sz w:val="24"/>
          <w:szCs w:val="24"/>
        </w:rPr>
      </w:pPr>
      <w:bookmarkStart w:id="262" w:name="bookmark381"/>
      <w:bookmarkEnd w:id="262"/>
      <w:r w:rsidRPr="00BA65D9">
        <w:rPr>
          <w:rFonts w:ascii="Times New Roman" w:eastAsia="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w:t>
      </w:r>
      <w:r w:rsidRPr="00BA65D9">
        <w:rPr>
          <w:rFonts w:ascii="Times New Roman" w:eastAsia="Times New Roman" w:hAnsi="Times New Roman" w:cs="Times New Roman"/>
          <w:color w:val="231F20"/>
          <w:sz w:val="24"/>
          <w:szCs w:val="24"/>
        </w:rPr>
        <w:softHyphen/>
        <w:t>риваться, обсуждать процесс и результат совместной работы;</w:t>
      </w:r>
    </w:p>
    <w:p w:rsidR="002B283A" w:rsidRPr="00BA65D9" w:rsidRDefault="002B283A" w:rsidP="0086742A">
      <w:pPr>
        <w:widowControl w:val="0"/>
        <w:numPr>
          <w:ilvl w:val="0"/>
          <w:numId w:val="60"/>
        </w:numPr>
        <w:tabs>
          <w:tab w:val="left" w:pos="615"/>
        </w:tabs>
        <w:spacing w:after="0" w:line="240" w:lineRule="auto"/>
        <w:ind w:firstLine="240"/>
        <w:jc w:val="both"/>
        <w:rPr>
          <w:rFonts w:ascii="Times New Roman" w:eastAsia="Times New Roman" w:hAnsi="Times New Roman" w:cs="Times New Roman"/>
          <w:sz w:val="24"/>
          <w:szCs w:val="24"/>
        </w:rPr>
      </w:pPr>
      <w:bookmarkStart w:id="263" w:name="bookmark382"/>
      <w:bookmarkEnd w:id="263"/>
      <w:r w:rsidRPr="00BA65D9">
        <w:rPr>
          <w:rFonts w:ascii="Times New Roman" w:eastAsia="Times New Roman" w:hAnsi="Times New Roman" w:cs="Times New Roman"/>
          <w:color w:val="231F20"/>
          <w:sz w:val="24"/>
          <w:szCs w:val="24"/>
        </w:rPr>
        <w:t>проявлять готовность руководить, выполнять поручения, подчиняться, самостоятельно разрешать конфликты;</w:t>
      </w:r>
    </w:p>
    <w:p w:rsidR="002B283A" w:rsidRPr="00BA65D9" w:rsidRDefault="002B283A" w:rsidP="0086742A">
      <w:pPr>
        <w:widowControl w:val="0"/>
        <w:numPr>
          <w:ilvl w:val="0"/>
          <w:numId w:val="60"/>
        </w:numPr>
        <w:tabs>
          <w:tab w:val="left" w:pos="625"/>
        </w:tabs>
        <w:spacing w:after="0" w:line="240" w:lineRule="auto"/>
        <w:ind w:firstLine="240"/>
        <w:jc w:val="both"/>
        <w:rPr>
          <w:rFonts w:ascii="Times New Roman" w:eastAsia="Times New Roman" w:hAnsi="Times New Roman" w:cs="Times New Roman"/>
          <w:sz w:val="24"/>
          <w:szCs w:val="24"/>
        </w:rPr>
      </w:pPr>
      <w:bookmarkStart w:id="264" w:name="bookmark383"/>
      <w:bookmarkEnd w:id="264"/>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86742A">
      <w:pPr>
        <w:widowControl w:val="0"/>
        <w:numPr>
          <w:ilvl w:val="0"/>
          <w:numId w:val="60"/>
        </w:numPr>
        <w:tabs>
          <w:tab w:val="left" w:pos="625"/>
        </w:tabs>
        <w:spacing w:after="0" w:line="240" w:lineRule="auto"/>
        <w:ind w:firstLine="240"/>
        <w:jc w:val="both"/>
        <w:rPr>
          <w:rFonts w:ascii="Times New Roman" w:eastAsia="Times New Roman" w:hAnsi="Times New Roman" w:cs="Times New Roman"/>
          <w:sz w:val="24"/>
          <w:szCs w:val="24"/>
        </w:rPr>
      </w:pPr>
      <w:bookmarkStart w:id="265" w:name="bookmark384"/>
      <w:bookmarkEnd w:id="265"/>
      <w:r w:rsidRPr="00BA65D9">
        <w:rPr>
          <w:rFonts w:ascii="Times New Roman" w:eastAsia="Times New Roman" w:hAnsi="Times New Roman" w:cs="Times New Roman"/>
          <w:color w:val="231F20"/>
          <w:sz w:val="24"/>
          <w:szCs w:val="24"/>
        </w:rPr>
        <w:t>оценивать свой вклад в общий результат;</w:t>
      </w:r>
    </w:p>
    <w:p w:rsidR="002B283A" w:rsidRPr="00BA65D9" w:rsidRDefault="002B283A" w:rsidP="0086742A">
      <w:pPr>
        <w:widowControl w:val="0"/>
        <w:numPr>
          <w:ilvl w:val="0"/>
          <w:numId w:val="60"/>
        </w:numPr>
        <w:tabs>
          <w:tab w:val="left" w:pos="615"/>
        </w:tabs>
        <w:spacing w:after="180" w:line="240" w:lineRule="auto"/>
        <w:ind w:firstLine="240"/>
        <w:jc w:val="both"/>
        <w:rPr>
          <w:rFonts w:ascii="Times New Roman" w:eastAsia="Times New Roman" w:hAnsi="Times New Roman" w:cs="Times New Roman"/>
          <w:sz w:val="24"/>
          <w:szCs w:val="24"/>
        </w:rPr>
      </w:pPr>
      <w:bookmarkStart w:id="266" w:name="bookmark385"/>
      <w:bookmarkEnd w:id="266"/>
      <w:r w:rsidRPr="00BA65D9">
        <w:rPr>
          <w:rFonts w:ascii="Times New Roman" w:eastAsia="Times New Roman" w:hAnsi="Times New Roman" w:cs="Times New Roman"/>
          <w:color w:val="231F20"/>
          <w:sz w:val="24"/>
          <w:szCs w:val="24"/>
        </w:rPr>
        <w:lastRenderedPageBreak/>
        <w:t>выполнять совместные проектные задания с опорой на предложенные образцы.</w:t>
      </w:r>
    </w:p>
    <w:p w:rsidR="002B283A" w:rsidRPr="00BA65D9" w:rsidRDefault="002B283A" w:rsidP="002B283A">
      <w:pPr>
        <w:widowControl w:val="0"/>
        <w:spacing w:after="80" w:line="240" w:lineRule="auto"/>
        <w:jc w:val="both"/>
        <w:rPr>
          <w:rFonts w:ascii="Times New Roman" w:hAnsi="Times New Roman" w:cs="Times New Roman"/>
          <w:sz w:val="24"/>
          <w:szCs w:val="24"/>
        </w:rPr>
      </w:pPr>
      <w:r w:rsidRPr="00BA65D9">
        <w:rPr>
          <w:rFonts w:ascii="Times New Roman" w:hAnsi="Times New Roman" w:cs="Times New Roman"/>
          <w:b/>
          <w:bCs/>
          <w:color w:val="231F20"/>
          <w:sz w:val="24"/>
          <w:szCs w:val="24"/>
        </w:rPr>
        <w:t>ПРЕДМЕТНЫЕ РЕЗУЛЬТАТЫ</w:t>
      </w:r>
    </w:p>
    <w:p w:rsidR="002B283A" w:rsidRPr="00BA65D9" w:rsidRDefault="002B283A" w:rsidP="0086742A">
      <w:pPr>
        <w:widowControl w:val="0"/>
        <w:numPr>
          <w:ilvl w:val="0"/>
          <w:numId w:val="63"/>
        </w:numPr>
        <w:tabs>
          <w:tab w:val="left" w:pos="279"/>
        </w:tabs>
        <w:spacing w:after="80" w:line="240" w:lineRule="auto"/>
        <w:jc w:val="both"/>
        <w:rPr>
          <w:rFonts w:ascii="Times New Roman" w:hAnsi="Times New Roman" w:cs="Times New Roman"/>
          <w:sz w:val="24"/>
          <w:szCs w:val="24"/>
        </w:rPr>
      </w:pPr>
      <w:bookmarkStart w:id="267" w:name="bookmark386"/>
      <w:bookmarkEnd w:id="267"/>
      <w:r w:rsidRPr="00BA65D9">
        <w:rPr>
          <w:rFonts w:ascii="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первом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60"/>
        </w:numPr>
        <w:tabs>
          <w:tab w:val="left" w:pos="620"/>
        </w:tabs>
        <w:spacing w:after="0" w:line="240" w:lineRule="auto"/>
        <w:ind w:firstLine="240"/>
        <w:jc w:val="both"/>
        <w:rPr>
          <w:rFonts w:ascii="Times New Roman" w:eastAsia="Times New Roman" w:hAnsi="Times New Roman" w:cs="Times New Roman"/>
          <w:sz w:val="24"/>
          <w:szCs w:val="24"/>
        </w:rPr>
      </w:pPr>
      <w:bookmarkStart w:id="268" w:name="bookmark387"/>
      <w:bookmarkEnd w:id="268"/>
      <w:r w:rsidRPr="00BA65D9">
        <w:rPr>
          <w:rFonts w:ascii="Times New Roman" w:eastAsia="Times New Roman" w:hAnsi="Times New Roman" w:cs="Times New Roman"/>
          <w:color w:val="231F20"/>
          <w:sz w:val="24"/>
          <w:szCs w:val="24"/>
        </w:rPr>
        <w:t>различать слово и предложение; вычленять слова из пред</w:t>
      </w:r>
      <w:r w:rsidRPr="00BA65D9">
        <w:rPr>
          <w:rFonts w:ascii="Times New Roman" w:eastAsia="Times New Roman" w:hAnsi="Times New Roman" w:cs="Times New Roman"/>
          <w:color w:val="231F20"/>
          <w:sz w:val="24"/>
          <w:szCs w:val="24"/>
        </w:rPr>
        <w:softHyphen/>
        <w:t>ложений;</w:t>
      </w:r>
    </w:p>
    <w:p w:rsidR="002B283A" w:rsidRPr="00BA65D9" w:rsidRDefault="002B283A" w:rsidP="0086742A">
      <w:pPr>
        <w:widowControl w:val="0"/>
        <w:numPr>
          <w:ilvl w:val="0"/>
          <w:numId w:val="60"/>
        </w:numPr>
        <w:tabs>
          <w:tab w:val="left" w:pos="625"/>
        </w:tabs>
        <w:spacing w:after="120" w:line="240" w:lineRule="auto"/>
        <w:ind w:firstLine="240"/>
        <w:jc w:val="both"/>
        <w:rPr>
          <w:rFonts w:ascii="Times New Roman" w:eastAsia="Times New Roman" w:hAnsi="Times New Roman" w:cs="Times New Roman"/>
          <w:sz w:val="24"/>
          <w:szCs w:val="24"/>
        </w:rPr>
      </w:pPr>
      <w:bookmarkStart w:id="269" w:name="bookmark388"/>
      <w:bookmarkEnd w:id="269"/>
      <w:r w:rsidRPr="00BA65D9">
        <w:rPr>
          <w:rFonts w:ascii="Times New Roman" w:eastAsia="Times New Roman" w:hAnsi="Times New Roman" w:cs="Times New Roman"/>
          <w:color w:val="231F20"/>
          <w:sz w:val="24"/>
          <w:szCs w:val="24"/>
        </w:rPr>
        <w:t>вычленять звуки из слова;</w:t>
      </w:r>
    </w:p>
    <w:p w:rsidR="002B283A" w:rsidRPr="00BA65D9" w:rsidRDefault="002B283A" w:rsidP="0086742A">
      <w:pPr>
        <w:widowControl w:val="0"/>
        <w:numPr>
          <w:ilvl w:val="0"/>
          <w:numId w:val="60"/>
        </w:numPr>
        <w:tabs>
          <w:tab w:val="left" w:pos="572"/>
        </w:tabs>
        <w:spacing w:after="0" w:line="240" w:lineRule="auto"/>
        <w:ind w:firstLine="240"/>
        <w:jc w:val="both"/>
        <w:rPr>
          <w:rFonts w:ascii="Times New Roman" w:eastAsia="Times New Roman" w:hAnsi="Times New Roman" w:cs="Times New Roman"/>
          <w:sz w:val="24"/>
          <w:szCs w:val="24"/>
        </w:rPr>
      </w:pPr>
      <w:bookmarkStart w:id="270" w:name="bookmark389"/>
      <w:bookmarkEnd w:id="270"/>
      <w:r w:rsidRPr="00BA65D9">
        <w:rPr>
          <w:rFonts w:ascii="Times New Roman" w:eastAsia="Times New Roman" w:hAnsi="Times New Roman" w:cs="Times New Roman"/>
          <w:color w:val="231F20"/>
          <w:sz w:val="24"/>
          <w:szCs w:val="24"/>
        </w:rPr>
        <w:t>различать гласные и согласные звуки (в том числе разли</w:t>
      </w:r>
      <w:r w:rsidRPr="00BA65D9">
        <w:rPr>
          <w:rFonts w:ascii="Times New Roman" w:eastAsia="Times New Roman" w:hAnsi="Times New Roman" w:cs="Times New Roman"/>
          <w:color w:val="231F20"/>
          <w:sz w:val="24"/>
          <w:szCs w:val="24"/>
        </w:rPr>
        <w:softHyphen/>
        <w:t>чать в слове согласный звук [й’] и гласный звук [и]);</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271" w:name="bookmark390"/>
      <w:bookmarkEnd w:id="271"/>
      <w:r w:rsidRPr="00BA65D9">
        <w:rPr>
          <w:rFonts w:ascii="Times New Roman" w:eastAsia="Times New Roman" w:hAnsi="Times New Roman" w:cs="Times New Roman"/>
          <w:color w:val="231F20"/>
          <w:sz w:val="24"/>
          <w:szCs w:val="24"/>
        </w:rPr>
        <w:t>различать ударные и безударные гласные звуки;</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72" w:name="bookmark391"/>
      <w:bookmarkEnd w:id="272"/>
      <w:r w:rsidRPr="00BA65D9">
        <w:rPr>
          <w:rFonts w:ascii="Times New Roman" w:eastAsia="Times New Roman" w:hAnsi="Times New Roman" w:cs="Times New Roman"/>
          <w:color w:val="231F20"/>
          <w:sz w:val="24"/>
          <w:szCs w:val="24"/>
        </w:rPr>
        <w:t>различать согласные звуки: мягкие и твёрдые, звонкие и глухие (вне слова и в слове);</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273" w:name="bookmark392"/>
      <w:bookmarkEnd w:id="273"/>
      <w:r w:rsidRPr="00BA65D9">
        <w:rPr>
          <w:rFonts w:ascii="Times New Roman" w:eastAsia="Times New Roman" w:hAnsi="Times New Roman" w:cs="Times New Roman"/>
          <w:color w:val="231F20"/>
          <w:sz w:val="24"/>
          <w:szCs w:val="24"/>
        </w:rPr>
        <w:t>различать понятия «звук» и «буква»;</w:t>
      </w:r>
    </w:p>
    <w:p w:rsidR="002B283A" w:rsidRPr="00BA65D9" w:rsidRDefault="002B283A" w:rsidP="0086742A">
      <w:pPr>
        <w:widowControl w:val="0"/>
        <w:numPr>
          <w:ilvl w:val="0"/>
          <w:numId w:val="60"/>
        </w:numPr>
        <w:tabs>
          <w:tab w:val="left" w:pos="572"/>
        </w:tabs>
        <w:spacing w:after="0" w:line="240" w:lineRule="auto"/>
        <w:ind w:firstLine="240"/>
        <w:jc w:val="both"/>
        <w:rPr>
          <w:rFonts w:ascii="Times New Roman" w:eastAsia="Times New Roman" w:hAnsi="Times New Roman" w:cs="Times New Roman"/>
          <w:sz w:val="24"/>
          <w:szCs w:val="24"/>
        </w:rPr>
      </w:pPr>
      <w:bookmarkStart w:id="274" w:name="bookmark393"/>
      <w:bookmarkEnd w:id="274"/>
      <w:r w:rsidRPr="00BA65D9">
        <w:rPr>
          <w:rFonts w:ascii="Times New Roman" w:eastAsia="Times New Roman" w:hAnsi="Times New Roman" w:cs="Times New Roman"/>
          <w:color w:val="231F20"/>
          <w:sz w:val="24"/>
          <w:szCs w:val="24"/>
        </w:rPr>
        <w:t>определять количество слогов в слове; делить слова на слоги (простые случаи: слова без стечения согласных); опреде</w:t>
      </w:r>
      <w:r w:rsidRPr="00BA65D9">
        <w:rPr>
          <w:rFonts w:ascii="Times New Roman" w:eastAsia="Times New Roman" w:hAnsi="Times New Roman" w:cs="Times New Roman"/>
          <w:color w:val="231F20"/>
          <w:sz w:val="24"/>
          <w:szCs w:val="24"/>
        </w:rPr>
        <w:softHyphen/>
        <w:t>лять в слове ударный слог;</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75" w:name="bookmark394"/>
      <w:bookmarkEnd w:id="275"/>
      <w:r w:rsidRPr="00BA65D9">
        <w:rPr>
          <w:rFonts w:ascii="Times New Roman" w:eastAsia="Times New Roman" w:hAnsi="Times New Roman" w:cs="Times New Roman"/>
          <w:color w:val="231F20"/>
          <w:sz w:val="24"/>
          <w:szCs w:val="24"/>
        </w:rPr>
        <w:t xml:space="preserve">обозначать на письме мягкость согласных звуков буквами </w:t>
      </w:r>
      <w:r w:rsidRPr="00BA65D9">
        <w:rPr>
          <w:rFonts w:ascii="Times New Roman" w:eastAsia="Times New Roman" w:hAnsi="Times New Roman" w:cs="Times New Roman"/>
          <w:b/>
          <w:bCs/>
          <w:i/>
          <w:iCs/>
          <w:color w:val="231F20"/>
          <w:sz w:val="24"/>
          <w:szCs w:val="24"/>
        </w:rPr>
        <w:t>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ё</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ю</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я</w:t>
      </w:r>
      <w:r w:rsidRPr="00BA65D9">
        <w:rPr>
          <w:rFonts w:ascii="Times New Roman" w:eastAsia="Times New Roman" w:hAnsi="Times New Roman" w:cs="Times New Roman"/>
          <w:color w:val="231F20"/>
          <w:sz w:val="24"/>
          <w:szCs w:val="24"/>
        </w:rPr>
        <w:t xml:space="preserve"> и буквой </w:t>
      </w:r>
      <w:r w:rsidRPr="00BA65D9">
        <w:rPr>
          <w:rFonts w:ascii="Times New Roman" w:eastAsia="Times New Roman" w:hAnsi="Times New Roman" w:cs="Times New Roman"/>
          <w:b/>
          <w:bCs/>
          <w:i/>
          <w:iCs/>
          <w:color w:val="231F20"/>
          <w:sz w:val="24"/>
          <w:szCs w:val="24"/>
        </w:rPr>
        <w:t>ь</w:t>
      </w:r>
      <w:r w:rsidRPr="00BA65D9">
        <w:rPr>
          <w:rFonts w:ascii="Times New Roman" w:eastAsia="Times New Roman" w:hAnsi="Times New Roman" w:cs="Times New Roman"/>
          <w:color w:val="231F20"/>
          <w:sz w:val="24"/>
          <w:szCs w:val="24"/>
        </w:rPr>
        <w:t xml:space="preserve"> в конце слова;</w:t>
      </w:r>
    </w:p>
    <w:p w:rsidR="002B283A" w:rsidRPr="00BA65D9" w:rsidRDefault="002B283A" w:rsidP="0086742A">
      <w:pPr>
        <w:widowControl w:val="0"/>
        <w:numPr>
          <w:ilvl w:val="0"/>
          <w:numId w:val="60"/>
        </w:numPr>
        <w:tabs>
          <w:tab w:val="left" w:pos="572"/>
        </w:tabs>
        <w:spacing w:after="0" w:line="240" w:lineRule="auto"/>
        <w:ind w:firstLine="240"/>
        <w:jc w:val="both"/>
        <w:rPr>
          <w:rFonts w:ascii="Times New Roman" w:eastAsia="Times New Roman" w:hAnsi="Times New Roman" w:cs="Times New Roman"/>
          <w:sz w:val="24"/>
          <w:szCs w:val="24"/>
        </w:rPr>
      </w:pPr>
      <w:bookmarkStart w:id="276" w:name="bookmark395"/>
      <w:bookmarkEnd w:id="276"/>
      <w:r w:rsidRPr="00BA65D9">
        <w:rPr>
          <w:rFonts w:ascii="Times New Roman" w:eastAsia="Times New Roman" w:hAnsi="Times New Roman" w:cs="Times New Roman"/>
          <w:color w:val="231F20"/>
          <w:sz w:val="24"/>
          <w:szCs w:val="24"/>
        </w:rPr>
        <w:t>правильно называть буквы русского алфавита; использо</w:t>
      </w:r>
      <w:r w:rsidRPr="00BA65D9">
        <w:rPr>
          <w:rFonts w:ascii="Times New Roman" w:eastAsia="Times New Roman" w:hAnsi="Times New Roman" w:cs="Times New Roman"/>
          <w:color w:val="231F20"/>
          <w:sz w:val="24"/>
          <w:szCs w:val="24"/>
        </w:rPr>
        <w:softHyphen/>
        <w:t>вать знание последовательности букв русского алфавита для упорядочения небольшого списка слов;</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77" w:name="bookmark396"/>
      <w:bookmarkEnd w:id="277"/>
      <w:r w:rsidRPr="00BA65D9">
        <w:rPr>
          <w:rFonts w:ascii="Times New Roman" w:eastAsia="Times New Roman" w:hAnsi="Times New Roman" w:cs="Times New Roman"/>
          <w:color w:val="231F20"/>
          <w:sz w:val="24"/>
          <w:szCs w:val="24"/>
        </w:rPr>
        <w:t>писать аккуратным разборчивым почерком без искаже</w:t>
      </w:r>
      <w:r w:rsidRPr="00BA65D9">
        <w:rPr>
          <w:rFonts w:ascii="Times New Roman" w:eastAsia="Times New Roman" w:hAnsi="Times New Roman" w:cs="Times New Roman"/>
          <w:color w:val="231F20"/>
          <w:sz w:val="24"/>
          <w:szCs w:val="24"/>
        </w:rPr>
        <w:softHyphen/>
        <w:t>ний прописные и строчные буквы, соединения букв, слова;</w:t>
      </w:r>
    </w:p>
    <w:p w:rsidR="002B283A" w:rsidRPr="00BA65D9" w:rsidRDefault="002B283A" w:rsidP="0086742A">
      <w:pPr>
        <w:widowControl w:val="0"/>
        <w:numPr>
          <w:ilvl w:val="0"/>
          <w:numId w:val="60"/>
        </w:numPr>
        <w:tabs>
          <w:tab w:val="left" w:pos="572"/>
        </w:tabs>
        <w:spacing w:after="0" w:line="240" w:lineRule="auto"/>
        <w:ind w:firstLine="240"/>
        <w:jc w:val="both"/>
        <w:rPr>
          <w:rFonts w:ascii="Times New Roman" w:eastAsia="Times New Roman" w:hAnsi="Times New Roman" w:cs="Times New Roman"/>
          <w:sz w:val="24"/>
          <w:szCs w:val="24"/>
        </w:rPr>
      </w:pPr>
      <w:bookmarkStart w:id="278" w:name="bookmark397"/>
      <w:bookmarkEnd w:id="278"/>
      <w:r w:rsidRPr="00BA65D9">
        <w:rPr>
          <w:rFonts w:ascii="Times New Roman" w:eastAsia="Times New Roman" w:hAnsi="Times New Roman" w:cs="Times New Roman"/>
          <w:color w:val="231F20"/>
          <w:sz w:val="24"/>
          <w:szCs w:val="24"/>
        </w:rPr>
        <w:t>применять изученные правила правописания: раздельное написание слов в предложении; знаки препинания в конце пред</w:t>
      </w:r>
      <w:r w:rsidRPr="00BA65D9">
        <w:rPr>
          <w:rFonts w:ascii="Times New Roman" w:eastAsia="Times New Roman" w:hAnsi="Times New Roman" w:cs="Times New Roman"/>
          <w:color w:val="231F20"/>
          <w:sz w:val="24"/>
          <w:szCs w:val="24"/>
        </w:rPr>
        <w:softHyphen/>
        <w:t>ложения: точка, вопросительный и восклицательный знаки; прописная буква в начале предложения и в именах собствен</w:t>
      </w:r>
      <w:r w:rsidRPr="00BA65D9">
        <w:rPr>
          <w:rFonts w:ascii="Times New Roman" w:eastAsia="Times New Roman" w:hAnsi="Times New Roman" w:cs="Times New Roman"/>
          <w:color w:val="231F20"/>
          <w:sz w:val="24"/>
          <w:szCs w:val="24"/>
        </w:rPr>
        <w:softHyphen/>
        <w:t>ных (имена, фамилии, клички животных); перенос слов по сло</w:t>
      </w:r>
      <w:r w:rsidRPr="00BA65D9">
        <w:rPr>
          <w:rFonts w:ascii="Times New Roman" w:eastAsia="Times New Roman" w:hAnsi="Times New Roman" w:cs="Times New Roman"/>
          <w:color w:val="231F20"/>
          <w:sz w:val="24"/>
          <w:szCs w:val="24"/>
        </w:rPr>
        <w:softHyphen/>
        <w:t>гам (простые случаи: слова из слогов типа «согласный + глас</w:t>
      </w:r>
      <w:r w:rsidRPr="00BA65D9">
        <w:rPr>
          <w:rFonts w:ascii="Times New Roman" w:eastAsia="Times New Roman" w:hAnsi="Times New Roman" w:cs="Times New Roman"/>
          <w:color w:val="231F20"/>
          <w:sz w:val="24"/>
          <w:szCs w:val="24"/>
        </w:rPr>
        <w:softHyphen/>
        <w:t xml:space="preserve">ный»); гласные после шипящих в сочетаниях </w:t>
      </w:r>
      <w:r w:rsidRPr="00BA65D9">
        <w:rPr>
          <w:rFonts w:ascii="Times New Roman" w:eastAsia="Times New Roman" w:hAnsi="Times New Roman" w:cs="Times New Roman"/>
          <w:b/>
          <w:bCs/>
          <w:i/>
          <w:iCs/>
          <w:color w:val="231F20"/>
          <w:sz w:val="24"/>
          <w:szCs w:val="24"/>
        </w:rPr>
        <w:t>жи</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ши</w:t>
      </w:r>
      <w:r w:rsidRPr="00BA65D9">
        <w:rPr>
          <w:rFonts w:ascii="Times New Roman" w:eastAsia="Times New Roman" w:hAnsi="Times New Roman" w:cs="Times New Roman"/>
          <w:color w:val="231F20"/>
          <w:sz w:val="24"/>
          <w:szCs w:val="24"/>
        </w:rPr>
        <w:t xml:space="preserve"> (в положе</w:t>
      </w:r>
      <w:r w:rsidRPr="00BA65D9">
        <w:rPr>
          <w:rFonts w:ascii="Times New Roman" w:eastAsia="Times New Roman" w:hAnsi="Times New Roman" w:cs="Times New Roman"/>
          <w:color w:val="231F20"/>
          <w:sz w:val="24"/>
          <w:szCs w:val="24"/>
        </w:rPr>
        <w:softHyphen/>
        <w:t xml:space="preserve">нии под ударением), </w:t>
      </w:r>
      <w:r w:rsidRPr="00BA65D9">
        <w:rPr>
          <w:rFonts w:ascii="Times New Roman" w:eastAsia="Times New Roman" w:hAnsi="Times New Roman" w:cs="Times New Roman"/>
          <w:b/>
          <w:bCs/>
          <w:i/>
          <w:iCs/>
          <w:color w:val="231F20"/>
          <w:sz w:val="24"/>
          <w:szCs w:val="24"/>
        </w:rPr>
        <w:t>ча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ща</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чу</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щу</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непроверяемые гласные и согласные (перечень слов в орфографическом словаре учебника);</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79" w:name="bookmark398"/>
      <w:bookmarkEnd w:id="279"/>
      <w:r w:rsidRPr="00BA65D9">
        <w:rPr>
          <w:rFonts w:ascii="Times New Roman" w:eastAsia="Times New Roman" w:hAnsi="Times New Roman" w:cs="Times New Roman"/>
          <w:color w:val="231F20"/>
          <w:sz w:val="24"/>
          <w:szCs w:val="24"/>
        </w:rPr>
        <w:lastRenderedPageBreak/>
        <w:t>правильно списывать (без пропусков и искажений букв) слова и предложения, тексты объёмом не более 25 слов;</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80" w:name="bookmark399"/>
      <w:bookmarkEnd w:id="280"/>
      <w:r w:rsidRPr="00BA65D9">
        <w:rPr>
          <w:rFonts w:ascii="Times New Roman" w:eastAsia="Times New Roman" w:hAnsi="Times New Roman" w:cs="Times New Roman"/>
          <w:color w:val="231F2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81" w:name="bookmark400"/>
      <w:bookmarkEnd w:id="281"/>
      <w:r w:rsidRPr="00BA65D9">
        <w:rPr>
          <w:rFonts w:ascii="Times New Roman" w:eastAsia="Times New Roman" w:hAnsi="Times New Roman" w:cs="Times New Roman"/>
          <w:color w:val="231F20"/>
          <w:sz w:val="24"/>
          <w:szCs w:val="24"/>
        </w:rPr>
        <w:t>находить и исправлять ошибки на изученные правила, описки;</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282" w:name="bookmark401"/>
      <w:bookmarkEnd w:id="282"/>
      <w:r w:rsidRPr="00BA65D9">
        <w:rPr>
          <w:rFonts w:ascii="Times New Roman" w:eastAsia="Times New Roman" w:hAnsi="Times New Roman" w:cs="Times New Roman"/>
          <w:color w:val="231F20"/>
          <w:sz w:val="24"/>
          <w:szCs w:val="24"/>
        </w:rPr>
        <w:t>понимать прослушанный текст;</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83" w:name="bookmark402"/>
      <w:bookmarkEnd w:id="283"/>
      <w:r w:rsidRPr="00BA65D9">
        <w:rPr>
          <w:rFonts w:ascii="Times New Roman" w:eastAsia="Times New Roman" w:hAnsi="Times New Roman" w:cs="Times New Roman"/>
          <w:color w:val="231F20"/>
          <w:sz w:val="24"/>
          <w:szCs w:val="24"/>
        </w:rPr>
        <w:t>читать вслух и про себя (с пониманием) короткие тексты с соблюдением интонации и пауз в соответствии со знаками пре</w:t>
      </w:r>
      <w:r w:rsidRPr="00BA65D9">
        <w:rPr>
          <w:rFonts w:ascii="Times New Roman" w:eastAsia="Times New Roman" w:hAnsi="Times New Roman" w:cs="Times New Roman"/>
          <w:color w:val="231F20"/>
          <w:sz w:val="24"/>
          <w:szCs w:val="24"/>
        </w:rPr>
        <w:softHyphen/>
        <w:t>пинания в конце предложения;</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84" w:name="bookmark403"/>
      <w:bookmarkEnd w:id="284"/>
      <w:r w:rsidRPr="00BA65D9">
        <w:rPr>
          <w:rFonts w:ascii="Times New Roman" w:eastAsia="Times New Roman" w:hAnsi="Times New Roman" w:cs="Times New Roman"/>
          <w:color w:val="231F20"/>
          <w:sz w:val="24"/>
          <w:szCs w:val="24"/>
        </w:rPr>
        <w:t>находить в тексте слова, значение которых требует уточ</w:t>
      </w:r>
      <w:r w:rsidRPr="00BA65D9">
        <w:rPr>
          <w:rFonts w:ascii="Times New Roman" w:eastAsia="Times New Roman" w:hAnsi="Times New Roman" w:cs="Times New Roman"/>
          <w:color w:val="231F20"/>
          <w:sz w:val="24"/>
          <w:szCs w:val="24"/>
        </w:rPr>
        <w:softHyphen/>
        <w:t>нения;</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285" w:name="bookmark404"/>
      <w:bookmarkEnd w:id="285"/>
      <w:r w:rsidRPr="00BA65D9">
        <w:rPr>
          <w:rFonts w:ascii="Times New Roman" w:eastAsia="Times New Roman" w:hAnsi="Times New Roman" w:cs="Times New Roman"/>
          <w:color w:val="231F20"/>
          <w:sz w:val="24"/>
          <w:szCs w:val="24"/>
        </w:rPr>
        <w:t>составлять предложение из набора форм слов;</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286" w:name="bookmark405"/>
      <w:bookmarkEnd w:id="286"/>
      <w:r w:rsidRPr="00BA65D9">
        <w:rPr>
          <w:rFonts w:ascii="Times New Roman" w:eastAsia="Times New Roman" w:hAnsi="Times New Roman" w:cs="Times New Roman"/>
          <w:color w:val="231F20"/>
          <w:sz w:val="24"/>
          <w:szCs w:val="24"/>
        </w:rPr>
        <w:t>устно составлять текст из 3—5 предложений по сюжет</w:t>
      </w:r>
      <w:r w:rsidRPr="00BA65D9">
        <w:rPr>
          <w:rFonts w:ascii="Times New Roman" w:eastAsia="Times New Roman" w:hAnsi="Times New Roman" w:cs="Times New Roman"/>
          <w:color w:val="231F20"/>
          <w:sz w:val="24"/>
          <w:szCs w:val="24"/>
        </w:rPr>
        <w:softHyphen/>
        <w:t>ным картинкам и наблюдениям;</w:t>
      </w:r>
    </w:p>
    <w:p w:rsidR="002B283A" w:rsidRPr="00BA65D9" w:rsidRDefault="002B283A" w:rsidP="0086742A">
      <w:pPr>
        <w:widowControl w:val="0"/>
        <w:numPr>
          <w:ilvl w:val="0"/>
          <w:numId w:val="60"/>
        </w:numPr>
        <w:tabs>
          <w:tab w:val="left" w:pos="582"/>
        </w:tabs>
        <w:spacing w:after="140" w:line="240" w:lineRule="auto"/>
        <w:ind w:firstLine="240"/>
        <w:jc w:val="both"/>
        <w:rPr>
          <w:rFonts w:ascii="Times New Roman" w:eastAsia="Times New Roman" w:hAnsi="Times New Roman" w:cs="Times New Roman"/>
          <w:sz w:val="24"/>
          <w:szCs w:val="24"/>
        </w:rPr>
      </w:pPr>
      <w:bookmarkStart w:id="287" w:name="bookmark406"/>
      <w:bookmarkEnd w:id="287"/>
      <w:r w:rsidRPr="00BA65D9">
        <w:rPr>
          <w:rFonts w:ascii="Times New Roman" w:eastAsia="Times New Roman" w:hAnsi="Times New Roman" w:cs="Times New Roman"/>
          <w:color w:val="231F20"/>
          <w:sz w:val="24"/>
          <w:szCs w:val="24"/>
        </w:rPr>
        <w:t>использовать изученные понятия в процессе решения учебных задач.</w:t>
      </w:r>
    </w:p>
    <w:p w:rsidR="002B283A" w:rsidRPr="00BA65D9" w:rsidRDefault="002B283A" w:rsidP="0086742A">
      <w:pPr>
        <w:widowControl w:val="0"/>
        <w:numPr>
          <w:ilvl w:val="0"/>
          <w:numId w:val="63"/>
        </w:numPr>
        <w:tabs>
          <w:tab w:val="left" w:pos="246"/>
        </w:tabs>
        <w:spacing w:after="60" w:line="240" w:lineRule="auto"/>
        <w:jc w:val="both"/>
        <w:rPr>
          <w:rFonts w:ascii="Times New Roman" w:hAnsi="Times New Roman" w:cs="Times New Roman"/>
          <w:sz w:val="24"/>
          <w:szCs w:val="24"/>
        </w:rPr>
      </w:pPr>
      <w:bookmarkStart w:id="288" w:name="bookmark407"/>
      <w:bookmarkEnd w:id="288"/>
      <w:r w:rsidRPr="00BA65D9">
        <w:rPr>
          <w:rFonts w:ascii="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во </w:t>
      </w:r>
      <w:r w:rsidRPr="00BA65D9">
        <w:rPr>
          <w:rFonts w:ascii="Times New Roman" w:eastAsia="Times New Roman" w:hAnsi="Times New Roman" w:cs="Times New Roman"/>
          <w:b/>
          <w:bCs/>
          <w:color w:val="231F20"/>
          <w:sz w:val="24"/>
          <w:szCs w:val="24"/>
        </w:rPr>
        <w:t xml:space="preserve">втором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60"/>
        </w:numPr>
        <w:tabs>
          <w:tab w:val="left" w:pos="587"/>
        </w:tabs>
        <w:spacing w:after="0" w:line="240" w:lineRule="auto"/>
        <w:ind w:firstLine="240"/>
        <w:jc w:val="both"/>
        <w:rPr>
          <w:rFonts w:ascii="Times New Roman" w:eastAsia="Times New Roman" w:hAnsi="Times New Roman" w:cs="Times New Roman"/>
          <w:sz w:val="24"/>
          <w:szCs w:val="24"/>
        </w:rPr>
      </w:pPr>
      <w:bookmarkStart w:id="289" w:name="bookmark408"/>
      <w:bookmarkEnd w:id="289"/>
      <w:r w:rsidRPr="00BA65D9">
        <w:rPr>
          <w:rFonts w:ascii="Times New Roman" w:eastAsia="Times New Roman" w:hAnsi="Times New Roman" w:cs="Times New Roman"/>
          <w:color w:val="231F20"/>
          <w:sz w:val="24"/>
          <w:szCs w:val="24"/>
        </w:rPr>
        <w:t>осознавать язык как основное средство общения;</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290" w:name="bookmark409"/>
      <w:bookmarkEnd w:id="290"/>
      <w:r w:rsidRPr="00BA65D9">
        <w:rPr>
          <w:rFonts w:ascii="Times New Roman" w:eastAsia="Times New Roman" w:hAnsi="Times New Roman" w:cs="Times New Roman"/>
          <w:color w:val="231F20"/>
          <w:sz w:val="24"/>
          <w:szCs w:val="24"/>
        </w:rPr>
        <w:t>характеризовать согласные звуки вне слова и в слове по заданным параметрам: согласный парный/непарный по твёрдо- сти/мягкости; согласный парный/непарный по звонкости/глу- хости;</w:t>
      </w:r>
    </w:p>
    <w:p w:rsidR="002B283A" w:rsidRPr="00BA65D9" w:rsidRDefault="002B283A" w:rsidP="0086742A">
      <w:pPr>
        <w:widowControl w:val="0"/>
        <w:numPr>
          <w:ilvl w:val="0"/>
          <w:numId w:val="60"/>
        </w:numPr>
        <w:tabs>
          <w:tab w:val="left" w:pos="582"/>
        </w:tabs>
        <w:spacing w:after="0" w:line="240" w:lineRule="auto"/>
        <w:ind w:firstLine="240"/>
        <w:jc w:val="both"/>
        <w:rPr>
          <w:rFonts w:ascii="Times New Roman" w:eastAsia="Times New Roman" w:hAnsi="Times New Roman" w:cs="Times New Roman"/>
          <w:sz w:val="24"/>
          <w:szCs w:val="24"/>
        </w:rPr>
      </w:pPr>
      <w:bookmarkStart w:id="291" w:name="bookmark410"/>
      <w:bookmarkEnd w:id="291"/>
      <w:r w:rsidRPr="00BA65D9">
        <w:rPr>
          <w:rFonts w:ascii="Times New Roman" w:eastAsia="Times New Roman" w:hAnsi="Times New Roman" w:cs="Times New Roman"/>
          <w:color w:val="231F20"/>
          <w:sz w:val="24"/>
          <w:szCs w:val="24"/>
        </w:rPr>
        <w:t>определять количество слогов в слове (в том числе при сте</w:t>
      </w:r>
      <w:r w:rsidRPr="00BA65D9">
        <w:rPr>
          <w:rFonts w:ascii="Times New Roman" w:eastAsia="Times New Roman" w:hAnsi="Times New Roman" w:cs="Times New Roman"/>
          <w:color w:val="231F20"/>
          <w:sz w:val="24"/>
          <w:szCs w:val="24"/>
        </w:rPr>
        <w:softHyphen/>
        <w:t>чении согласных); делить слово на слоги;</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292" w:name="bookmark411"/>
      <w:bookmarkEnd w:id="292"/>
      <w:r w:rsidRPr="00BA65D9">
        <w:rPr>
          <w:rFonts w:ascii="Times New Roman" w:eastAsia="Times New Roman" w:hAnsi="Times New Roman" w:cs="Times New Roman"/>
          <w:color w:val="231F20"/>
          <w:sz w:val="24"/>
          <w:szCs w:val="24"/>
        </w:rPr>
        <w:t>устанавливать соотношение звукового и буквенного соста</w:t>
      </w:r>
      <w:r w:rsidRPr="00BA65D9">
        <w:rPr>
          <w:rFonts w:ascii="Times New Roman" w:eastAsia="Times New Roman" w:hAnsi="Times New Roman" w:cs="Times New Roman"/>
          <w:color w:val="231F20"/>
          <w:sz w:val="24"/>
          <w:szCs w:val="24"/>
        </w:rPr>
        <w:softHyphen/>
        <w:t xml:space="preserve">ва, в том числе с учётом функций букв </w:t>
      </w:r>
      <w:r w:rsidRPr="00BA65D9">
        <w:rPr>
          <w:rFonts w:ascii="Times New Roman" w:eastAsia="Times New Roman" w:hAnsi="Times New Roman" w:cs="Times New Roman"/>
          <w:b/>
          <w:bCs/>
          <w:i/>
          <w:iCs/>
          <w:color w:val="231F20"/>
          <w:sz w:val="24"/>
          <w:szCs w:val="24"/>
        </w:rPr>
        <w:t>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ё</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ю</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я</w:t>
      </w:r>
      <w:r w:rsidRPr="00BA65D9">
        <w:rPr>
          <w:rFonts w:ascii="Times New Roman" w:eastAsia="Times New Roman" w:hAnsi="Times New Roman" w:cs="Times New Roman"/>
          <w:i/>
          <w:iCs/>
          <w:color w:val="231F20"/>
          <w:sz w:val="24"/>
          <w:szCs w:val="24"/>
        </w:rPr>
        <w:t>;</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293" w:name="bookmark412"/>
      <w:bookmarkEnd w:id="293"/>
      <w:r w:rsidRPr="00BA65D9">
        <w:rPr>
          <w:rFonts w:ascii="Times New Roman" w:eastAsia="Times New Roman" w:hAnsi="Times New Roman" w:cs="Times New Roman"/>
          <w:color w:val="231F20"/>
          <w:sz w:val="24"/>
          <w:szCs w:val="24"/>
        </w:rPr>
        <w:t>обозначать на письме мягкость согласных звуков буквой мягкий знак в середине слова;</w:t>
      </w:r>
    </w:p>
    <w:p w:rsidR="002B283A" w:rsidRPr="00BA65D9" w:rsidRDefault="002B283A" w:rsidP="0086742A">
      <w:pPr>
        <w:widowControl w:val="0"/>
        <w:numPr>
          <w:ilvl w:val="0"/>
          <w:numId w:val="60"/>
        </w:numPr>
        <w:tabs>
          <w:tab w:val="left" w:pos="587"/>
        </w:tabs>
        <w:spacing w:after="60" w:line="240" w:lineRule="auto"/>
        <w:ind w:firstLine="240"/>
        <w:jc w:val="both"/>
        <w:rPr>
          <w:rFonts w:ascii="Times New Roman" w:eastAsia="Times New Roman" w:hAnsi="Times New Roman" w:cs="Times New Roman"/>
          <w:sz w:val="24"/>
          <w:szCs w:val="24"/>
        </w:rPr>
      </w:pPr>
      <w:bookmarkStart w:id="294" w:name="bookmark413"/>
      <w:bookmarkEnd w:id="294"/>
      <w:r w:rsidRPr="00BA65D9">
        <w:rPr>
          <w:rFonts w:ascii="Times New Roman" w:eastAsia="Times New Roman" w:hAnsi="Times New Roman" w:cs="Times New Roman"/>
          <w:color w:val="231F20"/>
          <w:sz w:val="24"/>
          <w:szCs w:val="24"/>
        </w:rPr>
        <w:t>находить однокоренные слова;</w:t>
      </w:r>
    </w:p>
    <w:p w:rsidR="002B283A" w:rsidRPr="00BA65D9" w:rsidRDefault="002B283A" w:rsidP="0086742A">
      <w:pPr>
        <w:widowControl w:val="0"/>
        <w:numPr>
          <w:ilvl w:val="0"/>
          <w:numId w:val="60"/>
        </w:numPr>
        <w:tabs>
          <w:tab w:val="left" w:pos="587"/>
        </w:tabs>
        <w:spacing w:after="0" w:line="240" w:lineRule="auto"/>
        <w:ind w:firstLine="240"/>
        <w:jc w:val="both"/>
        <w:rPr>
          <w:rFonts w:ascii="Times New Roman" w:eastAsia="Times New Roman" w:hAnsi="Times New Roman" w:cs="Times New Roman"/>
          <w:sz w:val="24"/>
          <w:szCs w:val="24"/>
        </w:rPr>
      </w:pPr>
      <w:bookmarkStart w:id="295" w:name="bookmark414"/>
      <w:bookmarkEnd w:id="295"/>
      <w:r w:rsidRPr="00BA65D9">
        <w:rPr>
          <w:rFonts w:ascii="Times New Roman" w:eastAsia="Times New Roman" w:hAnsi="Times New Roman" w:cs="Times New Roman"/>
          <w:color w:val="231F20"/>
          <w:sz w:val="24"/>
          <w:szCs w:val="24"/>
        </w:rPr>
        <w:t>выделять в слове корень (простые случаи);</w:t>
      </w:r>
    </w:p>
    <w:p w:rsidR="002B283A" w:rsidRPr="00BA65D9" w:rsidRDefault="002B283A" w:rsidP="0086742A">
      <w:pPr>
        <w:widowControl w:val="0"/>
        <w:numPr>
          <w:ilvl w:val="0"/>
          <w:numId w:val="60"/>
        </w:numPr>
        <w:tabs>
          <w:tab w:val="left" w:pos="587"/>
        </w:tabs>
        <w:spacing w:after="60" w:line="240" w:lineRule="auto"/>
        <w:ind w:firstLine="240"/>
        <w:jc w:val="both"/>
        <w:rPr>
          <w:rFonts w:ascii="Times New Roman" w:eastAsia="Times New Roman" w:hAnsi="Times New Roman" w:cs="Times New Roman"/>
          <w:sz w:val="24"/>
          <w:szCs w:val="24"/>
        </w:rPr>
      </w:pPr>
      <w:bookmarkStart w:id="296" w:name="bookmark415"/>
      <w:bookmarkEnd w:id="296"/>
      <w:r w:rsidRPr="00BA65D9">
        <w:rPr>
          <w:rFonts w:ascii="Times New Roman" w:eastAsia="Times New Roman" w:hAnsi="Times New Roman" w:cs="Times New Roman"/>
          <w:color w:val="231F20"/>
          <w:sz w:val="24"/>
          <w:szCs w:val="24"/>
        </w:rPr>
        <w:t>выделять в слове окончание;</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297" w:name="bookmark416"/>
      <w:bookmarkEnd w:id="297"/>
      <w:r w:rsidRPr="00BA65D9">
        <w:rPr>
          <w:rFonts w:ascii="Times New Roman" w:eastAsia="Times New Roman" w:hAnsi="Times New Roman" w:cs="Times New Roman"/>
          <w:color w:val="231F20"/>
          <w:sz w:val="24"/>
          <w:szCs w:val="24"/>
        </w:rPr>
        <w:t xml:space="preserve">выявлять в тексте случаи употребления многозначных </w:t>
      </w:r>
      <w:r w:rsidRPr="00BA65D9">
        <w:rPr>
          <w:rFonts w:ascii="Times New Roman" w:eastAsia="Times New Roman" w:hAnsi="Times New Roman" w:cs="Times New Roman"/>
          <w:color w:val="231F20"/>
          <w:sz w:val="24"/>
          <w:szCs w:val="24"/>
        </w:rPr>
        <w:lastRenderedPageBreak/>
        <w:t>слов, понимать их значения и уточнять значение по учебным словарям; случаи употребления синонимов и антонимов (без на</w:t>
      </w:r>
      <w:r w:rsidRPr="00BA65D9">
        <w:rPr>
          <w:rFonts w:ascii="Times New Roman" w:eastAsia="Times New Roman" w:hAnsi="Times New Roman" w:cs="Times New Roman"/>
          <w:color w:val="231F20"/>
          <w:sz w:val="24"/>
          <w:szCs w:val="24"/>
        </w:rPr>
        <w:softHyphen/>
        <w:t>зывания терминов);</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298" w:name="bookmark417"/>
      <w:bookmarkEnd w:id="298"/>
      <w:r w:rsidRPr="00BA65D9">
        <w:rPr>
          <w:rFonts w:ascii="Times New Roman" w:eastAsia="Times New Roman" w:hAnsi="Times New Roman" w:cs="Times New Roman"/>
          <w:color w:val="231F20"/>
          <w:sz w:val="24"/>
          <w:szCs w:val="24"/>
        </w:rPr>
        <w:t>распознавать слова, отвечающие на вопросы «кто?», «что?»;</w:t>
      </w:r>
    </w:p>
    <w:p w:rsidR="002B283A" w:rsidRPr="00BA65D9" w:rsidRDefault="002B283A" w:rsidP="0086742A">
      <w:pPr>
        <w:widowControl w:val="0"/>
        <w:numPr>
          <w:ilvl w:val="0"/>
          <w:numId w:val="60"/>
        </w:numPr>
        <w:tabs>
          <w:tab w:val="left" w:pos="582"/>
        </w:tabs>
        <w:spacing w:after="0" w:line="240" w:lineRule="auto"/>
        <w:ind w:firstLine="240"/>
        <w:jc w:val="both"/>
        <w:rPr>
          <w:rFonts w:ascii="Times New Roman" w:eastAsia="Times New Roman" w:hAnsi="Times New Roman" w:cs="Times New Roman"/>
          <w:sz w:val="24"/>
          <w:szCs w:val="24"/>
        </w:rPr>
      </w:pPr>
      <w:bookmarkStart w:id="299" w:name="bookmark418"/>
      <w:bookmarkEnd w:id="299"/>
      <w:r w:rsidRPr="00BA65D9">
        <w:rPr>
          <w:rFonts w:ascii="Times New Roman" w:eastAsia="Times New Roman" w:hAnsi="Times New Roman" w:cs="Times New Roman"/>
          <w:color w:val="231F20"/>
          <w:sz w:val="24"/>
          <w:szCs w:val="24"/>
        </w:rPr>
        <w:t>распознавать слова, отвечающие на вопросы «что де</w:t>
      </w:r>
      <w:r w:rsidRPr="00BA65D9">
        <w:rPr>
          <w:rFonts w:ascii="Times New Roman" w:eastAsia="Times New Roman" w:hAnsi="Times New Roman" w:cs="Times New Roman"/>
          <w:color w:val="231F20"/>
          <w:sz w:val="24"/>
          <w:szCs w:val="24"/>
        </w:rPr>
        <w:softHyphen/>
        <w:t>лать?», «что сделать?» и др.;</w:t>
      </w:r>
    </w:p>
    <w:p w:rsidR="002B283A" w:rsidRPr="00BA65D9" w:rsidRDefault="002B283A" w:rsidP="0086742A">
      <w:pPr>
        <w:widowControl w:val="0"/>
        <w:numPr>
          <w:ilvl w:val="0"/>
          <w:numId w:val="60"/>
        </w:numPr>
        <w:tabs>
          <w:tab w:val="left" w:pos="568"/>
        </w:tabs>
        <w:spacing w:after="0" w:line="240" w:lineRule="auto"/>
        <w:ind w:firstLine="240"/>
        <w:jc w:val="both"/>
        <w:rPr>
          <w:rFonts w:ascii="Times New Roman" w:eastAsia="Times New Roman" w:hAnsi="Times New Roman" w:cs="Times New Roman"/>
          <w:sz w:val="24"/>
          <w:szCs w:val="24"/>
        </w:rPr>
      </w:pPr>
      <w:bookmarkStart w:id="300" w:name="bookmark419"/>
      <w:bookmarkEnd w:id="300"/>
      <w:r w:rsidRPr="00BA65D9">
        <w:rPr>
          <w:rFonts w:ascii="Times New Roman" w:eastAsia="Times New Roman" w:hAnsi="Times New Roman" w:cs="Times New Roman"/>
          <w:color w:val="231F20"/>
          <w:sz w:val="24"/>
          <w:szCs w:val="24"/>
        </w:rPr>
        <w:t>распознавать слова, отвечающие на вопросы «какой?», «какая?», «какое?», «какие?»;</w:t>
      </w:r>
    </w:p>
    <w:p w:rsidR="002B283A" w:rsidRPr="00BA65D9" w:rsidRDefault="002B283A" w:rsidP="0086742A">
      <w:pPr>
        <w:widowControl w:val="0"/>
        <w:numPr>
          <w:ilvl w:val="0"/>
          <w:numId w:val="60"/>
        </w:numPr>
        <w:tabs>
          <w:tab w:val="left" w:pos="582"/>
        </w:tabs>
        <w:spacing w:after="0" w:line="240" w:lineRule="auto"/>
        <w:ind w:firstLine="240"/>
        <w:jc w:val="both"/>
        <w:rPr>
          <w:rFonts w:ascii="Times New Roman" w:eastAsia="Times New Roman" w:hAnsi="Times New Roman" w:cs="Times New Roman"/>
          <w:sz w:val="24"/>
          <w:szCs w:val="24"/>
        </w:rPr>
      </w:pPr>
      <w:bookmarkStart w:id="301" w:name="bookmark420"/>
      <w:bookmarkEnd w:id="301"/>
      <w:r w:rsidRPr="00BA65D9">
        <w:rPr>
          <w:rFonts w:ascii="Times New Roman" w:eastAsia="Times New Roman" w:hAnsi="Times New Roman" w:cs="Times New Roman"/>
          <w:color w:val="231F20"/>
          <w:sz w:val="24"/>
          <w:szCs w:val="24"/>
        </w:rPr>
        <w:t>определять вид предложения по цели высказывания и по эмоциональной окраске;</w:t>
      </w:r>
    </w:p>
    <w:p w:rsidR="002B283A" w:rsidRPr="00BA65D9" w:rsidRDefault="002B283A" w:rsidP="0086742A">
      <w:pPr>
        <w:widowControl w:val="0"/>
        <w:numPr>
          <w:ilvl w:val="0"/>
          <w:numId w:val="60"/>
        </w:numPr>
        <w:tabs>
          <w:tab w:val="left" w:pos="577"/>
        </w:tabs>
        <w:spacing w:after="0" w:line="240" w:lineRule="auto"/>
        <w:ind w:firstLine="240"/>
        <w:jc w:val="both"/>
        <w:rPr>
          <w:rFonts w:ascii="Times New Roman" w:eastAsia="Times New Roman" w:hAnsi="Times New Roman" w:cs="Times New Roman"/>
          <w:sz w:val="24"/>
          <w:szCs w:val="24"/>
        </w:rPr>
      </w:pPr>
      <w:bookmarkStart w:id="302" w:name="bookmark421"/>
      <w:bookmarkEnd w:id="302"/>
      <w:r w:rsidRPr="00BA65D9">
        <w:rPr>
          <w:rFonts w:ascii="Times New Roman" w:eastAsia="Times New Roman" w:hAnsi="Times New Roman" w:cs="Times New Roman"/>
          <w:color w:val="231F20"/>
          <w:sz w:val="24"/>
          <w:szCs w:val="24"/>
        </w:rPr>
        <w:t>находить место орфограммы в слове и между словами на изученные правила;</w:t>
      </w:r>
    </w:p>
    <w:p w:rsidR="002B283A" w:rsidRPr="00BA65D9" w:rsidRDefault="002B283A" w:rsidP="0086742A">
      <w:pPr>
        <w:widowControl w:val="0"/>
        <w:numPr>
          <w:ilvl w:val="0"/>
          <w:numId w:val="60"/>
        </w:numPr>
        <w:tabs>
          <w:tab w:val="left" w:pos="582"/>
        </w:tabs>
        <w:spacing w:after="60" w:line="240" w:lineRule="auto"/>
        <w:ind w:firstLine="240"/>
        <w:jc w:val="both"/>
        <w:rPr>
          <w:rFonts w:ascii="Times New Roman" w:eastAsia="Times New Roman" w:hAnsi="Times New Roman" w:cs="Times New Roman"/>
          <w:sz w:val="24"/>
          <w:szCs w:val="24"/>
        </w:rPr>
      </w:pPr>
      <w:bookmarkStart w:id="303" w:name="bookmark422"/>
      <w:bookmarkEnd w:id="303"/>
      <w:r w:rsidRPr="00BA65D9">
        <w:rPr>
          <w:rFonts w:ascii="Times New Roman" w:eastAsia="Times New Roman" w:hAnsi="Times New Roman" w:cs="Times New Roman"/>
          <w:color w:val="231F20"/>
          <w:sz w:val="24"/>
          <w:szCs w:val="24"/>
        </w:rPr>
        <w:t>применять изученные правила правописания, в том чис</w:t>
      </w:r>
      <w:r w:rsidRPr="00BA65D9">
        <w:rPr>
          <w:rFonts w:ascii="Times New Roman" w:eastAsia="Times New Roman" w:hAnsi="Times New Roman" w:cs="Times New Roman"/>
          <w:color w:val="231F20"/>
          <w:sz w:val="24"/>
          <w:szCs w:val="24"/>
        </w:rPr>
        <w:softHyphen/>
        <w:t xml:space="preserve">ле: сочетания </w:t>
      </w:r>
      <w:r w:rsidRPr="00BA65D9">
        <w:rPr>
          <w:rFonts w:ascii="Times New Roman" w:eastAsia="Times New Roman" w:hAnsi="Times New Roman" w:cs="Times New Roman"/>
          <w:b/>
          <w:bCs/>
          <w:i/>
          <w:iCs/>
          <w:color w:val="231F20"/>
          <w:sz w:val="24"/>
          <w:szCs w:val="24"/>
        </w:rPr>
        <w:t>чк</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чн</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чт</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щн</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нч</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sidRPr="00BA65D9">
        <w:rPr>
          <w:rFonts w:ascii="Times New Roman" w:eastAsia="Times New Roman" w:hAnsi="Times New Roman" w:cs="Times New Roman"/>
          <w:color w:val="231F20"/>
          <w:sz w:val="24"/>
          <w:szCs w:val="24"/>
        </w:rPr>
        <w:softHyphen/>
        <w:t>ва в именах, отчествах, фамилиях людей, кличках живот</w:t>
      </w:r>
      <w:r w:rsidRPr="00BA65D9">
        <w:rPr>
          <w:rFonts w:ascii="Times New Roman" w:eastAsia="Times New Roman" w:hAnsi="Times New Roman" w:cs="Times New Roman"/>
          <w:color w:val="231F20"/>
          <w:sz w:val="24"/>
          <w:szCs w:val="24"/>
        </w:rPr>
        <w:softHyphen/>
        <w:t>ных, географических названиях; раздельное написание пред</w:t>
      </w:r>
      <w:r w:rsidRPr="00BA65D9">
        <w:rPr>
          <w:rFonts w:ascii="Times New Roman" w:eastAsia="Times New Roman" w:hAnsi="Times New Roman" w:cs="Times New Roman"/>
          <w:color w:val="231F20"/>
          <w:sz w:val="24"/>
          <w:szCs w:val="24"/>
        </w:rPr>
        <w:softHyphen/>
        <w:t>логов с именами существительными, разделительный мягкий знак;</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04" w:name="bookmark423"/>
      <w:bookmarkEnd w:id="304"/>
      <w:r w:rsidRPr="00BA65D9">
        <w:rPr>
          <w:rFonts w:ascii="Times New Roman" w:eastAsia="Times New Roman" w:hAnsi="Times New Roman" w:cs="Times New Roman"/>
          <w:color w:val="231F20"/>
          <w:sz w:val="24"/>
          <w:szCs w:val="24"/>
        </w:rPr>
        <w:t>правильно списывать (без пропусков и искажений букв) слова и предложения, тексты объёмом не более 50 слов;</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05" w:name="bookmark424"/>
      <w:bookmarkEnd w:id="305"/>
      <w:r w:rsidRPr="00BA65D9">
        <w:rPr>
          <w:rFonts w:ascii="Times New Roman" w:eastAsia="Times New Roman" w:hAnsi="Times New Roman" w:cs="Times New Roman"/>
          <w:color w:val="231F2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06" w:name="bookmark425"/>
      <w:bookmarkEnd w:id="306"/>
      <w:r w:rsidRPr="00BA65D9">
        <w:rPr>
          <w:rFonts w:ascii="Times New Roman" w:eastAsia="Times New Roman" w:hAnsi="Times New Roman" w:cs="Times New Roman"/>
          <w:color w:val="231F20"/>
          <w:sz w:val="24"/>
          <w:szCs w:val="24"/>
        </w:rPr>
        <w:t>находить и исправлять ошибки на изученные правила, описки;</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07" w:name="bookmark426"/>
      <w:bookmarkEnd w:id="307"/>
      <w:r w:rsidRPr="00BA65D9">
        <w:rPr>
          <w:rFonts w:ascii="Times New Roman" w:eastAsia="Times New Roman" w:hAnsi="Times New Roman" w:cs="Times New Roman"/>
          <w:color w:val="231F20"/>
          <w:sz w:val="24"/>
          <w:szCs w:val="24"/>
        </w:rPr>
        <w:t>пользоваться толковым, орфографическим, орфоэпиче</w:t>
      </w:r>
      <w:r w:rsidRPr="00BA65D9">
        <w:rPr>
          <w:rFonts w:ascii="Times New Roman" w:eastAsia="Times New Roman" w:hAnsi="Times New Roman" w:cs="Times New Roman"/>
          <w:color w:val="231F20"/>
          <w:sz w:val="24"/>
          <w:szCs w:val="24"/>
        </w:rPr>
        <w:softHyphen/>
        <w:t>ским словарями учебника;</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08" w:name="bookmark427"/>
      <w:bookmarkEnd w:id="308"/>
      <w:r w:rsidRPr="00BA65D9">
        <w:rPr>
          <w:rFonts w:ascii="Times New Roman" w:eastAsia="Times New Roman" w:hAnsi="Times New Roman" w:cs="Times New Roman"/>
          <w:color w:val="231F20"/>
          <w:sz w:val="24"/>
          <w:szCs w:val="24"/>
        </w:rPr>
        <w:t>строить устное диалогическое и монологическое выска</w:t>
      </w:r>
      <w:r w:rsidRPr="00BA65D9">
        <w:rPr>
          <w:rFonts w:ascii="Times New Roman" w:eastAsia="Times New Roman" w:hAnsi="Times New Roman" w:cs="Times New Roman"/>
          <w:color w:val="231F20"/>
          <w:sz w:val="24"/>
          <w:szCs w:val="24"/>
        </w:rPr>
        <w:softHyphen/>
        <w:t>зывание (2—4 предложения на определённую тему, по наблю</w:t>
      </w:r>
      <w:r w:rsidRPr="00BA65D9">
        <w:rPr>
          <w:rFonts w:ascii="Times New Roman" w:eastAsia="Times New Roman" w:hAnsi="Times New Roman" w:cs="Times New Roman"/>
          <w:color w:val="231F20"/>
          <w:sz w:val="24"/>
          <w:szCs w:val="24"/>
        </w:rPr>
        <w:softHyphen/>
        <w:t>дениям) с соблюдением орфоэпических норм, правильной ин</w:t>
      </w:r>
      <w:r w:rsidRPr="00BA65D9">
        <w:rPr>
          <w:rFonts w:ascii="Times New Roman" w:eastAsia="Times New Roman" w:hAnsi="Times New Roman" w:cs="Times New Roman"/>
          <w:color w:val="231F20"/>
          <w:sz w:val="24"/>
          <w:szCs w:val="24"/>
        </w:rPr>
        <w:softHyphen/>
        <w:t>тонации;</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09" w:name="bookmark428"/>
      <w:bookmarkEnd w:id="309"/>
      <w:r w:rsidRPr="00BA65D9">
        <w:rPr>
          <w:rFonts w:ascii="Times New Roman" w:eastAsia="Times New Roman" w:hAnsi="Times New Roman" w:cs="Times New Roman"/>
          <w:color w:val="231F20"/>
          <w:sz w:val="24"/>
          <w:szCs w:val="24"/>
        </w:rPr>
        <w:t>формулировать простые выводы на основе прочитанного (услышанного) устно и письменно (1—2 предложения);</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10" w:name="bookmark429"/>
      <w:bookmarkEnd w:id="310"/>
      <w:r w:rsidRPr="00BA65D9">
        <w:rPr>
          <w:rFonts w:ascii="Times New Roman" w:eastAsia="Times New Roman" w:hAnsi="Times New Roman" w:cs="Times New Roman"/>
          <w:color w:val="231F20"/>
          <w:sz w:val="24"/>
          <w:szCs w:val="24"/>
        </w:rPr>
        <w:lastRenderedPageBreak/>
        <w:t>составлять предложения из слов, устанавливая между ни</w:t>
      </w:r>
      <w:r w:rsidRPr="00BA65D9">
        <w:rPr>
          <w:rFonts w:ascii="Times New Roman" w:eastAsia="Times New Roman" w:hAnsi="Times New Roman" w:cs="Times New Roman"/>
          <w:color w:val="231F20"/>
          <w:sz w:val="24"/>
          <w:szCs w:val="24"/>
        </w:rPr>
        <w:softHyphen/>
        <w:t>ми смысловую связь по вопросам;</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11" w:name="bookmark430"/>
      <w:bookmarkEnd w:id="311"/>
      <w:r w:rsidRPr="00BA65D9">
        <w:rPr>
          <w:rFonts w:ascii="Times New Roman" w:eastAsia="Times New Roman" w:hAnsi="Times New Roman" w:cs="Times New Roman"/>
          <w:color w:val="231F20"/>
          <w:sz w:val="24"/>
          <w:szCs w:val="24"/>
        </w:rPr>
        <w:t>определять тему текста и озаглавливать текст, отражая его тему;</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12" w:name="bookmark431"/>
      <w:bookmarkEnd w:id="312"/>
      <w:r w:rsidRPr="00BA65D9">
        <w:rPr>
          <w:rFonts w:ascii="Times New Roman" w:eastAsia="Times New Roman" w:hAnsi="Times New Roman" w:cs="Times New Roman"/>
          <w:color w:val="231F20"/>
          <w:sz w:val="24"/>
          <w:szCs w:val="24"/>
        </w:rPr>
        <w:t>составлять текст из разрозненных предложений, частей текста;</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13" w:name="bookmark432"/>
      <w:bookmarkEnd w:id="313"/>
      <w:r w:rsidRPr="00BA65D9">
        <w:rPr>
          <w:rFonts w:ascii="Times New Roman" w:eastAsia="Times New Roman" w:hAnsi="Times New Roman" w:cs="Times New Roman"/>
          <w:color w:val="231F20"/>
          <w:sz w:val="24"/>
          <w:szCs w:val="24"/>
        </w:rPr>
        <w:t>писать подробное изложение повествовательного текста объёмом 30—45 слов с опорой на вопросы;</w:t>
      </w:r>
    </w:p>
    <w:p w:rsidR="002B283A" w:rsidRPr="00BA65D9" w:rsidRDefault="002B283A" w:rsidP="0086742A">
      <w:pPr>
        <w:widowControl w:val="0"/>
        <w:numPr>
          <w:ilvl w:val="0"/>
          <w:numId w:val="60"/>
        </w:numPr>
        <w:tabs>
          <w:tab w:val="left" w:pos="581"/>
        </w:tabs>
        <w:spacing w:after="140" w:line="240" w:lineRule="auto"/>
        <w:ind w:firstLine="240"/>
        <w:jc w:val="both"/>
        <w:rPr>
          <w:rFonts w:ascii="Times New Roman" w:eastAsia="Times New Roman" w:hAnsi="Times New Roman" w:cs="Times New Roman"/>
          <w:sz w:val="24"/>
          <w:szCs w:val="24"/>
        </w:rPr>
      </w:pPr>
      <w:bookmarkStart w:id="314" w:name="bookmark433"/>
      <w:bookmarkEnd w:id="314"/>
      <w:r w:rsidRPr="00BA65D9">
        <w:rPr>
          <w:rFonts w:ascii="Times New Roman" w:eastAsia="Times New Roman" w:hAnsi="Times New Roman" w:cs="Times New Roman"/>
          <w:color w:val="231F20"/>
          <w:sz w:val="24"/>
          <w:szCs w:val="24"/>
        </w:rPr>
        <w:t>объяснять своими словами значение изученных понятий; использовать изученные понятия.</w:t>
      </w:r>
    </w:p>
    <w:p w:rsidR="002B283A" w:rsidRPr="00BA65D9" w:rsidRDefault="002B283A" w:rsidP="0086742A">
      <w:pPr>
        <w:widowControl w:val="0"/>
        <w:numPr>
          <w:ilvl w:val="0"/>
          <w:numId w:val="63"/>
        </w:numPr>
        <w:tabs>
          <w:tab w:val="left" w:pos="250"/>
        </w:tabs>
        <w:spacing w:after="80" w:line="240" w:lineRule="auto"/>
        <w:jc w:val="both"/>
        <w:rPr>
          <w:rFonts w:ascii="Times New Roman" w:hAnsi="Times New Roman" w:cs="Times New Roman"/>
          <w:sz w:val="24"/>
          <w:szCs w:val="24"/>
        </w:rPr>
      </w:pPr>
      <w:bookmarkStart w:id="315" w:name="bookmark434"/>
      <w:bookmarkEnd w:id="315"/>
      <w:r w:rsidRPr="00BA65D9">
        <w:rPr>
          <w:rFonts w:ascii="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третьем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16" w:name="bookmark435"/>
      <w:bookmarkEnd w:id="316"/>
      <w:r w:rsidRPr="00BA65D9">
        <w:rPr>
          <w:rFonts w:ascii="Times New Roman" w:eastAsia="Times New Roman" w:hAnsi="Times New Roman" w:cs="Times New Roman"/>
          <w:color w:val="231F20"/>
          <w:sz w:val="24"/>
          <w:szCs w:val="24"/>
        </w:rPr>
        <w:t>объяснять значение русского языка как государственного языка Российской Федерации;</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17" w:name="bookmark436"/>
      <w:bookmarkEnd w:id="317"/>
      <w:r w:rsidRPr="00BA65D9">
        <w:rPr>
          <w:rFonts w:ascii="Times New Roman" w:eastAsia="Times New Roman" w:hAnsi="Times New Roman" w:cs="Times New Roman"/>
          <w:color w:val="231F20"/>
          <w:sz w:val="24"/>
          <w:szCs w:val="24"/>
        </w:rPr>
        <w:t>характеризовать, сравнивать, классифицировать звуки вне слова и в слове по заданным параметрам;</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18" w:name="bookmark437"/>
      <w:bookmarkEnd w:id="318"/>
      <w:r w:rsidRPr="00BA65D9">
        <w:rPr>
          <w:rFonts w:ascii="Times New Roman" w:eastAsia="Times New Roman" w:hAnsi="Times New Roman" w:cs="Times New Roman"/>
          <w:color w:val="231F20"/>
          <w:sz w:val="24"/>
          <w:szCs w:val="24"/>
        </w:rPr>
        <w:t>производить звуко-буквенный анализ слова (в словах с ор</w:t>
      </w:r>
      <w:r w:rsidRPr="00BA65D9">
        <w:rPr>
          <w:rFonts w:ascii="Times New Roman" w:eastAsia="Times New Roman" w:hAnsi="Times New Roman" w:cs="Times New Roman"/>
          <w:color w:val="231F20"/>
          <w:sz w:val="24"/>
          <w:szCs w:val="24"/>
        </w:rPr>
        <w:softHyphen/>
        <w:t>фограммами; без транскрибирования);</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19" w:name="bookmark438"/>
      <w:bookmarkEnd w:id="319"/>
      <w:r w:rsidRPr="00BA65D9">
        <w:rPr>
          <w:rFonts w:ascii="Times New Roman" w:eastAsia="Times New Roman" w:hAnsi="Times New Roman" w:cs="Times New Roman"/>
          <w:color w:val="231F20"/>
          <w:sz w:val="24"/>
          <w:szCs w:val="24"/>
        </w:rPr>
        <w:t>определять функцию разделительных мягкого и твёрдого знаков в словах; устанавливать соотношение звукового и бук</w:t>
      </w:r>
      <w:r w:rsidRPr="00BA65D9">
        <w:rPr>
          <w:rFonts w:ascii="Times New Roman" w:eastAsia="Times New Roman" w:hAnsi="Times New Roman" w:cs="Times New Roman"/>
          <w:color w:val="231F20"/>
          <w:sz w:val="24"/>
          <w:szCs w:val="24"/>
        </w:rPr>
        <w:softHyphen/>
        <w:t xml:space="preserve">венного состава, в том числе с учётом функций букв </w:t>
      </w:r>
      <w:r w:rsidRPr="00BA65D9">
        <w:rPr>
          <w:rFonts w:ascii="Times New Roman" w:eastAsia="Times New Roman" w:hAnsi="Times New Roman" w:cs="Times New Roman"/>
          <w:b/>
          <w:bCs/>
          <w:i/>
          <w:iCs/>
          <w:color w:val="231F20"/>
          <w:sz w:val="24"/>
          <w:szCs w:val="24"/>
        </w:rPr>
        <w:t>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ё</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ю</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я</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color w:val="231F20"/>
          <w:sz w:val="24"/>
          <w:szCs w:val="24"/>
        </w:rPr>
        <w:t xml:space="preserve">в словах с разделительными </w:t>
      </w:r>
      <w:r w:rsidRPr="00BA65D9">
        <w:rPr>
          <w:rFonts w:ascii="Times New Roman" w:eastAsia="Times New Roman" w:hAnsi="Times New Roman" w:cs="Times New Roman"/>
          <w:b/>
          <w:bCs/>
          <w:i/>
          <w:iCs/>
          <w:color w:val="231F20"/>
          <w:sz w:val="24"/>
          <w:szCs w:val="24"/>
        </w:rPr>
        <w:t>ь</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ъ</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в словах с непроизносимыми согласными;</w:t>
      </w:r>
    </w:p>
    <w:p w:rsidR="002B283A" w:rsidRPr="00BA65D9" w:rsidRDefault="002B283A" w:rsidP="0086742A">
      <w:pPr>
        <w:widowControl w:val="0"/>
        <w:numPr>
          <w:ilvl w:val="0"/>
          <w:numId w:val="60"/>
        </w:numPr>
        <w:tabs>
          <w:tab w:val="left" w:pos="581"/>
        </w:tabs>
        <w:spacing w:after="0" w:line="240" w:lineRule="auto"/>
        <w:ind w:firstLine="240"/>
        <w:jc w:val="both"/>
        <w:rPr>
          <w:rFonts w:ascii="Times New Roman" w:eastAsia="Times New Roman" w:hAnsi="Times New Roman" w:cs="Times New Roman"/>
          <w:sz w:val="24"/>
          <w:szCs w:val="24"/>
        </w:rPr>
      </w:pPr>
      <w:bookmarkStart w:id="320" w:name="bookmark439"/>
      <w:bookmarkEnd w:id="320"/>
      <w:r w:rsidRPr="00BA65D9">
        <w:rPr>
          <w:rFonts w:ascii="Times New Roman" w:eastAsia="Times New Roman" w:hAnsi="Times New Roman" w:cs="Times New Roman"/>
          <w:color w:val="231F2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21" w:name="bookmark440"/>
      <w:bookmarkEnd w:id="321"/>
      <w:r w:rsidRPr="00BA65D9">
        <w:rPr>
          <w:rFonts w:ascii="Times New Roman" w:eastAsia="Times New Roman" w:hAnsi="Times New Roman" w:cs="Times New Roman"/>
          <w:color w:val="231F20"/>
          <w:sz w:val="24"/>
          <w:szCs w:val="24"/>
        </w:rPr>
        <w:t>находить в словах с однозначно выделяемыми морфемами окончание, корень, приставку, суффикс;</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22" w:name="bookmark441"/>
      <w:bookmarkEnd w:id="322"/>
      <w:r w:rsidRPr="00BA65D9">
        <w:rPr>
          <w:rFonts w:ascii="Times New Roman" w:eastAsia="Times New Roman" w:hAnsi="Times New Roman" w:cs="Times New Roman"/>
          <w:color w:val="231F20"/>
          <w:sz w:val="24"/>
          <w:szCs w:val="24"/>
        </w:rPr>
        <w:t>выявлять случаи употребления синонимов и антонимов; подбирать синонимы и антонимы к словам разных частей речи;</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23" w:name="bookmark442"/>
      <w:bookmarkEnd w:id="323"/>
      <w:r w:rsidRPr="00BA65D9">
        <w:rPr>
          <w:rFonts w:ascii="Times New Roman" w:eastAsia="Times New Roman" w:hAnsi="Times New Roman" w:cs="Times New Roman"/>
          <w:color w:val="231F20"/>
          <w:sz w:val="24"/>
          <w:szCs w:val="24"/>
        </w:rPr>
        <w:t>распознавать слова, употреблённые в прямом и перенос</w:t>
      </w:r>
      <w:r w:rsidRPr="00BA65D9">
        <w:rPr>
          <w:rFonts w:ascii="Times New Roman" w:eastAsia="Times New Roman" w:hAnsi="Times New Roman" w:cs="Times New Roman"/>
          <w:color w:val="231F20"/>
          <w:sz w:val="24"/>
          <w:szCs w:val="24"/>
        </w:rPr>
        <w:softHyphen/>
        <w:t>ном значении (простые случаи);</w:t>
      </w:r>
    </w:p>
    <w:p w:rsidR="002B283A" w:rsidRPr="00BA65D9" w:rsidRDefault="002B283A" w:rsidP="0086742A">
      <w:pPr>
        <w:widowControl w:val="0"/>
        <w:numPr>
          <w:ilvl w:val="0"/>
          <w:numId w:val="60"/>
        </w:numPr>
        <w:tabs>
          <w:tab w:val="left" w:pos="570"/>
        </w:tabs>
        <w:spacing w:after="60" w:line="240" w:lineRule="auto"/>
        <w:ind w:firstLine="240"/>
        <w:jc w:val="both"/>
        <w:rPr>
          <w:rFonts w:ascii="Times New Roman" w:eastAsia="Times New Roman" w:hAnsi="Times New Roman" w:cs="Times New Roman"/>
          <w:sz w:val="24"/>
          <w:szCs w:val="24"/>
        </w:rPr>
      </w:pPr>
      <w:bookmarkStart w:id="324" w:name="bookmark443"/>
      <w:bookmarkEnd w:id="324"/>
      <w:r w:rsidRPr="00BA65D9">
        <w:rPr>
          <w:rFonts w:ascii="Times New Roman" w:eastAsia="Times New Roman" w:hAnsi="Times New Roman" w:cs="Times New Roman"/>
          <w:color w:val="231F20"/>
          <w:sz w:val="24"/>
          <w:szCs w:val="24"/>
        </w:rPr>
        <w:t>определять значение слова в тексте;</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25" w:name="bookmark444"/>
      <w:bookmarkEnd w:id="325"/>
      <w:r w:rsidRPr="00BA65D9">
        <w:rPr>
          <w:rFonts w:ascii="Times New Roman" w:eastAsia="Times New Roman" w:hAnsi="Times New Roman" w:cs="Times New Roman"/>
          <w:color w:val="231F20"/>
          <w:sz w:val="24"/>
          <w:szCs w:val="24"/>
        </w:rPr>
        <w:t>распознавать имена существительные; определять грам</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матические признаки имён существительных: род, число, па</w:t>
      </w:r>
      <w:r w:rsidRPr="00BA65D9">
        <w:rPr>
          <w:rFonts w:ascii="Times New Roman" w:eastAsia="Times New Roman" w:hAnsi="Times New Roman" w:cs="Times New Roman"/>
          <w:color w:val="231F20"/>
          <w:sz w:val="24"/>
          <w:szCs w:val="24"/>
        </w:rPr>
        <w:softHyphen/>
        <w:t>деж; склонять в единственном числе имена существительные с ударными окончаниями;</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26" w:name="bookmark445"/>
      <w:bookmarkEnd w:id="326"/>
      <w:r w:rsidRPr="00BA65D9">
        <w:rPr>
          <w:rFonts w:ascii="Times New Roman" w:eastAsia="Times New Roman" w:hAnsi="Times New Roman" w:cs="Times New Roman"/>
          <w:color w:val="231F20"/>
          <w:sz w:val="24"/>
          <w:szCs w:val="24"/>
        </w:rPr>
        <w:t>распознавать имена прилагательные; определять грамма</w:t>
      </w:r>
      <w:r w:rsidRPr="00BA65D9">
        <w:rPr>
          <w:rFonts w:ascii="Times New Roman" w:eastAsia="Times New Roman" w:hAnsi="Times New Roman" w:cs="Times New Roman"/>
          <w:color w:val="231F20"/>
          <w:sz w:val="24"/>
          <w:szCs w:val="24"/>
        </w:rPr>
        <w:softHyphen/>
        <w:t>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w:t>
      </w:r>
      <w:r w:rsidRPr="00BA65D9">
        <w:rPr>
          <w:rFonts w:ascii="Times New Roman" w:eastAsia="Times New Roman" w:hAnsi="Times New Roman" w:cs="Times New Roman"/>
          <w:color w:val="231F20"/>
          <w:sz w:val="24"/>
          <w:szCs w:val="24"/>
        </w:rPr>
        <w:softHyphen/>
        <w:t>дом имён существительных;</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27" w:name="bookmark446"/>
      <w:bookmarkEnd w:id="327"/>
      <w:r w:rsidRPr="00BA65D9">
        <w:rPr>
          <w:rFonts w:ascii="Times New Roman" w:eastAsia="Times New Roman" w:hAnsi="Times New Roman" w:cs="Times New Roman"/>
          <w:color w:val="231F20"/>
          <w:sz w:val="24"/>
          <w:szCs w:val="24"/>
        </w:rPr>
        <w:t>распознавать глаголы; различать глаголы, отвечающие на вопросы «что делать?» и «что сделать?»; определять граммати</w:t>
      </w:r>
      <w:r w:rsidRPr="00BA65D9">
        <w:rPr>
          <w:rFonts w:ascii="Times New Roman" w:eastAsia="Times New Roman" w:hAnsi="Times New Roman" w:cs="Times New Roman"/>
          <w:color w:val="231F20"/>
          <w:sz w:val="24"/>
          <w:szCs w:val="24"/>
        </w:rPr>
        <w:softHyphen/>
        <w:t>ческие признаки глаголов: форму времени, число, род (в про</w:t>
      </w:r>
      <w:r w:rsidRPr="00BA65D9">
        <w:rPr>
          <w:rFonts w:ascii="Times New Roman" w:eastAsia="Times New Roman" w:hAnsi="Times New Roman" w:cs="Times New Roman"/>
          <w:color w:val="231F20"/>
          <w:sz w:val="24"/>
          <w:szCs w:val="24"/>
        </w:rPr>
        <w:softHyphen/>
        <w:t>шедшем времени); изменять глагол по временам (простые слу</w:t>
      </w:r>
      <w:r w:rsidRPr="00BA65D9">
        <w:rPr>
          <w:rFonts w:ascii="Times New Roman" w:eastAsia="Times New Roman" w:hAnsi="Times New Roman" w:cs="Times New Roman"/>
          <w:color w:val="231F20"/>
          <w:sz w:val="24"/>
          <w:szCs w:val="24"/>
        </w:rPr>
        <w:softHyphen/>
        <w:t>чаи), в прошедшем времени — по родам;</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28" w:name="bookmark447"/>
      <w:bookmarkEnd w:id="328"/>
      <w:r w:rsidRPr="00BA65D9">
        <w:rPr>
          <w:rFonts w:ascii="Times New Roman" w:eastAsia="Times New Roman" w:hAnsi="Times New Roman" w:cs="Times New Roman"/>
          <w:color w:val="231F20"/>
          <w:sz w:val="24"/>
          <w:szCs w:val="24"/>
        </w:rPr>
        <w:t>распознавать личные местоимения (в начальной форме); использовать личные местоимения для устранения неоправдан</w:t>
      </w:r>
      <w:r w:rsidRPr="00BA65D9">
        <w:rPr>
          <w:rFonts w:ascii="Times New Roman" w:eastAsia="Times New Roman" w:hAnsi="Times New Roman" w:cs="Times New Roman"/>
          <w:color w:val="231F20"/>
          <w:sz w:val="24"/>
          <w:szCs w:val="24"/>
        </w:rPr>
        <w:softHyphen/>
        <w:t>ных повторов в тексте;</w:t>
      </w:r>
    </w:p>
    <w:p w:rsidR="002B283A" w:rsidRPr="00BA65D9" w:rsidRDefault="002B283A" w:rsidP="0086742A">
      <w:pPr>
        <w:widowControl w:val="0"/>
        <w:numPr>
          <w:ilvl w:val="0"/>
          <w:numId w:val="60"/>
        </w:numPr>
        <w:tabs>
          <w:tab w:val="left" w:pos="570"/>
        </w:tabs>
        <w:spacing w:after="60" w:line="240" w:lineRule="auto"/>
        <w:ind w:firstLine="240"/>
        <w:jc w:val="both"/>
        <w:rPr>
          <w:rFonts w:ascii="Times New Roman" w:eastAsia="Times New Roman" w:hAnsi="Times New Roman" w:cs="Times New Roman"/>
          <w:sz w:val="24"/>
          <w:szCs w:val="24"/>
        </w:rPr>
      </w:pPr>
      <w:bookmarkStart w:id="329" w:name="bookmark448"/>
      <w:bookmarkEnd w:id="329"/>
      <w:r w:rsidRPr="00BA65D9">
        <w:rPr>
          <w:rFonts w:ascii="Times New Roman" w:eastAsia="Times New Roman" w:hAnsi="Times New Roman" w:cs="Times New Roman"/>
          <w:color w:val="231F20"/>
          <w:sz w:val="24"/>
          <w:szCs w:val="24"/>
        </w:rPr>
        <w:t>различать предлоги и приставки;</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30" w:name="bookmark449"/>
      <w:bookmarkEnd w:id="330"/>
      <w:r w:rsidRPr="00BA65D9">
        <w:rPr>
          <w:rFonts w:ascii="Times New Roman" w:eastAsia="Times New Roman" w:hAnsi="Times New Roman" w:cs="Times New Roman"/>
          <w:color w:val="231F20"/>
          <w:sz w:val="24"/>
          <w:szCs w:val="24"/>
        </w:rPr>
        <w:t>определять вид предложения по цели высказывания и по эмоциональной окраске;</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31" w:name="bookmark450"/>
      <w:bookmarkEnd w:id="331"/>
      <w:r w:rsidRPr="00BA65D9">
        <w:rPr>
          <w:rFonts w:ascii="Times New Roman" w:eastAsia="Times New Roman" w:hAnsi="Times New Roman" w:cs="Times New Roman"/>
          <w:color w:val="231F20"/>
          <w:sz w:val="24"/>
          <w:szCs w:val="24"/>
        </w:rPr>
        <w:t>находить главные и второстепенные (без деления на виды) члены предложения;</w:t>
      </w:r>
    </w:p>
    <w:p w:rsidR="002B283A" w:rsidRPr="00BA65D9" w:rsidRDefault="002B283A" w:rsidP="0086742A">
      <w:pPr>
        <w:widowControl w:val="0"/>
        <w:numPr>
          <w:ilvl w:val="0"/>
          <w:numId w:val="60"/>
        </w:numPr>
        <w:tabs>
          <w:tab w:val="left" w:pos="570"/>
        </w:tabs>
        <w:spacing w:after="0" w:line="240" w:lineRule="auto"/>
        <w:ind w:firstLine="240"/>
        <w:jc w:val="both"/>
        <w:rPr>
          <w:rFonts w:ascii="Times New Roman" w:eastAsia="Times New Roman" w:hAnsi="Times New Roman" w:cs="Times New Roman"/>
          <w:sz w:val="24"/>
          <w:szCs w:val="24"/>
        </w:rPr>
      </w:pPr>
      <w:bookmarkStart w:id="332" w:name="bookmark451"/>
      <w:bookmarkEnd w:id="332"/>
      <w:r w:rsidRPr="00BA65D9">
        <w:rPr>
          <w:rFonts w:ascii="Times New Roman" w:eastAsia="Times New Roman" w:hAnsi="Times New Roman" w:cs="Times New Roman"/>
          <w:color w:val="231F20"/>
          <w:sz w:val="24"/>
          <w:szCs w:val="24"/>
        </w:rPr>
        <w:t>распознавать распространённые и нераспространённые предложения;</w:t>
      </w:r>
    </w:p>
    <w:p w:rsidR="002B283A" w:rsidRPr="00BA65D9" w:rsidRDefault="002B283A" w:rsidP="0086742A">
      <w:pPr>
        <w:widowControl w:val="0"/>
        <w:numPr>
          <w:ilvl w:val="0"/>
          <w:numId w:val="60"/>
        </w:numPr>
        <w:tabs>
          <w:tab w:val="left" w:pos="570"/>
        </w:tabs>
        <w:spacing w:after="60" w:line="240" w:lineRule="auto"/>
        <w:ind w:firstLine="240"/>
        <w:jc w:val="both"/>
        <w:rPr>
          <w:rFonts w:ascii="Times New Roman" w:eastAsia="Times New Roman" w:hAnsi="Times New Roman" w:cs="Times New Roman"/>
          <w:sz w:val="24"/>
          <w:szCs w:val="24"/>
        </w:rPr>
      </w:pPr>
      <w:bookmarkStart w:id="333" w:name="bookmark452"/>
      <w:bookmarkEnd w:id="333"/>
      <w:r w:rsidRPr="00BA65D9">
        <w:rPr>
          <w:rFonts w:ascii="Times New Roman" w:eastAsia="Times New Roman" w:hAnsi="Times New Roman" w:cs="Times New Roman"/>
          <w:color w:val="231F20"/>
          <w:sz w:val="24"/>
          <w:szCs w:val="24"/>
        </w:rPr>
        <w:t>находить место орфограммы в слове и между словами на изученные правила; применять изученные правила правопи</w:t>
      </w:r>
      <w:r w:rsidRPr="00BA65D9">
        <w:rPr>
          <w:rFonts w:ascii="Times New Roman" w:eastAsia="Times New Roman" w:hAnsi="Times New Roman" w:cs="Times New Roman"/>
          <w:color w:val="231F20"/>
          <w:sz w:val="24"/>
          <w:szCs w:val="24"/>
        </w:rPr>
        <w:softHyphen/>
        <w:t>сания, в том числе непроверяемые гласные и согласные (пере</w:t>
      </w:r>
      <w:r w:rsidRPr="00BA65D9">
        <w:rPr>
          <w:rFonts w:ascii="Times New Roman" w:eastAsia="Times New Roman" w:hAnsi="Times New Roman" w:cs="Times New Roman"/>
          <w:color w:val="231F20"/>
          <w:sz w:val="24"/>
          <w:szCs w:val="24"/>
        </w:rPr>
        <w:softHyphen/>
        <w:t>чень слов в орфографическом словаре учебника); непроизно</w:t>
      </w:r>
      <w:r w:rsidRPr="00BA65D9">
        <w:rPr>
          <w:rFonts w:ascii="Times New Roman" w:eastAsia="Times New Roman" w:hAnsi="Times New Roman" w:cs="Times New Roman"/>
          <w:color w:val="231F20"/>
          <w:sz w:val="24"/>
          <w:szCs w:val="24"/>
        </w:rPr>
        <w:softHyphen/>
        <w:t>симые согласные в корне слова; разделительный твёрдый знак; мягкий знак после шипящих на конце имён существи</w:t>
      </w:r>
      <w:r w:rsidRPr="00BA65D9">
        <w:rPr>
          <w:rFonts w:ascii="Times New Roman" w:eastAsia="Times New Roman" w:hAnsi="Times New Roman" w:cs="Times New Roman"/>
          <w:color w:val="231F20"/>
          <w:sz w:val="24"/>
          <w:szCs w:val="24"/>
        </w:rPr>
        <w:softHyphen/>
        <w:t xml:space="preserve">тельных; </w:t>
      </w:r>
      <w:r w:rsidRPr="00BA65D9">
        <w:rPr>
          <w:rFonts w:ascii="Times New Roman" w:eastAsia="Times New Roman" w:hAnsi="Times New Roman" w:cs="Times New Roman"/>
          <w:i/>
          <w:iCs/>
          <w:color w:val="231F20"/>
          <w:sz w:val="24"/>
          <w:szCs w:val="24"/>
        </w:rPr>
        <w:t>не</w:t>
      </w:r>
      <w:r w:rsidRPr="00BA65D9">
        <w:rPr>
          <w:rFonts w:ascii="Times New Roman" w:eastAsia="Times New Roman" w:hAnsi="Times New Roman" w:cs="Times New Roman"/>
          <w:color w:val="231F20"/>
          <w:sz w:val="24"/>
          <w:szCs w:val="24"/>
        </w:rPr>
        <w:t xml:space="preserve"> с глаголами; раздельное написание предлогов со словами;</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34" w:name="bookmark453"/>
      <w:bookmarkEnd w:id="334"/>
      <w:r w:rsidRPr="00BA65D9">
        <w:rPr>
          <w:rFonts w:ascii="Times New Roman" w:eastAsia="Times New Roman" w:hAnsi="Times New Roman" w:cs="Times New Roman"/>
          <w:color w:val="231F20"/>
          <w:sz w:val="24"/>
          <w:szCs w:val="24"/>
        </w:rPr>
        <w:t>правильно списывать слова, предложения, тексты объ</w:t>
      </w:r>
      <w:r w:rsidRPr="00BA65D9">
        <w:rPr>
          <w:rFonts w:ascii="Times New Roman" w:eastAsia="Times New Roman" w:hAnsi="Times New Roman" w:cs="Times New Roman"/>
          <w:color w:val="231F20"/>
          <w:sz w:val="24"/>
          <w:szCs w:val="24"/>
        </w:rPr>
        <w:softHyphen/>
        <w:t>ёмом не более 70 слов;</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35" w:name="bookmark454"/>
      <w:bookmarkEnd w:id="335"/>
      <w:r w:rsidRPr="00BA65D9">
        <w:rPr>
          <w:rFonts w:ascii="Times New Roman" w:eastAsia="Times New Roman" w:hAnsi="Times New Roman" w:cs="Times New Roman"/>
          <w:color w:val="231F20"/>
          <w:sz w:val="24"/>
          <w:szCs w:val="24"/>
        </w:rPr>
        <w:t>писать под диктовку тексты объёмом не более 65 слов с учётом изученных правил правописания;</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36" w:name="bookmark455"/>
      <w:bookmarkEnd w:id="336"/>
      <w:r w:rsidRPr="00BA65D9">
        <w:rPr>
          <w:rFonts w:ascii="Times New Roman" w:eastAsia="Times New Roman" w:hAnsi="Times New Roman" w:cs="Times New Roman"/>
          <w:color w:val="231F20"/>
          <w:sz w:val="24"/>
          <w:szCs w:val="24"/>
        </w:rPr>
        <w:t>находить и исправлять ошибки на изученные правила, описки;</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37" w:name="bookmark456"/>
      <w:bookmarkEnd w:id="337"/>
      <w:r w:rsidRPr="00BA65D9">
        <w:rPr>
          <w:rFonts w:ascii="Times New Roman" w:eastAsia="Times New Roman" w:hAnsi="Times New Roman" w:cs="Times New Roman"/>
          <w:color w:val="231F20"/>
          <w:sz w:val="24"/>
          <w:szCs w:val="24"/>
        </w:rPr>
        <w:lastRenderedPageBreak/>
        <w:t>понимать тексты разных типов, находить в тексте задан</w:t>
      </w:r>
      <w:r w:rsidRPr="00BA65D9">
        <w:rPr>
          <w:rFonts w:ascii="Times New Roman" w:eastAsia="Times New Roman" w:hAnsi="Times New Roman" w:cs="Times New Roman"/>
          <w:color w:val="231F20"/>
          <w:sz w:val="24"/>
          <w:szCs w:val="24"/>
        </w:rPr>
        <w:softHyphen/>
        <w:t>ную информацию;</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38" w:name="bookmark457"/>
      <w:bookmarkEnd w:id="338"/>
      <w:r w:rsidRPr="00BA65D9">
        <w:rPr>
          <w:rFonts w:ascii="Times New Roman" w:eastAsia="Times New Roman" w:hAnsi="Times New Roman" w:cs="Times New Roman"/>
          <w:color w:val="231F20"/>
          <w:sz w:val="24"/>
          <w:szCs w:val="24"/>
        </w:rPr>
        <w:t>формулировать простые выводы на основе прочитанной (услышанной) информации устно и письменно (1—2 предложе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60"/>
        </w:numPr>
        <w:tabs>
          <w:tab w:val="left" w:pos="591"/>
        </w:tabs>
        <w:spacing w:after="0" w:line="240" w:lineRule="auto"/>
        <w:ind w:firstLine="240"/>
        <w:jc w:val="both"/>
        <w:rPr>
          <w:rFonts w:ascii="Times New Roman" w:eastAsia="Times New Roman" w:hAnsi="Times New Roman" w:cs="Times New Roman"/>
          <w:sz w:val="24"/>
          <w:szCs w:val="24"/>
        </w:rPr>
      </w:pPr>
      <w:bookmarkStart w:id="339" w:name="bookmark458"/>
      <w:bookmarkEnd w:id="339"/>
      <w:r w:rsidRPr="00BA65D9">
        <w:rPr>
          <w:rFonts w:ascii="Times New Roman" w:eastAsia="Times New Roman" w:hAnsi="Times New Roman" w:cs="Times New Roman"/>
          <w:color w:val="231F20"/>
          <w:sz w:val="24"/>
          <w:szCs w:val="24"/>
        </w:rPr>
        <w:t>строить устное диалогическое и монологическое выска</w:t>
      </w:r>
      <w:r w:rsidRPr="00BA65D9">
        <w:rPr>
          <w:rFonts w:ascii="Times New Roman" w:eastAsia="Times New Roman" w:hAnsi="Times New Roman" w:cs="Times New Roman"/>
          <w:color w:val="231F20"/>
          <w:sz w:val="24"/>
          <w:szCs w:val="24"/>
        </w:rPr>
        <w:softHyphen/>
        <w:t>зывание (3—5 предложений на определённую тему, по наблю</w:t>
      </w:r>
      <w:r w:rsidRPr="00BA65D9">
        <w:rPr>
          <w:rFonts w:ascii="Times New Roman" w:eastAsia="Times New Roman" w:hAnsi="Times New Roman" w:cs="Times New Roman"/>
          <w:color w:val="231F20"/>
          <w:sz w:val="24"/>
          <w:szCs w:val="24"/>
        </w:rPr>
        <w:softHyphen/>
        <w:t>дениям) с соблюдением орфоэпических норм, правильной ин</w:t>
      </w:r>
      <w:r w:rsidRPr="00BA65D9">
        <w:rPr>
          <w:rFonts w:ascii="Times New Roman" w:eastAsia="Times New Roman" w:hAnsi="Times New Roman" w:cs="Times New Roman"/>
          <w:color w:val="231F20"/>
          <w:sz w:val="24"/>
          <w:szCs w:val="24"/>
        </w:rPr>
        <w:softHyphen/>
        <w:t>тонации; создавать небольшие устные и письменные тексты (2—4 предложения), содержащие приглашение, просьбу, изви</w:t>
      </w:r>
      <w:r w:rsidRPr="00BA65D9">
        <w:rPr>
          <w:rFonts w:ascii="Times New Roman" w:eastAsia="Times New Roman" w:hAnsi="Times New Roman" w:cs="Times New Roman"/>
          <w:color w:val="231F20"/>
          <w:sz w:val="24"/>
          <w:szCs w:val="24"/>
        </w:rPr>
        <w:softHyphen/>
        <w:t>нение, благодарность, отказ, с использованием норм речевого этикета;</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40" w:name="bookmark459"/>
      <w:bookmarkEnd w:id="340"/>
      <w:r w:rsidRPr="00BA65D9">
        <w:rPr>
          <w:rFonts w:ascii="Times New Roman" w:eastAsia="Times New Roman" w:hAnsi="Times New Roman" w:cs="Times New Roman"/>
          <w:color w:val="231F20"/>
          <w:sz w:val="24"/>
          <w:szCs w:val="24"/>
        </w:rPr>
        <w:t>определять связь предложений в тексте (с помощью лич</w:t>
      </w:r>
      <w:r w:rsidRPr="00BA65D9">
        <w:rPr>
          <w:rFonts w:ascii="Times New Roman" w:eastAsia="Times New Roman" w:hAnsi="Times New Roman" w:cs="Times New Roman"/>
          <w:color w:val="231F20"/>
          <w:sz w:val="24"/>
          <w:szCs w:val="24"/>
        </w:rPr>
        <w:softHyphen/>
        <w:t xml:space="preserve">ных местоимений, синонимов, союзов </w:t>
      </w:r>
      <w:r w:rsidRPr="00BA65D9">
        <w:rPr>
          <w:rFonts w:ascii="Times New Roman" w:eastAsia="Times New Roman" w:hAnsi="Times New Roman" w:cs="Times New Roman"/>
          <w:i/>
          <w:iCs/>
          <w:color w:val="231F20"/>
          <w:sz w:val="24"/>
          <w:szCs w:val="24"/>
        </w:rPr>
        <w:t>и, а, но);</w:t>
      </w:r>
    </w:p>
    <w:p w:rsidR="002B283A" w:rsidRPr="00BA65D9" w:rsidRDefault="002B283A" w:rsidP="0086742A">
      <w:pPr>
        <w:widowControl w:val="0"/>
        <w:numPr>
          <w:ilvl w:val="0"/>
          <w:numId w:val="60"/>
        </w:numPr>
        <w:tabs>
          <w:tab w:val="left" w:pos="595"/>
        </w:tabs>
        <w:spacing w:after="60" w:line="240" w:lineRule="auto"/>
        <w:ind w:firstLine="240"/>
        <w:jc w:val="both"/>
        <w:rPr>
          <w:rFonts w:ascii="Times New Roman" w:eastAsia="Times New Roman" w:hAnsi="Times New Roman" w:cs="Times New Roman"/>
          <w:sz w:val="24"/>
          <w:szCs w:val="24"/>
        </w:rPr>
      </w:pPr>
      <w:bookmarkStart w:id="341" w:name="bookmark460"/>
      <w:bookmarkEnd w:id="341"/>
      <w:r w:rsidRPr="00BA65D9">
        <w:rPr>
          <w:rFonts w:ascii="Times New Roman" w:eastAsia="Times New Roman" w:hAnsi="Times New Roman" w:cs="Times New Roman"/>
          <w:color w:val="231F20"/>
          <w:sz w:val="24"/>
          <w:szCs w:val="24"/>
        </w:rPr>
        <w:t>определять ключевые слова в тексте;</w:t>
      </w:r>
    </w:p>
    <w:p w:rsidR="002B283A" w:rsidRPr="00BA65D9" w:rsidRDefault="002B283A" w:rsidP="0086742A">
      <w:pPr>
        <w:widowControl w:val="0"/>
        <w:numPr>
          <w:ilvl w:val="0"/>
          <w:numId w:val="60"/>
        </w:numPr>
        <w:tabs>
          <w:tab w:val="left" w:pos="595"/>
        </w:tabs>
        <w:spacing w:after="60" w:line="240" w:lineRule="auto"/>
        <w:ind w:firstLine="240"/>
        <w:jc w:val="both"/>
        <w:rPr>
          <w:rFonts w:ascii="Times New Roman" w:eastAsia="Times New Roman" w:hAnsi="Times New Roman" w:cs="Times New Roman"/>
          <w:sz w:val="24"/>
          <w:szCs w:val="24"/>
        </w:rPr>
      </w:pPr>
      <w:bookmarkStart w:id="342" w:name="bookmark461"/>
      <w:bookmarkEnd w:id="342"/>
      <w:r w:rsidRPr="00BA65D9">
        <w:rPr>
          <w:rFonts w:ascii="Times New Roman" w:eastAsia="Times New Roman" w:hAnsi="Times New Roman" w:cs="Times New Roman"/>
          <w:color w:val="231F20"/>
          <w:sz w:val="24"/>
          <w:szCs w:val="24"/>
        </w:rPr>
        <w:t>определять тему текста и основную мысль текста;</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43" w:name="bookmark462"/>
      <w:bookmarkEnd w:id="343"/>
      <w:r w:rsidRPr="00BA65D9">
        <w:rPr>
          <w:rFonts w:ascii="Times New Roman" w:eastAsia="Times New Roman" w:hAnsi="Times New Roman" w:cs="Times New Roman"/>
          <w:color w:val="231F20"/>
          <w:sz w:val="24"/>
          <w:szCs w:val="24"/>
        </w:rPr>
        <w:t>выявлять части текста (абзацы) и отражать с помощью ключевых слов или предложений их смысловое содержание;</w:t>
      </w:r>
    </w:p>
    <w:p w:rsidR="002B283A" w:rsidRPr="00BA65D9" w:rsidRDefault="002B283A" w:rsidP="0086742A">
      <w:pPr>
        <w:widowControl w:val="0"/>
        <w:numPr>
          <w:ilvl w:val="0"/>
          <w:numId w:val="60"/>
        </w:numPr>
        <w:tabs>
          <w:tab w:val="left" w:pos="591"/>
        </w:tabs>
        <w:spacing w:after="0" w:line="240" w:lineRule="auto"/>
        <w:ind w:firstLine="240"/>
        <w:jc w:val="both"/>
        <w:rPr>
          <w:rFonts w:ascii="Times New Roman" w:eastAsia="Times New Roman" w:hAnsi="Times New Roman" w:cs="Times New Roman"/>
          <w:sz w:val="24"/>
          <w:szCs w:val="24"/>
        </w:rPr>
      </w:pPr>
      <w:bookmarkStart w:id="344" w:name="bookmark463"/>
      <w:bookmarkEnd w:id="344"/>
      <w:r w:rsidRPr="00BA65D9">
        <w:rPr>
          <w:rFonts w:ascii="Times New Roman" w:eastAsia="Times New Roman" w:hAnsi="Times New Roman" w:cs="Times New Roman"/>
          <w:color w:val="231F20"/>
          <w:sz w:val="24"/>
          <w:szCs w:val="24"/>
        </w:rPr>
        <w:t>составлять план текста, создавать по нему текст и коррек</w:t>
      </w:r>
      <w:r w:rsidRPr="00BA65D9">
        <w:rPr>
          <w:rFonts w:ascii="Times New Roman" w:eastAsia="Times New Roman" w:hAnsi="Times New Roman" w:cs="Times New Roman"/>
          <w:color w:val="231F20"/>
          <w:sz w:val="24"/>
          <w:szCs w:val="24"/>
        </w:rPr>
        <w:softHyphen/>
        <w:t>тировать текст;</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45" w:name="bookmark464"/>
      <w:bookmarkEnd w:id="345"/>
      <w:r w:rsidRPr="00BA65D9">
        <w:rPr>
          <w:rFonts w:ascii="Times New Roman" w:eastAsia="Times New Roman" w:hAnsi="Times New Roman" w:cs="Times New Roman"/>
          <w:color w:val="231F20"/>
          <w:sz w:val="24"/>
          <w:szCs w:val="24"/>
        </w:rPr>
        <w:t>писать подробное изложение по заданному, коллективно или самостоятельно составленному плану;</w:t>
      </w:r>
    </w:p>
    <w:p w:rsidR="002B283A" w:rsidRPr="00BA65D9" w:rsidRDefault="002B283A" w:rsidP="0086742A">
      <w:pPr>
        <w:widowControl w:val="0"/>
        <w:numPr>
          <w:ilvl w:val="0"/>
          <w:numId w:val="60"/>
        </w:numPr>
        <w:tabs>
          <w:tab w:val="left" w:pos="586"/>
        </w:tabs>
        <w:spacing w:after="0" w:line="240" w:lineRule="auto"/>
        <w:ind w:firstLine="240"/>
        <w:jc w:val="both"/>
        <w:rPr>
          <w:rFonts w:ascii="Times New Roman" w:eastAsia="Times New Roman" w:hAnsi="Times New Roman" w:cs="Times New Roman"/>
          <w:sz w:val="24"/>
          <w:szCs w:val="24"/>
        </w:rPr>
      </w:pPr>
      <w:bookmarkStart w:id="346" w:name="bookmark465"/>
      <w:bookmarkEnd w:id="346"/>
      <w:r w:rsidRPr="00BA65D9">
        <w:rPr>
          <w:rFonts w:ascii="Times New Roman" w:eastAsia="Times New Roman" w:hAnsi="Times New Roman" w:cs="Times New Roman"/>
          <w:color w:val="231F20"/>
          <w:sz w:val="24"/>
          <w:szCs w:val="24"/>
        </w:rPr>
        <w:t>объяснять своими словами значение изученных понятий, использовать изученные понятия;</w:t>
      </w:r>
    </w:p>
    <w:p w:rsidR="002B283A" w:rsidRPr="00BA65D9" w:rsidRDefault="002B283A" w:rsidP="0086742A">
      <w:pPr>
        <w:widowControl w:val="0"/>
        <w:numPr>
          <w:ilvl w:val="0"/>
          <w:numId w:val="60"/>
        </w:numPr>
        <w:tabs>
          <w:tab w:val="left" w:pos="595"/>
        </w:tabs>
        <w:spacing w:after="220" w:line="240" w:lineRule="auto"/>
        <w:ind w:firstLine="240"/>
        <w:jc w:val="both"/>
        <w:rPr>
          <w:rFonts w:ascii="Times New Roman" w:eastAsia="Times New Roman" w:hAnsi="Times New Roman" w:cs="Times New Roman"/>
          <w:sz w:val="24"/>
          <w:szCs w:val="24"/>
        </w:rPr>
      </w:pPr>
      <w:bookmarkStart w:id="347" w:name="bookmark466"/>
      <w:bookmarkEnd w:id="347"/>
      <w:r w:rsidRPr="00BA65D9">
        <w:rPr>
          <w:rFonts w:ascii="Times New Roman" w:eastAsia="Times New Roman" w:hAnsi="Times New Roman" w:cs="Times New Roman"/>
          <w:color w:val="231F20"/>
          <w:sz w:val="24"/>
          <w:szCs w:val="24"/>
        </w:rPr>
        <w:t>уточнять значение слова с помощью толкового словаря.</w:t>
      </w:r>
    </w:p>
    <w:p w:rsidR="002B283A" w:rsidRPr="00BA65D9" w:rsidRDefault="002B283A" w:rsidP="0086742A">
      <w:pPr>
        <w:widowControl w:val="0"/>
        <w:numPr>
          <w:ilvl w:val="0"/>
          <w:numId w:val="63"/>
        </w:numPr>
        <w:tabs>
          <w:tab w:val="left" w:pos="269"/>
        </w:tabs>
        <w:spacing w:after="60" w:line="240" w:lineRule="auto"/>
        <w:jc w:val="both"/>
        <w:rPr>
          <w:rFonts w:ascii="Times New Roman" w:hAnsi="Times New Roman" w:cs="Times New Roman"/>
          <w:sz w:val="24"/>
          <w:szCs w:val="24"/>
        </w:rPr>
      </w:pPr>
      <w:bookmarkStart w:id="348" w:name="bookmark467"/>
      <w:bookmarkEnd w:id="348"/>
      <w:r w:rsidRPr="00BA65D9">
        <w:rPr>
          <w:rFonts w:ascii="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четвёртом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60"/>
        </w:numPr>
        <w:tabs>
          <w:tab w:val="left" w:pos="591"/>
        </w:tabs>
        <w:spacing w:after="0" w:line="240" w:lineRule="auto"/>
        <w:ind w:firstLine="240"/>
        <w:jc w:val="both"/>
        <w:rPr>
          <w:rFonts w:ascii="Times New Roman" w:eastAsia="Times New Roman" w:hAnsi="Times New Roman" w:cs="Times New Roman"/>
          <w:sz w:val="24"/>
          <w:szCs w:val="24"/>
        </w:rPr>
      </w:pPr>
      <w:bookmarkStart w:id="349" w:name="bookmark468"/>
      <w:bookmarkEnd w:id="349"/>
      <w:r w:rsidRPr="00BA65D9">
        <w:rPr>
          <w:rFonts w:ascii="Times New Roman" w:eastAsia="Times New Roman" w:hAnsi="Times New Roman" w:cs="Times New Roman"/>
          <w:color w:val="231F2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B283A" w:rsidRPr="00BA65D9" w:rsidRDefault="002B283A" w:rsidP="0086742A">
      <w:pPr>
        <w:widowControl w:val="0"/>
        <w:numPr>
          <w:ilvl w:val="0"/>
          <w:numId w:val="60"/>
        </w:numPr>
        <w:tabs>
          <w:tab w:val="left" w:pos="591"/>
        </w:tabs>
        <w:spacing w:after="0" w:line="240" w:lineRule="auto"/>
        <w:ind w:firstLine="240"/>
        <w:jc w:val="both"/>
        <w:rPr>
          <w:rFonts w:ascii="Times New Roman" w:eastAsia="Times New Roman" w:hAnsi="Times New Roman" w:cs="Times New Roman"/>
          <w:sz w:val="24"/>
          <w:szCs w:val="24"/>
        </w:rPr>
      </w:pPr>
      <w:bookmarkStart w:id="350" w:name="bookmark469"/>
      <w:bookmarkEnd w:id="350"/>
      <w:r w:rsidRPr="00BA65D9">
        <w:rPr>
          <w:rFonts w:ascii="Times New Roman" w:eastAsia="Times New Roman" w:hAnsi="Times New Roman" w:cs="Times New Roman"/>
          <w:color w:val="231F20"/>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2B283A" w:rsidRPr="00BA65D9" w:rsidRDefault="002B283A" w:rsidP="0086742A">
      <w:pPr>
        <w:widowControl w:val="0"/>
        <w:numPr>
          <w:ilvl w:val="0"/>
          <w:numId w:val="60"/>
        </w:numPr>
        <w:tabs>
          <w:tab w:val="left" w:pos="586"/>
        </w:tabs>
        <w:spacing w:after="60" w:line="240" w:lineRule="auto"/>
        <w:ind w:firstLine="240"/>
        <w:jc w:val="both"/>
        <w:rPr>
          <w:rFonts w:ascii="Times New Roman" w:eastAsia="Times New Roman" w:hAnsi="Times New Roman" w:cs="Times New Roman"/>
          <w:sz w:val="24"/>
          <w:szCs w:val="24"/>
        </w:rPr>
      </w:pPr>
      <w:bookmarkStart w:id="351" w:name="bookmark470"/>
      <w:bookmarkEnd w:id="351"/>
      <w:r w:rsidRPr="00BA65D9">
        <w:rPr>
          <w:rFonts w:ascii="Times New Roman" w:eastAsia="Times New Roman" w:hAnsi="Times New Roman" w:cs="Times New Roman"/>
          <w:color w:val="231F20"/>
          <w:sz w:val="24"/>
          <w:szCs w:val="24"/>
        </w:rPr>
        <w:t>осознавать правильную устную и письменную речь как показатель общей культуры человека;</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52" w:name="bookmark471"/>
      <w:bookmarkEnd w:id="352"/>
      <w:r w:rsidRPr="00BA65D9">
        <w:rPr>
          <w:rFonts w:ascii="Times New Roman" w:eastAsia="Times New Roman" w:hAnsi="Times New Roman" w:cs="Times New Roman"/>
          <w:color w:val="231F20"/>
          <w:sz w:val="24"/>
          <w:szCs w:val="24"/>
        </w:rPr>
        <w:lastRenderedPageBreak/>
        <w:t>проводить звуко-буквенный разбор слов (в соответствии с предложенным в учебнике алгоритмом);</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53" w:name="bookmark472"/>
      <w:bookmarkEnd w:id="353"/>
      <w:r w:rsidRPr="00BA65D9">
        <w:rPr>
          <w:rFonts w:ascii="Times New Roman" w:eastAsia="Times New Roman" w:hAnsi="Times New Roman" w:cs="Times New Roman"/>
          <w:color w:val="231F20"/>
          <w:sz w:val="24"/>
          <w:szCs w:val="24"/>
        </w:rPr>
        <w:t>подбирать к предложенным словам синонимы; подбирать к предложенным словам антонимы;</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54" w:name="bookmark473"/>
      <w:bookmarkEnd w:id="354"/>
      <w:r w:rsidRPr="00BA65D9">
        <w:rPr>
          <w:rFonts w:ascii="Times New Roman" w:eastAsia="Times New Roman" w:hAnsi="Times New Roman" w:cs="Times New Roman"/>
          <w:color w:val="231F20"/>
          <w:sz w:val="24"/>
          <w:szCs w:val="24"/>
        </w:rPr>
        <w:t>выявлять в речи слова, значение которых требует уточне</w:t>
      </w:r>
      <w:r w:rsidRPr="00BA65D9">
        <w:rPr>
          <w:rFonts w:ascii="Times New Roman" w:eastAsia="Times New Roman" w:hAnsi="Times New Roman" w:cs="Times New Roman"/>
          <w:color w:val="231F20"/>
          <w:sz w:val="24"/>
          <w:szCs w:val="24"/>
        </w:rPr>
        <w:softHyphen/>
        <w:t>ния, определять значение слова по контексту;</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55" w:name="bookmark474"/>
      <w:bookmarkEnd w:id="355"/>
      <w:r w:rsidRPr="00BA65D9">
        <w:rPr>
          <w:rFonts w:ascii="Times New Roman" w:eastAsia="Times New Roman" w:hAnsi="Times New Roman" w:cs="Times New Roman"/>
          <w:color w:val="231F20"/>
          <w:sz w:val="24"/>
          <w:szCs w:val="24"/>
        </w:rPr>
        <w:t>проводить разбор по составу слов с однозначно выделяе</w:t>
      </w:r>
      <w:r w:rsidRPr="00BA65D9">
        <w:rPr>
          <w:rFonts w:ascii="Times New Roman" w:eastAsia="Times New Roman" w:hAnsi="Times New Roman" w:cs="Times New Roman"/>
          <w:color w:val="231F20"/>
          <w:sz w:val="24"/>
          <w:szCs w:val="24"/>
        </w:rPr>
        <w:softHyphen/>
        <w:t>мыми морфемами; составлять схему состава слова; соотносить состав слова с представленной схемой;</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56" w:name="bookmark475"/>
      <w:bookmarkEnd w:id="356"/>
      <w:r w:rsidRPr="00BA65D9">
        <w:rPr>
          <w:rFonts w:ascii="Times New Roman" w:eastAsia="Times New Roman" w:hAnsi="Times New Roman" w:cs="Times New Roman"/>
          <w:color w:val="231F20"/>
          <w:sz w:val="24"/>
          <w:szCs w:val="24"/>
        </w:rPr>
        <w:t>устанавливать принадлежность слова к определённой ча</w:t>
      </w:r>
      <w:r w:rsidRPr="00BA65D9">
        <w:rPr>
          <w:rFonts w:ascii="Times New Roman" w:eastAsia="Times New Roman" w:hAnsi="Times New Roman" w:cs="Times New Roman"/>
          <w:color w:val="231F20"/>
          <w:sz w:val="24"/>
          <w:szCs w:val="24"/>
        </w:rPr>
        <w:softHyphen/>
        <w:t>сти речи (в объёме изученного) по комплексу освоенных грам</w:t>
      </w:r>
      <w:r w:rsidRPr="00BA65D9">
        <w:rPr>
          <w:rFonts w:ascii="Times New Roman" w:eastAsia="Times New Roman" w:hAnsi="Times New Roman" w:cs="Times New Roman"/>
          <w:color w:val="231F20"/>
          <w:sz w:val="24"/>
          <w:szCs w:val="24"/>
        </w:rPr>
        <w:softHyphen/>
        <w:t>матических признаков;</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57" w:name="bookmark476"/>
      <w:bookmarkEnd w:id="357"/>
      <w:r w:rsidRPr="00BA65D9">
        <w:rPr>
          <w:rFonts w:ascii="Times New Roman" w:eastAsia="Times New Roman" w:hAnsi="Times New Roman" w:cs="Times New Roman"/>
          <w:color w:val="231F20"/>
          <w:sz w:val="24"/>
          <w:szCs w:val="24"/>
        </w:rPr>
        <w:t>определять грамматические признаки имён существи</w:t>
      </w:r>
      <w:r w:rsidRPr="00BA65D9">
        <w:rPr>
          <w:rFonts w:ascii="Times New Roman" w:eastAsia="Times New Roman" w:hAnsi="Times New Roman" w:cs="Times New Roman"/>
          <w:color w:val="231F20"/>
          <w:sz w:val="24"/>
          <w:szCs w:val="24"/>
        </w:rPr>
        <w:softHyphen/>
        <w:t>тельных: склонение, род, число, падеж; проводить разбор име</w:t>
      </w:r>
      <w:r w:rsidRPr="00BA65D9">
        <w:rPr>
          <w:rFonts w:ascii="Times New Roman" w:eastAsia="Times New Roman" w:hAnsi="Times New Roman" w:cs="Times New Roman"/>
          <w:color w:val="231F20"/>
          <w:sz w:val="24"/>
          <w:szCs w:val="24"/>
        </w:rPr>
        <w:softHyphen/>
        <w:t>ни существительного как части речи;</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58" w:name="bookmark477"/>
      <w:bookmarkEnd w:id="358"/>
      <w:r w:rsidRPr="00BA65D9">
        <w:rPr>
          <w:rFonts w:ascii="Times New Roman" w:eastAsia="Times New Roman" w:hAnsi="Times New Roman" w:cs="Times New Roman"/>
          <w:color w:val="231F20"/>
          <w:sz w:val="24"/>
          <w:szCs w:val="24"/>
        </w:rPr>
        <w:t>определять грамматические признаки имён прилагатель</w:t>
      </w:r>
      <w:r w:rsidRPr="00BA65D9">
        <w:rPr>
          <w:rFonts w:ascii="Times New Roman" w:eastAsia="Times New Roman" w:hAnsi="Times New Roman" w:cs="Times New Roman"/>
          <w:color w:val="231F20"/>
          <w:sz w:val="24"/>
          <w:szCs w:val="24"/>
        </w:rPr>
        <w:softHyphen/>
        <w:t>ных: род (в единственном числе), число, падеж; проводить раз</w:t>
      </w:r>
      <w:r w:rsidRPr="00BA65D9">
        <w:rPr>
          <w:rFonts w:ascii="Times New Roman" w:eastAsia="Times New Roman" w:hAnsi="Times New Roman" w:cs="Times New Roman"/>
          <w:color w:val="231F20"/>
          <w:sz w:val="24"/>
          <w:szCs w:val="24"/>
        </w:rPr>
        <w:softHyphen/>
        <w:t>бор имени прилагательного как части речи;</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59" w:name="bookmark478"/>
      <w:bookmarkEnd w:id="359"/>
      <w:r w:rsidRPr="00BA65D9">
        <w:rPr>
          <w:rFonts w:ascii="Times New Roman" w:eastAsia="Times New Roman" w:hAnsi="Times New Roman" w:cs="Times New Roman"/>
          <w:color w:val="231F2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sidRPr="00BA65D9">
        <w:rPr>
          <w:rFonts w:ascii="Times New Roman" w:eastAsia="Times New Roman" w:hAnsi="Times New Roman" w:cs="Times New Roman"/>
          <w:color w:val="231F20"/>
          <w:sz w:val="24"/>
          <w:szCs w:val="24"/>
        </w:rPr>
        <w:softHyphen/>
        <w:t>лы в настоящем и будущем времени по лицам и числам (спря</w:t>
      </w:r>
      <w:r w:rsidRPr="00BA65D9">
        <w:rPr>
          <w:rFonts w:ascii="Times New Roman" w:eastAsia="Times New Roman" w:hAnsi="Times New Roman" w:cs="Times New Roman"/>
          <w:color w:val="231F20"/>
          <w:sz w:val="24"/>
          <w:szCs w:val="24"/>
        </w:rPr>
        <w:softHyphen/>
        <w:t>гать); проводить разбор глагола как части речи;</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60" w:name="bookmark479"/>
      <w:bookmarkEnd w:id="360"/>
      <w:r w:rsidRPr="00BA65D9">
        <w:rPr>
          <w:rFonts w:ascii="Times New Roman" w:eastAsia="Times New Roman" w:hAnsi="Times New Roman" w:cs="Times New Roman"/>
          <w:color w:val="231F20"/>
          <w:sz w:val="24"/>
          <w:szCs w:val="24"/>
        </w:rPr>
        <w:t>определять грамматические признаки личного местоиме</w:t>
      </w:r>
      <w:r w:rsidRPr="00BA65D9">
        <w:rPr>
          <w:rFonts w:ascii="Times New Roman" w:eastAsia="Times New Roman" w:hAnsi="Times New Roman" w:cs="Times New Roman"/>
          <w:color w:val="231F20"/>
          <w:sz w:val="24"/>
          <w:szCs w:val="24"/>
        </w:rPr>
        <w:softHyphen/>
        <w:t>ния в начальной форме: лицо, число, род (у местоимений 3-го лица в единственном числе); использовать личные место</w:t>
      </w:r>
      <w:r w:rsidRPr="00BA65D9">
        <w:rPr>
          <w:rFonts w:ascii="Times New Roman" w:eastAsia="Times New Roman" w:hAnsi="Times New Roman" w:cs="Times New Roman"/>
          <w:color w:val="231F20"/>
          <w:sz w:val="24"/>
          <w:szCs w:val="24"/>
        </w:rPr>
        <w:softHyphen/>
        <w:t>имения для устранения неоправданных повторов в тексте;</w:t>
      </w:r>
    </w:p>
    <w:p w:rsidR="002B283A" w:rsidRPr="00BA65D9" w:rsidRDefault="002B283A" w:rsidP="0086742A">
      <w:pPr>
        <w:widowControl w:val="0"/>
        <w:numPr>
          <w:ilvl w:val="0"/>
          <w:numId w:val="60"/>
        </w:numPr>
        <w:tabs>
          <w:tab w:val="left" w:pos="567"/>
        </w:tabs>
        <w:spacing w:after="60" w:line="240" w:lineRule="auto"/>
        <w:ind w:firstLine="240"/>
        <w:jc w:val="both"/>
        <w:rPr>
          <w:rFonts w:ascii="Times New Roman" w:eastAsia="Times New Roman" w:hAnsi="Times New Roman" w:cs="Times New Roman"/>
          <w:sz w:val="24"/>
          <w:szCs w:val="24"/>
        </w:rPr>
      </w:pPr>
      <w:bookmarkStart w:id="361" w:name="bookmark480"/>
      <w:bookmarkEnd w:id="361"/>
      <w:r w:rsidRPr="00BA65D9">
        <w:rPr>
          <w:rFonts w:ascii="Times New Roman" w:eastAsia="Times New Roman" w:hAnsi="Times New Roman" w:cs="Times New Roman"/>
          <w:color w:val="231F20"/>
          <w:sz w:val="24"/>
          <w:szCs w:val="24"/>
        </w:rPr>
        <w:t>различать предложение, словосочетание и слово;</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62" w:name="bookmark481"/>
      <w:bookmarkEnd w:id="362"/>
      <w:r w:rsidRPr="00BA65D9">
        <w:rPr>
          <w:rFonts w:ascii="Times New Roman" w:eastAsia="Times New Roman" w:hAnsi="Times New Roman" w:cs="Times New Roman"/>
          <w:color w:val="231F20"/>
          <w:sz w:val="24"/>
          <w:szCs w:val="24"/>
        </w:rPr>
        <w:t>классифицировать предложения по цели высказывания и по эмоциональной окраске;</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63" w:name="bookmark482"/>
      <w:bookmarkEnd w:id="363"/>
      <w:r w:rsidRPr="00BA65D9">
        <w:rPr>
          <w:rFonts w:ascii="Times New Roman" w:eastAsia="Times New Roman" w:hAnsi="Times New Roman" w:cs="Times New Roman"/>
          <w:color w:val="231F20"/>
          <w:sz w:val="24"/>
          <w:szCs w:val="24"/>
        </w:rPr>
        <w:t>различать распространённые и нераспространённые пред</w:t>
      </w:r>
      <w:r w:rsidRPr="00BA65D9">
        <w:rPr>
          <w:rFonts w:ascii="Times New Roman" w:eastAsia="Times New Roman" w:hAnsi="Times New Roman" w:cs="Times New Roman"/>
          <w:color w:val="231F20"/>
          <w:sz w:val="24"/>
          <w:szCs w:val="24"/>
        </w:rPr>
        <w:softHyphen/>
        <w:t>ложения;</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64" w:name="bookmark483"/>
      <w:bookmarkEnd w:id="364"/>
      <w:r w:rsidRPr="00BA65D9">
        <w:rPr>
          <w:rFonts w:ascii="Times New Roman" w:eastAsia="Times New Roman" w:hAnsi="Times New Roman" w:cs="Times New Roman"/>
          <w:color w:val="231F20"/>
          <w:sz w:val="24"/>
          <w:szCs w:val="24"/>
        </w:rPr>
        <w:t>распознавать предложения с однородными членами; со</w:t>
      </w:r>
      <w:r w:rsidRPr="00BA65D9">
        <w:rPr>
          <w:rFonts w:ascii="Times New Roman" w:eastAsia="Times New Roman" w:hAnsi="Times New Roman" w:cs="Times New Roman"/>
          <w:color w:val="231F20"/>
          <w:sz w:val="24"/>
          <w:szCs w:val="24"/>
        </w:rPr>
        <w:softHyphen/>
        <w:t xml:space="preserve">ставлять предложения с однородными членами; использовать </w:t>
      </w:r>
      <w:r w:rsidRPr="00BA65D9">
        <w:rPr>
          <w:rFonts w:ascii="Times New Roman" w:eastAsia="Times New Roman" w:hAnsi="Times New Roman" w:cs="Times New Roman"/>
          <w:color w:val="231F20"/>
          <w:sz w:val="24"/>
          <w:szCs w:val="24"/>
        </w:rPr>
        <w:lastRenderedPageBreak/>
        <w:t>предложения с однородными членами в речи;</w:t>
      </w:r>
    </w:p>
    <w:p w:rsidR="002B283A" w:rsidRPr="00BA65D9" w:rsidRDefault="002B283A" w:rsidP="0086742A">
      <w:pPr>
        <w:widowControl w:val="0"/>
        <w:numPr>
          <w:ilvl w:val="0"/>
          <w:numId w:val="60"/>
        </w:numPr>
        <w:tabs>
          <w:tab w:val="left" w:pos="567"/>
        </w:tabs>
        <w:spacing w:after="0" w:line="240" w:lineRule="auto"/>
        <w:ind w:firstLine="240"/>
        <w:jc w:val="both"/>
        <w:rPr>
          <w:rFonts w:ascii="Times New Roman" w:eastAsia="Times New Roman" w:hAnsi="Times New Roman" w:cs="Times New Roman"/>
          <w:sz w:val="24"/>
          <w:szCs w:val="24"/>
        </w:rPr>
      </w:pPr>
      <w:bookmarkStart w:id="365" w:name="bookmark484"/>
      <w:bookmarkEnd w:id="365"/>
      <w:r w:rsidRPr="00BA65D9">
        <w:rPr>
          <w:rFonts w:ascii="Times New Roman" w:eastAsia="Times New Roman" w:hAnsi="Times New Roman" w:cs="Times New Roman"/>
          <w:color w:val="231F20"/>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BA65D9">
        <w:rPr>
          <w:rFonts w:ascii="Times New Roman" w:eastAsia="Times New Roman" w:hAnsi="Times New Roman" w:cs="Times New Roman"/>
          <w:i/>
          <w:iCs/>
          <w:color w:val="231F20"/>
          <w:sz w:val="24"/>
          <w:szCs w:val="24"/>
        </w:rPr>
        <w:t>и, а, но</w:t>
      </w:r>
      <w:r w:rsidRPr="00BA65D9">
        <w:rPr>
          <w:rFonts w:ascii="Times New Roman" w:eastAsia="Times New Roman" w:hAnsi="Times New Roman" w:cs="Times New Roman"/>
          <w:color w:val="231F20"/>
          <w:sz w:val="24"/>
          <w:szCs w:val="24"/>
        </w:rPr>
        <w:t xml:space="preserve"> и бессоюзные сложные предложения без на</w:t>
      </w:r>
      <w:r w:rsidRPr="00BA65D9">
        <w:rPr>
          <w:rFonts w:ascii="Times New Roman" w:eastAsia="Times New Roman" w:hAnsi="Times New Roman" w:cs="Times New Roman"/>
          <w:color w:val="231F20"/>
          <w:sz w:val="24"/>
          <w:szCs w:val="24"/>
        </w:rPr>
        <w:softHyphen/>
        <w:t>зывания терминов); составлять простые распространённые и сложные предложения, состоящие из двух простых (сложносо</w:t>
      </w:r>
      <w:r w:rsidRPr="00BA65D9">
        <w:rPr>
          <w:rFonts w:ascii="Times New Roman" w:eastAsia="Times New Roman" w:hAnsi="Times New Roman" w:cs="Times New Roman"/>
          <w:color w:val="231F20"/>
          <w:sz w:val="24"/>
          <w:szCs w:val="24"/>
        </w:rPr>
        <w:softHyphen/>
        <w:t xml:space="preserve">чинённые с союзами </w:t>
      </w:r>
      <w:r w:rsidRPr="00BA65D9">
        <w:rPr>
          <w:rFonts w:ascii="Times New Roman" w:eastAsia="Times New Roman" w:hAnsi="Times New Roman" w:cs="Times New Roman"/>
          <w:i/>
          <w:iCs/>
          <w:color w:val="231F20"/>
          <w:sz w:val="24"/>
          <w:szCs w:val="24"/>
        </w:rPr>
        <w:t>и, а, но</w:t>
      </w:r>
      <w:r w:rsidRPr="00BA65D9">
        <w:rPr>
          <w:rFonts w:ascii="Times New Roman" w:eastAsia="Times New Roman" w:hAnsi="Times New Roman" w:cs="Times New Roman"/>
          <w:color w:val="231F20"/>
          <w:sz w:val="24"/>
          <w:szCs w:val="24"/>
        </w:rPr>
        <w:t xml:space="preserve"> и бессоюзные сложные предложе</w:t>
      </w:r>
      <w:r w:rsidRPr="00BA65D9">
        <w:rPr>
          <w:rFonts w:ascii="Times New Roman" w:eastAsia="Times New Roman" w:hAnsi="Times New Roman" w:cs="Times New Roman"/>
          <w:color w:val="231F20"/>
          <w:sz w:val="24"/>
          <w:szCs w:val="24"/>
        </w:rPr>
        <w:softHyphen/>
        <w:t>ния без называния терминов);</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66" w:name="bookmark485"/>
      <w:bookmarkEnd w:id="366"/>
      <w:r w:rsidRPr="00BA65D9">
        <w:rPr>
          <w:rFonts w:ascii="Times New Roman" w:eastAsia="Times New Roman" w:hAnsi="Times New Roman" w:cs="Times New Roman"/>
          <w:color w:val="231F20"/>
          <w:sz w:val="24"/>
          <w:szCs w:val="24"/>
        </w:rPr>
        <w:t>производить синтаксический разбор простого предложе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67" w:name="bookmark486"/>
      <w:bookmarkEnd w:id="367"/>
      <w:r w:rsidRPr="00BA65D9">
        <w:rPr>
          <w:rFonts w:ascii="Times New Roman" w:eastAsia="Times New Roman" w:hAnsi="Times New Roman" w:cs="Times New Roman"/>
          <w:color w:val="231F20"/>
          <w:sz w:val="24"/>
          <w:szCs w:val="24"/>
        </w:rPr>
        <w:t>находить место орфограммы в слове и между словами на изученные правила;</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68" w:name="bookmark487"/>
      <w:bookmarkEnd w:id="368"/>
      <w:r w:rsidRPr="00BA65D9">
        <w:rPr>
          <w:rFonts w:ascii="Times New Roman" w:eastAsia="Times New Roman" w:hAnsi="Times New Roman" w:cs="Times New Roman"/>
          <w:color w:val="231F20"/>
          <w:sz w:val="24"/>
          <w:szCs w:val="24"/>
        </w:rPr>
        <w:t>применять изученные правила правописания, в том чис</w:t>
      </w:r>
      <w:r w:rsidRPr="00BA65D9">
        <w:rPr>
          <w:rFonts w:ascii="Times New Roman" w:eastAsia="Times New Roman" w:hAnsi="Times New Roman" w:cs="Times New Roman"/>
          <w:color w:val="231F20"/>
          <w:sz w:val="24"/>
          <w:szCs w:val="24"/>
        </w:rPr>
        <w:softHyphen/>
        <w:t>ле: непроверяемые гласные и согласные (перечень слов в орфо</w:t>
      </w:r>
      <w:r w:rsidRPr="00BA65D9">
        <w:rPr>
          <w:rFonts w:ascii="Times New Roman" w:eastAsia="Times New Roman" w:hAnsi="Times New Roman" w:cs="Times New Roman"/>
          <w:color w:val="231F20"/>
          <w:sz w:val="24"/>
          <w:szCs w:val="24"/>
        </w:rPr>
        <w:softHyphen/>
        <w:t>графическом словаре учебника); безударные падежные оконча</w:t>
      </w:r>
      <w:r w:rsidRPr="00BA65D9">
        <w:rPr>
          <w:rFonts w:ascii="Times New Roman" w:eastAsia="Times New Roman" w:hAnsi="Times New Roman" w:cs="Times New Roman"/>
          <w:color w:val="231F20"/>
          <w:sz w:val="24"/>
          <w:szCs w:val="24"/>
        </w:rPr>
        <w:softHyphen/>
        <w:t xml:space="preserve">ния имён существительных (кроме существительных на </w:t>
      </w:r>
      <w:r w:rsidRPr="00BA65D9">
        <w:rPr>
          <w:rFonts w:ascii="Times New Roman" w:eastAsia="Times New Roman" w:hAnsi="Times New Roman" w:cs="Times New Roman"/>
          <w:b/>
          <w:bCs/>
          <w:i/>
          <w:iCs/>
          <w:color w:val="231F20"/>
          <w:sz w:val="24"/>
          <w:szCs w:val="24"/>
        </w:rPr>
        <w:t>-мя</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-ий</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-ие</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-ия</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а также кроме собственных имён существитель</w:t>
      </w:r>
      <w:r w:rsidRPr="00BA65D9">
        <w:rPr>
          <w:rFonts w:ascii="Times New Roman" w:eastAsia="Times New Roman" w:hAnsi="Times New Roman" w:cs="Times New Roman"/>
          <w:color w:val="231F20"/>
          <w:sz w:val="24"/>
          <w:szCs w:val="24"/>
        </w:rPr>
        <w:softHyphen/>
        <w:t xml:space="preserve">ных на </w:t>
      </w:r>
      <w:r w:rsidRPr="00BA65D9">
        <w:rPr>
          <w:rFonts w:ascii="Times New Roman" w:eastAsia="Times New Roman" w:hAnsi="Times New Roman" w:cs="Times New Roman"/>
          <w:b/>
          <w:bCs/>
          <w:i/>
          <w:iCs/>
          <w:color w:val="231F20"/>
          <w:sz w:val="24"/>
          <w:szCs w:val="24"/>
        </w:rPr>
        <w:t>-ов</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-ин</w:t>
      </w:r>
      <w:r w:rsidRPr="00BA65D9">
        <w:rPr>
          <w:rFonts w:ascii="Times New Roman" w:eastAsia="Times New Roman" w:hAnsi="Times New Roman" w:cs="Times New Roman"/>
          <w:i/>
          <w:iCs/>
          <w:color w:val="231F20"/>
          <w:sz w:val="24"/>
          <w:szCs w:val="24"/>
        </w:rPr>
        <w:t xml:space="preserve">, </w:t>
      </w:r>
      <w:r w:rsidRPr="00BA65D9">
        <w:rPr>
          <w:rFonts w:ascii="Times New Roman" w:eastAsia="Times New Roman" w:hAnsi="Times New Roman" w:cs="Times New Roman"/>
          <w:b/>
          <w:bCs/>
          <w:i/>
          <w:iCs/>
          <w:color w:val="231F20"/>
          <w:sz w:val="24"/>
          <w:szCs w:val="24"/>
        </w:rPr>
        <w:t>-ий</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безударные падежные окончания имён прилагательных; мягкий знак после шипящих на конце глаго</w:t>
      </w:r>
      <w:r w:rsidRPr="00BA65D9">
        <w:rPr>
          <w:rFonts w:ascii="Times New Roman" w:eastAsia="Times New Roman" w:hAnsi="Times New Roman" w:cs="Times New Roman"/>
          <w:color w:val="231F20"/>
          <w:sz w:val="24"/>
          <w:szCs w:val="24"/>
        </w:rPr>
        <w:softHyphen/>
        <w:t>лов в форме 2-го лица единственного числа; наличие или отсут</w:t>
      </w:r>
      <w:r w:rsidRPr="00BA65D9">
        <w:rPr>
          <w:rFonts w:ascii="Times New Roman" w:eastAsia="Times New Roman" w:hAnsi="Times New Roman" w:cs="Times New Roman"/>
          <w:color w:val="231F20"/>
          <w:sz w:val="24"/>
          <w:szCs w:val="24"/>
        </w:rPr>
        <w:softHyphen/>
        <w:t xml:space="preserve">ствие мягкого знака в глаголах на </w:t>
      </w:r>
      <w:r w:rsidRPr="00BA65D9">
        <w:rPr>
          <w:rFonts w:ascii="Times New Roman" w:eastAsia="Times New Roman" w:hAnsi="Times New Roman" w:cs="Times New Roman"/>
          <w:b/>
          <w:bCs/>
          <w:i/>
          <w:iCs/>
          <w:color w:val="231F20"/>
          <w:sz w:val="24"/>
          <w:szCs w:val="24"/>
        </w:rPr>
        <w:t>-ться</w:t>
      </w:r>
      <w:r w:rsidRPr="00BA65D9">
        <w:rPr>
          <w:rFonts w:ascii="Times New Roman" w:eastAsia="Times New Roman" w:hAnsi="Times New Roman" w:cs="Times New Roman"/>
          <w:color w:val="231F20"/>
          <w:sz w:val="24"/>
          <w:szCs w:val="24"/>
        </w:rPr>
        <w:t xml:space="preserve"> и </w:t>
      </w:r>
      <w:r w:rsidRPr="00BA65D9">
        <w:rPr>
          <w:rFonts w:ascii="Times New Roman" w:eastAsia="Times New Roman" w:hAnsi="Times New Roman" w:cs="Times New Roman"/>
          <w:b/>
          <w:bCs/>
          <w:i/>
          <w:iCs/>
          <w:color w:val="231F20"/>
          <w:sz w:val="24"/>
          <w:szCs w:val="24"/>
        </w:rPr>
        <w:t>-тся</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безударные личные окончания глаголов; знаки препинания в предложени</w:t>
      </w:r>
      <w:r w:rsidRPr="00BA65D9">
        <w:rPr>
          <w:rFonts w:ascii="Times New Roman" w:eastAsia="Times New Roman" w:hAnsi="Times New Roman" w:cs="Times New Roman"/>
          <w:color w:val="231F20"/>
          <w:sz w:val="24"/>
          <w:szCs w:val="24"/>
        </w:rPr>
        <w:softHyphen/>
        <w:t xml:space="preserve">ях с однородными членами, соединёнными союзами </w:t>
      </w:r>
      <w:r w:rsidRPr="00BA65D9">
        <w:rPr>
          <w:rFonts w:ascii="Times New Roman" w:eastAsia="Times New Roman" w:hAnsi="Times New Roman" w:cs="Times New Roman"/>
          <w:i/>
          <w:iCs/>
          <w:color w:val="231F20"/>
          <w:sz w:val="24"/>
          <w:szCs w:val="24"/>
        </w:rPr>
        <w:t>и</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i/>
          <w:iCs/>
          <w:color w:val="231F20"/>
          <w:sz w:val="24"/>
          <w:szCs w:val="24"/>
        </w:rPr>
        <w:t>а</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i/>
          <w:iCs/>
          <w:color w:val="231F20"/>
          <w:sz w:val="24"/>
          <w:szCs w:val="24"/>
        </w:rPr>
        <w:t>но</w:t>
      </w:r>
      <w:r w:rsidRPr="00BA65D9">
        <w:rPr>
          <w:rFonts w:ascii="Times New Roman" w:eastAsia="Times New Roman" w:hAnsi="Times New Roman" w:cs="Times New Roman"/>
          <w:color w:val="231F20"/>
          <w:sz w:val="24"/>
          <w:szCs w:val="24"/>
        </w:rPr>
        <w:t xml:space="preserve"> и без союзов;</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69" w:name="bookmark488"/>
      <w:bookmarkEnd w:id="369"/>
      <w:r w:rsidRPr="00BA65D9">
        <w:rPr>
          <w:rFonts w:ascii="Times New Roman" w:eastAsia="Times New Roman" w:hAnsi="Times New Roman" w:cs="Times New Roman"/>
          <w:color w:val="231F20"/>
          <w:sz w:val="24"/>
          <w:szCs w:val="24"/>
        </w:rPr>
        <w:t>правильно списывать тексты объёмом не более 85 слов;</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0" w:name="bookmark489"/>
      <w:bookmarkEnd w:id="370"/>
      <w:r w:rsidRPr="00BA65D9">
        <w:rPr>
          <w:rFonts w:ascii="Times New Roman" w:eastAsia="Times New Roman" w:hAnsi="Times New Roman" w:cs="Times New Roman"/>
          <w:color w:val="231F20"/>
          <w:sz w:val="24"/>
          <w:szCs w:val="24"/>
        </w:rPr>
        <w:t>писать под диктовку тексты объёмом не более 80 слов с учётом изученных правил правописания;</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1" w:name="bookmark490"/>
      <w:bookmarkEnd w:id="371"/>
      <w:r w:rsidRPr="00BA65D9">
        <w:rPr>
          <w:rFonts w:ascii="Times New Roman" w:eastAsia="Times New Roman" w:hAnsi="Times New Roman" w:cs="Times New Roman"/>
          <w:color w:val="231F20"/>
          <w:sz w:val="24"/>
          <w:szCs w:val="24"/>
        </w:rPr>
        <w:t>находить и исправлять орфографические и пунктуацион</w:t>
      </w:r>
      <w:r w:rsidRPr="00BA65D9">
        <w:rPr>
          <w:rFonts w:ascii="Times New Roman" w:eastAsia="Times New Roman" w:hAnsi="Times New Roman" w:cs="Times New Roman"/>
          <w:color w:val="231F20"/>
          <w:sz w:val="24"/>
          <w:szCs w:val="24"/>
        </w:rPr>
        <w:softHyphen/>
        <w:t>ные ошибки на изученные правила, описки;</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2" w:name="bookmark491"/>
      <w:bookmarkEnd w:id="372"/>
      <w:r w:rsidRPr="00BA65D9">
        <w:rPr>
          <w:rFonts w:ascii="Times New Roman" w:eastAsia="Times New Roman" w:hAnsi="Times New Roman" w:cs="Times New Roman"/>
          <w:color w:val="231F2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3" w:name="bookmark492"/>
      <w:bookmarkEnd w:id="373"/>
      <w:r w:rsidRPr="00BA65D9">
        <w:rPr>
          <w:rFonts w:ascii="Times New Roman" w:eastAsia="Times New Roman" w:hAnsi="Times New Roman" w:cs="Times New Roman"/>
          <w:color w:val="231F20"/>
          <w:sz w:val="24"/>
          <w:szCs w:val="24"/>
        </w:rPr>
        <w:t>строить устное диалогическое и монологическое высказы</w:t>
      </w:r>
      <w:r w:rsidRPr="00BA65D9">
        <w:rPr>
          <w:rFonts w:ascii="Times New Roman" w:eastAsia="Times New Roman" w:hAnsi="Times New Roman" w:cs="Times New Roman"/>
          <w:color w:val="231F20"/>
          <w:sz w:val="24"/>
          <w:szCs w:val="24"/>
        </w:rPr>
        <w:softHyphen/>
        <w:t>вание (4—6 предложений), соблюдая орфоэпические нормы, правильную интонацию, нормы речевого взаимодействия;</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4" w:name="bookmark493"/>
      <w:bookmarkEnd w:id="374"/>
      <w:r w:rsidRPr="00BA65D9">
        <w:rPr>
          <w:rFonts w:ascii="Times New Roman" w:eastAsia="Times New Roman" w:hAnsi="Times New Roman" w:cs="Times New Roman"/>
          <w:color w:val="231F20"/>
          <w:sz w:val="24"/>
          <w:szCs w:val="24"/>
        </w:rPr>
        <w:t xml:space="preserve">создавать небольшие устные и письменные тексты (3— </w:t>
      </w:r>
      <w:r w:rsidRPr="00BA65D9">
        <w:rPr>
          <w:rFonts w:ascii="Times New Roman" w:eastAsia="Times New Roman" w:hAnsi="Times New Roman" w:cs="Times New Roman"/>
          <w:color w:val="231F20"/>
          <w:sz w:val="24"/>
          <w:szCs w:val="24"/>
        </w:rPr>
        <w:lastRenderedPageBreak/>
        <w:t>5 предложений) для конкретной ситуации письменного обще</w:t>
      </w:r>
      <w:r w:rsidRPr="00BA65D9">
        <w:rPr>
          <w:rFonts w:ascii="Times New Roman" w:eastAsia="Times New Roman" w:hAnsi="Times New Roman" w:cs="Times New Roman"/>
          <w:color w:val="231F20"/>
          <w:sz w:val="24"/>
          <w:szCs w:val="24"/>
        </w:rPr>
        <w:softHyphen/>
        <w:t>ния (письма, поздравительные открытки, объявления и др.);</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5" w:name="bookmark494"/>
      <w:bookmarkEnd w:id="375"/>
      <w:r w:rsidRPr="00BA65D9">
        <w:rPr>
          <w:rFonts w:ascii="Times New Roman" w:eastAsia="Times New Roman" w:hAnsi="Times New Roman" w:cs="Times New Roman"/>
          <w:color w:val="231F20"/>
          <w:sz w:val="24"/>
          <w:szCs w:val="24"/>
        </w:rPr>
        <w:t>определять тему и основную мысль текста; самостоятель</w:t>
      </w:r>
      <w:r w:rsidRPr="00BA65D9">
        <w:rPr>
          <w:rFonts w:ascii="Times New Roman" w:eastAsia="Times New Roman" w:hAnsi="Times New Roman" w:cs="Times New Roman"/>
          <w:color w:val="231F20"/>
          <w:sz w:val="24"/>
          <w:szCs w:val="24"/>
        </w:rPr>
        <w:softHyphen/>
        <w:t>но озаглавливать текст с опорой на тему или основную мысль;</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6" w:name="bookmark495"/>
      <w:bookmarkEnd w:id="376"/>
      <w:r w:rsidRPr="00BA65D9">
        <w:rPr>
          <w:rFonts w:ascii="Times New Roman" w:eastAsia="Times New Roman" w:hAnsi="Times New Roman" w:cs="Times New Roman"/>
          <w:color w:val="231F20"/>
          <w:sz w:val="24"/>
          <w:szCs w:val="24"/>
        </w:rPr>
        <w:t>корректировать порядок предложений и частей текста;</w:t>
      </w:r>
    </w:p>
    <w:p w:rsidR="002B283A" w:rsidRPr="00BA65D9" w:rsidRDefault="002B283A" w:rsidP="0086742A">
      <w:pPr>
        <w:widowControl w:val="0"/>
        <w:numPr>
          <w:ilvl w:val="0"/>
          <w:numId w:val="60"/>
        </w:numPr>
        <w:tabs>
          <w:tab w:val="left" w:pos="569"/>
        </w:tabs>
        <w:spacing w:after="60" w:line="240" w:lineRule="auto"/>
        <w:ind w:firstLine="240"/>
        <w:jc w:val="both"/>
        <w:rPr>
          <w:rFonts w:ascii="Times New Roman" w:eastAsia="Times New Roman" w:hAnsi="Times New Roman" w:cs="Times New Roman"/>
          <w:sz w:val="24"/>
          <w:szCs w:val="24"/>
        </w:rPr>
      </w:pPr>
      <w:bookmarkStart w:id="377" w:name="bookmark496"/>
      <w:bookmarkEnd w:id="377"/>
      <w:r w:rsidRPr="00BA65D9">
        <w:rPr>
          <w:rFonts w:ascii="Times New Roman" w:eastAsia="Times New Roman" w:hAnsi="Times New Roman" w:cs="Times New Roman"/>
          <w:color w:val="231F20"/>
          <w:sz w:val="24"/>
          <w:szCs w:val="24"/>
        </w:rPr>
        <w:t>составлять план к заданным текстам;</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8" w:name="bookmark497"/>
      <w:bookmarkEnd w:id="378"/>
      <w:r w:rsidRPr="00BA65D9">
        <w:rPr>
          <w:rFonts w:ascii="Times New Roman" w:eastAsia="Times New Roman" w:hAnsi="Times New Roman" w:cs="Times New Roman"/>
          <w:color w:val="231F20"/>
          <w:sz w:val="24"/>
          <w:szCs w:val="24"/>
        </w:rPr>
        <w:t>осуществлять подробный пересказ текста (устно и пись</w:t>
      </w:r>
      <w:r w:rsidRPr="00BA65D9">
        <w:rPr>
          <w:rFonts w:ascii="Times New Roman" w:eastAsia="Times New Roman" w:hAnsi="Times New Roman" w:cs="Times New Roman"/>
          <w:color w:val="231F20"/>
          <w:sz w:val="24"/>
          <w:szCs w:val="24"/>
        </w:rPr>
        <w:softHyphen/>
        <w:t>менно);</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79" w:name="bookmark498"/>
      <w:bookmarkEnd w:id="379"/>
      <w:r w:rsidRPr="00BA65D9">
        <w:rPr>
          <w:rFonts w:ascii="Times New Roman" w:eastAsia="Times New Roman" w:hAnsi="Times New Roman" w:cs="Times New Roman"/>
          <w:color w:val="231F20"/>
          <w:sz w:val="24"/>
          <w:szCs w:val="24"/>
        </w:rPr>
        <w:t>осуществлять выборочный пересказ текста (устно);</w:t>
      </w:r>
    </w:p>
    <w:p w:rsidR="002B283A" w:rsidRPr="00BA65D9" w:rsidRDefault="002B283A" w:rsidP="0086742A">
      <w:pPr>
        <w:widowControl w:val="0"/>
        <w:numPr>
          <w:ilvl w:val="0"/>
          <w:numId w:val="60"/>
        </w:numPr>
        <w:tabs>
          <w:tab w:val="left" w:pos="569"/>
        </w:tabs>
        <w:spacing w:after="0" w:line="240" w:lineRule="auto"/>
        <w:ind w:firstLine="240"/>
        <w:jc w:val="both"/>
        <w:rPr>
          <w:rFonts w:ascii="Times New Roman" w:eastAsia="Times New Roman" w:hAnsi="Times New Roman" w:cs="Times New Roman"/>
          <w:sz w:val="24"/>
          <w:szCs w:val="24"/>
        </w:rPr>
      </w:pPr>
      <w:bookmarkStart w:id="380" w:name="bookmark499"/>
      <w:bookmarkEnd w:id="380"/>
      <w:r w:rsidRPr="00BA65D9">
        <w:rPr>
          <w:rFonts w:ascii="Times New Roman" w:eastAsia="Times New Roman" w:hAnsi="Times New Roman" w:cs="Times New Roman"/>
          <w:color w:val="231F20"/>
          <w:sz w:val="24"/>
          <w:szCs w:val="24"/>
        </w:rPr>
        <w:t>писать (после предварительной подготовки) сочинения по заданным темам;</w:t>
      </w:r>
    </w:p>
    <w:p w:rsidR="002B283A" w:rsidRPr="00BA65D9" w:rsidRDefault="002B283A" w:rsidP="0086742A">
      <w:pPr>
        <w:widowControl w:val="0"/>
        <w:numPr>
          <w:ilvl w:val="0"/>
          <w:numId w:val="60"/>
        </w:numPr>
        <w:tabs>
          <w:tab w:val="left" w:pos="566"/>
        </w:tabs>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ознакомительное, изучающее чтение, по</w:t>
      </w:r>
      <w:r w:rsidRPr="00BA65D9">
        <w:rPr>
          <w:rFonts w:ascii="Times New Roman" w:eastAsia="Times New Roman" w:hAnsi="Times New Roman" w:cs="Times New Roman"/>
          <w:color w:val="231F20"/>
          <w:sz w:val="24"/>
          <w:szCs w:val="24"/>
        </w:rPr>
        <w:softHyphen/>
        <w:t>иск информации; формулировать устно и письменно простые выводы на основе прочитанной (услышанной) информации; ин</w:t>
      </w:r>
      <w:r w:rsidRPr="00BA65D9">
        <w:rPr>
          <w:rFonts w:ascii="Times New Roman" w:eastAsia="Times New Roman" w:hAnsi="Times New Roman" w:cs="Times New Roman"/>
          <w:color w:val="231F20"/>
          <w:sz w:val="24"/>
          <w:szCs w:val="24"/>
        </w:rPr>
        <w:softHyphen/>
        <w:t>терпретировать и обобщать содержащуюся в тексте информа</w:t>
      </w:r>
      <w:r w:rsidRPr="00BA65D9">
        <w:rPr>
          <w:rFonts w:ascii="Times New Roman" w:eastAsia="Times New Roman" w:hAnsi="Times New Roman" w:cs="Times New Roman"/>
          <w:color w:val="231F20"/>
          <w:sz w:val="24"/>
          <w:szCs w:val="24"/>
        </w:rPr>
        <w:softHyphen/>
        <w:t>цию;</w:t>
      </w:r>
    </w:p>
    <w:p w:rsidR="002B283A" w:rsidRPr="00BA65D9" w:rsidRDefault="002B283A" w:rsidP="0086742A">
      <w:pPr>
        <w:widowControl w:val="0"/>
        <w:numPr>
          <w:ilvl w:val="0"/>
          <w:numId w:val="60"/>
        </w:numPr>
        <w:tabs>
          <w:tab w:val="left" w:pos="566"/>
        </w:tabs>
        <w:spacing w:after="0" w:line="240" w:lineRule="auto"/>
        <w:ind w:firstLine="240"/>
        <w:jc w:val="both"/>
        <w:rPr>
          <w:rFonts w:ascii="Times New Roman" w:eastAsia="Times New Roman" w:hAnsi="Times New Roman" w:cs="Times New Roman"/>
          <w:sz w:val="24"/>
          <w:szCs w:val="24"/>
        </w:rPr>
      </w:pPr>
      <w:bookmarkStart w:id="381" w:name="bookmark501"/>
      <w:bookmarkEnd w:id="381"/>
      <w:r w:rsidRPr="00BA65D9">
        <w:rPr>
          <w:rFonts w:ascii="Times New Roman" w:eastAsia="Times New Roman" w:hAnsi="Times New Roman" w:cs="Times New Roman"/>
          <w:color w:val="231F20"/>
          <w:sz w:val="24"/>
          <w:szCs w:val="24"/>
        </w:rPr>
        <w:t>объяснять своими словами значение изученных понятий; использовать изученные понятия;</w:t>
      </w:r>
    </w:p>
    <w:p w:rsidR="002B283A" w:rsidRPr="00BA65D9" w:rsidRDefault="002B283A" w:rsidP="002B283A">
      <w:pPr>
        <w:spacing w:after="0" w:line="240" w:lineRule="auto"/>
        <w:jc w:val="both"/>
        <w:rPr>
          <w:rFonts w:ascii="Times New Roman" w:eastAsia="Times New Roman" w:hAnsi="Times New Roman" w:cs="Times New Roman"/>
          <w:color w:val="231F20"/>
          <w:sz w:val="24"/>
          <w:szCs w:val="24"/>
        </w:rPr>
      </w:pPr>
      <w:bookmarkStart w:id="382" w:name="bookmark502"/>
      <w:bookmarkEnd w:id="382"/>
      <w:r w:rsidRPr="00BA65D9">
        <w:rPr>
          <w:rFonts w:ascii="Times New Roman" w:eastAsia="Times New Roman" w:hAnsi="Times New Roman" w:cs="Times New Roman"/>
          <w:color w:val="231F20"/>
          <w:sz w:val="24"/>
          <w:szCs w:val="24"/>
        </w:rPr>
        <w:t>уточнять значение слова с помощью справочных изданий, в том числе из числа верифицированных электронных ресур</w:t>
      </w:r>
      <w:r w:rsidRPr="00BA65D9">
        <w:rPr>
          <w:rFonts w:ascii="Times New Roman" w:eastAsia="Times New Roman" w:hAnsi="Times New Roman" w:cs="Times New Roman"/>
          <w:color w:val="231F20"/>
          <w:sz w:val="24"/>
          <w:szCs w:val="24"/>
        </w:rPr>
        <w:softHyphen/>
        <w:t>сов, включённых в федеральный перечень.</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383" w:name="bookmark503"/>
      <w:bookmarkStart w:id="384" w:name="bookmark504"/>
      <w:bookmarkStart w:id="385" w:name="bookmark505"/>
      <w:r w:rsidRPr="00BA65D9">
        <w:rPr>
          <w:rFonts w:ascii="Times New Roman" w:eastAsia="Times New Roman" w:hAnsi="Times New Roman" w:cs="Times New Roman"/>
          <w:b/>
          <w:bCs/>
          <w:color w:val="231F20"/>
          <w:sz w:val="24"/>
          <w:szCs w:val="24"/>
        </w:rPr>
        <w:t>ЛИТЕРАТУРНОЕ ЧТЕНИЕ</w:t>
      </w:r>
      <w:bookmarkEnd w:id="383"/>
      <w:bookmarkEnd w:id="384"/>
      <w:bookmarkEnd w:id="385"/>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w:t>
      </w:r>
      <w:r w:rsidRPr="00BA65D9">
        <w:rPr>
          <w:rFonts w:ascii="Times New Roman" w:eastAsia="Times New Roman" w:hAnsi="Times New Roman" w:cs="Times New Roman"/>
          <w:color w:val="231F20"/>
          <w:sz w:val="24"/>
          <w:szCs w:val="24"/>
        </w:rPr>
        <w:softHyphen/>
        <w:t>нируемые результаты освоения программы учебного предмета; тематическое планирование.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Пояснительная записка отражает общие цели и задачи изуче</w:t>
      </w:r>
      <w:r w:rsidRPr="00BA65D9">
        <w:rPr>
          <w:rFonts w:ascii="Times New Roman" w:eastAsia="Times New Roman" w:hAnsi="Times New Roman" w:cs="Times New Roman"/>
          <w:color w:val="231F20"/>
          <w:sz w:val="24"/>
          <w:szCs w:val="24"/>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w:t>
      </w:r>
      <w:r w:rsidRPr="00BA65D9">
        <w:rPr>
          <w:rFonts w:ascii="Times New Roman" w:eastAsia="Times New Roman" w:hAnsi="Times New Roman" w:cs="Times New Roman"/>
          <w:color w:val="231F20"/>
          <w:sz w:val="24"/>
          <w:szCs w:val="24"/>
        </w:rPr>
        <w:softHyphen/>
        <w:t>руемым результатам и тематическому планированию.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Содержание обучения раскрывают содержательные линии, </w:t>
      </w:r>
      <w:r w:rsidRPr="00BA65D9">
        <w:rPr>
          <w:rFonts w:ascii="Times New Roman" w:eastAsia="Times New Roman" w:hAnsi="Times New Roman" w:cs="Times New Roman"/>
          <w:color w:val="231F20"/>
          <w:sz w:val="24"/>
          <w:szCs w:val="24"/>
        </w:rPr>
        <w:lastRenderedPageBreak/>
        <w:t>которые предлагаются для обязательного изучения в каждом классе начальной школы. Содержание обучения в каждом клас</w:t>
      </w:r>
      <w:r w:rsidRPr="00BA65D9">
        <w:rPr>
          <w:rFonts w:ascii="Times New Roman" w:eastAsia="Times New Roman" w:hAnsi="Times New Roman" w:cs="Times New Roman"/>
          <w:color w:val="231F20"/>
          <w:sz w:val="24"/>
          <w:szCs w:val="24"/>
        </w:rPr>
        <w:softHyphen/>
        <w:t>се завершается перечнем универсальных учебных действий (по</w:t>
      </w:r>
      <w:r w:rsidRPr="00BA65D9">
        <w:rPr>
          <w:rFonts w:ascii="Times New Roman" w:eastAsia="Times New Roman" w:hAnsi="Times New Roman" w:cs="Times New Roman"/>
          <w:color w:val="231F20"/>
          <w:sz w:val="24"/>
          <w:szCs w:val="24"/>
        </w:rPr>
        <w:softHyphen/>
        <w:t>знавательных, коммуникативных, регулятивных), которые возможно формировать средствами учебного предмета «Литера</w:t>
      </w:r>
      <w:r w:rsidRPr="00BA65D9">
        <w:rPr>
          <w:rFonts w:ascii="Times New Roman" w:eastAsia="Times New Roman" w:hAnsi="Times New Roman" w:cs="Times New Roman"/>
          <w:color w:val="231F20"/>
          <w:sz w:val="24"/>
          <w:szCs w:val="24"/>
        </w:rPr>
        <w:softHyphen/>
        <w:t>турное чтение» с учётом возрастных особенностей младших школьников.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w:t>
      </w:r>
      <w:r w:rsidRPr="00BA65D9">
        <w:rPr>
          <w:rFonts w:ascii="Times New Roman" w:eastAsia="Times New Roman" w:hAnsi="Times New Roman" w:cs="Times New Roman"/>
          <w:color w:val="231F20"/>
          <w:sz w:val="24"/>
          <w:szCs w:val="24"/>
        </w:rPr>
        <w:softHyphen/>
        <w:t>стижения младшего школьника за каждый год обучения в на</w:t>
      </w:r>
      <w:r w:rsidRPr="00BA65D9">
        <w:rPr>
          <w:rFonts w:ascii="Times New Roman" w:eastAsia="Times New Roman" w:hAnsi="Times New Roman" w:cs="Times New Roman"/>
          <w:color w:val="231F20"/>
          <w:sz w:val="24"/>
          <w:szCs w:val="24"/>
        </w:rPr>
        <w:softHyphen/>
        <w:t>чальной школе.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тематическом планировании описывается программное со</w:t>
      </w:r>
      <w:r w:rsidRPr="00BA65D9">
        <w:rPr>
          <w:rFonts w:ascii="Times New Roman" w:eastAsia="Times New Roman" w:hAnsi="Times New Roman" w:cs="Times New Roman"/>
          <w:color w:val="231F20"/>
          <w:sz w:val="24"/>
          <w:szCs w:val="24"/>
        </w:rPr>
        <w:softHyphen/>
        <w:t>держание по всем разделам, выделенным в содержании обуче</w:t>
      </w:r>
      <w:r w:rsidRPr="00BA65D9">
        <w:rPr>
          <w:rFonts w:ascii="Times New Roman" w:eastAsia="Times New Roman" w:hAnsi="Times New Roman" w:cs="Times New Roman"/>
          <w:color w:val="231F20"/>
          <w:sz w:val="24"/>
          <w:szCs w:val="24"/>
        </w:rPr>
        <w:softHyphen/>
        <w:t>ния каждого класса, а также раскрывается характеристика де</w:t>
      </w:r>
      <w:r w:rsidRPr="00BA65D9">
        <w:rPr>
          <w:rFonts w:ascii="Times New Roman" w:eastAsia="Times New Roman" w:hAnsi="Times New Roman" w:cs="Times New Roman"/>
          <w:color w:val="231F20"/>
          <w:sz w:val="24"/>
          <w:szCs w:val="24"/>
        </w:rPr>
        <w:softHyphen/>
        <w:t>ятельности, методы и формы организации обучения, которые целесообразно использовать при изучении того или иного разде</w:t>
      </w:r>
      <w:r w:rsidRPr="00BA65D9">
        <w:rPr>
          <w:rFonts w:ascii="Times New Roman" w:eastAsia="Times New Roman" w:hAnsi="Times New Roman" w:cs="Times New Roman"/>
          <w:color w:val="231F20"/>
          <w:sz w:val="24"/>
          <w:szCs w:val="24"/>
        </w:rPr>
        <w:softHyphen/>
        <w:t>ла. В тематическом планировании представлены также способы организации дифференцированного обучения.</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386" w:name="bookmark506"/>
      <w:bookmarkStart w:id="387" w:name="bookmark507"/>
      <w:bookmarkStart w:id="388" w:name="bookmark508"/>
      <w:r w:rsidRPr="00BA65D9">
        <w:rPr>
          <w:rFonts w:ascii="Times New Roman" w:eastAsia="Times New Roman" w:hAnsi="Times New Roman" w:cs="Times New Roman"/>
          <w:b/>
          <w:bCs/>
          <w:color w:val="231F20"/>
          <w:sz w:val="24"/>
          <w:szCs w:val="24"/>
        </w:rPr>
        <w:t>ПОЯСНИТЕЛЬНАЯ ЗАПИСКА</w:t>
      </w:r>
      <w:bookmarkEnd w:id="386"/>
      <w:bookmarkEnd w:id="387"/>
      <w:bookmarkEnd w:id="38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учебного предмета «Литера</w:t>
      </w:r>
      <w:r w:rsidRPr="00BA65D9">
        <w:rPr>
          <w:rFonts w:ascii="Times New Roman" w:eastAsia="Times New Roman" w:hAnsi="Times New Roman" w:cs="Times New Roman"/>
          <w:color w:val="231F20"/>
          <w:sz w:val="24"/>
          <w:szCs w:val="24"/>
        </w:rPr>
        <w:softHyphen/>
        <w:t>турное чтение» на уровне начального общего образования со</w:t>
      </w:r>
      <w:r w:rsidRPr="00BA65D9">
        <w:rPr>
          <w:rFonts w:ascii="Times New Roman" w:eastAsia="Times New Roman" w:hAnsi="Times New Roman" w:cs="Times New Roman"/>
          <w:color w:val="231F20"/>
          <w:sz w:val="24"/>
          <w:szCs w:val="24"/>
        </w:rPr>
        <w:softHyphen/>
        <w:t>ставлена на основе Требований к результатам освоения про</w:t>
      </w:r>
      <w:r w:rsidRPr="00BA65D9">
        <w:rPr>
          <w:rFonts w:ascii="Times New Roman" w:eastAsia="Times New Roman" w:hAnsi="Times New Roman" w:cs="Times New Roman"/>
          <w:color w:val="231F20"/>
          <w:sz w:val="24"/>
          <w:szCs w:val="24"/>
        </w:rPr>
        <w:softHyphen/>
        <w:t>граммы начального общего образования Федерального госу</w:t>
      </w:r>
      <w:r w:rsidRPr="00BA65D9">
        <w:rPr>
          <w:rFonts w:ascii="Times New Roman" w:eastAsia="Times New Roman" w:hAnsi="Times New Roman" w:cs="Times New Roman"/>
          <w:color w:val="231F20"/>
          <w:sz w:val="24"/>
          <w:szCs w:val="24"/>
        </w:rPr>
        <w:softHyphen/>
        <w:t>дарственного образовательного стандарта начального общего образования (далее — ФГОС НОО)</w:t>
      </w:r>
      <w:r w:rsidRPr="00BA65D9">
        <w:rPr>
          <w:rFonts w:ascii="Times New Roman" w:eastAsia="Times New Roman" w:hAnsi="Times New Roman" w:cs="Times New Roman"/>
          <w:color w:val="231F20"/>
          <w:sz w:val="24"/>
          <w:szCs w:val="24"/>
          <w:vertAlign w:val="superscript"/>
        </w:rPr>
        <w:t>1</w:t>
      </w:r>
      <w:r w:rsidRPr="00BA65D9">
        <w:rPr>
          <w:rFonts w:ascii="Times New Roman" w:eastAsia="Times New Roman" w:hAnsi="Times New Roman" w:cs="Times New Roman"/>
          <w:color w:val="231F20"/>
          <w:sz w:val="24"/>
          <w:szCs w:val="24"/>
        </w:rPr>
        <w:t>, а также ориентирована на целевые приоритеты духовно-нравственного развития, воспи</w:t>
      </w:r>
      <w:r w:rsidRPr="00BA65D9">
        <w:rPr>
          <w:rFonts w:ascii="Times New Roman" w:eastAsia="Times New Roman" w:hAnsi="Times New Roman" w:cs="Times New Roman"/>
          <w:color w:val="231F20"/>
          <w:sz w:val="24"/>
          <w:szCs w:val="24"/>
        </w:rPr>
        <w:softHyphen/>
        <w:t>тания и социализации учащихся, сформулированные в Примерной программе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«Литературное чтение» — один из ведущих предметов на</w:t>
      </w:r>
      <w:r w:rsidRPr="00BA65D9">
        <w:rPr>
          <w:rFonts w:ascii="Times New Roman" w:eastAsia="Times New Roman" w:hAnsi="Times New Roman" w:cs="Times New Roman"/>
          <w:color w:val="231F20"/>
          <w:sz w:val="24"/>
          <w:szCs w:val="24"/>
        </w:rPr>
        <w:softHyphen/>
        <w:t>чальной школы, который обеспечивает, наряду с достижением предметных результатов, становление базового умения, необхо</w:t>
      </w:r>
      <w:r w:rsidRPr="00BA65D9">
        <w:rPr>
          <w:rFonts w:ascii="Times New Roman" w:eastAsia="Times New Roman" w:hAnsi="Times New Roman" w:cs="Times New Roman"/>
          <w:color w:val="231F20"/>
          <w:sz w:val="24"/>
          <w:szCs w:val="24"/>
        </w:rPr>
        <w:softHyphen/>
        <w:t>димого для успешного изучения других предметов и дальнейше</w:t>
      </w:r>
      <w:r w:rsidRPr="00BA65D9">
        <w:rPr>
          <w:rFonts w:ascii="Times New Roman" w:eastAsia="Times New Roman" w:hAnsi="Times New Roman" w:cs="Times New Roman"/>
          <w:color w:val="231F20"/>
          <w:sz w:val="24"/>
          <w:szCs w:val="24"/>
        </w:rPr>
        <w:softHyphen/>
        <w:t>го обучения, читательской грамотности и закладывает основы интеллектуального, речевого, эмоционального, духовно-нрав</w:t>
      </w:r>
      <w:r w:rsidRPr="00BA65D9">
        <w:rPr>
          <w:rFonts w:ascii="Times New Roman" w:eastAsia="Times New Roman" w:hAnsi="Times New Roman" w:cs="Times New Roman"/>
          <w:color w:val="231F20"/>
          <w:sz w:val="24"/>
          <w:szCs w:val="24"/>
        </w:rPr>
        <w:softHyphen/>
        <w:t xml:space="preserve">ственного развития младших школьников. Курс «Литературное чтение» призван </w:t>
      </w:r>
      <w:r w:rsidRPr="00BA65D9">
        <w:rPr>
          <w:rFonts w:ascii="Times New Roman" w:eastAsia="Times New Roman" w:hAnsi="Times New Roman" w:cs="Times New Roman"/>
          <w:color w:val="231F20"/>
          <w:sz w:val="24"/>
          <w:szCs w:val="24"/>
        </w:rPr>
        <w:lastRenderedPageBreak/>
        <w:t>ввести ребёнка в мир художественной литерату</w:t>
      </w:r>
      <w:r w:rsidRPr="00BA65D9">
        <w:rPr>
          <w:rFonts w:ascii="Times New Roman" w:eastAsia="Times New Roman" w:hAnsi="Times New Roman" w:cs="Times New Roman"/>
          <w:color w:val="231F20"/>
          <w:sz w:val="24"/>
          <w:szCs w:val="24"/>
        </w:rPr>
        <w:softHyphen/>
        <w:t>ры, обеспечить формирование навыков смыслового чтения, спо</w:t>
      </w:r>
      <w:r w:rsidRPr="00BA65D9">
        <w:rPr>
          <w:rFonts w:ascii="Times New Roman" w:eastAsia="Times New Roman" w:hAnsi="Times New Roman" w:cs="Times New Roman"/>
          <w:color w:val="231F20"/>
          <w:sz w:val="24"/>
          <w:szCs w:val="24"/>
        </w:rPr>
        <w:softHyphen/>
        <w:t>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w:t>
      </w:r>
      <w:r w:rsidRPr="00BA65D9">
        <w:rPr>
          <w:rFonts w:ascii="Times New Roman" w:eastAsia="Times New Roman" w:hAnsi="Times New Roman" w:cs="Times New Roman"/>
          <w:color w:val="231F20"/>
          <w:sz w:val="24"/>
          <w:szCs w:val="24"/>
        </w:rPr>
        <w:softHyphen/>
        <w:t>лизацию творческих способностей обучающегося, а также на обеспечение преемственности в изучении систематического курса литературы.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Приоритетная </w:t>
      </w:r>
      <w:r w:rsidRPr="00BA65D9">
        <w:rPr>
          <w:rFonts w:ascii="Times New Roman" w:eastAsia="Times New Roman" w:hAnsi="Times New Roman" w:cs="Times New Roman"/>
          <w:b/>
          <w:bCs/>
          <w:color w:val="231F20"/>
          <w:sz w:val="24"/>
          <w:szCs w:val="24"/>
        </w:rPr>
        <w:t xml:space="preserve">цель </w:t>
      </w:r>
      <w:r w:rsidRPr="00BA65D9">
        <w:rPr>
          <w:rFonts w:ascii="Times New Roman" w:eastAsia="Times New Roman" w:hAnsi="Times New Roman" w:cs="Times New Roman"/>
          <w:color w:val="231F20"/>
          <w:sz w:val="24"/>
          <w:szCs w:val="24"/>
        </w:rPr>
        <w:t>обучения литературному чтению — ста</w:t>
      </w:r>
      <w:r w:rsidRPr="00BA65D9">
        <w:rPr>
          <w:rFonts w:ascii="Times New Roman" w:eastAsia="Times New Roman" w:hAnsi="Times New Roman" w:cs="Times New Roman"/>
          <w:color w:val="231F20"/>
          <w:sz w:val="24"/>
          <w:szCs w:val="24"/>
        </w:rPr>
        <w:softHyphen/>
        <w:t>новление грамотного читателя, мотивированного к использова</w:t>
      </w:r>
      <w:r w:rsidRPr="00BA65D9">
        <w:rPr>
          <w:rFonts w:ascii="Times New Roman" w:eastAsia="Times New Roman" w:hAnsi="Times New Roman" w:cs="Times New Roman"/>
          <w:color w:val="231F20"/>
          <w:sz w:val="24"/>
          <w:szCs w:val="24"/>
        </w:rPr>
        <w:softHyphen/>
        <w:t>нию читательской деятельности как средства самообразования и саморазвития, осознающего роль чтения в успешности обуче</w:t>
      </w:r>
      <w:r w:rsidRPr="00BA65D9">
        <w:rPr>
          <w:rFonts w:ascii="Times New Roman" w:eastAsia="Times New Roman" w:hAnsi="Times New Roman" w:cs="Times New Roman"/>
          <w:color w:val="231F20"/>
          <w:sz w:val="24"/>
          <w:szCs w:val="24"/>
        </w:rPr>
        <w:softHyphen/>
        <w:t>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w:t>
      </w:r>
      <w:r w:rsidRPr="00BA65D9">
        <w:rPr>
          <w:rFonts w:ascii="Times New Roman" w:eastAsia="Times New Roman" w:hAnsi="Times New Roman" w:cs="Times New Roman"/>
          <w:color w:val="231F20"/>
          <w:sz w:val="24"/>
          <w:szCs w:val="24"/>
        </w:rPr>
        <w:softHyphen/>
        <w:t>версальных действий в процессе изучения предмета «Литера</w:t>
      </w:r>
      <w:r w:rsidRPr="00BA65D9">
        <w:rPr>
          <w:rFonts w:ascii="Times New Roman" w:eastAsia="Times New Roman" w:hAnsi="Times New Roman" w:cs="Times New Roman"/>
          <w:color w:val="231F20"/>
          <w:sz w:val="24"/>
          <w:szCs w:val="24"/>
        </w:rPr>
        <w:softHyphen/>
        <w:t>турное чтение» станут фундаментом обучения в основном звене школы, а также будут востребованы в жизни.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Достижение заявленной цели определяется особенностями курса литературного чтения и решением следующих </w:t>
      </w:r>
      <w:r w:rsidRPr="00BA65D9">
        <w:rPr>
          <w:rFonts w:ascii="Times New Roman" w:eastAsia="Times New Roman" w:hAnsi="Times New Roman" w:cs="Times New Roman"/>
          <w:b/>
          <w:bCs/>
          <w:color w:val="231F20"/>
          <w:sz w:val="24"/>
          <w:szCs w:val="24"/>
        </w:rPr>
        <w:t>задач</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389" w:name="bookmark509"/>
      <w:bookmarkEnd w:id="389"/>
      <w:r w:rsidRPr="00BA65D9">
        <w:rPr>
          <w:rFonts w:ascii="Times New Roman" w:eastAsia="Times New Roman" w:hAnsi="Times New Roman" w:cs="Times New Roman"/>
          <w:color w:val="231F20"/>
          <w:sz w:val="24"/>
          <w:szCs w:val="24"/>
        </w:rPr>
        <w:t>формирование у младших школьников положительной мотивации к систематическому чтению и слушанию художе</w:t>
      </w:r>
      <w:r w:rsidRPr="00BA65D9">
        <w:rPr>
          <w:rFonts w:ascii="Times New Roman" w:eastAsia="Times New Roman" w:hAnsi="Times New Roman" w:cs="Times New Roman"/>
          <w:color w:val="231F20"/>
          <w:sz w:val="24"/>
          <w:szCs w:val="24"/>
        </w:rPr>
        <w:softHyphen/>
        <w:t>ственной литературы и произведений устного народного твор</w:t>
      </w:r>
      <w:r w:rsidRPr="00BA65D9">
        <w:rPr>
          <w:rFonts w:ascii="Times New Roman" w:eastAsia="Times New Roman" w:hAnsi="Times New Roman" w:cs="Times New Roman"/>
          <w:color w:val="231F20"/>
          <w:sz w:val="24"/>
          <w:szCs w:val="24"/>
        </w:rPr>
        <w:softHyphen/>
        <w:t>чества;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390" w:name="bookmark510"/>
      <w:bookmarkEnd w:id="390"/>
      <w:r w:rsidRPr="00BA65D9">
        <w:rPr>
          <w:rFonts w:ascii="Times New Roman" w:eastAsia="Times New Roman" w:hAnsi="Times New Roman" w:cs="Times New Roman"/>
          <w:color w:val="231F20"/>
          <w:sz w:val="24"/>
          <w:szCs w:val="24"/>
        </w:rPr>
        <w:t>достижение необходимого для продолжения образования уровня общего речевого развития;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391" w:name="bookmark511"/>
      <w:bookmarkEnd w:id="391"/>
      <w:r w:rsidRPr="00BA65D9">
        <w:rPr>
          <w:rFonts w:ascii="Times New Roman" w:eastAsia="Times New Roman" w:hAnsi="Times New Roman" w:cs="Times New Roman"/>
          <w:color w:val="231F20"/>
          <w:sz w:val="24"/>
          <w:szCs w:val="24"/>
        </w:rPr>
        <w:t>осознание значимости художественной литературы и про</w:t>
      </w:r>
      <w:r w:rsidRPr="00BA65D9">
        <w:rPr>
          <w:rFonts w:ascii="Times New Roman" w:eastAsia="Times New Roman" w:hAnsi="Times New Roman" w:cs="Times New Roman"/>
          <w:color w:val="231F20"/>
          <w:sz w:val="24"/>
          <w:szCs w:val="24"/>
        </w:rPr>
        <w:softHyphen/>
        <w:t>изведений устного народного творчества для всестороннего раз</w:t>
      </w:r>
      <w:r w:rsidRPr="00BA65D9">
        <w:rPr>
          <w:rFonts w:ascii="Times New Roman" w:eastAsia="Times New Roman" w:hAnsi="Times New Roman" w:cs="Times New Roman"/>
          <w:color w:val="231F20"/>
          <w:sz w:val="24"/>
          <w:szCs w:val="24"/>
        </w:rPr>
        <w:softHyphen/>
        <w:t>вития личности человека;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392" w:name="bookmark512"/>
      <w:bookmarkEnd w:id="392"/>
      <w:r w:rsidRPr="00BA65D9">
        <w:rPr>
          <w:rFonts w:ascii="Times New Roman" w:eastAsia="Times New Roman" w:hAnsi="Times New Roman" w:cs="Times New Roman"/>
          <w:color w:val="231F20"/>
          <w:sz w:val="24"/>
          <w:szCs w:val="24"/>
        </w:rPr>
        <w:t>первоначальное представление о многообразии жанров ху</w:t>
      </w:r>
      <w:r w:rsidRPr="00BA65D9">
        <w:rPr>
          <w:rFonts w:ascii="Times New Roman" w:eastAsia="Times New Roman" w:hAnsi="Times New Roman" w:cs="Times New Roman"/>
          <w:color w:val="231F20"/>
          <w:sz w:val="24"/>
          <w:szCs w:val="24"/>
        </w:rPr>
        <w:softHyphen/>
        <w:t>дожественных произведений и произведений устного народного творчества;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393" w:name="bookmark513"/>
      <w:bookmarkEnd w:id="393"/>
      <w:r w:rsidRPr="00BA65D9">
        <w:rPr>
          <w:rFonts w:ascii="Times New Roman" w:eastAsia="Times New Roman" w:hAnsi="Times New Roman" w:cs="Times New Roman"/>
          <w:color w:val="231F20"/>
          <w:sz w:val="24"/>
          <w:szCs w:val="24"/>
        </w:rPr>
        <w:t>овладение элементарными умениями анализа и интерпре</w:t>
      </w:r>
      <w:r w:rsidRPr="00BA65D9">
        <w:rPr>
          <w:rFonts w:ascii="Times New Roman" w:eastAsia="Times New Roman" w:hAnsi="Times New Roman" w:cs="Times New Roman"/>
          <w:color w:val="231F20"/>
          <w:sz w:val="24"/>
          <w:szCs w:val="24"/>
        </w:rPr>
        <w:softHyphen/>
        <w:t>тации текста, осознанного использования при анализе текста изученных литературных понятий: прозаическая и стихотвор</w:t>
      </w:r>
      <w:r w:rsidRPr="00BA65D9">
        <w:rPr>
          <w:rFonts w:ascii="Times New Roman" w:eastAsia="Times New Roman" w:hAnsi="Times New Roman" w:cs="Times New Roman"/>
          <w:color w:val="231F20"/>
          <w:sz w:val="24"/>
          <w:szCs w:val="24"/>
        </w:rPr>
        <w:softHyphen/>
        <w:t xml:space="preserve">ная речь; жанровое разнообразие </w:t>
      </w:r>
      <w:r w:rsidRPr="00BA65D9">
        <w:rPr>
          <w:rFonts w:ascii="Times New Roman" w:eastAsia="Times New Roman" w:hAnsi="Times New Roman" w:cs="Times New Roman"/>
          <w:color w:val="231F20"/>
          <w:sz w:val="24"/>
          <w:szCs w:val="24"/>
        </w:rPr>
        <w:lastRenderedPageBreak/>
        <w:t>произведений (общее пред</w:t>
      </w:r>
      <w:r w:rsidRPr="00BA65D9">
        <w:rPr>
          <w:rFonts w:ascii="Times New Roman" w:eastAsia="Times New Roman" w:hAnsi="Times New Roman" w:cs="Times New Roman"/>
          <w:color w:val="231F20"/>
          <w:sz w:val="24"/>
          <w:szCs w:val="24"/>
        </w:rPr>
        <w:softHyphen/>
        <w:t>ставление о жанрах); устное народное творчество, малые жанры фольклора (считалки, пословицы, поговорки, загадки, фоль</w:t>
      </w:r>
      <w:r w:rsidRPr="00BA65D9">
        <w:rPr>
          <w:rFonts w:ascii="Times New Roman" w:eastAsia="Times New Roman" w:hAnsi="Times New Roman" w:cs="Times New Roman"/>
          <w:color w:val="231F20"/>
          <w:sz w:val="24"/>
          <w:szCs w:val="24"/>
        </w:rPr>
        <w:softHyphen/>
        <w:t>клорная сказка); басня (мораль, идея, персонажи); литератур</w:t>
      </w:r>
      <w:r w:rsidRPr="00BA65D9">
        <w:rPr>
          <w:rFonts w:ascii="Times New Roman" w:eastAsia="Times New Roman" w:hAnsi="Times New Roman" w:cs="Times New Roman"/>
          <w:color w:val="231F20"/>
          <w:sz w:val="24"/>
          <w:szCs w:val="24"/>
        </w:rPr>
        <w:softHyphen/>
        <w:t>ная сказка, рассказ; автор; литературный герой; образ; харак</w:t>
      </w:r>
      <w:r w:rsidRPr="00BA65D9">
        <w:rPr>
          <w:rFonts w:ascii="Times New Roman" w:eastAsia="Times New Roman" w:hAnsi="Times New Roman" w:cs="Times New Roman"/>
          <w:color w:val="231F20"/>
          <w:sz w:val="24"/>
          <w:szCs w:val="24"/>
        </w:rPr>
        <w:softHyphen/>
        <w:t>тер; тема; идея; заголовок и содержание; композиция; сюжет; эпизод, смысловые части; стихотворение (ритм, рифма); сред</w:t>
      </w:r>
      <w:r w:rsidRPr="00BA65D9">
        <w:rPr>
          <w:rFonts w:ascii="Times New Roman" w:eastAsia="Times New Roman" w:hAnsi="Times New Roman" w:cs="Times New Roman"/>
          <w:color w:val="231F20"/>
          <w:sz w:val="24"/>
          <w:szCs w:val="24"/>
        </w:rPr>
        <w:softHyphen/>
        <w:t>ства художественной выразительности (сравнение, эпитет, оли</w:t>
      </w:r>
      <w:r w:rsidRPr="00BA65D9">
        <w:rPr>
          <w:rFonts w:ascii="Times New Roman" w:eastAsia="Times New Roman" w:hAnsi="Times New Roman" w:cs="Times New Roman"/>
          <w:color w:val="231F20"/>
          <w:sz w:val="24"/>
          <w:szCs w:val="24"/>
        </w:rPr>
        <w:softHyphen/>
        <w:t>цетворение);</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394" w:name="bookmark514"/>
      <w:bookmarkEnd w:id="394"/>
      <w:r w:rsidRPr="00BA65D9">
        <w:rPr>
          <w:rFonts w:ascii="Times New Roman" w:eastAsia="Times New Roman" w:hAnsi="Times New Roman" w:cs="Times New Roman"/>
          <w:color w:val="231F20"/>
          <w:sz w:val="24"/>
          <w:szCs w:val="24"/>
        </w:rPr>
        <w:t>овладение техникой смыслового чтения вслух (правиль</w:t>
      </w:r>
      <w:r w:rsidRPr="00BA65D9">
        <w:rPr>
          <w:rFonts w:ascii="Times New Roman" w:eastAsia="Times New Roman" w:hAnsi="Times New Roman" w:cs="Times New Roman"/>
          <w:color w:val="231F20"/>
          <w:sz w:val="24"/>
          <w:szCs w:val="24"/>
        </w:rPr>
        <w:softHyphen/>
        <w:t>ным плавным чтением, позволяющим понимать смысл прочи</w:t>
      </w:r>
      <w:r w:rsidRPr="00BA65D9">
        <w:rPr>
          <w:rFonts w:ascii="Times New Roman" w:eastAsia="Times New Roman" w:hAnsi="Times New Roman" w:cs="Times New Roman"/>
          <w:color w:val="231F20"/>
          <w:sz w:val="24"/>
          <w:szCs w:val="24"/>
        </w:rPr>
        <w:softHyphen/>
        <w:t>танного, адекватно воспринимать чтение слушателями).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Рабочая программа представляет возможный вариант рас</w:t>
      </w:r>
      <w:r w:rsidRPr="00BA65D9">
        <w:rPr>
          <w:rFonts w:ascii="Times New Roman" w:eastAsia="Times New Roman" w:hAnsi="Times New Roman" w:cs="Times New Roman"/>
          <w:color w:val="231F20"/>
          <w:sz w:val="24"/>
          <w:szCs w:val="24"/>
        </w:rPr>
        <w:softHyphen/>
        <w:t>пределения предметного содержания по годам обучения с ха</w:t>
      </w:r>
      <w:r w:rsidRPr="00BA65D9">
        <w:rPr>
          <w:rFonts w:ascii="Times New Roman" w:eastAsia="Times New Roman" w:hAnsi="Times New Roman" w:cs="Times New Roman"/>
          <w:color w:val="231F20"/>
          <w:sz w:val="24"/>
          <w:szCs w:val="24"/>
        </w:rPr>
        <w:softHyphen/>
        <w:t>рактеристикой планируемых результатов, отражает пример</w:t>
      </w:r>
      <w:r w:rsidRPr="00BA65D9">
        <w:rPr>
          <w:rFonts w:ascii="Times New Roman" w:eastAsia="Times New Roman" w:hAnsi="Times New Roman" w:cs="Times New Roman"/>
          <w:color w:val="231F20"/>
          <w:sz w:val="24"/>
          <w:szCs w:val="24"/>
        </w:rPr>
        <w:softHyphen/>
        <w:t>ную последовательность изучения тем/разделов, содержит ре</w:t>
      </w:r>
      <w:r w:rsidRPr="00BA65D9">
        <w:rPr>
          <w:rFonts w:ascii="Times New Roman" w:eastAsia="Times New Roman" w:hAnsi="Times New Roman" w:cs="Times New Roman"/>
          <w:color w:val="231F20"/>
          <w:sz w:val="24"/>
          <w:szCs w:val="24"/>
        </w:rPr>
        <w:softHyphen/>
        <w:t>комендации по объёму учебного времени с выделением резервных часов, позволяющие учитывать индивидуальные по</w:t>
      </w:r>
      <w:r w:rsidRPr="00BA65D9">
        <w:rPr>
          <w:rFonts w:ascii="Times New Roman" w:eastAsia="Times New Roman" w:hAnsi="Times New Roman" w:cs="Times New Roman"/>
          <w:color w:val="231F20"/>
          <w:sz w:val="24"/>
          <w:szCs w:val="24"/>
        </w:rPr>
        <w:softHyphen/>
        <w:t>требности и способности учащихся и организовывать диф</w:t>
      </w:r>
      <w:r w:rsidRPr="00BA65D9">
        <w:rPr>
          <w:rFonts w:ascii="Times New Roman" w:eastAsia="Times New Roman" w:hAnsi="Times New Roman" w:cs="Times New Roman"/>
          <w:color w:val="231F20"/>
          <w:sz w:val="24"/>
          <w:szCs w:val="24"/>
        </w:rPr>
        <w:softHyphen/>
        <w:t>ференцированный подход, а также предоставляет возможности для реализации различных методических подходов к препода</w:t>
      </w:r>
      <w:r w:rsidRPr="00BA65D9">
        <w:rPr>
          <w:rFonts w:ascii="Times New Roman" w:eastAsia="Times New Roman" w:hAnsi="Times New Roman" w:cs="Times New Roman"/>
          <w:color w:val="231F20"/>
          <w:sz w:val="24"/>
          <w:szCs w:val="24"/>
        </w:rPr>
        <w:softHyphen/>
        <w:t>ванию учебного предмета «Литературное чтение» при условии сохранения обязательной части содержания курса.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учебного предмета «Литературное чтение» рас</w:t>
      </w:r>
      <w:r w:rsidRPr="00BA65D9">
        <w:rPr>
          <w:rFonts w:ascii="Times New Roman" w:eastAsia="Times New Roman" w:hAnsi="Times New Roman" w:cs="Times New Roman"/>
          <w:color w:val="231F20"/>
          <w:sz w:val="24"/>
          <w:szCs w:val="24"/>
        </w:rPr>
        <w:softHyphen/>
        <w:t>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w:t>
      </w:r>
      <w:r w:rsidRPr="00BA65D9">
        <w:rPr>
          <w:rFonts w:ascii="Times New Roman" w:eastAsia="Times New Roman" w:hAnsi="Times New Roman" w:cs="Times New Roman"/>
          <w:color w:val="231F20"/>
          <w:sz w:val="24"/>
          <w:szCs w:val="24"/>
        </w:rPr>
        <w:softHyphen/>
        <w:t>ных произведений и литературных текстов; представленность в произведениях нравственно-эстетических ценностей, куль</w:t>
      </w:r>
      <w:r w:rsidRPr="00BA65D9">
        <w:rPr>
          <w:rFonts w:ascii="Times New Roman" w:eastAsia="Times New Roman" w:hAnsi="Times New Roman" w:cs="Times New Roman"/>
          <w:color w:val="231F20"/>
          <w:sz w:val="24"/>
          <w:szCs w:val="24"/>
        </w:rPr>
        <w:softHyphen/>
        <w:t>турных традиций народов России, отдельных произведений вы</w:t>
      </w:r>
      <w:r w:rsidRPr="00BA65D9">
        <w:rPr>
          <w:rFonts w:ascii="Times New Roman" w:eastAsia="Times New Roman" w:hAnsi="Times New Roman" w:cs="Times New Roman"/>
          <w:color w:val="231F20"/>
          <w:sz w:val="24"/>
          <w:szCs w:val="24"/>
        </w:rPr>
        <w:softHyphen/>
        <w:t>дающихся представителей мировой детской литературы. При отборе произведений для слушания и чтения учитывались пре</w:t>
      </w:r>
      <w:r w:rsidRPr="00BA65D9">
        <w:rPr>
          <w:rFonts w:ascii="Times New Roman" w:eastAsia="Times New Roman" w:hAnsi="Times New Roman" w:cs="Times New Roman"/>
          <w:color w:val="231F20"/>
          <w:sz w:val="24"/>
          <w:szCs w:val="24"/>
        </w:rPr>
        <w:softHyphen/>
        <w:t xml:space="preserve">емственные связи с дошкольным опытом знакомства с </w:t>
      </w:r>
      <w:r w:rsidRPr="00BA65D9">
        <w:rPr>
          <w:rFonts w:ascii="Times New Roman" w:eastAsia="Times New Roman" w:hAnsi="Times New Roman" w:cs="Times New Roman"/>
          <w:color w:val="231F20"/>
          <w:sz w:val="24"/>
          <w:szCs w:val="24"/>
        </w:rPr>
        <w:lastRenderedPageBreak/>
        <w:t>произве</w:t>
      </w:r>
      <w:r w:rsidRPr="00BA65D9">
        <w:rPr>
          <w:rFonts w:ascii="Times New Roman" w:eastAsia="Times New Roman" w:hAnsi="Times New Roman" w:cs="Times New Roman"/>
          <w:color w:val="231F20"/>
          <w:sz w:val="24"/>
          <w:szCs w:val="24"/>
        </w:rPr>
        <w:softHyphen/>
        <w:t>дениями фольклора, художественными произведениями дет</w:t>
      </w:r>
      <w:r w:rsidRPr="00BA65D9">
        <w:rPr>
          <w:rFonts w:ascii="Times New Roman" w:eastAsia="Times New Roman" w:hAnsi="Times New Roman" w:cs="Times New Roman"/>
          <w:color w:val="231F20"/>
          <w:sz w:val="24"/>
          <w:szCs w:val="24"/>
        </w:rPr>
        <w:softHyphen/>
        <w:t>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w:t>
      </w:r>
      <w:r w:rsidRPr="00BA65D9">
        <w:rPr>
          <w:rFonts w:ascii="Times New Roman" w:eastAsia="Times New Roman" w:hAnsi="Times New Roman" w:cs="Times New Roman"/>
          <w:color w:val="231F20"/>
          <w:sz w:val="24"/>
          <w:szCs w:val="24"/>
        </w:rPr>
        <w:softHyphen/>
        <w:t>ставленность разных жанров, видов и стилей произведений, обеспечивающих формирование функциональной литератур</w:t>
      </w:r>
      <w:r w:rsidRPr="00BA65D9">
        <w:rPr>
          <w:rFonts w:ascii="Times New Roman" w:eastAsia="Times New Roman" w:hAnsi="Times New Roman" w:cs="Times New Roman"/>
          <w:color w:val="231F20"/>
          <w:sz w:val="24"/>
          <w:szCs w:val="24"/>
        </w:rPr>
        <w:softHyphen/>
        <w:t>ной грамотности младшего школьника, а также возможность достижения метапредметных результатов, способности обучаю</w:t>
      </w:r>
      <w:r w:rsidRPr="00BA65D9">
        <w:rPr>
          <w:rFonts w:ascii="Times New Roman" w:eastAsia="Times New Roman" w:hAnsi="Times New Roman" w:cs="Times New Roman"/>
          <w:color w:val="231F20"/>
          <w:sz w:val="24"/>
          <w:szCs w:val="24"/>
        </w:rPr>
        <w:softHyphen/>
        <w:t>щегося воспринимать различные учебные тексты при изучении других предметов учебного плана начальной школы.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w:t>
      </w:r>
      <w:r w:rsidRPr="00BA65D9">
        <w:rPr>
          <w:rFonts w:ascii="Times New Roman" w:eastAsia="Times New Roman" w:hAnsi="Times New Roman" w:cs="Times New Roman"/>
          <w:color w:val="231F20"/>
          <w:sz w:val="24"/>
          <w:szCs w:val="24"/>
        </w:rPr>
        <w:softHyphen/>
        <w:t>стижения младшего школьника за каждый год обучения в на</w:t>
      </w:r>
      <w:r w:rsidRPr="00BA65D9">
        <w:rPr>
          <w:rFonts w:ascii="Times New Roman" w:eastAsia="Times New Roman" w:hAnsi="Times New Roman" w:cs="Times New Roman"/>
          <w:color w:val="231F20"/>
          <w:sz w:val="24"/>
          <w:szCs w:val="24"/>
        </w:rPr>
        <w:softHyphen/>
        <w:t>чальной школе.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Предмет «Литературное чтение» преемственен по отноше</w:t>
      </w:r>
      <w:r w:rsidRPr="00BA65D9">
        <w:rPr>
          <w:rFonts w:ascii="Times New Roman" w:eastAsia="Times New Roman" w:hAnsi="Times New Roman" w:cs="Times New Roman"/>
          <w:color w:val="231F20"/>
          <w:sz w:val="24"/>
          <w:szCs w:val="24"/>
        </w:rPr>
        <w:softHyphen/>
        <w:t>нию к предмету «Литература», который изучается в основной школе.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Освоение программы по предмету «Литературное чтение» в 1 классе начинается вводным интегрированным курсом «Об</w:t>
      </w:r>
      <w:r w:rsidRPr="00BA65D9">
        <w:rPr>
          <w:rFonts w:ascii="Times New Roman" w:eastAsia="Times New Roman" w:hAnsi="Times New Roman" w:cs="Times New Roman"/>
          <w:color w:val="231F20"/>
          <w:sz w:val="24"/>
          <w:szCs w:val="24"/>
        </w:rPr>
        <w:softHyphen/>
        <w:t>учение грамоте»</w:t>
      </w:r>
      <w:r w:rsidRPr="00BA65D9">
        <w:rPr>
          <w:rFonts w:ascii="Times New Roman" w:eastAsia="Times New Roman" w:hAnsi="Times New Roman" w:cs="Times New Roman"/>
          <w:b/>
          <w:bCs/>
          <w:color w:val="231F20"/>
          <w:sz w:val="24"/>
          <w:szCs w:val="24"/>
          <w:vertAlign w:val="superscript"/>
        </w:rPr>
        <w:t>1</w:t>
      </w:r>
      <w:r w:rsidRPr="00BA65D9">
        <w:rPr>
          <w:rFonts w:ascii="Times New Roman" w:eastAsia="Times New Roman" w:hAnsi="Times New Roman" w:cs="Times New Roman"/>
          <w:color w:val="231F20"/>
          <w:sz w:val="24"/>
          <w:szCs w:val="24"/>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w:t>
      </w:r>
      <w:r w:rsidRPr="00BA65D9">
        <w:rPr>
          <w:rFonts w:ascii="Times New Roman" w:eastAsia="Times New Roman" w:hAnsi="Times New Roman" w:cs="Times New Roman"/>
          <w:color w:val="231F20"/>
          <w:sz w:val="24"/>
          <w:szCs w:val="24"/>
        </w:rPr>
        <w:softHyphen/>
        <w:t>ние» в 1 классе отводится не менее 10 учебных недель (40 ча</w:t>
      </w:r>
      <w:r w:rsidRPr="00BA65D9">
        <w:rPr>
          <w:rFonts w:ascii="Times New Roman" w:eastAsia="Times New Roman" w:hAnsi="Times New Roman" w:cs="Times New Roman"/>
          <w:color w:val="231F20"/>
          <w:sz w:val="24"/>
          <w:szCs w:val="24"/>
        </w:rPr>
        <w:softHyphen/>
        <w:t>сов), во 2—4 классах — по 136 ч (4 ч в неделю в каждом классе).</w:t>
      </w:r>
    </w:p>
    <w:p w:rsidR="002B283A" w:rsidRPr="00BA65D9" w:rsidRDefault="002B283A" w:rsidP="002B283A">
      <w:pPr>
        <w:widowControl w:val="0"/>
        <w:pBdr>
          <w:bottom w:val="single" w:sz="4" w:space="0" w:color="auto"/>
        </w:pBdr>
        <w:spacing w:after="4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ОБУЧЕНИЯ</w:t>
      </w:r>
    </w:p>
    <w:p w:rsidR="002B283A" w:rsidRPr="00BA65D9" w:rsidRDefault="002B283A" w:rsidP="0086742A">
      <w:pPr>
        <w:widowControl w:val="0"/>
        <w:numPr>
          <w:ilvl w:val="0"/>
          <w:numId w:val="65"/>
        </w:numPr>
        <w:tabs>
          <w:tab w:val="left" w:pos="230"/>
        </w:tabs>
        <w:spacing w:after="120" w:line="240" w:lineRule="auto"/>
        <w:jc w:val="both"/>
        <w:rPr>
          <w:rFonts w:ascii="Times New Roman" w:eastAsia="Times New Roman" w:hAnsi="Times New Roman" w:cs="Times New Roman"/>
          <w:sz w:val="24"/>
          <w:szCs w:val="24"/>
        </w:rPr>
      </w:pPr>
      <w:bookmarkStart w:id="395" w:name="bookmark515"/>
      <w:bookmarkEnd w:id="395"/>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Сказка фольклорная (народная) и литературная (автор</w:t>
      </w:r>
      <w:r w:rsidRPr="00BA65D9">
        <w:rPr>
          <w:rFonts w:ascii="Times New Roman" w:eastAsia="Times New Roman" w:hAnsi="Times New Roman" w:cs="Times New Roman"/>
          <w:i/>
          <w:iCs/>
          <w:color w:val="231F20"/>
          <w:sz w:val="24"/>
          <w:szCs w:val="24"/>
        </w:rPr>
        <w:softHyphen/>
        <w:t>ская).</w:t>
      </w:r>
      <w:r w:rsidRPr="00BA65D9">
        <w:rPr>
          <w:rFonts w:ascii="Times New Roman" w:eastAsia="Times New Roman" w:hAnsi="Times New Roman" w:cs="Times New Roman"/>
          <w:color w:val="231F2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w:t>
      </w:r>
      <w:r w:rsidRPr="00BA65D9">
        <w:rPr>
          <w:rFonts w:ascii="Times New Roman" w:eastAsia="Times New Roman" w:hAnsi="Times New Roman" w:cs="Times New Roman"/>
          <w:color w:val="231F20"/>
          <w:sz w:val="24"/>
          <w:szCs w:val="24"/>
        </w:rPr>
        <w:softHyphen/>
        <w:t>ка: сходство и различия. Реальность и волшебство в сказке. Со</w:t>
      </w:r>
      <w:r w:rsidRPr="00BA65D9">
        <w:rPr>
          <w:rFonts w:ascii="Times New Roman" w:eastAsia="Times New Roman" w:hAnsi="Times New Roman" w:cs="Times New Roman"/>
          <w:color w:val="231F20"/>
          <w:sz w:val="24"/>
          <w:szCs w:val="24"/>
        </w:rPr>
        <w:softHyphen/>
        <w:t>бытийная сторона сказок: последовательность событий в фоль</w:t>
      </w:r>
      <w:r w:rsidRPr="00BA65D9">
        <w:rPr>
          <w:rFonts w:ascii="Times New Roman" w:eastAsia="Times New Roman" w:hAnsi="Times New Roman" w:cs="Times New Roman"/>
          <w:color w:val="231F20"/>
          <w:sz w:val="24"/>
          <w:szCs w:val="24"/>
        </w:rPr>
        <w:softHyphen/>
        <w:t xml:space="preserve">клорной (народной) и </w:t>
      </w:r>
      <w:r w:rsidRPr="00BA65D9">
        <w:rPr>
          <w:rFonts w:ascii="Times New Roman" w:eastAsia="Times New Roman" w:hAnsi="Times New Roman" w:cs="Times New Roman"/>
          <w:color w:val="231F20"/>
          <w:sz w:val="24"/>
          <w:szCs w:val="24"/>
        </w:rPr>
        <w:lastRenderedPageBreak/>
        <w:t>литературной (авторской) сказке. Отра</w:t>
      </w:r>
      <w:r w:rsidRPr="00BA65D9">
        <w:rPr>
          <w:rFonts w:ascii="Times New Roman" w:eastAsia="Times New Roman" w:hAnsi="Times New Roman" w:cs="Times New Roman"/>
          <w:color w:val="231F20"/>
          <w:sz w:val="24"/>
          <w:szCs w:val="24"/>
        </w:rPr>
        <w:softHyphen/>
        <w:t>жение сюжета в иллюстрациях. Герои сказочных произведений. Нравственные ценности и идеи, традиции, быт, культура в рус</w:t>
      </w:r>
      <w:r w:rsidRPr="00BA65D9">
        <w:rPr>
          <w:rFonts w:ascii="Times New Roman" w:eastAsia="Times New Roman" w:hAnsi="Times New Roman" w:cs="Times New Roman"/>
          <w:color w:val="231F20"/>
          <w:sz w:val="24"/>
          <w:szCs w:val="24"/>
        </w:rPr>
        <w:softHyphen/>
        <w:t>ских народных и литературных (авторских) сказках, поступки, отражающие нравственные качества (отношение к природе, людям, предметам).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Произведения о детях и для детей.</w:t>
      </w:r>
      <w:r w:rsidRPr="00BA65D9">
        <w:rPr>
          <w:rFonts w:ascii="Times New Roman" w:eastAsia="Times New Roman" w:hAnsi="Times New Roman" w:cs="Times New Roman"/>
          <w:color w:val="231F20"/>
          <w:sz w:val="24"/>
          <w:szCs w:val="24"/>
        </w:rPr>
        <w:t xml:space="preserve"> Понятие «тема произве</w:t>
      </w:r>
      <w:r w:rsidRPr="00BA65D9">
        <w:rPr>
          <w:rFonts w:ascii="Times New Roman" w:eastAsia="Times New Roman" w:hAnsi="Times New Roman" w:cs="Times New Roman"/>
          <w:color w:val="231F20"/>
          <w:sz w:val="24"/>
          <w:szCs w:val="24"/>
        </w:rPr>
        <w:softHyphen/>
        <w:t>дения» (общее представление): чему посвящено, о чём расска</w:t>
      </w:r>
      <w:r w:rsidRPr="00BA65D9">
        <w:rPr>
          <w:rFonts w:ascii="Times New Roman" w:eastAsia="Times New Roman" w:hAnsi="Times New Roman" w:cs="Times New Roman"/>
          <w:color w:val="231F20"/>
          <w:sz w:val="24"/>
          <w:szCs w:val="24"/>
        </w:rPr>
        <w:softHyphen/>
        <w:t>зывает. Главная мысль произведения: его основная идея (чему учит? какие качества воспитывает?). Произведения одной те</w:t>
      </w:r>
      <w:r w:rsidRPr="00BA65D9">
        <w:rPr>
          <w:rFonts w:ascii="Times New Roman" w:eastAsia="Times New Roman" w:hAnsi="Times New Roman" w:cs="Times New Roman"/>
          <w:color w:val="231F20"/>
          <w:sz w:val="24"/>
          <w:szCs w:val="24"/>
        </w:rPr>
        <w:softHyphen/>
        <w:t>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w:t>
      </w:r>
    </w:p>
    <w:p w:rsidR="002B283A" w:rsidRPr="00BA65D9" w:rsidRDefault="002B283A" w:rsidP="0086742A">
      <w:pPr>
        <w:widowControl w:val="0"/>
        <w:numPr>
          <w:ilvl w:val="0"/>
          <w:numId w:val="66"/>
        </w:numPr>
        <w:tabs>
          <w:tab w:val="left" w:pos="327"/>
        </w:tabs>
        <w:spacing w:after="0" w:line="240" w:lineRule="auto"/>
        <w:jc w:val="both"/>
        <w:rPr>
          <w:rFonts w:ascii="Times New Roman" w:eastAsia="Times New Roman" w:hAnsi="Times New Roman" w:cs="Times New Roman"/>
          <w:sz w:val="24"/>
          <w:szCs w:val="24"/>
        </w:rPr>
      </w:pPr>
      <w:bookmarkStart w:id="396" w:name="bookmark516"/>
      <w:bookmarkEnd w:id="396"/>
      <w:r w:rsidRPr="00BA65D9">
        <w:rPr>
          <w:rFonts w:ascii="Times New Roman" w:eastAsia="Times New Roman" w:hAnsi="Times New Roman" w:cs="Times New Roman"/>
          <w:color w:val="231F20"/>
          <w:sz w:val="24"/>
          <w:szCs w:val="24"/>
        </w:rPr>
        <w:t>А. Осеевой, А. Л. Барто, Ю. И. Ермолаева, Р. С. Сефа,</w:t>
      </w:r>
    </w:p>
    <w:p w:rsidR="002B283A" w:rsidRPr="00BA65D9" w:rsidRDefault="002B283A" w:rsidP="0086742A">
      <w:pPr>
        <w:widowControl w:val="0"/>
        <w:numPr>
          <w:ilvl w:val="0"/>
          <w:numId w:val="66"/>
        </w:numPr>
        <w:tabs>
          <w:tab w:val="left" w:pos="332"/>
        </w:tabs>
        <w:spacing w:after="0" w:line="240" w:lineRule="auto"/>
        <w:jc w:val="both"/>
        <w:rPr>
          <w:rFonts w:ascii="Times New Roman" w:eastAsia="Times New Roman" w:hAnsi="Times New Roman" w:cs="Times New Roman"/>
          <w:sz w:val="24"/>
          <w:szCs w:val="24"/>
        </w:rPr>
      </w:pPr>
      <w:bookmarkStart w:id="397" w:name="bookmark517"/>
      <w:bookmarkEnd w:id="397"/>
      <w:r w:rsidRPr="00BA65D9">
        <w:rPr>
          <w:rFonts w:ascii="Times New Roman" w:eastAsia="Times New Roman" w:hAnsi="Times New Roman" w:cs="Times New Roman"/>
          <w:color w:val="231F20"/>
          <w:sz w:val="24"/>
          <w:szCs w:val="24"/>
        </w:rPr>
        <w:t>В. Михалкова, В. Д. Берестова, В. Ю. Драгунского и др.). Ха</w:t>
      </w:r>
      <w:r w:rsidRPr="00BA65D9">
        <w:rPr>
          <w:rFonts w:ascii="Times New Roman" w:eastAsia="Times New Roman" w:hAnsi="Times New Roman" w:cs="Times New Roman"/>
          <w:color w:val="231F20"/>
          <w:sz w:val="24"/>
          <w:szCs w:val="24"/>
        </w:rPr>
        <w:softHyphen/>
        <w:t>рактеристика героя произведения, общая оценка поступков. Понимание заголовка произведения, его соотношения с содер</w:t>
      </w:r>
      <w:r w:rsidRPr="00BA65D9">
        <w:rPr>
          <w:rFonts w:ascii="Times New Roman" w:eastAsia="Times New Roman" w:hAnsi="Times New Roman" w:cs="Times New Roman"/>
          <w:color w:val="231F20"/>
          <w:sz w:val="24"/>
          <w:szCs w:val="24"/>
        </w:rPr>
        <w:softHyphen/>
        <w:t>жанием произведения и его идеей. Осознание нравственно-эти</w:t>
      </w:r>
      <w:r w:rsidRPr="00BA65D9">
        <w:rPr>
          <w:rFonts w:ascii="Times New Roman" w:eastAsia="Times New Roman" w:hAnsi="Times New Roman" w:cs="Times New Roman"/>
          <w:color w:val="231F20"/>
          <w:sz w:val="24"/>
          <w:szCs w:val="24"/>
        </w:rPr>
        <w:softHyphen/>
        <w:t>ческих понятий: друг, дружба, забота, труд, взаимопомощь.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Произведения о родной природе.</w:t>
      </w:r>
      <w:r w:rsidRPr="00BA65D9">
        <w:rPr>
          <w:rFonts w:ascii="Times New Roman" w:eastAsia="Times New Roman" w:hAnsi="Times New Roman" w:cs="Times New Roman"/>
          <w:color w:val="231F20"/>
          <w:sz w:val="24"/>
          <w:szCs w:val="24"/>
        </w:rPr>
        <w:t xml:space="preserve"> Восприятие и самостоятель</w:t>
      </w:r>
      <w:r w:rsidRPr="00BA65D9">
        <w:rPr>
          <w:rFonts w:ascii="Times New Roman" w:eastAsia="Times New Roman" w:hAnsi="Times New Roman" w:cs="Times New Roman"/>
          <w:color w:val="231F20"/>
          <w:sz w:val="24"/>
          <w:szCs w:val="24"/>
        </w:rPr>
        <w:softHyphen/>
        <w:t>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w:t>
      </w:r>
      <w:r w:rsidRPr="00BA65D9">
        <w:rPr>
          <w:rFonts w:ascii="Times New Roman" w:eastAsia="Times New Roman" w:hAnsi="Times New Roman" w:cs="Times New Roman"/>
          <w:color w:val="231F20"/>
          <w:sz w:val="24"/>
          <w:szCs w:val="24"/>
        </w:rPr>
        <w:softHyphen/>
        <w:t>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w:t>
      </w:r>
      <w:r w:rsidRPr="00BA65D9">
        <w:rPr>
          <w:rFonts w:ascii="Times New Roman" w:eastAsia="Times New Roman" w:hAnsi="Times New Roman" w:cs="Times New Roman"/>
          <w:color w:val="231F20"/>
          <w:sz w:val="24"/>
          <w:szCs w:val="24"/>
        </w:rPr>
        <w:softHyphen/>
        <w:t>ние с прозаической: рифма, ритм (практическое ознакомление). Настроение, которое рождает поэтическое произведение. Отра</w:t>
      </w:r>
      <w:r w:rsidRPr="00BA65D9">
        <w:rPr>
          <w:rFonts w:ascii="Times New Roman" w:eastAsia="Times New Roman" w:hAnsi="Times New Roman" w:cs="Times New Roman"/>
          <w:color w:val="231F20"/>
          <w:sz w:val="24"/>
          <w:szCs w:val="24"/>
        </w:rPr>
        <w:softHyphen/>
        <w:t>жение нравственной идеи в произведении: любовь к Родине, природе родного края. Иллюстрация к произведению как отра</w:t>
      </w:r>
      <w:r w:rsidRPr="00BA65D9">
        <w:rPr>
          <w:rFonts w:ascii="Times New Roman" w:eastAsia="Times New Roman" w:hAnsi="Times New Roman" w:cs="Times New Roman"/>
          <w:color w:val="231F20"/>
          <w:sz w:val="24"/>
          <w:szCs w:val="24"/>
        </w:rPr>
        <w:softHyphen/>
        <w:t>жение эмоционального отклика на произведение. Выразитель</w:t>
      </w:r>
      <w:r w:rsidRPr="00BA65D9">
        <w:rPr>
          <w:rFonts w:ascii="Times New Roman" w:eastAsia="Times New Roman" w:hAnsi="Times New Roman" w:cs="Times New Roman"/>
          <w:color w:val="231F20"/>
          <w:sz w:val="24"/>
          <w:szCs w:val="24"/>
        </w:rPr>
        <w:softHyphen/>
        <w:t>ное чтение поэзии. Роль интонации при выразительном чтении. Интонационный рисунок выразительного чтения: ритм, темп, сила голоса.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lastRenderedPageBreak/>
        <w:t xml:space="preserve">Устное народное творчество — малые фольклорные жанры </w:t>
      </w:r>
      <w:r w:rsidRPr="00BA65D9">
        <w:rPr>
          <w:rFonts w:ascii="Times New Roman" w:eastAsia="Times New Roman" w:hAnsi="Times New Roman" w:cs="Times New Roman"/>
          <w:color w:val="231F20"/>
          <w:sz w:val="24"/>
          <w:szCs w:val="24"/>
        </w:rPr>
        <w:t>(не менее шести произведений)</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w:t>
      </w:r>
      <w:r w:rsidRPr="00BA65D9">
        <w:rPr>
          <w:rFonts w:ascii="Times New Roman" w:eastAsia="Times New Roman" w:hAnsi="Times New Roman" w:cs="Times New Roman"/>
          <w:color w:val="231F20"/>
          <w:sz w:val="24"/>
          <w:szCs w:val="24"/>
        </w:rPr>
        <w:softHyphen/>
        <w:t>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Произведения о братьях наших меньших</w:t>
      </w:r>
      <w:r w:rsidRPr="00BA65D9">
        <w:rPr>
          <w:rFonts w:ascii="Times New Roman" w:eastAsia="Times New Roman" w:hAnsi="Times New Roman" w:cs="Times New Roman"/>
          <w:color w:val="231F20"/>
          <w:sz w:val="24"/>
          <w:szCs w:val="24"/>
        </w:rPr>
        <w:t xml:space="preserve"> (трёх-четырёх ав</w:t>
      </w:r>
      <w:r w:rsidRPr="00BA65D9">
        <w:rPr>
          <w:rFonts w:ascii="Times New Roman" w:eastAsia="Times New Roman" w:hAnsi="Times New Roman" w:cs="Times New Roman"/>
          <w:color w:val="231F20"/>
          <w:sz w:val="24"/>
          <w:szCs w:val="24"/>
        </w:rPr>
        <w:softHyphen/>
        <w:t>торов по выбору)</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Животные — герои произведений. Цель и на</w:t>
      </w:r>
      <w:r w:rsidRPr="00BA65D9">
        <w:rPr>
          <w:rFonts w:ascii="Times New Roman" w:eastAsia="Times New Roman" w:hAnsi="Times New Roman" w:cs="Times New Roman"/>
          <w:color w:val="231F20"/>
          <w:sz w:val="24"/>
          <w:szCs w:val="24"/>
        </w:rPr>
        <w:softHyphen/>
        <w:t>значение произведений о взаимоотношениях человека и жи</w:t>
      </w:r>
      <w:r w:rsidRPr="00BA65D9">
        <w:rPr>
          <w:rFonts w:ascii="Times New Roman" w:eastAsia="Times New Roman" w:hAnsi="Times New Roman" w:cs="Times New Roman"/>
          <w:color w:val="231F20"/>
          <w:sz w:val="24"/>
          <w:szCs w:val="24"/>
        </w:rPr>
        <w:softHyphen/>
        <w:t>вотных — воспитание добрых чувств и бережного отношения к животным. Виды текстов: художественный и научно-познава</w:t>
      </w:r>
      <w:r w:rsidRPr="00BA65D9">
        <w:rPr>
          <w:rFonts w:ascii="Times New Roman" w:eastAsia="Times New Roman" w:hAnsi="Times New Roman" w:cs="Times New Roman"/>
          <w:color w:val="231F20"/>
          <w:sz w:val="24"/>
          <w:szCs w:val="24"/>
        </w:rPr>
        <w:softHyphen/>
        <w:t>тельный, их сравнение. Характеристика героя: описание его внешности, поступки, речь, взаимоотношения с другими героя</w:t>
      </w:r>
      <w:r w:rsidRPr="00BA65D9">
        <w:rPr>
          <w:rFonts w:ascii="Times New Roman" w:eastAsia="Times New Roman" w:hAnsi="Times New Roman" w:cs="Times New Roman"/>
          <w:color w:val="231F20"/>
          <w:sz w:val="24"/>
          <w:szCs w:val="24"/>
        </w:rPr>
        <w:softHyphen/>
        <w:t>ми произведения. Авторское отношение к герою. Осознание нравственно-этических понятий: любовь и забота о животных.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Произведения о маме.</w:t>
      </w:r>
      <w:r w:rsidRPr="00BA65D9">
        <w:rPr>
          <w:rFonts w:ascii="Times New Roman" w:eastAsia="Times New Roman" w:hAnsi="Times New Roman" w:cs="Times New Roman"/>
          <w:color w:val="231F20"/>
          <w:sz w:val="24"/>
          <w:szCs w:val="24"/>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w:t>
      </w:r>
      <w:r w:rsidRPr="00BA65D9">
        <w:rPr>
          <w:rFonts w:ascii="Times New Roman" w:eastAsia="Times New Roman" w:hAnsi="Times New Roman" w:cs="Times New Roman"/>
          <w:color w:val="231F20"/>
          <w:sz w:val="24"/>
          <w:szCs w:val="24"/>
        </w:rPr>
        <w:softHyphen/>
        <w:t>ной, А. Л. Барто, Н. Н. Бромлей, А. В. Митяева, В. Д. Бересто</w:t>
      </w:r>
      <w:r w:rsidRPr="00BA65D9">
        <w:rPr>
          <w:rFonts w:ascii="Times New Roman" w:eastAsia="Times New Roman" w:hAnsi="Times New Roman" w:cs="Times New Roman"/>
          <w:color w:val="231F20"/>
          <w:sz w:val="24"/>
          <w:szCs w:val="24"/>
        </w:rPr>
        <w:softHyphen/>
        <w:t>ва, Э. Э. Мошковской, Г. П. Виеру, Р. С. Сефа и др.). Осознание нравственно-этических понятий: чувство любви как привязан</w:t>
      </w:r>
      <w:r w:rsidRPr="00BA65D9">
        <w:rPr>
          <w:rFonts w:ascii="Times New Roman" w:eastAsia="Times New Roman" w:hAnsi="Times New Roman" w:cs="Times New Roman"/>
          <w:color w:val="231F20"/>
          <w:sz w:val="24"/>
          <w:szCs w:val="24"/>
        </w:rPr>
        <w:softHyphen/>
        <w:t>ность одного человека к другому (матери к ребёнку, детей к ма</w:t>
      </w:r>
      <w:r w:rsidRPr="00BA65D9">
        <w:rPr>
          <w:rFonts w:ascii="Times New Roman" w:eastAsia="Times New Roman" w:hAnsi="Times New Roman" w:cs="Times New Roman"/>
          <w:color w:val="231F20"/>
          <w:sz w:val="24"/>
          <w:szCs w:val="24"/>
        </w:rPr>
        <w:softHyphen/>
        <w:t>тери, близким), проявление любви и заботы о родных людях.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Фольклорные и авторские произведения о чудесах и фанта</w:t>
      </w:r>
      <w:r w:rsidRPr="00BA65D9">
        <w:rPr>
          <w:rFonts w:ascii="Times New Roman" w:eastAsia="Times New Roman" w:hAnsi="Times New Roman" w:cs="Times New Roman"/>
          <w:i/>
          <w:iCs/>
          <w:color w:val="231F20"/>
          <w:sz w:val="24"/>
          <w:szCs w:val="24"/>
        </w:rPr>
        <w:softHyphen/>
        <w:t>зии</w:t>
      </w:r>
      <w:r w:rsidRPr="00BA65D9">
        <w:rPr>
          <w:rFonts w:ascii="Times New Roman" w:eastAsia="Times New Roman" w:hAnsi="Times New Roman" w:cs="Times New Roman"/>
          <w:color w:val="231F20"/>
          <w:sz w:val="24"/>
          <w:szCs w:val="24"/>
        </w:rPr>
        <w:t xml:space="preserve"> (не менее трёх произведений)</w:t>
      </w:r>
      <w:r w:rsidRPr="00BA65D9">
        <w:rPr>
          <w:rFonts w:ascii="Times New Roman" w:eastAsia="Times New Roman" w:hAnsi="Times New Roman" w:cs="Times New Roman"/>
          <w:i/>
          <w:iCs/>
          <w:color w:val="231F20"/>
          <w:sz w:val="24"/>
          <w:szCs w:val="24"/>
        </w:rPr>
        <w:t>.</w:t>
      </w:r>
      <w:r w:rsidRPr="00BA65D9">
        <w:rPr>
          <w:rFonts w:ascii="Times New Roman" w:eastAsia="Times New Roman" w:hAnsi="Times New Roman" w:cs="Times New Roman"/>
          <w:color w:val="231F20"/>
          <w:sz w:val="24"/>
          <w:szCs w:val="24"/>
        </w:rPr>
        <w:t xml:space="preserve"> Способность автора произве</w:t>
      </w:r>
      <w:r w:rsidRPr="00BA65D9">
        <w:rPr>
          <w:rFonts w:ascii="Times New Roman" w:eastAsia="Times New Roman" w:hAnsi="Times New Roman" w:cs="Times New Roman"/>
          <w:color w:val="231F20"/>
          <w:sz w:val="24"/>
          <w:szCs w:val="24"/>
        </w:rPr>
        <w:softHyphen/>
        <w:t>дения замечать чудесное в каждом жизненном проявлении, не</w:t>
      </w:r>
      <w:r w:rsidRPr="00BA65D9">
        <w:rPr>
          <w:rFonts w:ascii="Times New Roman" w:eastAsia="Times New Roman" w:hAnsi="Times New Roman" w:cs="Times New Roman"/>
          <w:color w:val="231F20"/>
          <w:sz w:val="24"/>
          <w:szCs w:val="24"/>
        </w:rPr>
        <w:softHyphen/>
        <w:t>обычное в обыкновенных явлениях окружающего мира. Соче</w:t>
      </w:r>
      <w:r w:rsidRPr="00BA65D9">
        <w:rPr>
          <w:rFonts w:ascii="Times New Roman" w:eastAsia="Times New Roman" w:hAnsi="Times New Roman" w:cs="Times New Roman"/>
          <w:color w:val="231F20"/>
          <w:sz w:val="24"/>
          <w:szCs w:val="24"/>
        </w:rPr>
        <w:softHyphen/>
        <w:t>тание в произведении реалистических событий с необычными, сказочными, фантастическими.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 xml:space="preserve">Библиографическая культура (работа с детской книгой). </w:t>
      </w:r>
      <w:r w:rsidRPr="00BA65D9">
        <w:rPr>
          <w:rFonts w:ascii="Times New Roman" w:eastAsia="Times New Roman" w:hAnsi="Times New Roman" w:cs="Times New Roman"/>
          <w:color w:val="231F20"/>
          <w:sz w:val="24"/>
          <w:szCs w:val="24"/>
        </w:rPr>
        <w:t>Представление о том, что книга — источник необходимых зна</w:t>
      </w:r>
      <w:r w:rsidRPr="00BA65D9">
        <w:rPr>
          <w:rFonts w:ascii="Times New Roman" w:eastAsia="Times New Roman" w:hAnsi="Times New Roman" w:cs="Times New Roman"/>
          <w:color w:val="231F20"/>
          <w:sz w:val="24"/>
          <w:szCs w:val="24"/>
        </w:rPr>
        <w:softHyphen/>
        <w:t xml:space="preserve">ний. Обложка, оглавление, иллюстрации — элементы </w:t>
      </w:r>
      <w:r w:rsidRPr="00BA65D9">
        <w:rPr>
          <w:rFonts w:ascii="Times New Roman" w:eastAsia="Times New Roman" w:hAnsi="Times New Roman" w:cs="Times New Roman"/>
          <w:color w:val="231F20"/>
          <w:sz w:val="24"/>
          <w:szCs w:val="24"/>
        </w:rPr>
        <w:lastRenderedPageBreak/>
        <w:t>ориенти</w:t>
      </w:r>
      <w:r w:rsidRPr="00BA65D9">
        <w:rPr>
          <w:rFonts w:ascii="Times New Roman" w:eastAsia="Times New Roman" w:hAnsi="Times New Roman" w:cs="Times New Roman"/>
          <w:color w:val="231F20"/>
          <w:sz w:val="24"/>
          <w:szCs w:val="24"/>
        </w:rPr>
        <w:softHyphen/>
        <w:t>ровки в книге. Умение использовать тематический каталог при выборе книг в библиотеке.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содержания учебного предмета «Литературное чте</w:t>
      </w:r>
      <w:r w:rsidRPr="00BA65D9">
        <w:rPr>
          <w:rFonts w:ascii="Times New Roman" w:eastAsia="Times New Roman" w:hAnsi="Times New Roman" w:cs="Times New Roman"/>
          <w:color w:val="231F20"/>
          <w:sz w:val="24"/>
          <w:szCs w:val="24"/>
        </w:rPr>
        <w:softHyphen/>
        <w:t xml:space="preserve">ние» в первом классе способствует освоению </w:t>
      </w:r>
      <w:r w:rsidRPr="00BA65D9">
        <w:rPr>
          <w:rFonts w:ascii="Times New Roman" w:eastAsia="Times New Roman" w:hAnsi="Times New Roman" w:cs="Times New Roman"/>
          <w:b/>
          <w:bCs/>
          <w:color w:val="231F20"/>
          <w:sz w:val="24"/>
          <w:szCs w:val="24"/>
        </w:rPr>
        <w:t>на пропедевтиче</w:t>
      </w:r>
      <w:r w:rsidRPr="00BA65D9">
        <w:rPr>
          <w:rFonts w:ascii="Times New Roman" w:eastAsia="Times New Roman" w:hAnsi="Times New Roman" w:cs="Times New Roman"/>
          <w:b/>
          <w:bCs/>
          <w:color w:val="231F20"/>
          <w:sz w:val="24"/>
          <w:szCs w:val="24"/>
        </w:rPr>
        <w:softHyphen/>
        <w:t xml:space="preserve">ском уровне </w:t>
      </w:r>
      <w:r w:rsidRPr="00BA65D9">
        <w:rPr>
          <w:rFonts w:ascii="Times New Roman" w:eastAsia="Times New Roman" w:hAnsi="Times New Roman" w:cs="Times New Roman"/>
          <w:color w:val="231F20"/>
          <w:sz w:val="24"/>
          <w:szCs w:val="24"/>
        </w:rPr>
        <w:t>ряда универсальных учебных действий.</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398" w:name="bookmark518"/>
      <w:bookmarkStart w:id="399" w:name="bookmark519"/>
      <w:bookmarkStart w:id="400" w:name="bookmark520"/>
      <w:r w:rsidRPr="00BA65D9">
        <w:rPr>
          <w:rFonts w:ascii="Times New Roman" w:eastAsia="Times New Roman" w:hAnsi="Times New Roman" w:cs="Times New Roman"/>
          <w:b/>
          <w:bCs/>
          <w:color w:val="231F20"/>
          <w:sz w:val="24"/>
          <w:szCs w:val="24"/>
        </w:rPr>
        <w:t>Познавательные универсальные учебные действия:</w:t>
      </w:r>
      <w:bookmarkEnd w:id="398"/>
      <w:bookmarkEnd w:id="399"/>
      <w:bookmarkEnd w:id="400"/>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01" w:name="bookmark521"/>
      <w:bookmarkEnd w:id="401"/>
      <w:r w:rsidRPr="00BA65D9">
        <w:rPr>
          <w:rFonts w:ascii="Times New Roman" w:eastAsia="Times New Roman" w:hAnsi="Times New Roman" w:cs="Times New Roman"/>
          <w:color w:val="231F20"/>
          <w:sz w:val="24"/>
          <w:szCs w:val="24"/>
        </w:rPr>
        <w:t>читать вслух целыми словами без пропусков и перестано</w:t>
      </w:r>
      <w:r w:rsidRPr="00BA65D9">
        <w:rPr>
          <w:rFonts w:ascii="Times New Roman" w:eastAsia="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02" w:name="bookmark522"/>
      <w:bookmarkEnd w:id="402"/>
      <w:r w:rsidRPr="00BA65D9">
        <w:rPr>
          <w:rFonts w:ascii="Times New Roman" w:eastAsia="Times New Roman" w:hAnsi="Times New Roman" w:cs="Times New Roman"/>
          <w:color w:val="231F20"/>
          <w:sz w:val="24"/>
          <w:szCs w:val="24"/>
        </w:rPr>
        <w:t>понимать фактическое содержание прочитанного или прослушанного произведения;</w:t>
      </w:r>
    </w:p>
    <w:p w:rsidR="002B283A" w:rsidRPr="00BA65D9" w:rsidRDefault="002B283A" w:rsidP="0086742A">
      <w:pPr>
        <w:widowControl w:val="0"/>
        <w:numPr>
          <w:ilvl w:val="0"/>
          <w:numId w:val="64"/>
        </w:numPr>
        <w:tabs>
          <w:tab w:val="left" w:pos="590"/>
        </w:tabs>
        <w:spacing w:after="0" w:line="240" w:lineRule="auto"/>
        <w:jc w:val="both"/>
        <w:rPr>
          <w:rFonts w:ascii="Times New Roman" w:eastAsia="Times New Roman" w:hAnsi="Times New Roman" w:cs="Times New Roman"/>
          <w:sz w:val="24"/>
          <w:szCs w:val="24"/>
        </w:rPr>
      </w:pPr>
      <w:bookmarkStart w:id="403" w:name="bookmark523"/>
      <w:bookmarkEnd w:id="403"/>
      <w:r w:rsidRPr="00BA65D9">
        <w:rPr>
          <w:rFonts w:ascii="Times New Roman" w:eastAsia="Times New Roman" w:hAnsi="Times New Roman" w:cs="Times New Roman"/>
          <w:color w:val="231F20"/>
          <w:sz w:val="24"/>
          <w:szCs w:val="24"/>
        </w:rPr>
        <w:t>ориентироваться в терминах и понятиях: фольклор, ма</w:t>
      </w:r>
      <w:r w:rsidRPr="00BA65D9">
        <w:rPr>
          <w:rFonts w:ascii="Times New Roman" w:eastAsia="Times New Roman" w:hAnsi="Times New Roman" w:cs="Times New Roman"/>
          <w:color w:val="231F20"/>
          <w:sz w:val="24"/>
          <w:szCs w:val="24"/>
        </w:rPr>
        <w:softHyphen/>
        <w:t>лые фольклорные жанры, тема, идея, заголовок, содержание произведения, сказка (фольклорная и литературная), автор, ге</w:t>
      </w:r>
      <w:r w:rsidRPr="00BA65D9">
        <w:rPr>
          <w:rFonts w:ascii="Times New Roman" w:eastAsia="Times New Roman" w:hAnsi="Times New Roman" w:cs="Times New Roman"/>
          <w:color w:val="231F20"/>
          <w:sz w:val="24"/>
          <w:szCs w:val="24"/>
        </w:rPr>
        <w:softHyphen/>
        <w:t>рой, рассказ, стихотворение (в пределах изученного);</w:t>
      </w:r>
    </w:p>
    <w:p w:rsidR="002B283A" w:rsidRPr="00BA65D9" w:rsidRDefault="002B283A" w:rsidP="0086742A">
      <w:pPr>
        <w:widowControl w:val="0"/>
        <w:numPr>
          <w:ilvl w:val="0"/>
          <w:numId w:val="64"/>
        </w:numPr>
        <w:tabs>
          <w:tab w:val="left" w:pos="590"/>
        </w:tabs>
        <w:spacing w:after="0" w:line="240" w:lineRule="auto"/>
        <w:jc w:val="both"/>
        <w:rPr>
          <w:rFonts w:ascii="Times New Roman" w:eastAsia="Times New Roman" w:hAnsi="Times New Roman" w:cs="Times New Roman"/>
          <w:sz w:val="24"/>
          <w:szCs w:val="24"/>
        </w:rPr>
      </w:pPr>
      <w:bookmarkStart w:id="404" w:name="bookmark524"/>
      <w:bookmarkEnd w:id="404"/>
      <w:r w:rsidRPr="00BA65D9">
        <w:rPr>
          <w:rFonts w:ascii="Times New Roman" w:eastAsia="Times New Roman" w:hAnsi="Times New Roman" w:cs="Times New Roman"/>
          <w:color w:val="231F20"/>
          <w:sz w:val="24"/>
          <w:szCs w:val="24"/>
        </w:rPr>
        <w:t>различать и группировать произведения по жанрам (загад</w:t>
      </w:r>
      <w:r w:rsidRPr="00BA65D9">
        <w:rPr>
          <w:rFonts w:ascii="Times New Roman" w:eastAsia="Times New Roman" w:hAnsi="Times New Roman" w:cs="Times New Roman"/>
          <w:color w:val="231F20"/>
          <w:sz w:val="24"/>
          <w:szCs w:val="24"/>
        </w:rPr>
        <w:softHyphen/>
        <w:t>ки, пословицы, сказки (фольклорная и литературная), стихо</w:t>
      </w:r>
      <w:r w:rsidRPr="00BA65D9">
        <w:rPr>
          <w:rFonts w:ascii="Times New Roman" w:eastAsia="Times New Roman" w:hAnsi="Times New Roman" w:cs="Times New Roman"/>
          <w:color w:val="231F20"/>
          <w:sz w:val="24"/>
          <w:szCs w:val="24"/>
        </w:rPr>
        <w:softHyphen/>
        <w:t>творение, рассказ);</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05" w:name="bookmark525"/>
      <w:bookmarkEnd w:id="405"/>
      <w:r w:rsidRPr="00BA65D9">
        <w:rPr>
          <w:rFonts w:ascii="Times New Roman" w:eastAsia="Times New Roman" w:hAnsi="Times New Roman" w:cs="Times New Roman"/>
          <w:color w:val="231F20"/>
          <w:sz w:val="24"/>
          <w:szCs w:val="24"/>
        </w:rPr>
        <w:t>анализировать текст: определять тему, устанавливать по</w:t>
      </w:r>
      <w:r w:rsidRPr="00BA65D9">
        <w:rPr>
          <w:rFonts w:ascii="Times New Roman" w:eastAsia="Times New Roman" w:hAnsi="Times New Roman" w:cs="Times New Roman"/>
          <w:color w:val="231F20"/>
          <w:sz w:val="24"/>
          <w:szCs w:val="24"/>
        </w:rPr>
        <w:softHyphen/>
        <w:t>следовательность событий в произведении, характеризовать ге</w:t>
      </w:r>
      <w:r w:rsidRPr="00BA65D9">
        <w:rPr>
          <w:rFonts w:ascii="Times New Roman" w:eastAsia="Times New Roman" w:hAnsi="Times New Roman" w:cs="Times New Roman"/>
          <w:color w:val="231F20"/>
          <w:sz w:val="24"/>
          <w:szCs w:val="24"/>
        </w:rPr>
        <w:softHyphen/>
        <w:t>роя, давать положительную или отрицательную оценку его по</w:t>
      </w:r>
      <w:r w:rsidRPr="00BA65D9">
        <w:rPr>
          <w:rFonts w:ascii="Times New Roman" w:eastAsia="Times New Roman" w:hAnsi="Times New Roman" w:cs="Times New Roman"/>
          <w:color w:val="231F20"/>
          <w:sz w:val="24"/>
          <w:szCs w:val="24"/>
        </w:rPr>
        <w:softHyphen/>
        <w:t>ступкам, задавать вопросы по фактическому содержанию;</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06" w:name="bookmark526"/>
      <w:bookmarkEnd w:id="406"/>
      <w:r w:rsidRPr="00BA65D9">
        <w:rPr>
          <w:rFonts w:ascii="Times New Roman" w:eastAsia="Times New Roman" w:hAnsi="Times New Roman" w:cs="Times New Roman"/>
          <w:color w:val="231F20"/>
          <w:sz w:val="24"/>
          <w:szCs w:val="24"/>
        </w:rPr>
        <w:t>сравнивать произведения по теме, настроению, которое оно вызывает.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64"/>
        </w:numPr>
        <w:tabs>
          <w:tab w:val="left" w:pos="590"/>
        </w:tabs>
        <w:spacing w:after="0" w:line="240" w:lineRule="auto"/>
        <w:jc w:val="both"/>
        <w:rPr>
          <w:rFonts w:ascii="Times New Roman" w:eastAsia="Times New Roman" w:hAnsi="Times New Roman" w:cs="Times New Roman"/>
          <w:sz w:val="24"/>
          <w:szCs w:val="24"/>
        </w:rPr>
      </w:pPr>
      <w:bookmarkStart w:id="407" w:name="bookmark527"/>
      <w:bookmarkEnd w:id="407"/>
      <w:r w:rsidRPr="00BA65D9">
        <w:rPr>
          <w:rFonts w:ascii="Times New Roman" w:eastAsia="Times New Roman" w:hAnsi="Times New Roman" w:cs="Times New Roman"/>
          <w:color w:val="231F20"/>
          <w:sz w:val="24"/>
          <w:szCs w:val="24"/>
        </w:rPr>
        <w:t>понимать, что текст произведения может быть представ</w:t>
      </w:r>
      <w:r w:rsidRPr="00BA65D9">
        <w:rPr>
          <w:rFonts w:ascii="Times New Roman" w:eastAsia="Times New Roman" w:hAnsi="Times New Roman" w:cs="Times New Roman"/>
          <w:color w:val="231F20"/>
          <w:sz w:val="24"/>
          <w:szCs w:val="24"/>
        </w:rPr>
        <w:softHyphen/>
        <w:t>лен в иллюстрациях, различных видах зрительного искусства (фильм, спектакль и т. д.);</w:t>
      </w:r>
    </w:p>
    <w:p w:rsidR="002B283A" w:rsidRPr="00BA65D9" w:rsidRDefault="002B283A" w:rsidP="0086742A">
      <w:pPr>
        <w:widowControl w:val="0"/>
        <w:numPr>
          <w:ilvl w:val="0"/>
          <w:numId w:val="64"/>
        </w:numPr>
        <w:tabs>
          <w:tab w:val="left" w:pos="585"/>
        </w:tabs>
        <w:spacing w:after="120" w:line="240" w:lineRule="auto"/>
        <w:jc w:val="both"/>
        <w:rPr>
          <w:rFonts w:ascii="Times New Roman" w:eastAsia="Times New Roman" w:hAnsi="Times New Roman" w:cs="Times New Roman"/>
          <w:sz w:val="24"/>
          <w:szCs w:val="24"/>
        </w:rPr>
      </w:pPr>
      <w:bookmarkStart w:id="408" w:name="bookmark528"/>
      <w:bookmarkEnd w:id="408"/>
      <w:r w:rsidRPr="00BA65D9">
        <w:rPr>
          <w:rFonts w:ascii="Times New Roman" w:eastAsia="Times New Roman" w:hAnsi="Times New Roman" w:cs="Times New Roman"/>
          <w:color w:val="231F20"/>
          <w:sz w:val="24"/>
          <w:szCs w:val="24"/>
        </w:rPr>
        <w:t>соотносить иллюстрацию с текстом произведения, читать отрывки из текста, которые соответствуют иллюстрации.</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09" w:name="bookmark529"/>
      <w:bookmarkStart w:id="410" w:name="bookmark530"/>
      <w:bookmarkStart w:id="411" w:name="bookmark531"/>
      <w:r w:rsidRPr="00BA65D9">
        <w:rPr>
          <w:rFonts w:ascii="Times New Roman" w:eastAsia="Times New Roman" w:hAnsi="Times New Roman" w:cs="Times New Roman"/>
          <w:b/>
          <w:bCs/>
          <w:color w:val="231F20"/>
          <w:sz w:val="24"/>
          <w:szCs w:val="24"/>
        </w:rPr>
        <w:t>Коммуникативные универсальные учебные действия:</w:t>
      </w:r>
      <w:bookmarkEnd w:id="409"/>
      <w:bookmarkEnd w:id="410"/>
      <w:bookmarkEnd w:id="411"/>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12" w:name="bookmark532"/>
      <w:bookmarkEnd w:id="412"/>
      <w:r w:rsidRPr="00BA65D9">
        <w:rPr>
          <w:rFonts w:ascii="Times New Roman" w:eastAsia="Times New Roman" w:hAnsi="Times New Roman" w:cs="Times New Roman"/>
          <w:color w:val="231F20"/>
          <w:sz w:val="24"/>
          <w:szCs w:val="24"/>
        </w:rPr>
        <w:t>читать наизусть стихотворения, соблюдать орфоэпиче</w:t>
      </w:r>
      <w:r w:rsidRPr="00BA65D9">
        <w:rPr>
          <w:rFonts w:ascii="Times New Roman" w:eastAsia="Times New Roman" w:hAnsi="Times New Roman" w:cs="Times New Roman"/>
          <w:color w:val="231F20"/>
          <w:sz w:val="24"/>
          <w:szCs w:val="24"/>
        </w:rPr>
        <w:softHyphen/>
        <w:t>ские и пунктуационные нормы;</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13" w:name="bookmark533"/>
      <w:bookmarkEnd w:id="413"/>
      <w:r w:rsidRPr="00BA65D9">
        <w:rPr>
          <w:rFonts w:ascii="Times New Roman" w:eastAsia="Times New Roman" w:hAnsi="Times New Roman" w:cs="Times New Roman"/>
          <w:color w:val="231F20"/>
          <w:sz w:val="24"/>
          <w:szCs w:val="24"/>
        </w:rPr>
        <w:lastRenderedPageBreak/>
        <w:t>участвовать в беседе по обсуждению прослушанного или прочитанного текста: слушать собеседника, отвечать на вопро</w:t>
      </w:r>
      <w:r w:rsidRPr="00BA65D9">
        <w:rPr>
          <w:rFonts w:ascii="Times New Roman" w:eastAsia="Times New Roman" w:hAnsi="Times New Roman" w:cs="Times New Roman"/>
          <w:color w:val="231F20"/>
          <w:sz w:val="24"/>
          <w:szCs w:val="24"/>
        </w:rPr>
        <w:softHyphen/>
        <w:t>сы, высказывать своё отношение к обсуждаемой проблеме;</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14" w:name="bookmark534"/>
      <w:bookmarkEnd w:id="414"/>
      <w:r w:rsidRPr="00BA65D9">
        <w:rPr>
          <w:rFonts w:ascii="Times New Roman" w:eastAsia="Times New Roman" w:hAnsi="Times New Roman" w:cs="Times New Roman"/>
          <w:color w:val="231F20"/>
          <w:sz w:val="24"/>
          <w:szCs w:val="24"/>
        </w:rPr>
        <w:t>пересказывать (устно) содержание произведения с опорой на вопросы, рисунки, предложенный план;</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415" w:name="bookmark535"/>
      <w:bookmarkEnd w:id="415"/>
      <w:r w:rsidRPr="00BA65D9">
        <w:rPr>
          <w:rFonts w:ascii="Times New Roman" w:eastAsia="Times New Roman" w:hAnsi="Times New Roman" w:cs="Times New Roman"/>
          <w:color w:val="231F20"/>
          <w:sz w:val="24"/>
          <w:szCs w:val="24"/>
        </w:rPr>
        <w:t>объяснять своими словами значение изученных понятий;</w:t>
      </w:r>
    </w:p>
    <w:p w:rsidR="002B283A" w:rsidRPr="00BA65D9" w:rsidRDefault="002B283A" w:rsidP="0086742A">
      <w:pPr>
        <w:widowControl w:val="0"/>
        <w:numPr>
          <w:ilvl w:val="0"/>
          <w:numId w:val="64"/>
        </w:numPr>
        <w:tabs>
          <w:tab w:val="left" w:pos="585"/>
        </w:tabs>
        <w:spacing w:after="120" w:line="240" w:lineRule="auto"/>
        <w:jc w:val="both"/>
        <w:rPr>
          <w:rFonts w:ascii="Times New Roman" w:eastAsia="Times New Roman" w:hAnsi="Times New Roman" w:cs="Times New Roman"/>
          <w:sz w:val="24"/>
          <w:szCs w:val="24"/>
        </w:rPr>
      </w:pPr>
      <w:bookmarkStart w:id="416" w:name="bookmark536"/>
      <w:bookmarkEnd w:id="416"/>
      <w:r w:rsidRPr="00BA65D9">
        <w:rPr>
          <w:rFonts w:ascii="Times New Roman" w:eastAsia="Times New Roman" w:hAnsi="Times New Roman" w:cs="Times New Roman"/>
          <w:color w:val="231F20"/>
          <w:sz w:val="24"/>
          <w:szCs w:val="24"/>
        </w:rPr>
        <w:t>описывать своё настроение после слушания (чтения) сти</w:t>
      </w:r>
      <w:r w:rsidRPr="00BA65D9">
        <w:rPr>
          <w:rFonts w:ascii="Times New Roman" w:eastAsia="Times New Roman" w:hAnsi="Times New Roman" w:cs="Times New Roman"/>
          <w:color w:val="231F20"/>
          <w:sz w:val="24"/>
          <w:szCs w:val="24"/>
        </w:rPr>
        <w:softHyphen/>
        <w:t>хотворений, сказок, рассказов.</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17" w:name="bookmark537"/>
      <w:bookmarkStart w:id="418" w:name="bookmark538"/>
      <w:bookmarkStart w:id="419" w:name="bookmark539"/>
      <w:r w:rsidRPr="00BA65D9">
        <w:rPr>
          <w:rFonts w:ascii="Times New Roman" w:eastAsia="Times New Roman" w:hAnsi="Times New Roman" w:cs="Times New Roman"/>
          <w:b/>
          <w:bCs/>
          <w:color w:val="231F20"/>
          <w:sz w:val="24"/>
          <w:szCs w:val="24"/>
        </w:rPr>
        <w:t>Регулятивные универсальные учебные действия:</w:t>
      </w:r>
      <w:bookmarkEnd w:id="417"/>
      <w:bookmarkEnd w:id="418"/>
      <w:bookmarkEnd w:id="419"/>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20" w:name="bookmark540"/>
      <w:bookmarkEnd w:id="420"/>
      <w:r w:rsidRPr="00BA65D9">
        <w:rPr>
          <w:rFonts w:ascii="Times New Roman" w:eastAsia="Times New Roman" w:hAnsi="Times New Roman" w:cs="Times New Roman"/>
          <w:color w:val="231F20"/>
          <w:sz w:val="24"/>
          <w:szCs w:val="24"/>
        </w:rPr>
        <w:t>понимать и удерживать поставленную учебную задачу, в случае необходимости обращаться за помощью к учителю;</w:t>
      </w:r>
    </w:p>
    <w:p w:rsidR="002B283A" w:rsidRPr="00BA65D9" w:rsidRDefault="002B283A" w:rsidP="0086742A">
      <w:pPr>
        <w:widowControl w:val="0"/>
        <w:numPr>
          <w:ilvl w:val="0"/>
          <w:numId w:val="64"/>
        </w:numPr>
        <w:tabs>
          <w:tab w:val="left" w:pos="585"/>
        </w:tabs>
        <w:spacing w:after="120" w:line="240" w:lineRule="auto"/>
        <w:jc w:val="both"/>
        <w:rPr>
          <w:rFonts w:ascii="Times New Roman" w:eastAsia="Times New Roman" w:hAnsi="Times New Roman" w:cs="Times New Roman"/>
          <w:sz w:val="24"/>
          <w:szCs w:val="24"/>
        </w:rPr>
      </w:pPr>
      <w:bookmarkStart w:id="421" w:name="bookmark541"/>
      <w:bookmarkEnd w:id="421"/>
      <w:r w:rsidRPr="00BA65D9">
        <w:rPr>
          <w:rFonts w:ascii="Times New Roman" w:eastAsia="Times New Roman" w:hAnsi="Times New Roman" w:cs="Times New Roman"/>
          <w:color w:val="231F20"/>
          <w:sz w:val="24"/>
          <w:szCs w:val="24"/>
        </w:rPr>
        <w:t>проявлять желание самостоятельно читать, совершен</w:t>
      </w:r>
      <w:r w:rsidRPr="00BA65D9">
        <w:rPr>
          <w:rFonts w:ascii="Times New Roman" w:eastAsia="Times New Roman" w:hAnsi="Times New Roman" w:cs="Times New Roman"/>
          <w:color w:val="231F20"/>
          <w:sz w:val="24"/>
          <w:szCs w:val="24"/>
        </w:rPr>
        <w:softHyphen/>
        <w:t>ствовать свой навык чтения;</w:t>
      </w:r>
    </w:p>
    <w:p w:rsidR="002B283A" w:rsidRPr="00BA65D9" w:rsidRDefault="002B283A" w:rsidP="0086742A">
      <w:pPr>
        <w:widowControl w:val="0"/>
        <w:numPr>
          <w:ilvl w:val="0"/>
          <w:numId w:val="64"/>
        </w:numPr>
        <w:tabs>
          <w:tab w:val="left" w:pos="562"/>
        </w:tabs>
        <w:spacing w:after="140" w:line="240" w:lineRule="auto"/>
        <w:jc w:val="both"/>
        <w:rPr>
          <w:rFonts w:ascii="Times New Roman" w:eastAsia="Times New Roman" w:hAnsi="Times New Roman" w:cs="Times New Roman"/>
          <w:sz w:val="24"/>
          <w:szCs w:val="24"/>
        </w:rPr>
      </w:pPr>
      <w:bookmarkStart w:id="422" w:name="bookmark542"/>
      <w:bookmarkEnd w:id="422"/>
      <w:r w:rsidRPr="00BA65D9">
        <w:rPr>
          <w:rFonts w:ascii="Times New Roman" w:eastAsia="Times New Roman" w:hAnsi="Times New Roman" w:cs="Times New Roman"/>
          <w:color w:val="231F20"/>
          <w:sz w:val="24"/>
          <w:szCs w:val="24"/>
        </w:rPr>
        <w:t>с небольшой помощью учителя оценивать свои успехи/ трудности в освоении читательской деятельности.</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23" w:name="bookmark543"/>
      <w:bookmarkStart w:id="424" w:name="bookmark544"/>
      <w:bookmarkStart w:id="425" w:name="bookmark545"/>
      <w:r w:rsidRPr="00BA65D9">
        <w:rPr>
          <w:rFonts w:ascii="Times New Roman" w:eastAsia="Times New Roman" w:hAnsi="Times New Roman" w:cs="Times New Roman"/>
          <w:b/>
          <w:bCs/>
          <w:color w:val="231F20"/>
          <w:sz w:val="24"/>
          <w:szCs w:val="24"/>
        </w:rPr>
        <w:t>Совместная деятельность:</w:t>
      </w:r>
      <w:bookmarkEnd w:id="423"/>
      <w:bookmarkEnd w:id="424"/>
      <w:bookmarkEnd w:id="425"/>
    </w:p>
    <w:p w:rsidR="002B283A" w:rsidRPr="00BA65D9" w:rsidRDefault="002B283A" w:rsidP="0086742A">
      <w:pPr>
        <w:widowControl w:val="0"/>
        <w:numPr>
          <w:ilvl w:val="0"/>
          <w:numId w:val="64"/>
        </w:numPr>
        <w:tabs>
          <w:tab w:val="left" w:pos="567"/>
        </w:tabs>
        <w:spacing w:after="0" w:line="240" w:lineRule="auto"/>
        <w:jc w:val="both"/>
        <w:rPr>
          <w:rFonts w:ascii="Times New Roman" w:eastAsia="Times New Roman" w:hAnsi="Times New Roman" w:cs="Times New Roman"/>
          <w:sz w:val="24"/>
          <w:szCs w:val="24"/>
        </w:rPr>
      </w:pPr>
      <w:bookmarkStart w:id="426" w:name="bookmark546"/>
      <w:bookmarkEnd w:id="426"/>
      <w:r w:rsidRPr="00BA65D9">
        <w:rPr>
          <w:rFonts w:ascii="Times New Roman" w:eastAsia="Times New Roman" w:hAnsi="Times New Roman" w:cs="Times New Roman"/>
          <w:color w:val="231F20"/>
          <w:sz w:val="24"/>
          <w:szCs w:val="24"/>
        </w:rPr>
        <w:t>проявлять желание работать в парах, небольших группах;</w:t>
      </w:r>
    </w:p>
    <w:p w:rsidR="002B283A" w:rsidRPr="00BA65D9" w:rsidRDefault="002B283A" w:rsidP="0086742A">
      <w:pPr>
        <w:widowControl w:val="0"/>
        <w:numPr>
          <w:ilvl w:val="0"/>
          <w:numId w:val="64"/>
        </w:numPr>
        <w:tabs>
          <w:tab w:val="left" w:pos="558"/>
        </w:tabs>
        <w:spacing w:after="140" w:line="240" w:lineRule="auto"/>
        <w:jc w:val="both"/>
        <w:rPr>
          <w:rFonts w:ascii="Times New Roman" w:eastAsia="Times New Roman" w:hAnsi="Times New Roman" w:cs="Times New Roman"/>
          <w:sz w:val="24"/>
          <w:szCs w:val="24"/>
        </w:rPr>
      </w:pPr>
      <w:bookmarkStart w:id="427" w:name="bookmark547"/>
      <w:bookmarkEnd w:id="427"/>
      <w:r w:rsidRPr="00BA65D9">
        <w:rPr>
          <w:rFonts w:ascii="Times New Roman" w:eastAsia="Times New Roman" w:hAnsi="Times New Roman" w:cs="Times New Roman"/>
          <w:color w:val="231F20"/>
          <w:sz w:val="24"/>
          <w:szCs w:val="24"/>
        </w:rPr>
        <w:t>проявлять культуру взаимодействия, терпение, умение до</w:t>
      </w:r>
      <w:r w:rsidRPr="00BA65D9">
        <w:rPr>
          <w:rFonts w:ascii="Times New Roman" w:eastAsia="Times New Roman" w:hAnsi="Times New Roman" w:cs="Times New Roman"/>
          <w:color w:val="231F20"/>
          <w:sz w:val="24"/>
          <w:szCs w:val="24"/>
        </w:rPr>
        <w:softHyphen/>
        <w:t>говариваться, ответственно выполнять свою часть работы.</w:t>
      </w:r>
    </w:p>
    <w:p w:rsidR="002B283A" w:rsidRPr="00BA65D9" w:rsidRDefault="002B283A" w:rsidP="0086742A">
      <w:pPr>
        <w:widowControl w:val="0"/>
        <w:numPr>
          <w:ilvl w:val="0"/>
          <w:numId w:val="65"/>
        </w:numPr>
        <w:tabs>
          <w:tab w:val="left" w:pos="226"/>
        </w:tabs>
        <w:spacing w:after="80" w:line="240" w:lineRule="auto"/>
        <w:jc w:val="both"/>
        <w:rPr>
          <w:rFonts w:ascii="Times New Roman" w:eastAsia="Times New Roman" w:hAnsi="Times New Roman" w:cs="Times New Roman"/>
          <w:sz w:val="24"/>
          <w:szCs w:val="24"/>
        </w:rPr>
      </w:pPr>
      <w:bookmarkStart w:id="428" w:name="bookmark548"/>
      <w:bookmarkEnd w:id="428"/>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 нашей Родине.</w:t>
      </w:r>
      <w:r w:rsidRPr="00BA65D9">
        <w:rPr>
          <w:rFonts w:ascii="Times New Roman" w:eastAsia="Times New Roman" w:hAnsi="Times New Roman" w:cs="Times New Roman"/>
          <w:color w:val="231F20"/>
          <w:sz w:val="24"/>
          <w:szCs w:val="24"/>
        </w:rPr>
        <w:t xml:space="preserve"> Круг чтения: произведения о Родине (на примере не менее трёх стихотворений И. С. Никитина, Ф. П. Савинова, А. А. Прокофьева, Н. М. Рубцова, С. А. Есе</w:t>
      </w:r>
      <w:r w:rsidRPr="00BA65D9">
        <w:rPr>
          <w:rFonts w:ascii="Times New Roman" w:eastAsia="Times New Roman" w:hAnsi="Times New Roman" w:cs="Times New Roman"/>
          <w:color w:val="231F20"/>
          <w:sz w:val="24"/>
          <w:szCs w:val="24"/>
        </w:rPr>
        <w:softHyphen/>
        <w:t>нина и др.). Патриотическое звучание произведений о родном крае и природе. Отражение в произведениях нравственно-эти</w:t>
      </w:r>
      <w:r w:rsidRPr="00BA65D9">
        <w:rPr>
          <w:rFonts w:ascii="Times New Roman" w:eastAsia="Times New Roman" w:hAnsi="Times New Roman" w:cs="Times New Roman"/>
          <w:color w:val="231F20"/>
          <w:sz w:val="24"/>
          <w:szCs w:val="24"/>
        </w:rPr>
        <w:softHyphen/>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w:t>
      </w:r>
      <w:r w:rsidRPr="00BA65D9">
        <w:rPr>
          <w:rFonts w:ascii="Times New Roman" w:eastAsia="Times New Roman" w:hAnsi="Times New Roman" w:cs="Times New Roman"/>
          <w:color w:val="231F20"/>
          <w:sz w:val="24"/>
          <w:szCs w:val="24"/>
        </w:rPr>
        <w:softHyphen/>
        <w:t>на, И. И. Шишкина, В. Д. Поленова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Фольклор (устное народное творчество).</w:t>
      </w:r>
      <w:r w:rsidRPr="00BA65D9">
        <w:rPr>
          <w:rFonts w:ascii="Times New Roman" w:eastAsia="Times New Roman" w:hAnsi="Times New Roman" w:cs="Times New Roman"/>
          <w:color w:val="231F20"/>
          <w:sz w:val="24"/>
          <w:szCs w:val="24"/>
        </w:rPr>
        <w:t xml:space="preserve"> Произведения </w:t>
      </w:r>
      <w:r w:rsidRPr="00BA65D9">
        <w:rPr>
          <w:rFonts w:ascii="Times New Roman" w:eastAsia="Times New Roman" w:hAnsi="Times New Roman" w:cs="Times New Roman"/>
          <w:color w:val="231F20"/>
          <w:sz w:val="24"/>
          <w:szCs w:val="24"/>
        </w:rPr>
        <w:lastRenderedPageBreak/>
        <w:t>ма</w:t>
      </w:r>
      <w:r w:rsidRPr="00BA65D9">
        <w:rPr>
          <w:rFonts w:ascii="Times New Roman" w:eastAsia="Times New Roman" w:hAnsi="Times New Roman" w:cs="Times New Roman"/>
          <w:color w:val="231F20"/>
          <w:sz w:val="24"/>
          <w:szCs w:val="24"/>
        </w:rPr>
        <w:softHyphen/>
        <w:t>лых жанров фольклора (потешки, считалки, пословицы, скоро</w:t>
      </w:r>
      <w:r w:rsidRPr="00BA65D9">
        <w:rPr>
          <w:rFonts w:ascii="Times New Roman" w:eastAsia="Times New Roman" w:hAnsi="Times New Roman" w:cs="Times New Roman"/>
          <w:color w:val="231F20"/>
          <w:sz w:val="24"/>
          <w:szCs w:val="24"/>
        </w:rPr>
        <w:softHyphen/>
        <w:t>говорки, небылицы, загадки по выбору). Шуточные фольклор</w:t>
      </w:r>
      <w:r w:rsidRPr="00BA65D9">
        <w:rPr>
          <w:rFonts w:ascii="Times New Roman" w:eastAsia="Times New Roman" w:hAnsi="Times New Roman" w:cs="Times New Roman"/>
          <w:color w:val="231F20"/>
          <w:sz w:val="24"/>
          <w:szCs w:val="24"/>
        </w:rPr>
        <w:softHyphen/>
        <w:t>ные произведения — скороговорки, небылицы. Особенности скороговорок, их роль в речи. Игра со словом, «перевёртыш со</w:t>
      </w:r>
      <w:r w:rsidRPr="00BA65D9">
        <w:rPr>
          <w:rFonts w:ascii="Times New Roman" w:eastAsia="Times New Roman" w:hAnsi="Times New Roman" w:cs="Times New Roman"/>
          <w:color w:val="231F20"/>
          <w:sz w:val="24"/>
          <w:szCs w:val="24"/>
        </w:rPr>
        <w:softHyphen/>
        <w:t>бытий» как основа построения небылиц. Ритм и счёт — основ</w:t>
      </w:r>
      <w:r w:rsidRPr="00BA65D9">
        <w:rPr>
          <w:rFonts w:ascii="Times New Roman" w:eastAsia="Times New Roman" w:hAnsi="Times New Roman" w:cs="Times New Roman"/>
          <w:color w:val="231F20"/>
          <w:sz w:val="24"/>
          <w:szCs w:val="24"/>
        </w:rPr>
        <w:softHyphen/>
        <w:t>ные средства выразительности и построения считалки. Народ</w:t>
      </w:r>
      <w:r w:rsidRPr="00BA65D9">
        <w:rPr>
          <w:rFonts w:ascii="Times New Roman" w:eastAsia="Times New Roman" w:hAnsi="Times New Roman" w:cs="Times New Roman"/>
          <w:color w:val="231F20"/>
          <w:sz w:val="24"/>
          <w:szCs w:val="24"/>
        </w:rPr>
        <w:softHyphen/>
        <w:t>ные песни, их особенности. Загадка как жанр фольклора, тема</w:t>
      </w:r>
      <w:r w:rsidRPr="00BA65D9">
        <w:rPr>
          <w:rFonts w:ascii="Times New Roman" w:eastAsia="Times New Roman" w:hAnsi="Times New Roman" w:cs="Times New Roman"/>
          <w:color w:val="231F20"/>
          <w:sz w:val="24"/>
          <w:szCs w:val="24"/>
        </w:rPr>
        <w:softHyphen/>
        <w:t>тические группы загадок. Сказка — выражение народной мудрости, нравственная идея фольклорных сказок. Особенно</w:t>
      </w:r>
      <w:r w:rsidRPr="00BA65D9">
        <w:rPr>
          <w:rFonts w:ascii="Times New Roman" w:eastAsia="Times New Roman" w:hAnsi="Times New Roman" w:cs="Times New Roman"/>
          <w:color w:val="231F20"/>
          <w:sz w:val="24"/>
          <w:szCs w:val="24"/>
        </w:rPr>
        <w:softHyphen/>
        <w:t>сти сказок разного вида (о животных, бытовые, волшебные). Особенности сказок о животных: сказки народов России. Быто</w:t>
      </w:r>
      <w:r w:rsidRPr="00BA65D9">
        <w:rPr>
          <w:rFonts w:ascii="Times New Roman" w:eastAsia="Times New Roman" w:hAnsi="Times New Roman" w:cs="Times New Roman"/>
          <w:color w:val="231F20"/>
          <w:sz w:val="24"/>
          <w:szCs w:val="24"/>
        </w:rPr>
        <w:softHyphen/>
        <w:t>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w:t>
      </w:r>
      <w:r w:rsidRPr="00BA65D9">
        <w:rPr>
          <w:rFonts w:ascii="Times New Roman" w:eastAsia="Times New Roman" w:hAnsi="Times New Roman" w:cs="Times New Roman"/>
          <w:color w:val="231F20"/>
          <w:sz w:val="24"/>
          <w:szCs w:val="24"/>
        </w:rPr>
        <w:softHyphen/>
        <w:t>шебные герои. Фольклорные произведения народов России: от</w:t>
      </w:r>
      <w:r w:rsidRPr="00BA65D9">
        <w:rPr>
          <w:rFonts w:ascii="Times New Roman" w:eastAsia="Times New Roman" w:hAnsi="Times New Roman" w:cs="Times New Roman"/>
          <w:color w:val="231F20"/>
          <w:sz w:val="24"/>
          <w:szCs w:val="24"/>
        </w:rPr>
        <w:softHyphen/>
        <w:t>ражение в сказках народного быта и культуры.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Звуки и краски родной природы в разные времена года.</w:t>
      </w:r>
      <w:r w:rsidRPr="00BA65D9">
        <w:rPr>
          <w:rFonts w:ascii="Times New Roman" w:eastAsia="Times New Roman" w:hAnsi="Times New Roman" w:cs="Times New Roman"/>
          <w:color w:val="231F20"/>
          <w:sz w:val="24"/>
          <w:szCs w:val="24"/>
        </w:rPr>
        <w:t xml:space="preserve"> Тема природы в разные времена года (осень, зима, весна, лето) в про</w:t>
      </w:r>
      <w:r w:rsidRPr="00BA65D9">
        <w:rPr>
          <w:rFonts w:ascii="Times New Roman" w:eastAsia="Times New Roman" w:hAnsi="Times New Roman" w:cs="Times New Roman"/>
          <w:color w:val="231F20"/>
          <w:sz w:val="24"/>
          <w:szCs w:val="24"/>
        </w:rPr>
        <w:softHyphen/>
        <w:t>изведениях литературы (по выбору, не менее пяти авторов). Эстетическое восприятие явлений природы (звуки, краски вре</w:t>
      </w:r>
      <w:r w:rsidRPr="00BA65D9">
        <w:rPr>
          <w:rFonts w:ascii="Times New Roman" w:eastAsia="Times New Roman" w:hAnsi="Times New Roman" w:cs="Times New Roman"/>
          <w:color w:val="231F20"/>
          <w:sz w:val="24"/>
          <w:szCs w:val="24"/>
        </w:rPr>
        <w:softHyphen/>
        <w:t>мён года). Средства выразительности при описании природы: сравнение и эпитет. Настроение, которое создаёт пейзажная ли</w:t>
      </w:r>
      <w:r w:rsidRPr="00BA65D9">
        <w:rPr>
          <w:rFonts w:ascii="Times New Roman" w:eastAsia="Times New Roman" w:hAnsi="Times New Roman" w:cs="Times New Roman"/>
          <w:color w:val="231F20"/>
          <w:sz w:val="24"/>
          <w:szCs w:val="24"/>
        </w:rPr>
        <w:softHyphen/>
        <w:t>рика. Иллюстрация как отражение эмоционального отклика на произведение. Отражение темы «Времена года» в картинах ху</w:t>
      </w:r>
      <w:r w:rsidRPr="00BA65D9">
        <w:rPr>
          <w:rFonts w:ascii="Times New Roman" w:eastAsia="Times New Roman" w:hAnsi="Times New Roman" w:cs="Times New Roman"/>
          <w:color w:val="231F20"/>
          <w:sz w:val="24"/>
          <w:szCs w:val="24"/>
        </w:rPr>
        <w:softHyphen/>
        <w:t>дожников (на примере пейзажей И. И. Левитана, В. Д. Полено</w:t>
      </w:r>
      <w:r w:rsidRPr="00BA65D9">
        <w:rPr>
          <w:rFonts w:ascii="Times New Roman" w:eastAsia="Times New Roman" w:hAnsi="Times New Roman" w:cs="Times New Roman"/>
          <w:color w:val="231F20"/>
          <w:sz w:val="24"/>
          <w:szCs w:val="24"/>
        </w:rPr>
        <w:softHyphen/>
        <w:t>ва, А. И. Куинджи, И. И. Шишкина и др.) и музыкальных про</w:t>
      </w:r>
      <w:r w:rsidRPr="00BA65D9">
        <w:rPr>
          <w:rFonts w:ascii="Times New Roman" w:eastAsia="Times New Roman" w:hAnsi="Times New Roman" w:cs="Times New Roman"/>
          <w:color w:val="231F20"/>
          <w:sz w:val="24"/>
          <w:szCs w:val="24"/>
        </w:rPr>
        <w:softHyphen/>
        <w:t>изведениях (например, произведения П. И. Чайковского, А. Вивальди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 детях и дружбе.</w:t>
      </w:r>
      <w:r w:rsidRPr="00BA65D9">
        <w:rPr>
          <w:rFonts w:ascii="Times New Roman" w:eastAsia="Times New Roman" w:hAnsi="Times New Roman" w:cs="Times New Roman"/>
          <w:color w:val="231F20"/>
          <w:sz w:val="24"/>
          <w:szCs w:val="24"/>
        </w:rPr>
        <w:t xml:space="preserve"> Круг чтения: тема дружбы в художествен</w:t>
      </w:r>
      <w:r w:rsidRPr="00BA65D9">
        <w:rPr>
          <w:rFonts w:ascii="Times New Roman" w:eastAsia="Times New Roman" w:hAnsi="Times New Roman" w:cs="Times New Roman"/>
          <w:color w:val="231F20"/>
          <w:sz w:val="24"/>
          <w:szCs w:val="24"/>
        </w:rPr>
        <w:softHyphen/>
        <w:t>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w:t>
      </w:r>
      <w:r w:rsidRPr="00BA65D9">
        <w:rPr>
          <w:rFonts w:ascii="Times New Roman" w:eastAsia="Times New Roman" w:hAnsi="Times New Roman" w:cs="Times New Roman"/>
          <w:color w:val="231F20"/>
          <w:sz w:val="24"/>
          <w:szCs w:val="24"/>
        </w:rPr>
        <w:softHyphen/>
        <w:t>го, В. В. Лунина и др.). Отражение в произведениях нравствен</w:t>
      </w:r>
      <w:r w:rsidRPr="00BA65D9">
        <w:rPr>
          <w:rFonts w:ascii="Times New Roman" w:eastAsia="Times New Roman" w:hAnsi="Times New Roman" w:cs="Times New Roman"/>
          <w:color w:val="231F20"/>
          <w:sz w:val="24"/>
          <w:szCs w:val="24"/>
        </w:rPr>
        <w:softHyphen/>
        <w:t>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sidRPr="00BA65D9">
        <w:rPr>
          <w:rFonts w:ascii="Times New Roman" w:eastAsia="Times New Roman" w:hAnsi="Times New Roman" w:cs="Times New Roman"/>
          <w:color w:val="231F20"/>
          <w:sz w:val="24"/>
          <w:szCs w:val="24"/>
        </w:rPr>
        <w:softHyphen/>
        <w:t xml:space="preserve">трет), оценка </w:t>
      </w:r>
      <w:r w:rsidRPr="00BA65D9">
        <w:rPr>
          <w:rFonts w:ascii="Times New Roman" w:eastAsia="Times New Roman" w:hAnsi="Times New Roman" w:cs="Times New Roman"/>
          <w:color w:val="231F20"/>
          <w:sz w:val="24"/>
          <w:szCs w:val="24"/>
        </w:rPr>
        <w:lastRenderedPageBreak/>
        <w:t>поступков.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сказок.</w:t>
      </w:r>
      <w:r w:rsidRPr="00BA65D9">
        <w:rPr>
          <w:rFonts w:ascii="Times New Roman" w:eastAsia="Times New Roman" w:hAnsi="Times New Roman" w:cs="Times New Roman"/>
          <w:color w:val="231F20"/>
          <w:sz w:val="24"/>
          <w:szCs w:val="24"/>
        </w:rPr>
        <w:t xml:space="preserve"> Фольклорная (народная) и литературная (автор</w:t>
      </w:r>
      <w:r w:rsidRPr="00BA65D9">
        <w:rPr>
          <w:rFonts w:ascii="Times New Roman" w:eastAsia="Times New Roman" w:hAnsi="Times New Roman" w:cs="Times New Roman"/>
          <w:color w:val="231F20"/>
          <w:sz w:val="24"/>
          <w:szCs w:val="24"/>
        </w:rPr>
        <w:softHyphen/>
        <w:t>ская) сказка: «бродячие» сюжеты (произведения по выбору, не менее четырёх). Фольклорная основа авторских сказок: сравне</w:t>
      </w:r>
      <w:r w:rsidRPr="00BA65D9">
        <w:rPr>
          <w:rFonts w:ascii="Times New Roman" w:eastAsia="Times New Roman" w:hAnsi="Times New Roman" w:cs="Times New Roman"/>
          <w:color w:val="231F20"/>
          <w:sz w:val="24"/>
          <w:szCs w:val="24"/>
        </w:rPr>
        <w:softHyphen/>
        <w:t>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w:t>
      </w:r>
      <w:r w:rsidRPr="00BA65D9">
        <w:rPr>
          <w:rFonts w:ascii="Times New Roman" w:eastAsia="Times New Roman" w:hAnsi="Times New Roman" w:cs="Times New Roman"/>
          <w:color w:val="231F20"/>
          <w:sz w:val="24"/>
          <w:szCs w:val="24"/>
        </w:rPr>
        <w:softHyphen/>
        <w:t>рубежных авторов. Составление плана произведения: части тек</w:t>
      </w:r>
      <w:r w:rsidRPr="00BA65D9">
        <w:rPr>
          <w:rFonts w:ascii="Times New Roman" w:eastAsia="Times New Roman" w:hAnsi="Times New Roman" w:cs="Times New Roman"/>
          <w:color w:val="231F20"/>
          <w:sz w:val="24"/>
          <w:szCs w:val="24"/>
        </w:rPr>
        <w:softHyphen/>
        <w:t>ста, их главные темы. Иллюстрации, их значение в раскрытии содержания произведения.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 братьях наших меньших.</w:t>
      </w:r>
      <w:r w:rsidRPr="00BA65D9">
        <w:rPr>
          <w:rFonts w:ascii="Times New Roman" w:eastAsia="Times New Roman" w:hAnsi="Times New Roman" w:cs="Times New Roman"/>
          <w:color w:val="231F20"/>
          <w:sz w:val="24"/>
          <w:szCs w:val="24"/>
        </w:rPr>
        <w:t xml:space="preserve"> Жанровое многообразие произ</w:t>
      </w:r>
      <w:r w:rsidRPr="00BA65D9">
        <w:rPr>
          <w:rFonts w:ascii="Times New Roman" w:eastAsia="Times New Roman" w:hAnsi="Times New Roman" w:cs="Times New Roman"/>
          <w:color w:val="231F20"/>
          <w:sz w:val="24"/>
          <w:szCs w:val="24"/>
        </w:rPr>
        <w:softHyphen/>
        <w:t>ведений о животных (песни, загадки, сказки, басни, рассказы, стихотворения; произведения по выбору, не менее пяти авто</w:t>
      </w:r>
      <w:r w:rsidRPr="00BA65D9">
        <w:rPr>
          <w:rFonts w:ascii="Times New Roman" w:eastAsia="Times New Roman" w:hAnsi="Times New Roman" w:cs="Times New Roman"/>
          <w:color w:val="231F20"/>
          <w:sz w:val="24"/>
          <w:szCs w:val="24"/>
        </w:rPr>
        <w:softHyphen/>
        <w:t>ров). Дружба людей и животных — тема литературы (произве</w:t>
      </w:r>
      <w:r w:rsidRPr="00BA65D9">
        <w:rPr>
          <w:rFonts w:ascii="Times New Roman" w:eastAsia="Times New Roman" w:hAnsi="Times New Roman" w:cs="Times New Roman"/>
          <w:color w:val="231F20"/>
          <w:sz w:val="24"/>
          <w:szCs w:val="24"/>
        </w:rPr>
        <w:softHyphen/>
        <w:t>дения Д. Н. Мамина-Сибиряка, Е. И. Чарушина, В. В. Бианки, Г. А. Скребицкого, В. В. Чаплиной, С. В. Михалкова, Б. С. Житкова, С. В. Образцова, М. М. Пришвина и др.). Отра</w:t>
      </w:r>
      <w:r w:rsidRPr="00BA65D9">
        <w:rPr>
          <w:rFonts w:ascii="Times New Roman" w:eastAsia="Times New Roman" w:hAnsi="Times New Roman" w:cs="Times New Roman"/>
          <w:color w:val="231F20"/>
          <w:sz w:val="24"/>
          <w:szCs w:val="24"/>
        </w:rPr>
        <w:softHyphen/>
        <w:t>жение образов животных в фольклоре (русские народные пес</w:t>
      </w:r>
      <w:r w:rsidRPr="00BA65D9">
        <w:rPr>
          <w:rFonts w:ascii="Times New Roman" w:eastAsia="Times New Roman" w:hAnsi="Times New Roman" w:cs="Times New Roman"/>
          <w:color w:val="231F20"/>
          <w:sz w:val="24"/>
          <w:szCs w:val="24"/>
        </w:rPr>
        <w:softHyphen/>
        <w:t>ни, загадки, сказки). Герои стихотворных и прозаических про</w:t>
      </w:r>
      <w:r w:rsidRPr="00BA65D9">
        <w:rPr>
          <w:rFonts w:ascii="Times New Roman" w:eastAsia="Times New Roman" w:hAnsi="Times New Roman" w:cs="Times New Roman"/>
          <w:color w:val="231F20"/>
          <w:sz w:val="24"/>
          <w:szCs w:val="24"/>
        </w:rPr>
        <w:softHyphen/>
        <w:t>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w:t>
      </w:r>
      <w:r w:rsidRPr="00BA65D9">
        <w:rPr>
          <w:rFonts w:ascii="Times New Roman" w:eastAsia="Times New Roman" w:hAnsi="Times New Roman" w:cs="Times New Roman"/>
          <w:color w:val="231F20"/>
          <w:sz w:val="24"/>
          <w:szCs w:val="24"/>
        </w:rPr>
        <w:softHyphen/>
        <w:t>тия: отношение человека к животным (любовь и забота). Осо</w:t>
      </w:r>
      <w:r w:rsidRPr="00BA65D9">
        <w:rPr>
          <w:rFonts w:ascii="Times New Roman" w:eastAsia="Times New Roman" w:hAnsi="Times New Roman" w:cs="Times New Roman"/>
          <w:color w:val="231F20"/>
          <w:sz w:val="24"/>
          <w:szCs w:val="24"/>
        </w:rPr>
        <w:softHyphen/>
        <w:t>бенности басни как жанра литературы, прозаические и стихот</w:t>
      </w:r>
      <w:r w:rsidRPr="00BA65D9">
        <w:rPr>
          <w:rFonts w:ascii="Times New Roman" w:eastAsia="Times New Roman" w:hAnsi="Times New Roman" w:cs="Times New Roman"/>
          <w:color w:val="231F20"/>
          <w:sz w:val="24"/>
          <w:szCs w:val="24"/>
        </w:rPr>
        <w:softHyphen/>
        <w:t>ворные басни (на примере произведений И. А. Крылова, Л. Н. Толстого). Мораль басни как нравственный урок (поуче</w:t>
      </w:r>
      <w:r w:rsidRPr="00BA65D9">
        <w:rPr>
          <w:rFonts w:ascii="Times New Roman" w:eastAsia="Times New Roman" w:hAnsi="Times New Roman" w:cs="Times New Roman"/>
          <w:color w:val="231F20"/>
          <w:sz w:val="24"/>
          <w:szCs w:val="24"/>
        </w:rPr>
        <w:softHyphen/>
        <w:t>ние). Знакомство с художниками-иллюстраторами, анимали</w:t>
      </w:r>
      <w:r w:rsidRPr="00BA65D9">
        <w:rPr>
          <w:rFonts w:ascii="Times New Roman" w:eastAsia="Times New Roman" w:hAnsi="Times New Roman" w:cs="Times New Roman"/>
          <w:color w:val="231F20"/>
          <w:sz w:val="24"/>
          <w:szCs w:val="24"/>
        </w:rPr>
        <w:softHyphen/>
        <w:t>стами (без использования термина): Е. И. Чарушин, В. В. Би</w:t>
      </w:r>
      <w:r w:rsidRPr="00BA65D9">
        <w:rPr>
          <w:rFonts w:ascii="Times New Roman" w:eastAsia="Times New Roman" w:hAnsi="Times New Roman" w:cs="Times New Roman"/>
          <w:color w:val="231F20"/>
          <w:sz w:val="24"/>
          <w:szCs w:val="24"/>
        </w:rPr>
        <w:softHyphen/>
        <w:t>анки.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 наших близких, о семье.</w:t>
      </w:r>
      <w:r w:rsidRPr="00BA65D9">
        <w:rPr>
          <w:rFonts w:ascii="Times New Roman" w:eastAsia="Times New Roman" w:hAnsi="Times New Roman" w:cs="Times New Roman"/>
          <w:color w:val="231F20"/>
          <w:sz w:val="24"/>
          <w:szCs w:val="24"/>
        </w:rPr>
        <w:t xml:space="preserve"> Тема семьи, детства, взаимоотно</w:t>
      </w:r>
      <w:r w:rsidRPr="00BA65D9">
        <w:rPr>
          <w:rFonts w:ascii="Times New Roman" w:eastAsia="Times New Roman" w:hAnsi="Times New Roman" w:cs="Times New Roman"/>
          <w:color w:val="231F20"/>
          <w:sz w:val="24"/>
          <w:szCs w:val="24"/>
        </w:rPr>
        <w:softHyphen/>
        <w:t>шений взрослых и детей в творчестве писателей и фольклорных произведениях (по выбору). Отражение нравственных семей</w:t>
      </w:r>
      <w:r w:rsidRPr="00BA65D9">
        <w:rPr>
          <w:rFonts w:ascii="Times New Roman" w:eastAsia="Times New Roman" w:hAnsi="Times New Roman" w:cs="Times New Roman"/>
          <w:color w:val="231F20"/>
          <w:sz w:val="24"/>
          <w:szCs w:val="24"/>
        </w:rPr>
        <w:softHyphen/>
        <w:t>ных ценностей в произведениях о семье: любовь и сопережива</w:t>
      </w:r>
      <w:r w:rsidRPr="00BA65D9">
        <w:rPr>
          <w:rFonts w:ascii="Times New Roman" w:eastAsia="Times New Roman" w:hAnsi="Times New Roman" w:cs="Times New Roman"/>
          <w:color w:val="231F20"/>
          <w:sz w:val="24"/>
          <w:szCs w:val="24"/>
        </w:rPr>
        <w:softHyphen/>
        <w:t>ние, уважение и внимание к старшему поколению, радость об</w:t>
      </w:r>
      <w:r w:rsidRPr="00BA65D9">
        <w:rPr>
          <w:rFonts w:ascii="Times New Roman" w:eastAsia="Times New Roman" w:hAnsi="Times New Roman" w:cs="Times New Roman"/>
          <w:color w:val="231F20"/>
          <w:sz w:val="24"/>
          <w:szCs w:val="24"/>
        </w:rPr>
        <w:softHyphen/>
        <w:t>щения и защищённость в семье. Тема художественных произве</w:t>
      </w:r>
      <w:r w:rsidRPr="00BA65D9">
        <w:rPr>
          <w:rFonts w:ascii="Times New Roman" w:eastAsia="Times New Roman" w:hAnsi="Times New Roman" w:cs="Times New Roman"/>
          <w:color w:val="231F20"/>
          <w:sz w:val="24"/>
          <w:szCs w:val="24"/>
        </w:rPr>
        <w:softHyphen/>
        <w:t>дений: Международный женский день, День Победы.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lastRenderedPageBreak/>
        <w:t>Зарубежная литература.</w:t>
      </w:r>
      <w:r w:rsidRPr="00BA65D9">
        <w:rPr>
          <w:rFonts w:ascii="Times New Roman" w:eastAsia="Times New Roman" w:hAnsi="Times New Roman" w:cs="Times New Roman"/>
          <w:color w:val="231F20"/>
          <w:sz w:val="24"/>
          <w:szCs w:val="24"/>
        </w:rPr>
        <w:t xml:space="preserve"> Круг чтения: литературная (автор</w:t>
      </w:r>
      <w:r w:rsidRPr="00BA65D9">
        <w:rPr>
          <w:rFonts w:ascii="Times New Roman" w:eastAsia="Times New Roman" w:hAnsi="Times New Roman" w:cs="Times New Roman"/>
          <w:color w:val="231F20"/>
          <w:sz w:val="24"/>
          <w:szCs w:val="24"/>
        </w:rPr>
        <w:softHyphen/>
        <w:t>ская) сказка (не менее двух произведений): зарубежные писате</w:t>
      </w:r>
      <w:r w:rsidRPr="00BA65D9">
        <w:rPr>
          <w:rFonts w:ascii="Times New Roman" w:eastAsia="Times New Roman" w:hAnsi="Times New Roman" w:cs="Times New Roman"/>
          <w:color w:val="231F20"/>
          <w:sz w:val="24"/>
          <w:szCs w:val="24"/>
        </w:rPr>
        <w:softHyphen/>
        <w:t>ли-сказочники (Ш. Перро, братья Гримм, Х.-К. Андерсен, Дж. Родари и др.). Характеристика авторской сказки: герои, осо</w:t>
      </w:r>
      <w:r w:rsidRPr="00BA65D9">
        <w:rPr>
          <w:rFonts w:ascii="Times New Roman" w:eastAsia="Times New Roman" w:hAnsi="Times New Roman" w:cs="Times New Roman"/>
          <w:color w:val="231F20"/>
          <w:sz w:val="24"/>
          <w:szCs w:val="24"/>
        </w:rPr>
        <w:softHyphen/>
        <w:t>бенности построения и языка. Сходство тем и сюжетов сказок разных народов. Тема дружбы в произведениях зарубежных ав</w:t>
      </w:r>
      <w:r w:rsidRPr="00BA65D9">
        <w:rPr>
          <w:rFonts w:ascii="Times New Roman" w:eastAsia="Times New Roman" w:hAnsi="Times New Roman" w:cs="Times New Roman"/>
          <w:color w:val="231F20"/>
          <w:sz w:val="24"/>
          <w:szCs w:val="24"/>
        </w:rPr>
        <w:softHyphen/>
        <w:t>торов. Составление плана художественного произведения: ча</w:t>
      </w:r>
      <w:r w:rsidRPr="00BA65D9">
        <w:rPr>
          <w:rFonts w:ascii="Times New Roman" w:eastAsia="Times New Roman" w:hAnsi="Times New Roman" w:cs="Times New Roman"/>
          <w:color w:val="231F20"/>
          <w:sz w:val="24"/>
          <w:szCs w:val="24"/>
        </w:rPr>
        <w:softHyphen/>
        <w:t>сти текста, их главные темы. Иллюстрации, их значение в рас</w:t>
      </w:r>
      <w:r w:rsidRPr="00BA65D9">
        <w:rPr>
          <w:rFonts w:ascii="Times New Roman" w:eastAsia="Times New Roman" w:hAnsi="Times New Roman" w:cs="Times New Roman"/>
          <w:color w:val="231F20"/>
          <w:sz w:val="24"/>
          <w:szCs w:val="24"/>
        </w:rPr>
        <w:softHyphen/>
        <w:t>крытии содержания произведения.</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Библиографическая культура (работа с детской книгой и справочной литературой).</w:t>
      </w:r>
      <w:r w:rsidRPr="00BA65D9">
        <w:rPr>
          <w:rFonts w:ascii="Times New Roman" w:eastAsia="Times New Roman" w:hAnsi="Times New Roman" w:cs="Times New Roman"/>
          <w:color w:val="231F20"/>
          <w:sz w:val="24"/>
          <w:szCs w:val="24"/>
        </w:rPr>
        <w:t xml:space="preserve"> Книга как источник необходи</w:t>
      </w:r>
      <w:r w:rsidRPr="00BA65D9">
        <w:rPr>
          <w:rFonts w:ascii="Times New Roman" w:eastAsia="Times New Roman" w:hAnsi="Times New Roman" w:cs="Times New Roman"/>
          <w:color w:val="231F20"/>
          <w:sz w:val="24"/>
          <w:szCs w:val="24"/>
        </w:rPr>
        <w:softHyphen/>
        <w:t>мых знаний. Элементы книги: содержание или оглавление, ан</w:t>
      </w:r>
      <w:r w:rsidRPr="00BA65D9">
        <w:rPr>
          <w:rFonts w:ascii="Times New Roman" w:eastAsia="Times New Roman" w:hAnsi="Times New Roman" w:cs="Times New Roman"/>
          <w:color w:val="231F20"/>
          <w:sz w:val="24"/>
          <w:szCs w:val="24"/>
        </w:rPr>
        <w:softHyphen/>
        <w:t>нотация, иллюстрация. Выбор книг на основе рекомендатель</w:t>
      </w:r>
      <w:r w:rsidRPr="00BA65D9">
        <w:rPr>
          <w:rFonts w:ascii="Times New Roman" w:eastAsia="Times New Roman" w:hAnsi="Times New Roman" w:cs="Times New Roman"/>
          <w:color w:val="231F20"/>
          <w:sz w:val="24"/>
          <w:szCs w:val="24"/>
        </w:rPr>
        <w:softHyphen/>
        <w:t>ного списка, тематические картотеки библиотеки. Книга учеб</w:t>
      </w:r>
      <w:r w:rsidRPr="00BA65D9">
        <w:rPr>
          <w:rFonts w:ascii="Times New Roman" w:eastAsia="Times New Roman" w:hAnsi="Times New Roman" w:cs="Times New Roman"/>
          <w:color w:val="231F20"/>
          <w:sz w:val="24"/>
          <w:szCs w:val="24"/>
        </w:rPr>
        <w:softHyphen/>
        <w:t>ная, художественная, справочная.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содержания учебного предмета «Литературное чте</w:t>
      </w:r>
      <w:r w:rsidRPr="00BA65D9">
        <w:rPr>
          <w:rFonts w:ascii="Times New Roman" w:eastAsia="Times New Roman" w:hAnsi="Times New Roman" w:cs="Times New Roman"/>
          <w:color w:val="231F20"/>
          <w:sz w:val="24"/>
          <w:szCs w:val="24"/>
        </w:rPr>
        <w:softHyphen/>
        <w:t xml:space="preserve">ние» во втором классе способствует освоению </w:t>
      </w:r>
      <w:r w:rsidRPr="00BA65D9">
        <w:rPr>
          <w:rFonts w:ascii="Times New Roman" w:eastAsia="Times New Roman" w:hAnsi="Times New Roman" w:cs="Times New Roman"/>
          <w:b/>
          <w:bCs/>
          <w:color w:val="231F20"/>
          <w:sz w:val="24"/>
          <w:szCs w:val="24"/>
        </w:rPr>
        <w:t>на пропедевтиче</w:t>
      </w:r>
      <w:r w:rsidRPr="00BA65D9">
        <w:rPr>
          <w:rFonts w:ascii="Times New Roman" w:eastAsia="Times New Roman" w:hAnsi="Times New Roman" w:cs="Times New Roman"/>
          <w:b/>
          <w:bCs/>
          <w:color w:val="231F20"/>
          <w:sz w:val="24"/>
          <w:szCs w:val="24"/>
        </w:rPr>
        <w:softHyphen/>
        <w:t xml:space="preserve">ском уровне </w:t>
      </w:r>
      <w:r w:rsidRPr="00BA65D9">
        <w:rPr>
          <w:rFonts w:ascii="Times New Roman" w:eastAsia="Times New Roman" w:hAnsi="Times New Roman" w:cs="Times New Roman"/>
          <w:color w:val="231F20"/>
          <w:sz w:val="24"/>
          <w:szCs w:val="24"/>
        </w:rPr>
        <w:t>ряда универсальных учебных действий.</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29" w:name="bookmark549"/>
      <w:bookmarkStart w:id="430" w:name="bookmark550"/>
      <w:bookmarkStart w:id="431" w:name="bookmark551"/>
      <w:r w:rsidRPr="00BA65D9">
        <w:rPr>
          <w:rFonts w:ascii="Times New Roman" w:eastAsia="Times New Roman" w:hAnsi="Times New Roman" w:cs="Times New Roman"/>
          <w:b/>
          <w:bCs/>
          <w:color w:val="231F20"/>
          <w:sz w:val="24"/>
          <w:szCs w:val="24"/>
        </w:rPr>
        <w:t>Познавательные универсальные учебные действия:</w:t>
      </w:r>
      <w:bookmarkEnd w:id="429"/>
      <w:bookmarkEnd w:id="430"/>
      <w:bookmarkEnd w:id="431"/>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432" w:name="bookmark552"/>
      <w:bookmarkEnd w:id="432"/>
      <w:r w:rsidRPr="00BA65D9">
        <w:rPr>
          <w:rFonts w:ascii="Times New Roman" w:eastAsia="Times New Roman" w:hAnsi="Times New Roman" w:cs="Times New Roman"/>
          <w:color w:val="231F20"/>
          <w:sz w:val="24"/>
          <w:szCs w:val="24"/>
        </w:rPr>
        <w:t>читать вслух целыми словами без пропусков и перестано</w:t>
      </w:r>
      <w:r w:rsidRPr="00BA65D9">
        <w:rPr>
          <w:rFonts w:ascii="Times New Roman" w:eastAsia="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(без отме</w:t>
      </w:r>
      <w:r w:rsidRPr="00BA65D9">
        <w:rPr>
          <w:rFonts w:ascii="Times New Roman" w:eastAsia="Times New Roman" w:hAnsi="Times New Roman" w:cs="Times New Roman"/>
          <w:color w:val="231F20"/>
          <w:sz w:val="24"/>
          <w:szCs w:val="24"/>
        </w:rPr>
        <w:softHyphen/>
        <w:t>точного оценивания);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433" w:name="bookmark553"/>
      <w:bookmarkEnd w:id="433"/>
      <w:r w:rsidRPr="00BA65D9">
        <w:rPr>
          <w:rFonts w:ascii="Times New Roman" w:eastAsia="Times New Roman" w:hAnsi="Times New Roman" w:cs="Times New Roman"/>
          <w:color w:val="231F20"/>
          <w:sz w:val="24"/>
          <w:szCs w:val="24"/>
        </w:rPr>
        <w:t>сравнивать и группировать различные произведения по те</w:t>
      </w:r>
      <w:r w:rsidRPr="00BA65D9">
        <w:rPr>
          <w:rFonts w:ascii="Times New Roman" w:eastAsia="Times New Roman" w:hAnsi="Times New Roman" w:cs="Times New Roman"/>
          <w:color w:val="231F20"/>
          <w:sz w:val="24"/>
          <w:szCs w:val="24"/>
        </w:rPr>
        <w:softHyphen/>
        <w:t>ме (о Родине, о родной природе, о детях и для детей, о живот</w:t>
      </w:r>
      <w:r w:rsidRPr="00BA65D9">
        <w:rPr>
          <w:rFonts w:ascii="Times New Roman" w:eastAsia="Times New Roman" w:hAnsi="Times New Roman" w:cs="Times New Roman"/>
          <w:color w:val="231F20"/>
          <w:sz w:val="24"/>
          <w:szCs w:val="24"/>
        </w:rPr>
        <w:softHyphen/>
        <w:t>ных, о семье, о чудесах и превращениях), по жанрам (произве</w:t>
      </w:r>
      <w:r w:rsidRPr="00BA65D9">
        <w:rPr>
          <w:rFonts w:ascii="Times New Roman" w:eastAsia="Times New Roman" w:hAnsi="Times New Roman" w:cs="Times New Roman"/>
          <w:color w:val="231F20"/>
          <w:sz w:val="24"/>
          <w:szCs w:val="24"/>
        </w:rPr>
        <w:softHyphen/>
        <w:t>дения устного народного творчества, сказка (фольклорная и ли</w:t>
      </w:r>
      <w:r w:rsidRPr="00BA65D9">
        <w:rPr>
          <w:rFonts w:ascii="Times New Roman" w:eastAsia="Times New Roman" w:hAnsi="Times New Roman" w:cs="Times New Roman"/>
          <w:color w:val="231F20"/>
          <w:sz w:val="24"/>
          <w:szCs w:val="24"/>
        </w:rPr>
        <w:softHyphen/>
        <w:t>тературная), рассказ, басня, стихотворение);</w:t>
      </w:r>
    </w:p>
    <w:p w:rsidR="002B283A" w:rsidRPr="00BA65D9" w:rsidRDefault="002B283A" w:rsidP="0086742A">
      <w:pPr>
        <w:widowControl w:val="0"/>
        <w:numPr>
          <w:ilvl w:val="0"/>
          <w:numId w:val="64"/>
        </w:numPr>
        <w:tabs>
          <w:tab w:val="left" w:pos="558"/>
        </w:tabs>
        <w:spacing w:after="120" w:line="240" w:lineRule="auto"/>
        <w:jc w:val="both"/>
        <w:rPr>
          <w:rFonts w:ascii="Times New Roman" w:eastAsia="Times New Roman" w:hAnsi="Times New Roman" w:cs="Times New Roman"/>
          <w:sz w:val="24"/>
          <w:szCs w:val="24"/>
        </w:rPr>
      </w:pPr>
      <w:bookmarkStart w:id="434" w:name="bookmark554"/>
      <w:bookmarkEnd w:id="434"/>
      <w:r w:rsidRPr="00BA65D9">
        <w:rPr>
          <w:rFonts w:ascii="Times New Roman" w:eastAsia="Times New Roman" w:hAnsi="Times New Roman" w:cs="Times New Roman"/>
          <w:color w:val="231F20"/>
          <w:sz w:val="24"/>
          <w:szCs w:val="24"/>
        </w:rPr>
        <w:t>характеризовать (кратко) особенности жанров (произведе</w:t>
      </w:r>
      <w:r w:rsidRPr="00BA65D9">
        <w:rPr>
          <w:rFonts w:ascii="Times New Roman" w:eastAsia="Times New Roman" w:hAnsi="Times New Roman" w:cs="Times New Roman"/>
          <w:color w:val="231F20"/>
          <w:sz w:val="24"/>
          <w:szCs w:val="24"/>
        </w:rPr>
        <w:softHyphen/>
        <w:t>ния устного народного творчества, литературная сказка, рас</w:t>
      </w:r>
      <w:r w:rsidRPr="00BA65D9">
        <w:rPr>
          <w:rFonts w:ascii="Times New Roman" w:eastAsia="Times New Roman" w:hAnsi="Times New Roman" w:cs="Times New Roman"/>
          <w:color w:val="231F20"/>
          <w:sz w:val="24"/>
          <w:szCs w:val="24"/>
        </w:rPr>
        <w:softHyphen/>
        <w:t>сказ, басня, стихотворение);</w:t>
      </w:r>
    </w:p>
    <w:p w:rsidR="002B283A" w:rsidRPr="00BA65D9" w:rsidRDefault="002B283A" w:rsidP="0086742A">
      <w:pPr>
        <w:widowControl w:val="0"/>
        <w:numPr>
          <w:ilvl w:val="0"/>
          <w:numId w:val="64"/>
        </w:numPr>
        <w:tabs>
          <w:tab w:val="left" w:pos="590"/>
        </w:tabs>
        <w:spacing w:after="0" w:line="240" w:lineRule="auto"/>
        <w:jc w:val="both"/>
        <w:rPr>
          <w:rFonts w:ascii="Times New Roman" w:eastAsia="Times New Roman" w:hAnsi="Times New Roman" w:cs="Times New Roman"/>
          <w:sz w:val="24"/>
          <w:szCs w:val="24"/>
        </w:rPr>
      </w:pPr>
      <w:bookmarkStart w:id="435" w:name="bookmark555"/>
      <w:bookmarkEnd w:id="435"/>
      <w:r w:rsidRPr="00BA65D9">
        <w:rPr>
          <w:rFonts w:ascii="Times New Roman" w:eastAsia="Times New Roman" w:hAnsi="Times New Roman" w:cs="Times New Roman"/>
          <w:color w:val="231F20"/>
          <w:sz w:val="24"/>
          <w:szCs w:val="24"/>
        </w:rPr>
        <w:t xml:space="preserve">анализировать текст сказки, рассказа, басни: определять тему, главную мысль произведения, находить в тексте слова, </w:t>
      </w:r>
      <w:r w:rsidRPr="00BA65D9">
        <w:rPr>
          <w:rFonts w:ascii="Times New Roman" w:eastAsia="Times New Roman" w:hAnsi="Times New Roman" w:cs="Times New Roman"/>
          <w:color w:val="231F20"/>
          <w:sz w:val="24"/>
          <w:szCs w:val="24"/>
        </w:rPr>
        <w:lastRenderedPageBreak/>
        <w:t>подтверждающие характеристику героя, оценивать его поступ</w:t>
      </w:r>
      <w:r w:rsidRPr="00BA65D9">
        <w:rPr>
          <w:rFonts w:ascii="Times New Roman" w:eastAsia="Times New Roman" w:hAnsi="Times New Roman" w:cs="Times New Roman"/>
          <w:color w:val="231F20"/>
          <w:sz w:val="24"/>
          <w:szCs w:val="24"/>
        </w:rPr>
        <w:softHyphen/>
        <w:t>ки, сравнивать героев по предложенному алгоритму, устанав</w:t>
      </w:r>
      <w:r w:rsidRPr="00BA65D9">
        <w:rPr>
          <w:rFonts w:ascii="Times New Roman" w:eastAsia="Times New Roman" w:hAnsi="Times New Roman" w:cs="Times New Roman"/>
          <w:color w:val="231F20"/>
          <w:sz w:val="24"/>
          <w:szCs w:val="24"/>
        </w:rPr>
        <w:softHyphen/>
        <w:t>ливать последовательность событий (действий) в сказке и рас</w:t>
      </w:r>
      <w:r w:rsidRPr="00BA65D9">
        <w:rPr>
          <w:rFonts w:ascii="Times New Roman" w:eastAsia="Times New Roman" w:hAnsi="Times New Roman" w:cs="Times New Roman"/>
          <w:color w:val="231F20"/>
          <w:sz w:val="24"/>
          <w:szCs w:val="24"/>
        </w:rPr>
        <w:softHyphen/>
        <w:t>сказе;</w:t>
      </w:r>
    </w:p>
    <w:p w:rsidR="002B283A" w:rsidRPr="00BA65D9" w:rsidRDefault="002B283A" w:rsidP="0086742A">
      <w:pPr>
        <w:widowControl w:val="0"/>
        <w:numPr>
          <w:ilvl w:val="0"/>
          <w:numId w:val="64"/>
        </w:numPr>
        <w:tabs>
          <w:tab w:val="left" w:pos="590"/>
        </w:tabs>
        <w:spacing w:after="0" w:line="240" w:lineRule="auto"/>
        <w:jc w:val="both"/>
        <w:rPr>
          <w:rFonts w:ascii="Times New Roman" w:eastAsia="Times New Roman" w:hAnsi="Times New Roman" w:cs="Times New Roman"/>
          <w:sz w:val="24"/>
          <w:szCs w:val="24"/>
        </w:rPr>
      </w:pPr>
      <w:bookmarkStart w:id="436" w:name="bookmark556"/>
      <w:bookmarkEnd w:id="436"/>
      <w:r w:rsidRPr="00BA65D9">
        <w:rPr>
          <w:rFonts w:ascii="Times New Roman" w:eastAsia="Times New Roman" w:hAnsi="Times New Roman" w:cs="Times New Roman"/>
          <w:color w:val="231F20"/>
          <w:sz w:val="24"/>
          <w:szCs w:val="24"/>
        </w:rPr>
        <w:t>анализировать текст стихотворения: называть особенно</w:t>
      </w:r>
      <w:r w:rsidRPr="00BA65D9">
        <w:rPr>
          <w:rFonts w:ascii="Times New Roman" w:eastAsia="Times New Roman" w:hAnsi="Times New Roman" w:cs="Times New Roman"/>
          <w:color w:val="231F20"/>
          <w:sz w:val="24"/>
          <w:szCs w:val="24"/>
        </w:rPr>
        <w:softHyphen/>
        <w:t>сти жанра (ритм, рифма), находить в тексте сравнения, эпите</w:t>
      </w:r>
      <w:r w:rsidRPr="00BA65D9">
        <w:rPr>
          <w:rFonts w:ascii="Times New Roman" w:eastAsia="Times New Roman" w:hAnsi="Times New Roman" w:cs="Times New Roman"/>
          <w:color w:val="231F20"/>
          <w:sz w:val="24"/>
          <w:szCs w:val="24"/>
        </w:rPr>
        <w:softHyphen/>
        <w:t>ты, слова в переносном значении, объяснять значение незнако</w:t>
      </w:r>
      <w:r w:rsidRPr="00BA65D9">
        <w:rPr>
          <w:rFonts w:ascii="Times New Roman" w:eastAsia="Times New Roman" w:hAnsi="Times New Roman" w:cs="Times New Roman"/>
          <w:color w:val="231F20"/>
          <w:sz w:val="24"/>
          <w:szCs w:val="24"/>
        </w:rPr>
        <w:softHyphen/>
        <w:t>мого слова с опорой на контекст и по словарю.</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64"/>
        </w:numPr>
        <w:tabs>
          <w:tab w:val="left" w:pos="614"/>
        </w:tabs>
        <w:spacing w:after="60" w:line="240" w:lineRule="auto"/>
        <w:jc w:val="both"/>
        <w:rPr>
          <w:rFonts w:ascii="Times New Roman" w:eastAsia="Times New Roman" w:hAnsi="Times New Roman" w:cs="Times New Roman"/>
          <w:sz w:val="24"/>
          <w:szCs w:val="24"/>
        </w:rPr>
      </w:pPr>
      <w:bookmarkStart w:id="437" w:name="bookmark557"/>
      <w:bookmarkEnd w:id="437"/>
      <w:r w:rsidRPr="00BA65D9">
        <w:rPr>
          <w:rFonts w:ascii="Times New Roman" w:eastAsia="Times New Roman" w:hAnsi="Times New Roman" w:cs="Times New Roman"/>
          <w:color w:val="231F20"/>
          <w:sz w:val="24"/>
          <w:szCs w:val="24"/>
        </w:rPr>
        <w:t>соотносить иллюстрации с текстом произведения;</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38" w:name="bookmark558"/>
      <w:bookmarkEnd w:id="438"/>
      <w:r w:rsidRPr="00BA65D9">
        <w:rPr>
          <w:rFonts w:ascii="Times New Roman" w:eastAsia="Times New Roman" w:hAnsi="Times New Roman" w:cs="Times New Roman"/>
          <w:color w:val="231F20"/>
          <w:sz w:val="24"/>
          <w:szCs w:val="24"/>
        </w:rPr>
        <w:t>ориентироваться в содержании книги, каталоге, выбирать книгу по автору, каталогу на основе рекомендованного списка;</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39" w:name="bookmark559"/>
      <w:bookmarkEnd w:id="439"/>
      <w:r w:rsidRPr="00BA65D9">
        <w:rPr>
          <w:rFonts w:ascii="Times New Roman" w:eastAsia="Times New Roman" w:hAnsi="Times New Roman" w:cs="Times New Roman"/>
          <w:color w:val="231F20"/>
          <w:sz w:val="24"/>
          <w:szCs w:val="24"/>
        </w:rPr>
        <w:t>по информации, представленной в оглавлении, в иллю</w:t>
      </w:r>
      <w:r w:rsidRPr="00BA65D9">
        <w:rPr>
          <w:rFonts w:ascii="Times New Roman" w:eastAsia="Times New Roman" w:hAnsi="Times New Roman" w:cs="Times New Roman"/>
          <w:color w:val="231F20"/>
          <w:sz w:val="24"/>
          <w:szCs w:val="24"/>
        </w:rPr>
        <w:softHyphen/>
        <w:t>страциях предполагать тему и содержание книги;</w:t>
      </w:r>
    </w:p>
    <w:p w:rsidR="002B283A" w:rsidRPr="00BA65D9" w:rsidRDefault="002B283A" w:rsidP="0086742A">
      <w:pPr>
        <w:widowControl w:val="0"/>
        <w:numPr>
          <w:ilvl w:val="0"/>
          <w:numId w:val="64"/>
        </w:numPr>
        <w:tabs>
          <w:tab w:val="left" w:pos="585"/>
        </w:tabs>
        <w:spacing w:after="120" w:line="240" w:lineRule="auto"/>
        <w:jc w:val="both"/>
        <w:rPr>
          <w:rFonts w:ascii="Times New Roman" w:eastAsia="Times New Roman" w:hAnsi="Times New Roman" w:cs="Times New Roman"/>
          <w:sz w:val="24"/>
          <w:szCs w:val="24"/>
        </w:rPr>
      </w:pPr>
      <w:bookmarkStart w:id="440" w:name="bookmark560"/>
      <w:bookmarkEnd w:id="440"/>
      <w:r w:rsidRPr="00BA65D9">
        <w:rPr>
          <w:rFonts w:ascii="Times New Roman" w:eastAsia="Times New Roman" w:hAnsi="Times New Roman" w:cs="Times New Roman"/>
          <w:color w:val="231F20"/>
          <w:sz w:val="24"/>
          <w:szCs w:val="24"/>
        </w:rPr>
        <w:t>пользоваться словарями для уточнения значения незнако</w:t>
      </w:r>
      <w:r w:rsidRPr="00BA65D9">
        <w:rPr>
          <w:rFonts w:ascii="Times New Roman" w:eastAsia="Times New Roman" w:hAnsi="Times New Roman" w:cs="Times New Roman"/>
          <w:color w:val="231F20"/>
          <w:sz w:val="24"/>
          <w:szCs w:val="24"/>
        </w:rPr>
        <w:softHyphen/>
        <w:t>мого слова.</w:t>
      </w:r>
    </w:p>
    <w:p w:rsidR="002B283A" w:rsidRPr="00BA65D9" w:rsidRDefault="002B283A" w:rsidP="002B283A">
      <w:pPr>
        <w:keepNext/>
        <w:keepLines/>
        <w:widowControl w:val="0"/>
        <w:spacing w:after="0" w:line="240" w:lineRule="auto"/>
        <w:ind w:firstLine="260"/>
        <w:jc w:val="both"/>
        <w:outlineLvl w:val="3"/>
        <w:rPr>
          <w:rFonts w:ascii="Times New Roman" w:eastAsia="Times New Roman" w:hAnsi="Times New Roman" w:cs="Times New Roman"/>
          <w:sz w:val="24"/>
          <w:szCs w:val="24"/>
        </w:rPr>
      </w:pPr>
      <w:bookmarkStart w:id="441" w:name="bookmark561"/>
      <w:bookmarkStart w:id="442" w:name="bookmark562"/>
      <w:bookmarkStart w:id="443" w:name="bookmark563"/>
      <w:r w:rsidRPr="00BA65D9">
        <w:rPr>
          <w:rFonts w:ascii="Times New Roman" w:eastAsia="Times New Roman" w:hAnsi="Times New Roman" w:cs="Times New Roman"/>
          <w:b/>
          <w:bCs/>
          <w:color w:val="231F20"/>
          <w:sz w:val="24"/>
          <w:szCs w:val="24"/>
        </w:rPr>
        <w:t>Коммуникативные универсальные учебные действия:</w:t>
      </w:r>
      <w:bookmarkEnd w:id="441"/>
      <w:bookmarkEnd w:id="442"/>
      <w:bookmarkEnd w:id="443"/>
    </w:p>
    <w:p w:rsidR="002B283A" w:rsidRPr="00BA65D9" w:rsidRDefault="002B283A" w:rsidP="0086742A">
      <w:pPr>
        <w:widowControl w:val="0"/>
        <w:numPr>
          <w:ilvl w:val="0"/>
          <w:numId w:val="64"/>
        </w:numPr>
        <w:tabs>
          <w:tab w:val="left" w:pos="590"/>
        </w:tabs>
        <w:spacing w:after="0" w:line="240" w:lineRule="auto"/>
        <w:jc w:val="both"/>
        <w:rPr>
          <w:rFonts w:ascii="Times New Roman" w:eastAsia="Times New Roman" w:hAnsi="Times New Roman" w:cs="Times New Roman"/>
          <w:sz w:val="24"/>
          <w:szCs w:val="24"/>
        </w:rPr>
      </w:pPr>
      <w:bookmarkStart w:id="444" w:name="bookmark564"/>
      <w:bookmarkEnd w:id="444"/>
      <w:r w:rsidRPr="00BA65D9">
        <w:rPr>
          <w:rFonts w:ascii="Times New Roman" w:eastAsia="Times New Roman" w:hAnsi="Times New Roman" w:cs="Times New Roman"/>
          <w:color w:val="231F20"/>
          <w:sz w:val="24"/>
          <w:szCs w:val="24"/>
        </w:rPr>
        <w:t>участвовать в диалоге: отвечать на вопросы, кратко объяс</w:t>
      </w:r>
      <w:r w:rsidRPr="00BA65D9">
        <w:rPr>
          <w:rFonts w:ascii="Times New Roman" w:eastAsia="Times New Roman" w:hAnsi="Times New Roman" w:cs="Times New Roman"/>
          <w:color w:val="231F20"/>
          <w:sz w:val="24"/>
          <w:szCs w:val="24"/>
        </w:rPr>
        <w:softHyphen/>
        <w:t>нять свои ответы, дополнять ответы других участников, состав</w:t>
      </w:r>
      <w:r w:rsidRPr="00BA65D9">
        <w:rPr>
          <w:rFonts w:ascii="Times New Roman" w:eastAsia="Times New Roman" w:hAnsi="Times New Roman" w:cs="Times New Roman"/>
          <w:color w:val="231F20"/>
          <w:sz w:val="24"/>
          <w:szCs w:val="24"/>
        </w:rPr>
        <w:softHyphen/>
        <w:t>лять свои вопросы и высказывания на заданную тему;</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45" w:name="bookmark565"/>
      <w:bookmarkEnd w:id="445"/>
      <w:r w:rsidRPr="00BA65D9">
        <w:rPr>
          <w:rFonts w:ascii="Times New Roman" w:eastAsia="Times New Roman" w:hAnsi="Times New Roman" w:cs="Times New Roman"/>
          <w:color w:val="231F20"/>
          <w:sz w:val="24"/>
          <w:szCs w:val="24"/>
        </w:rPr>
        <w:t>пересказывать подробно и выборочно прочитанное произ</w:t>
      </w:r>
      <w:r w:rsidRPr="00BA65D9">
        <w:rPr>
          <w:rFonts w:ascii="Times New Roman" w:eastAsia="Times New Roman" w:hAnsi="Times New Roman" w:cs="Times New Roman"/>
          <w:color w:val="231F20"/>
          <w:sz w:val="24"/>
          <w:szCs w:val="24"/>
        </w:rPr>
        <w:softHyphen/>
        <w:t>ведение;</w:t>
      </w:r>
    </w:p>
    <w:p w:rsidR="002B283A" w:rsidRPr="00BA65D9" w:rsidRDefault="002B283A" w:rsidP="0086742A">
      <w:pPr>
        <w:widowControl w:val="0"/>
        <w:numPr>
          <w:ilvl w:val="0"/>
          <w:numId w:val="64"/>
        </w:numPr>
        <w:tabs>
          <w:tab w:val="left" w:pos="590"/>
        </w:tabs>
        <w:spacing w:after="0" w:line="240" w:lineRule="auto"/>
        <w:jc w:val="both"/>
        <w:rPr>
          <w:rFonts w:ascii="Times New Roman" w:eastAsia="Times New Roman" w:hAnsi="Times New Roman" w:cs="Times New Roman"/>
          <w:sz w:val="24"/>
          <w:szCs w:val="24"/>
        </w:rPr>
      </w:pPr>
      <w:bookmarkStart w:id="446" w:name="bookmark566"/>
      <w:bookmarkEnd w:id="446"/>
      <w:r w:rsidRPr="00BA65D9">
        <w:rPr>
          <w:rFonts w:ascii="Times New Roman" w:eastAsia="Times New Roman" w:hAnsi="Times New Roman" w:cs="Times New Roman"/>
          <w:color w:val="231F20"/>
          <w:sz w:val="24"/>
          <w:szCs w:val="24"/>
        </w:rPr>
        <w:t>обсуждать (в парах, группах) содержание текста, форму</w:t>
      </w:r>
      <w:r w:rsidRPr="00BA65D9">
        <w:rPr>
          <w:rFonts w:ascii="Times New Roman" w:eastAsia="Times New Roman" w:hAnsi="Times New Roman" w:cs="Times New Roman"/>
          <w:color w:val="231F20"/>
          <w:sz w:val="24"/>
          <w:szCs w:val="24"/>
        </w:rPr>
        <w:softHyphen/>
        <w:t>лировать (устно) простые выводы на основе прочитанного/про- слушанного произведения;</w:t>
      </w:r>
    </w:p>
    <w:p w:rsidR="002B283A" w:rsidRPr="00BA65D9" w:rsidRDefault="002B283A" w:rsidP="0086742A">
      <w:pPr>
        <w:widowControl w:val="0"/>
        <w:numPr>
          <w:ilvl w:val="0"/>
          <w:numId w:val="64"/>
        </w:numPr>
        <w:tabs>
          <w:tab w:val="left" w:pos="614"/>
        </w:tabs>
        <w:spacing w:after="0" w:line="240" w:lineRule="auto"/>
        <w:jc w:val="both"/>
        <w:rPr>
          <w:rFonts w:ascii="Times New Roman" w:eastAsia="Times New Roman" w:hAnsi="Times New Roman" w:cs="Times New Roman"/>
          <w:sz w:val="24"/>
          <w:szCs w:val="24"/>
        </w:rPr>
      </w:pPr>
      <w:bookmarkStart w:id="447" w:name="bookmark567"/>
      <w:bookmarkEnd w:id="447"/>
      <w:r w:rsidRPr="00BA65D9">
        <w:rPr>
          <w:rFonts w:ascii="Times New Roman" w:eastAsia="Times New Roman" w:hAnsi="Times New Roman" w:cs="Times New Roman"/>
          <w:color w:val="231F20"/>
          <w:sz w:val="24"/>
          <w:szCs w:val="24"/>
        </w:rPr>
        <w:t>описывать (устно) картины природы;</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48" w:name="bookmark568"/>
      <w:bookmarkEnd w:id="448"/>
      <w:r w:rsidRPr="00BA65D9">
        <w:rPr>
          <w:rFonts w:ascii="Times New Roman" w:eastAsia="Times New Roman" w:hAnsi="Times New Roman" w:cs="Times New Roman"/>
          <w:color w:val="231F20"/>
          <w:sz w:val="24"/>
          <w:szCs w:val="24"/>
        </w:rPr>
        <w:t>сочинять по аналогии с прочитанным (загадки, рассказы, небольшие сказки);</w:t>
      </w:r>
    </w:p>
    <w:p w:rsidR="002B283A" w:rsidRPr="00BA65D9" w:rsidRDefault="002B283A" w:rsidP="0086742A">
      <w:pPr>
        <w:widowControl w:val="0"/>
        <w:numPr>
          <w:ilvl w:val="0"/>
          <w:numId w:val="64"/>
        </w:numPr>
        <w:tabs>
          <w:tab w:val="left" w:pos="585"/>
        </w:tabs>
        <w:spacing w:after="120" w:line="240" w:lineRule="auto"/>
        <w:jc w:val="both"/>
        <w:rPr>
          <w:rFonts w:ascii="Times New Roman" w:eastAsia="Times New Roman" w:hAnsi="Times New Roman" w:cs="Times New Roman"/>
          <w:sz w:val="24"/>
          <w:szCs w:val="24"/>
        </w:rPr>
      </w:pPr>
      <w:bookmarkStart w:id="449" w:name="bookmark569"/>
      <w:bookmarkEnd w:id="449"/>
      <w:r w:rsidRPr="00BA65D9">
        <w:rPr>
          <w:rFonts w:ascii="Times New Roman" w:eastAsia="Times New Roman" w:hAnsi="Times New Roman" w:cs="Times New Roman"/>
          <w:color w:val="231F20"/>
          <w:sz w:val="24"/>
          <w:szCs w:val="24"/>
        </w:rPr>
        <w:t>участвовать в инсценировках и драматизации отрывков из художественных произведений.</w:t>
      </w:r>
    </w:p>
    <w:p w:rsidR="002B283A" w:rsidRPr="00BA65D9" w:rsidRDefault="002B283A" w:rsidP="002B283A">
      <w:pPr>
        <w:keepNext/>
        <w:keepLines/>
        <w:widowControl w:val="0"/>
        <w:spacing w:after="0" w:line="240" w:lineRule="auto"/>
        <w:ind w:firstLine="260"/>
        <w:jc w:val="both"/>
        <w:outlineLvl w:val="3"/>
        <w:rPr>
          <w:rFonts w:ascii="Times New Roman" w:eastAsia="Times New Roman" w:hAnsi="Times New Roman" w:cs="Times New Roman"/>
          <w:sz w:val="24"/>
          <w:szCs w:val="24"/>
        </w:rPr>
      </w:pPr>
      <w:bookmarkStart w:id="450" w:name="bookmark570"/>
      <w:bookmarkStart w:id="451" w:name="bookmark571"/>
      <w:bookmarkStart w:id="452" w:name="bookmark572"/>
      <w:r w:rsidRPr="00BA65D9">
        <w:rPr>
          <w:rFonts w:ascii="Times New Roman" w:eastAsia="Times New Roman" w:hAnsi="Times New Roman" w:cs="Times New Roman"/>
          <w:b/>
          <w:bCs/>
          <w:color w:val="231F20"/>
          <w:sz w:val="24"/>
          <w:szCs w:val="24"/>
        </w:rPr>
        <w:t>Регулятивные универсальные учебные действия:</w:t>
      </w:r>
      <w:bookmarkEnd w:id="450"/>
      <w:bookmarkEnd w:id="451"/>
      <w:bookmarkEnd w:id="452"/>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53" w:name="bookmark573"/>
      <w:bookmarkEnd w:id="453"/>
      <w:r w:rsidRPr="00BA65D9">
        <w:rPr>
          <w:rFonts w:ascii="Times New Roman" w:eastAsia="Times New Roman" w:hAnsi="Times New Roman" w:cs="Times New Roman"/>
          <w:color w:val="231F20"/>
          <w:sz w:val="24"/>
          <w:szCs w:val="24"/>
        </w:rPr>
        <w:t>оценивать своё эмоциональное состояние, возникшее при прочтении/слушании произведения;</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54" w:name="bookmark574"/>
      <w:bookmarkEnd w:id="454"/>
      <w:r w:rsidRPr="00BA65D9">
        <w:rPr>
          <w:rFonts w:ascii="Times New Roman" w:eastAsia="Times New Roman" w:hAnsi="Times New Roman" w:cs="Times New Roman"/>
          <w:color w:val="231F20"/>
          <w:sz w:val="24"/>
          <w:szCs w:val="24"/>
        </w:rPr>
        <w:t>удерживать в памяти последовательность событий прослу- шанного/прочитанного текста;</w:t>
      </w:r>
    </w:p>
    <w:p w:rsidR="002B283A" w:rsidRPr="00BA65D9" w:rsidRDefault="002B283A" w:rsidP="0086742A">
      <w:pPr>
        <w:widowControl w:val="0"/>
        <w:numPr>
          <w:ilvl w:val="0"/>
          <w:numId w:val="64"/>
        </w:numPr>
        <w:tabs>
          <w:tab w:val="left" w:pos="585"/>
        </w:tabs>
        <w:spacing w:after="0" w:line="240" w:lineRule="auto"/>
        <w:jc w:val="both"/>
        <w:rPr>
          <w:rFonts w:ascii="Times New Roman" w:eastAsia="Times New Roman" w:hAnsi="Times New Roman" w:cs="Times New Roman"/>
          <w:sz w:val="24"/>
          <w:szCs w:val="24"/>
        </w:rPr>
      </w:pPr>
      <w:bookmarkStart w:id="455" w:name="bookmark575"/>
      <w:bookmarkEnd w:id="455"/>
      <w:r w:rsidRPr="00BA65D9">
        <w:rPr>
          <w:rFonts w:ascii="Times New Roman" w:eastAsia="Times New Roman" w:hAnsi="Times New Roman" w:cs="Times New Roman"/>
          <w:color w:val="231F20"/>
          <w:sz w:val="24"/>
          <w:szCs w:val="24"/>
        </w:rPr>
        <w:lastRenderedPageBreak/>
        <w:t>контролировать выполнение поставленной учебной задачи при чтении/слушании произведения;</w:t>
      </w:r>
    </w:p>
    <w:p w:rsidR="002B283A" w:rsidRPr="00BA65D9" w:rsidRDefault="002B283A" w:rsidP="0086742A">
      <w:pPr>
        <w:widowControl w:val="0"/>
        <w:numPr>
          <w:ilvl w:val="0"/>
          <w:numId w:val="64"/>
        </w:numPr>
        <w:tabs>
          <w:tab w:val="left" w:pos="585"/>
        </w:tabs>
        <w:spacing w:after="120" w:line="240" w:lineRule="auto"/>
        <w:jc w:val="both"/>
        <w:rPr>
          <w:rFonts w:ascii="Times New Roman" w:eastAsia="Times New Roman" w:hAnsi="Times New Roman" w:cs="Times New Roman"/>
          <w:sz w:val="24"/>
          <w:szCs w:val="24"/>
        </w:rPr>
      </w:pPr>
      <w:bookmarkStart w:id="456" w:name="bookmark576"/>
      <w:bookmarkEnd w:id="456"/>
      <w:r w:rsidRPr="00BA65D9">
        <w:rPr>
          <w:rFonts w:ascii="Times New Roman" w:eastAsia="Times New Roman" w:hAnsi="Times New Roman" w:cs="Times New Roman"/>
          <w:color w:val="231F20"/>
          <w:sz w:val="24"/>
          <w:szCs w:val="24"/>
        </w:rPr>
        <w:t>проверять (по образцу) выполнение поставленной учебной задачи.</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57" w:name="bookmark577"/>
      <w:bookmarkStart w:id="458" w:name="bookmark578"/>
      <w:bookmarkStart w:id="459" w:name="bookmark579"/>
      <w:r w:rsidRPr="00BA65D9">
        <w:rPr>
          <w:rFonts w:ascii="Times New Roman" w:eastAsia="Times New Roman" w:hAnsi="Times New Roman" w:cs="Times New Roman"/>
          <w:b/>
          <w:bCs/>
          <w:color w:val="231F20"/>
          <w:sz w:val="24"/>
          <w:szCs w:val="24"/>
        </w:rPr>
        <w:t>Совместная деятельность:</w:t>
      </w:r>
      <w:bookmarkEnd w:id="457"/>
      <w:bookmarkEnd w:id="458"/>
      <w:bookmarkEnd w:id="459"/>
    </w:p>
    <w:p w:rsidR="002B283A" w:rsidRPr="00BA65D9" w:rsidRDefault="002B283A" w:rsidP="0086742A">
      <w:pPr>
        <w:widowControl w:val="0"/>
        <w:numPr>
          <w:ilvl w:val="0"/>
          <w:numId w:val="64"/>
        </w:numPr>
        <w:tabs>
          <w:tab w:val="left" w:pos="567"/>
        </w:tabs>
        <w:spacing w:after="0" w:line="240" w:lineRule="auto"/>
        <w:jc w:val="both"/>
        <w:rPr>
          <w:rFonts w:ascii="Times New Roman" w:eastAsia="Times New Roman" w:hAnsi="Times New Roman" w:cs="Times New Roman"/>
          <w:sz w:val="24"/>
          <w:szCs w:val="24"/>
        </w:rPr>
      </w:pPr>
      <w:bookmarkStart w:id="460" w:name="bookmark580"/>
      <w:bookmarkEnd w:id="460"/>
      <w:r w:rsidRPr="00BA65D9">
        <w:rPr>
          <w:rFonts w:ascii="Times New Roman" w:eastAsia="Times New Roman" w:hAnsi="Times New Roman" w:cs="Times New Roman"/>
          <w:color w:val="231F20"/>
          <w:sz w:val="24"/>
          <w:szCs w:val="24"/>
        </w:rPr>
        <w:t>выбирать себе партнёров по совместной деятельности;</w:t>
      </w:r>
    </w:p>
    <w:p w:rsidR="002B283A" w:rsidRPr="00BA65D9" w:rsidRDefault="002B283A" w:rsidP="0086742A">
      <w:pPr>
        <w:widowControl w:val="0"/>
        <w:numPr>
          <w:ilvl w:val="0"/>
          <w:numId w:val="64"/>
        </w:numPr>
        <w:tabs>
          <w:tab w:val="left" w:pos="558"/>
        </w:tabs>
        <w:spacing w:after="140" w:line="240" w:lineRule="auto"/>
        <w:jc w:val="both"/>
        <w:rPr>
          <w:rFonts w:ascii="Times New Roman" w:eastAsia="Times New Roman" w:hAnsi="Times New Roman" w:cs="Times New Roman"/>
          <w:sz w:val="24"/>
          <w:szCs w:val="24"/>
        </w:rPr>
      </w:pPr>
      <w:bookmarkStart w:id="461" w:name="bookmark581"/>
      <w:bookmarkEnd w:id="461"/>
      <w:r w:rsidRPr="00BA65D9">
        <w:rPr>
          <w:rFonts w:ascii="Times New Roman" w:eastAsia="Times New Roman" w:hAnsi="Times New Roman" w:cs="Times New Roman"/>
          <w:color w:val="231F20"/>
          <w:sz w:val="24"/>
          <w:szCs w:val="24"/>
        </w:rPr>
        <w:t>распределять работу, договариваться, приходить к общему решению, отвечать за общий результат работы.</w:t>
      </w:r>
    </w:p>
    <w:p w:rsidR="002B283A" w:rsidRPr="00BA65D9" w:rsidRDefault="002B283A" w:rsidP="0086742A">
      <w:pPr>
        <w:widowControl w:val="0"/>
        <w:numPr>
          <w:ilvl w:val="0"/>
          <w:numId w:val="65"/>
        </w:numPr>
        <w:tabs>
          <w:tab w:val="left" w:pos="226"/>
        </w:tabs>
        <w:spacing w:after="60" w:line="240" w:lineRule="auto"/>
        <w:jc w:val="both"/>
        <w:rPr>
          <w:rFonts w:ascii="Times New Roman" w:eastAsia="Times New Roman" w:hAnsi="Times New Roman" w:cs="Times New Roman"/>
          <w:sz w:val="24"/>
          <w:szCs w:val="24"/>
        </w:rPr>
      </w:pPr>
      <w:bookmarkStart w:id="462" w:name="bookmark582"/>
      <w:bookmarkEnd w:id="462"/>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 Родине и её истории.</w:t>
      </w:r>
      <w:r w:rsidRPr="00BA65D9">
        <w:rPr>
          <w:rFonts w:ascii="Times New Roman" w:eastAsia="Times New Roman" w:hAnsi="Times New Roman" w:cs="Times New Roman"/>
          <w:color w:val="231F20"/>
          <w:sz w:val="24"/>
          <w:szCs w:val="24"/>
        </w:rPr>
        <w:t xml:space="preserve"> Любовь к Родине и её история — важ</w:t>
      </w:r>
      <w:r w:rsidRPr="00BA65D9">
        <w:rPr>
          <w:rFonts w:ascii="Times New Roman" w:eastAsia="Times New Roman" w:hAnsi="Times New Roman" w:cs="Times New Roman"/>
          <w:color w:val="231F20"/>
          <w:sz w:val="24"/>
          <w:szCs w:val="24"/>
        </w:rPr>
        <w:softHyphen/>
        <w:t>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w:t>
      </w:r>
      <w:r w:rsidRPr="00BA65D9">
        <w:rPr>
          <w:rFonts w:ascii="Times New Roman" w:eastAsia="Times New Roman" w:hAnsi="Times New Roman" w:cs="Times New Roman"/>
          <w:color w:val="231F20"/>
          <w:sz w:val="24"/>
          <w:szCs w:val="24"/>
        </w:rPr>
        <w:softHyphen/>
        <w:t>ные идеи, нравственные ценности, выраженные в произведени</w:t>
      </w:r>
      <w:r w:rsidRPr="00BA65D9">
        <w:rPr>
          <w:rFonts w:ascii="Times New Roman" w:eastAsia="Times New Roman" w:hAnsi="Times New Roman" w:cs="Times New Roman"/>
          <w:color w:val="231F20"/>
          <w:sz w:val="24"/>
          <w:szCs w:val="24"/>
        </w:rPr>
        <w:softHyphen/>
        <w:t>ях о Родине. Образ Родины в стихотворных и прозаических про</w:t>
      </w:r>
      <w:r w:rsidRPr="00BA65D9">
        <w:rPr>
          <w:rFonts w:ascii="Times New Roman" w:eastAsia="Times New Roman" w:hAnsi="Times New Roman" w:cs="Times New Roman"/>
          <w:color w:val="231F20"/>
          <w:sz w:val="24"/>
          <w:szCs w:val="24"/>
        </w:rPr>
        <w:softHyphen/>
        <w:t>изведениях писателей и поэтов ХТХ и ХХ веков. Осознание нравственно-этических понятий: любовь к родной стороне, ма</w:t>
      </w:r>
      <w:r w:rsidRPr="00BA65D9">
        <w:rPr>
          <w:rFonts w:ascii="Times New Roman" w:eastAsia="Times New Roman" w:hAnsi="Times New Roman" w:cs="Times New Roman"/>
          <w:color w:val="231F20"/>
          <w:sz w:val="24"/>
          <w:szCs w:val="24"/>
        </w:rPr>
        <w:softHyphen/>
        <w:t>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Фольклор (устное народное творчество).</w:t>
      </w:r>
      <w:r w:rsidRPr="00BA65D9">
        <w:rPr>
          <w:rFonts w:ascii="Times New Roman" w:eastAsia="Times New Roman" w:hAnsi="Times New Roman" w:cs="Times New Roman"/>
          <w:color w:val="231F20"/>
          <w:sz w:val="24"/>
          <w:szCs w:val="24"/>
        </w:rPr>
        <w:t xml:space="preserve"> Круг чтения: ма</w:t>
      </w:r>
      <w:r w:rsidRPr="00BA65D9">
        <w:rPr>
          <w:rFonts w:ascii="Times New Roman" w:eastAsia="Times New Roman" w:hAnsi="Times New Roman" w:cs="Times New Roman"/>
          <w:color w:val="231F20"/>
          <w:sz w:val="24"/>
          <w:szCs w:val="24"/>
        </w:rPr>
        <w:softHyphen/>
        <w:t>лые жанры фольклора (пословицы, потешки, считалки, небы</w:t>
      </w:r>
      <w:r w:rsidRPr="00BA65D9">
        <w:rPr>
          <w:rFonts w:ascii="Times New Roman" w:eastAsia="Times New Roman" w:hAnsi="Times New Roman" w:cs="Times New Roman"/>
          <w:color w:val="231F20"/>
          <w:sz w:val="24"/>
          <w:szCs w:val="24"/>
        </w:rPr>
        <w:softHyphen/>
        <w:t>лицы, скороговорки, загадки, по выбору). Знакомство с видами загадок. Пословицы народов России (значение, характеристи</w:t>
      </w:r>
      <w:r w:rsidRPr="00BA65D9">
        <w:rPr>
          <w:rFonts w:ascii="Times New Roman" w:eastAsia="Times New Roman" w:hAnsi="Times New Roman" w:cs="Times New Roman"/>
          <w:color w:val="231F20"/>
          <w:sz w:val="24"/>
          <w:szCs w:val="24"/>
        </w:rPr>
        <w:softHyphen/>
        <w:t>ка, нравственная основа). Книги и словари, созданные В. И. Да</w:t>
      </w:r>
      <w:r w:rsidRPr="00BA65D9">
        <w:rPr>
          <w:rFonts w:ascii="Times New Roman" w:eastAsia="Times New Roman" w:hAnsi="Times New Roman" w:cs="Times New Roman"/>
          <w:color w:val="231F20"/>
          <w:sz w:val="24"/>
          <w:szCs w:val="24"/>
        </w:rPr>
        <w:softHyphen/>
        <w:t>лем. Активный словарь устной речи: использование образных слов, пословиц и поговорок, крылатых выражений. Нравствен</w:t>
      </w:r>
      <w:r w:rsidRPr="00BA65D9">
        <w:rPr>
          <w:rFonts w:ascii="Times New Roman" w:eastAsia="Times New Roman" w:hAnsi="Times New Roman" w:cs="Times New Roman"/>
          <w:color w:val="231F20"/>
          <w:sz w:val="24"/>
          <w:szCs w:val="24"/>
        </w:rPr>
        <w:softHyphen/>
        <w:t>ные ценности в фольклорных произведениях народов России.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Фольклорная сказка как отражение общечеловеческих цен</w:t>
      </w:r>
      <w:r w:rsidRPr="00BA65D9">
        <w:rPr>
          <w:rFonts w:ascii="Times New Roman" w:eastAsia="Times New Roman" w:hAnsi="Times New Roman" w:cs="Times New Roman"/>
          <w:color w:val="231F20"/>
          <w:sz w:val="24"/>
          <w:szCs w:val="24"/>
        </w:rPr>
        <w:softHyphen/>
        <w:t>ностей и нравственных правил. Виды сказок (о животных, бы</w:t>
      </w:r>
      <w:r w:rsidRPr="00BA65D9">
        <w:rPr>
          <w:rFonts w:ascii="Times New Roman" w:eastAsia="Times New Roman" w:hAnsi="Times New Roman" w:cs="Times New Roman"/>
          <w:color w:val="231F20"/>
          <w:sz w:val="24"/>
          <w:szCs w:val="24"/>
        </w:rPr>
        <w:softHyphen/>
        <w:t>товые, волшебные). Художественные особенности сказок: по</w:t>
      </w:r>
      <w:r w:rsidRPr="00BA65D9">
        <w:rPr>
          <w:rFonts w:ascii="Times New Roman" w:eastAsia="Times New Roman" w:hAnsi="Times New Roman" w:cs="Times New Roman"/>
          <w:color w:val="231F20"/>
          <w:sz w:val="24"/>
          <w:szCs w:val="24"/>
        </w:rPr>
        <w:softHyphen/>
        <w:t xml:space="preserve">строение (композиция), язык (лексика). Характеристика </w:t>
      </w:r>
      <w:r w:rsidRPr="00BA65D9">
        <w:rPr>
          <w:rFonts w:ascii="Times New Roman" w:eastAsia="Times New Roman" w:hAnsi="Times New Roman" w:cs="Times New Roman"/>
          <w:color w:val="231F20"/>
          <w:sz w:val="24"/>
          <w:szCs w:val="24"/>
        </w:rPr>
        <w:lastRenderedPageBreak/>
        <w:t>героя, волшебные помощники, иллюстрация как отражение сюжета волшебной сказки (например, картины В. М. Васнецова, иллю</w:t>
      </w:r>
      <w:r w:rsidRPr="00BA65D9">
        <w:rPr>
          <w:rFonts w:ascii="Times New Roman" w:eastAsia="Times New Roman" w:hAnsi="Times New Roman" w:cs="Times New Roman"/>
          <w:color w:val="231F20"/>
          <w:sz w:val="24"/>
          <w:szCs w:val="24"/>
        </w:rPr>
        <w:softHyphen/>
        <w:t>страции Ю. А. Васнецова, И. Я. Билибина, В. М. Конашевич). Отражение в сказках народного быта и культуры. Составление плана сказки.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Круг чтения: народная песня. Чувства, которые рождают песни, темы песен. Описание картин природы как способ рас</w:t>
      </w:r>
      <w:r w:rsidRPr="00BA65D9">
        <w:rPr>
          <w:rFonts w:ascii="Times New Roman" w:eastAsia="Times New Roman" w:hAnsi="Times New Roman" w:cs="Times New Roman"/>
          <w:color w:val="231F20"/>
          <w:sz w:val="24"/>
          <w:szCs w:val="24"/>
        </w:rPr>
        <w:softHyphen/>
        <w:t>сказать в песне о родной земле. Былина как народный песен</w:t>
      </w:r>
      <w:r w:rsidRPr="00BA65D9">
        <w:rPr>
          <w:rFonts w:ascii="Times New Roman" w:eastAsia="Times New Roman" w:hAnsi="Times New Roman" w:cs="Times New Roman"/>
          <w:color w:val="231F20"/>
          <w:sz w:val="24"/>
          <w:szCs w:val="24"/>
        </w:rPr>
        <w:softHyphen/>
        <w:t>ный сказ о важном историческом событии. Фольклорные осо</w:t>
      </w:r>
      <w:r w:rsidRPr="00BA65D9">
        <w:rPr>
          <w:rFonts w:ascii="Times New Roman" w:eastAsia="Times New Roman" w:hAnsi="Times New Roman" w:cs="Times New Roman"/>
          <w:color w:val="231F20"/>
          <w:sz w:val="24"/>
          <w:szCs w:val="24"/>
        </w:rPr>
        <w:softHyphen/>
        <w:t>бенности жанра былин: язык (напевность исполнения, вырази</w:t>
      </w:r>
      <w:r w:rsidRPr="00BA65D9">
        <w:rPr>
          <w:rFonts w:ascii="Times New Roman" w:eastAsia="Times New Roman" w:hAnsi="Times New Roman" w:cs="Times New Roman"/>
          <w:color w:val="231F20"/>
          <w:sz w:val="24"/>
          <w:szCs w:val="24"/>
        </w:rPr>
        <w:softHyphen/>
        <w:t>тельность), характеристика главного героя (где жил, чем занимался, какими качествами обладал). Характеристика бы</w:t>
      </w:r>
      <w:r w:rsidRPr="00BA65D9">
        <w:rPr>
          <w:rFonts w:ascii="Times New Roman" w:eastAsia="Times New Roman" w:hAnsi="Times New Roman" w:cs="Times New Roman"/>
          <w:color w:val="231F20"/>
          <w:sz w:val="24"/>
          <w:szCs w:val="24"/>
        </w:rPr>
        <w:softHyphen/>
        <w:t>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Творчество А. С. Пушкина.</w:t>
      </w:r>
      <w:r w:rsidRPr="00BA65D9">
        <w:rPr>
          <w:rFonts w:ascii="Times New Roman" w:eastAsia="Times New Roman" w:hAnsi="Times New Roman" w:cs="Times New Roman"/>
          <w:color w:val="231F20"/>
          <w:sz w:val="24"/>
          <w:szCs w:val="24"/>
        </w:rPr>
        <w:t xml:space="preserve"> А. С. Пушкин — великий рус</w:t>
      </w:r>
      <w:r w:rsidRPr="00BA65D9">
        <w:rPr>
          <w:rFonts w:ascii="Times New Roman" w:eastAsia="Times New Roman" w:hAnsi="Times New Roman" w:cs="Times New Roman"/>
          <w:color w:val="231F20"/>
          <w:sz w:val="24"/>
          <w:szCs w:val="24"/>
        </w:rPr>
        <w:softHyphen/>
        <w:t>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w:t>
      </w:r>
      <w:r w:rsidRPr="00BA65D9">
        <w:rPr>
          <w:rFonts w:ascii="Times New Roman" w:eastAsia="Times New Roman" w:hAnsi="Times New Roman" w:cs="Times New Roman"/>
          <w:color w:val="231F20"/>
          <w:sz w:val="24"/>
          <w:szCs w:val="24"/>
        </w:rPr>
        <w:softHyphen/>
        <w:t>ру, например, «Сказка о царе Салтане, о сыне его славном и мо</w:t>
      </w:r>
      <w:r w:rsidRPr="00BA65D9">
        <w:rPr>
          <w:rFonts w:ascii="Times New Roman" w:eastAsia="Times New Roman" w:hAnsi="Times New Roman" w:cs="Times New Roman"/>
          <w:color w:val="231F20"/>
          <w:sz w:val="24"/>
          <w:szCs w:val="24"/>
        </w:rPr>
        <w:softHyphen/>
        <w:t>гучем богатыре князе ГвидонеСалтановиче и о прекрасной ца</w:t>
      </w:r>
      <w:r w:rsidRPr="00BA65D9">
        <w:rPr>
          <w:rFonts w:ascii="Times New Roman" w:eastAsia="Times New Roman" w:hAnsi="Times New Roman" w:cs="Times New Roman"/>
          <w:color w:val="231F20"/>
          <w:sz w:val="24"/>
          <w:szCs w:val="24"/>
        </w:rPr>
        <w:softHyphen/>
        <w:t>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w:t>
      </w:r>
      <w:r w:rsidRPr="00BA65D9">
        <w:rPr>
          <w:rFonts w:ascii="Times New Roman" w:eastAsia="Times New Roman" w:hAnsi="Times New Roman" w:cs="Times New Roman"/>
          <w:color w:val="231F20"/>
          <w:sz w:val="24"/>
          <w:szCs w:val="24"/>
        </w:rPr>
        <w:softHyphen/>
        <w:t>клорными. Положительные и отрицательные герои, волшебные помощники, язык авторской сказки. И. Я. Билибин — иллю</w:t>
      </w:r>
      <w:r w:rsidRPr="00BA65D9">
        <w:rPr>
          <w:rFonts w:ascii="Times New Roman" w:eastAsia="Times New Roman" w:hAnsi="Times New Roman" w:cs="Times New Roman"/>
          <w:color w:val="231F20"/>
          <w:sz w:val="24"/>
          <w:szCs w:val="24"/>
        </w:rPr>
        <w:softHyphen/>
        <w:t>стратор сказок А. С. Пушкина.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Творчество И. А. Крылова.</w:t>
      </w:r>
      <w:r w:rsidRPr="00BA65D9">
        <w:rPr>
          <w:rFonts w:ascii="Times New Roman" w:eastAsia="Times New Roman" w:hAnsi="Times New Roman" w:cs="Times New Roman"/>
          <w:color w:val="231F20"/>
          <w:sz w:val="24"/>
          <w:szCs w:val="24"/>
        </w:rPr>
        <w:t xml:space="preserve"> Басня — произведение-поучение, которое помогает увидеть свои и чужие недостатки. Иносказа</w:t>
      </w:r>
      <w:r w:rsidRPr="00BA65D9">
        <w:rPr>
          <w:rFonts w:ascii="Times New Roman" w:eastAsia="Times New Roman" w:hAnsi="Times New Roman" w:cs="Times New Roman"/>
          <w:color w:val="231F20"/>
          <w:sz w:val="24"/>
          <w:szCs w:val="24"/>
        </w:rPr>
        <w:softHyphen/>
        <w:t>ние в баснях. И. А. Крылов — великий русский баснописец. Басни И. А. Крылова (не менее двух): назначение, темы и ге</w:t>
      </w:r>
      <w:r w:rsidRPr="00BA65D9">
        <w:rPr>
          <w:rFonts w:ascii="Times New Roman" w:eastAsia="Times New Roman" w:hAnsi="Times New Roman" w:cs="Times New Roman"/>
          <w:color w:val="231F20"/>
          <w:sz w:val="24"/>
          <w:szCs w:val="24"/>
        </w:rPr>
        <w:softHyphen/>
        <w:t>рои, особенности языка. Явная и скрытая мораль басен. Ис</w:t>
      </w:r>
      <w:r w:rsidRPr="00BA65D9">
        <w:rPr>
          <w:rFonts w:ascii="Times New Roman" w:eastAsia="Times New Roman" w:hAnsi="Times New Roman" w:cs="Times New Roman"/>
          <w:color w:val="231F20"/>
          <w:sz w:val="24"/>
          <w:szCs w:val="24"/>
        </w:rPr>
        <w:softHyphen/>
        <w:t>пользование крылатых выражений в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 xml:space="preserve">Картины природы в произведениях поэтов и писателей </w:t>
      </w:r>
      <w:r w:rsidRPr="00BA65D9">
        <w:rPr>
          <w:rFonts w:ascii="Times New Roman" w:eastAsia="Times New Roman" w:hAnsi="Times New Roman" w:cs="Times New Roman"/>
          <w:i/>
          <w:iCs/>
          <w:color w:val="231F20"/>
          <w:sz w:val="24"/>
          <w:szCs w:val="24"/>
          <w:lang w:val="en-US"/>
        </w:rPr>
        <w:lastRenderedPageBreak/>
        <w:t>KIK</w:t>
      </w:r>
      <w:r w:rsidRPr="00BA65D9">
        <w:rPr>
          <w:rFonts w:ascii="Times New Roman" w:eastAsia="Times New Roman" w:hAnsi="Times New Roman" w:cs="Times New Roman"/>
          <w:i/>
          <w:iCs/>
          <w:color w:val="231F20"/>
          <w:sz w:val="24"/>
          <w:szCs w:val="24"/>
        </w:rPr>
        <w:t>—ХХ веков.</w:t>
      </w:r>
      <w:r w:rsidRPr="00BA65D9">
        <w:rPr>
          <w:rFonts w:ascii="Times New Roman" w:eastAsia="Times New Roman" w:hAnsi="Times New Roman" w:cs="Times New Roman"/>
          <w:color w:val="231F20"/>
          <w:sz w:val="24"/>
          <w:szCs w:val="24"/>
        </w:rPr>
        <w:t xml:space="preserve"> Лирические произведения как способ переда</w:t>
      </w:r>
      <w:r w:rsidRPr="00BA65D9">
        <w:rPr>
          <w:rFonts w:ascii="Times New Roman" w:eastAsia="Times New Roman" w:hAnsi="Times New Roman" w:cs="Times New Roman"/>
          <w:color w:val="231F20"/>
          <w:sz w:val="24"/>
          <w:szCs w:val="24"/>
        </w:rPr>
        <w:softHyphen/>
        <w:t>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w:t>
      </w:r>
      <w:r w:rsidRPr="00BA65D9">
        <w:rPr>
          <w:rFonts w:ascii="Times New Roman" w:eastAsia="Times New Roman" w:hAnsi="Times New Roman" w:cs="Times New Roman"/>
          <w:color w:val="231F20"/>
          <w:sz w:val="24"/>
          <w:szCs w:val="24"/>
        </w:rPr>
        <w:softHyphen/>
        <w:t>тельности в произведениях лирики: эпитеты, синонимы, анто</w:t>
      </w:r>
      <w:r w:rsidRPr="00BA65D9">
        <w:rPr>
          <w:rFonts w:ascii="Times New Roman" w:eastAsia="Times New Roman" w:hAnsi="Times New Roman" w:cs="Times New Roman"/>
          <w:color w:val="231F20"/>
          <w:sz w:val="24"/>
          <w:szCs w:val="24"/>
        </w:rPr>
        <w:softHyphen/>
        <w:t>нимы, сравнения. Звукопись, её выразительное значение. Оли</w:t>
      </w:r>
      <w:r w:rsidRPr="00BA65D9">
        <w:rPr>
          <w:rFonts w:ascii="Times New Roman" w:eastAsia="Times New Roman" w:hAnsi="Times New Roman" w:cs="Times New Roman"/>
          <w:color w:val="231F20"/>
          <w:sz w:val="24"/>
          <w:szCs w:val="24"/>
        </w:rPr>
        <w:softHyphen/>
        <w:t>цетворение как одно из средств выразительности лирического произведения. Живописные полотна как иллюстрация к лири</w:t>
      </w:r>
      <w:r w:rsidRPr="00BA65D9">
        <w:rPr>
          <w:rFonts w:ascii="Times New Roman" w:eastAsia="Times New Roman" w:hAnsi="Times New Roman" w:cs="Times New Roman"/>
          <w:color w:val="231F20"/>
          <w:sz w:val="24"/>
          <w:szCs w:val="24"/>
        </w:rPr>
        <w:softHyphen/>
        <w:t>ческому произведению: пейзаж. Сравнение средств создания пейзажа в тексте-описании (эпитеты, сравнения, олицетворе</w:t>
      </w:r>
      <w:r w:rsidRPr="00BA65D9">
        <w:rPr>
          <w:rFonts w:ascii="Times New Roman" w:eastAsia="Times New Roman" w:hAnsi="Times New Roman" w:cs="Times New Roman"/>
          <w:color w:val="231F20"/>
          <w:sz w:val="24"/>
          <w:szCs w:val="24"/>
        </w:rPr>
        <w:softHyphen/>
        <w:t>ния), в изобразительном искусстве (цвет, композиция), в про</w:t>
      </w:r>
      <w:r w:rsidRPr="00BA65D9">
        <w:rPr>
          <w:rFonts w:ascii="Times New Roman" w:eastAsia="Times New Roman" w:hAnsi="Times New Roman" w:cs="Times New Roman"/>
          <w:color w:val="231F20"/>
          <w:sz w:val="24"/>
          <w:szCs w:val="24"/>
        </w:rPr>
        <w:softHyphen/>
        <w:t>изведениях музыкального искусства (тон, темп, мелодия).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Творчество Л. Н. Толстого.</w:t>
      </w:r>
      <w:r w:rsidRPr="00BA65D9">
        <w:rPr>
          <w:rFonts w:ascii="Times New Roman" w:eastAsia="Times New Roman" w:hAnsi="Times New Roman" w:cs="Times New Roman"/>
          <w:color w:val="231F20"/>
          <w:sz w:val="24"/>
          <w:szCs w:val="24"/>
        </w:rPr>
        <w:t xml:space="preserve"> Жанровое многообразие произ</w:t>
      </w:r>
      <w:r w:rsidRPr="00BA65D9">
        <w:rPr>
          <w:rFonts w:ascii="Times New Roman" w:eastAsia="Times New Roman" w:hAnsi="Times New Roman" w:cs="Times New Roman"/>
          <w:color w:val="231F20"/>
          <w:sz w:val="24"/>
          <w:szCs w:val="24"/>
        </w:rPr>
        <w:softHyphen/>
        <w:t>ведений Л. Н. Толстого: сказки, рассказы, басни, быль (не ме</w:t>
      </w:r>
      <w:r w:rsidRPr="00BA65D9">
        <w:rPr>
          <w:rFonts w:ascii="Times New Roman" w:eastAsia="Times New Roman" w:hAnsi="Times New Roman" w:cs="Times New Roman"/>
          <w:color w:val="231F20"/>
          <w:sz w:val="24"/>
          <w:szCs w:val="24"/>
        </w:rPr>
        <w:softHyphen/>
        <w:t>нее трёх произведений). Рассказ как повествование: связь со</w:t>
      </w:r>
      <w:r w:rsidRPr="00BA65D9">
        <w:rPr>
          <w:rFonts w:ascii="Times New Roman" w:eastAsia="Times New Roman" w:hAnsi="Times New Roman" w:cs="Times New Roman"/>
          <w:color w:val="231F20"/>
          <w:sz w:val="24"/>
          <w:szCs w:val="24"/>
        </w:rPr>
        <w:softHyphen/>
        <w:t>держания с реальным событием. Структурные части произведе</w:t>
      </w:r>
      <w:r w:rsidRPr="00BA65D9">
        <w:rPr>
          <w:rFonts w:ascii="Times New Roman" w:eastAsia="Times New Roman" w:hAnsi="Times New Roman" w:cs="Times New Roman"/>
          <w:color w:val="231F20"/>
          <w:sz w:val="24"/>
          <w:szCs w:val="24"/>
        </w:rPr>
        <w:softHyphen/>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w:t>
      </w:r>
      <w:r w:rsidRPr="00BA65D9">
        <w:rPr>
          <w:rFonts w:ascii="Times New Roman" w:eastAsia="Times New Roman" w:hAnsi="Times New Roman" w:cs="Times New Roman"/>
          <w:color w:val="231F20"/>
          <w:sz w:val="24"/>
          <w:szCs w:val="24"/>
        </w:rPr>
        <w:softHyphen/>
        <w:t>щие лица, различение рассказчика и автора произведения. Ху</w:t>
      </w:r>
      <w:r w:rsidRPr="00BA65D9">
        <w:rPr>
          <w:rFonts w:ascii="Times New Roman" w:eastAsia="Times New Roman" w:hAnsi="Times New Roman" w:cs="Times New Roman"/>
          <w:color w:val="231F20"/>
          <w:sz w:val="24"/>
          <w:szCs w:val="24"/>
        </w:rPr>
        <w:softHyphen/>
        <w:t>дожественные особенности текста-описания, текста-рассужде</w:t>
      </w:r>
      <w:r w:rsidRPr="00BA65D9">
        <w:rPr>
          <w:rFonts w:ascii="Times New Roman" w:eastAsia="Times New Roman" w:hAnsi="Times New Roman" w:cs="Times New Roman"/>
          <w:color w:val="231F20"/>
          <w:sz w:val="24"/>
          <w:szCs w:val="24"/>
        </w:rPr>
        <w:softHyphen/>
        <w:t>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Литературная сказка.</w:t>
      </w:r>
      <w:r w:rsidRPr="00BA65D9">
        <w:rPr>
          <w:rFonts w:ascii="Times New Roman" w:eastAsia="Times New Roman" w:hAnsi="Times New Roman" w:cs="Times New Roman"/>
          <w:color w:val="231F20"/>
          <w:sz w:val="24"/>
          <w:szCs w:val="24"/>
        </w:rPr>
        <w:t xml:space="preserve"> Литературная сказка русских писа</w:t>
      </w:r>
      <w:r w:rsidRPr="00BA65D9">
        <w:rPr>
          <w:rFonts w:ascii="Times New Roman" w:eastAsia="Times New Roman" w:hAnsi="Times New Roman" w:cs="Times New Roman"/>
          <w:color w:val="231F20"/>
          <w:sz w:val="24"/>
          <w:szCs w:val="24"/>
        </w:rPr>
        <w:softHyphen/>
        <w:t>телей (не менее двух). Круг чтения: произведения Д. Н. Мами</w:t>
      </w:r>
      <w:r w:rsidRPr="00BA65D9">
        <w:rPr>
          <w:rFonts w:ascii="Times New Roman" w:eastAsia="Times New Roman" w:hAnsi="Times New Roman" w:cs="Times New Roman"/>
          <w:color w:val="231F20"/>
          <w:sz w:val="24"/>
          <w:szCs w:val="24"/>
        </w:rPr>
        <w:softHyphen/>
        <w:t>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w:t>
      </w:r>
      <w:r w:rsidRPr="00BA65D9">
        <w:rPr>
          <w:rFonts w:ascii="Times New Roman" w:eastAsia="Times New Roman" w:hAnsi="Times New Roman" w:cs="Times New Roman"/>
          <w:color w:val="231F20"/>
          <w:sz w:val="24"/>
          <w:szCs w:val="24"/>
        </w:rPr>
        <w:softHyphen/>
        <w:t>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 xml:space="preserve">Произведения о взаимоотношениях человека и животных. </w:t>
      </w:r>
      <w:r w:rsidRPr="00BA65D9">
        <w:rPr>
          <w:rFonts w:ascii="Times New Roman" w:eastAsia="Times New Roman" w:hAnsi="Times New Roman" w:cs="Times New Roman"/>
          <w:color w:val="231F20"/>
          <w:sz w:val="24"/>
          <w:szCs w:val="24"/>
        </w:rPr>
        <w:t>Человек и его отношения с животными: верность, преданность, забота и любовь. Круг чтения (по выбору, не менее четырёх ав</w:t>
      </w:r>
      <w:r w:rsidRPr="00BA65D9">
        <w:rPr>
          <w:rFonts w:ascii="Times New Roman" w:eastAsia="Times New Roman" w:hAnsi="Times New Roman" w:cs="Times New Roman"/>
          <w:color w:val="231F20"/>
          <w:sz w:val="24"/>
          <w:szCs w:val="24"/>
        </w:rPr>
        <w:softHyphen/>
        <w:t>торов): произведения Д. Н. Мамина-Сибиряка, К. Г. Паустов</w:t>
      </w:r>
      <w:r w:rsidRPr="00BA65D9">
        <w:rPr>
          <w:rFonts w:ascii="Times New Roman" w:eastAsia="Times New Roman" w:hAnsi="Times New Roman" w:cs="Times New Roman"/>
          <w:color w:val="231F20"/>
          <w:sz w:val="24"/>
          <w:szCs w:val="24"/>
        </w:rPr>
        <w:softHyphen/>
        <w:t xml:space="preserve">ского, М. М. Пришвина, С. В. Образцова, В. Л. Дурова, Б. С. Житкова. Особенности </w:t>
      </w:r>
      <w:r w:rsidRPr="00BA65D9">
        <w:rPr>
          <w:rFonts w:ascii="Times New Roman" w:eastAsia="Times New Roman" w:hAnsi="Times New Roman" w:cs="Times New Roman"/>
          <w:color w:val="231F20"/>
          <w:sz w:val="24"/>
          <w:szCs w:val="24"/>
        </w:rPr>
        <w:lastRenderedPageBreak/>
        <w:t>рассказа: тема, герои, реальность событий, композиция, объекты описания (портрет героя, опи</w:t>
      </w:r>
      <w:r w:rsidRPr="00BA65D9">
        <w:rPr>
          <w:rFonts w:ascii="Times New Roman" w:eastAsia="Times New Roman" w:hAnsi="Times New Roman" w:cs="Times New Roman"/>
          <w:color w:val="231F20"/>
          <w:sz w:val="24"/>
          <w:szCs w:val="24"/>
        </w:rPr>
        <w:softHyphen/>
        <w:t>сание интерьера).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Произведения о детях.</w:t>
      </w:r>
      <w:r w:rsidRPr="00BA65D9">
        <w:rPr>
          <w:rFonts w:ascii="Times New Roman" w:eastAsia="Times New Roman" w:hAnsi="Times New Roman" w:cs="Times New Roman"/>
          <w:color w:val="231F20"/>
          <w:sz w:val="24"/>
          <w:szCs w:val="24"/>
        </w:rPr>
        <w:t xml:space="preserve"> Дети — герои произведений: раскры</w:t>
      </w:r>
      <w:r w:rsidRPr="00BA65D9">
        <w:rPr>
          <w:rFonts w:ascii="Times New Roman" w:eastAsia="Times New Roman" w:hAnsi="Times New Roman" w:cs="Times New Roman"/>
          <w:color w:val="231F20"/>
          <w:sz w:val="24"/>
          <w:szCs w:val="24"/>
        </w:rPr>
        <w:softHyphen/>
        <w:t>тие тем «Разные детские судьбы», «Дети на войне». Отличие ав</w:t>
      </w:r>
      <w:r w:rsidRPr="00BA65D9">
        <w:rPr>
          <w:rFonts w:ascii="Times New Roman" w:eastAsia="Times New Roman" w:hAnsi="Times New Roman" w:cs="Times New Roman"/>
          <w:color w:val="231F20"/>
          <w:sz w:val="24"/>
          <w:szCs w:val="24"/>
        </w:rPr>
        <w:softHyphen/>
        <w:t>тора от героя и рассказчика. Герой художественного произведе</w:t>
      </w:r>
      <w:r w:rsidRPr="00BA65D9">
        <w:rPr>
          <w:rFonts w:ascii="Times New Roman" w:eastAsia="Times New Roman" w:hAnsi="Times New Roman" w:cs="Times New Roman"/>
          <w:color w:val="231F20"/>
          <w:sz w:val="24"/>
          <w:szCs w:val="24"/>
        </w:rPr>
        <w:softHyphen/>
        <w:t>ния: время и место проживания, особенности внешнего вида и характера. Историческая обстановка как фон создания произ</w:t>
      </w:r>
      <w:r w:rsidRPr="00BA65D9">
        <w:rPr>
          <w:rFonts w:ascii="Times New Roman" w:eastAsia="Times New Roman" w:hAnsi="Times New Roman" w:cs="Times New Roman"/>
          <w:color w:val="231F20"/>
          <w:sz w:val="24"/>
          <w:szCs w:val="24"/>
        </w:rPr>
        <w:softHyphen/>
        <w:t>ведения: судьбы крестьянских детей, дети на войне (произведе</w:t>
      </w:r>
      <w:r w:rsidRPr="00BA65D9">
        <w:rPr>
          <w:rFonts w:ascii="Times New Roman" w:eastAsia="Times New Roman" w:hAnsi="Times New Roman" w:cs="Times New Roman"/>
          <w:color w:val="231F20"/>
          <w:sz w:val="24"/>
          <w:szCs w:val="24"/>
        </w:rPr>
        <w:softHyphen/>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Юмористические произведения.</w:t>
      </w:r>
      <w:r w:rsidRPr="00BA65D9">
        <w:rPr>
          <w:rFonts w:ascii="Times New Roman" w:eastAsia="Times New Roman" w:hAnsi="Times New Roman" w:cs="Times New Roman"/>
          <w:color w:val="231F20"/>
          <w:sz w:val="24"/>
          <w:szCs w:val="24"/>
        </w:rPr>
        <w:t xml:space="preserve"> Комичность как основа сю</w:t>
      </w:r>
      <w:r w:rsidRPr="00BA65D9">
        <w:rPr>
          <w:rFonts w:ascii="Times New Roman" w:eastAsia="Times New Roman" w:hAnsi="Times New Roman" w:cs="Times New Roman"/>
          <w:color w:val="231F20"/>
          <w:sz w:val="24"/>
          <w:szCs w:val="24"/>
        </w:rPr>
        <w:softHyphen/>
        <w:t>жета. Герой юмористического произведения. Средства вырази</w:t>
      </w:r>
      <w:r w:rsidRPr="00BA65D9">
        <w:rPr>
          <w:rFonts w:ascii="Times New Roman" w:eastAsia="Times New Roman" w:hAnsi="Times New Roman" w:cs="Times New Roman"/>
          <w:color w:val="231F20"/>
          <w:sz w:val="24"/>
          <w:szCs w:val="24"/>
        </w:rPr>
        <w:softHyphen/>
        <w:t>тельности текста юмористического содержания: преувеличе</w:t>
      </w:r>
      <w:r w:rsidRPr="00BA65D9">
        <w:rPr>
          <w:rFonts w:ascii="Times New Roman" w:eastAsia="Times New Roman" w:hAnsi="Times New Roman" w:cs="Times New Roman"/>
          <w:color w:val="231F20"/>
          <w:sz w:val="24"/>
          <w:szCs w:val="24"/>
        </w:rPr>
        <w:softHyphen/>
        <w:t>ние. Авторы юмористических рассказов (не менее двух произ</w:t>
      </w:r>
      <w:r w:rsidRPr="00BA65D9">
        <w:rPr>
          <w:rFonts w:ascii="Times New Roman" w:eastAsia="Times New Roman" w:hAnsi="Times New Roman" w:cs="Times New Roman"/>
          <w:color w:val="231F20"/>
          <w:sz w:val="24"/>
          <w:szCs w:val="24"/>
        </w:rPr>
        <w:softHyphen/>
        <w:t>ведений): М. М. Зощенко, Н. Н. Носов, В. В. Голявкин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Зарубежная литература.</w:t>
      </w:r>
      <w:r w:rsidRPr="00BA65D9">
        <w:rPr>
          <w:rFonts w:ascii="Times New Roman" w:eastAsia="Times New Roman" w:hAnsi="Times New Roman" w:cs="Times New Roman"/>
          <w:color w:val="231F20"/>
          <w:sz w:val="24"/>
          <w:szCs w:val="24"/>
        </w:rPr>
        <w:t xml:space="preserve"> Круг чтения (произведения двух- трёх авторов по выбору): литературные сказки Ш. Перро, Х.-К. Андерсена, Ц. Топелиуса, Р. Киплинга, Дж. Родари, С. Лагерлёф. Особенности авторских сказок (сюжет, язык, ге</w:t>
      </w:r>
      <w:r w:rsidRPr="00BA65D9">
        <w:rPr>
          <w:rFonts w:ascii="Times New Roman" w:eastAsia="Times New Roman" w:hAnsi="Times New Roman" w:cs="Times New Roman"/>
          <w:color w:val="231F20"/>
          <w:sz w:val="24"/>
          <w:szCs w:val="24"/>
        </w:rPr>
        <w:softHyphen/>
        <w:t>рои). Рассказы о животных зарубежных писателей. Известные переводчики зарубежной литературы: С. Я. Маршак, К. И. Чу</w:t>
      </w:r>
      <w:r w:rsidRPr="00BA65D9">
        <w:rPr>
          <w:rFonts w:ascii="Times New Roman" w:eastAsia="Times New Roman" w:hAnsi="Times New Roman" w:cs="Times New Roman"/>
          <w:color w:val="231F20"/>
          <w:sz w:val="24"/>
          <w:szCs w:val="24"/>
        </w:rPr>
        <w:softHyphen/>
        <w:t>ковский, Б. В. Заходер.</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Библиографическая культура (работа с детской книгой и справочной литературой).</w:t>
      </w:r>
      <w:r w:rsidRPr="00BA65D9">
        <w:rPr>
          <w:rFonts w:ascii="Times New Roman" w:eastAsia="Times New Roman" w:hAnsi="Times New Roman" w:cs="Times New Roman"/>
          <w:color w:val="231F20"/>
          <w:sz w:val="24"/>
          <w:szCs w:val="24"/>
        </w:rPr>
        <w:t xml:space="preserve"> Ценность чтения художественной литературы и фольклора, осознание важности читательской де</w:t>
      </w:r>
      <w:r w:rsidRPr="00BA65D9">
        <w:rPr>
          <w:rFonts w:ascii="Times New Roman" w:eastAsia="Times New Roman" w:hAnsi="Times New Roman" w:cs="Times New Roman"/>
          <w:color w:val="231F20"/>
          <w:sz w:val="24"/>
          <w:szCs w:val="24"/>
        </w:rPr>
        <w:softHyphen/>
        <w:t>ятельности. Использование с учётом учебных задач аппарата издания (обложка, оглавление, аннотация, предисловие, иллю</w:t>
      </w:r>
      <w:r w:rsidRPr="00BA65D9">
        <w:rPr>
          <w:rFonts w:ascii="Times New Roman" w:eastAsia="Times New Roman" w:hAnsi="Times New Roman" w:cs="Times New Roman"/>
          <w:color w:val="231F20"/>
          <w:sz w:val="24"/>
          <w:szCs w:val="24"/>
        </w:rPr>
        <w:softHyphen/>
        <w:t>страции). Правила юного читателя. Книга как особый вид ис</w:t>
      </w:r>
      <w:r w:rsidRPr="00BA65D9">
        <w:rPr>
          <w:rFonts w:ascii="Times New Roman" w:eastAsia="Times New Roman" w:hAnsi="Times New Roman" w:cs="Times New Roman"/>
          <w:color w:val="231F20"/>
          <w:sz w:val="24"/>
          <w:szCs w:val="24"/>
        </w:rPr>
        <w:softHyphen/>
        <w:t>кусства. Общее представление о первых книгах на Руси, зна</w:t>
      </w:r>
      <w:r w:rsidRPr="00BA65D9">
        <w:rPr>
          <w:rFonts w:ascii="Times New Roman" w:eastAsia="Times New Roman" w:hAnsi="Times New Roman" w:cs="Times New Roman"/>
          <w:color w:val="231F20"/>
          <w:sz w:val="24"/>
          <w:szCs w:val="24"/>
        </w:rPr>
        <w:softHyphen/>
        <w:t>комство с рукописными книгами.</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содержания учебного предмета «Литературное чте</w:t>
      </w:r>
      <w:r w:rsidRPr="00BA65D9">
        <w:rPr>
          <w:rFonts w:ascii="Times New Roman" w:eastAsia="Times New Roman" w:hAnsi="Times New Roman" w:cs="Times New Roman"/>
          <w:color w:val="231F20"/>
          <w:sz w:val="24"/>
          <w:szCs w:val="24"/>
        </w:rPr>
        <w:softHyphen/>
        <w:t>ние» в третьем классе способствует освоению ряда универсаль</w:t>
      </w:r>
      <w:r w:rsidRPr="00BA65D9">
        <w:rPr>
          <w:rFonts w:ascii="Times New Roman" w:eastAsia="Times New Roman" w:hAnsi="Times New Roman" w:cs="Times New Roman"/>
          <w:color w:val="231F20"/>
          <w:sz w:val="24"/>
          <w:szCs w:val="24"/>
        </w:rPr>
        <w:softHyphen/>
        <w:t>ных учебных действий.</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63" w:name="bookmark583"/>
      <w:bookmarkStart w:id="464" w:name="bookmark584"/>
      <w:bookmarkStart w:id="465" w:name="bookmark585"/>
      <w:r w:rsidRPr="00BA65D9">
        <w:rPr>
          <w:rFonts w:ascii="Times New Roman" w:eastAsia="Times New Roman" w:hAnsi="Times New Roman" w:cs="Times New Roman"/>
          <w:b/>
          <w:bCs/>
          <w:color w:val="231F20"/>
          <w:sz w:val="24"/>
          <w:szCs w:val="24"/>
        </w:rPr>
        <w:lastRenderedPageBreak/>
        <w:t>Познавательные универсальные учебные действия:</w:t>
      </w:r>
      <w:bookmarkEnd w:id="463"/>
      <w:bookmarkEnd w:id="464"/>
      <w:bookmarkEnd w:id="465"/>
    </w:p>
    <w:p w:rsidR="002B283A" w:rsidRPr="00BA65D9" w:rsidRDefault="002B283A" w:rsidP="0086742A">
      <w:pPr>
        <w:widowControl w:val="0"/>
        <w:numPr>
          <w:ilvl w:val="0"/>
          <w:numId w:val="64"/>
        </w:numPr>
        <w:tabs>
          <w:tab w:val="left" w:pos="559"/>
        </w:tabs>
        <w:spacing w:after="0" w:line="240" w:lineRule="auto"/>
        <w:jc w:val="both"/>
        <w:rPr>
          <w:rFonts w:ascii="Times New Roman" w:eastAsia="Times New Roman" w:hAnsi="Times New Roman" w:cs="Times New Roman"/>
          <w:sz w:val="24"/>
          <w:szCs w:val="24"/>
        </w:rPr>
      </w:pPr>
      <w:bookmarkStart w:id="466" w:name="bookmark586"/>
      <w:bookmarkEnd w:id="466"/>
      <w:r w:rsidRPr="00BA65D9">
        <w:rPr>
          <w:rFonts w:ascii="Times New Roman" w:eastAsia="Times New Roman" w:hAnsi="Times New Roman" w:cs="Times New Roman"/>
          <w:color w:val="231F20"/>
          <w:sz w:val="24"/>
          <w:szCs w:val="24"/>
        </w:rPr>
        <w:t>читать доступные по восприятию и небольшие по объёму прозаические и стихотворные произведения (без отметочного оценивания);</w:t>
      </w:r>
    </w:p>
    <w:p w:rsidR="002B283A" w:rsidRPr="00BA65D9" w:rsidRDefault="002B283A" w:rsidP="0086742A">
      <w:pPr>
        <w:widowControl w:val="0"/>
        <w:numPr>
          <w:ilvl w:val="0"/>
          <w:numId w:val="64"/>
        </w:numPr>
        <w:tabs>
          <w:tab w:val="left" w:pos="563"/>
        </w:tabs>
        <w:spacing w:after="0" w:line="240" w:lineRule="auto"/>
        <w:jc w:val="both"/>
        <w:rPr>
          <w:rFonts w:ascii="Times New Roman" w:eastAsia="Times New Roman" w:hAnsi="Times New Roman" w:cs="Times New Roman"/>
          <w:sz w:val="24"/>
          <w:szCs w:val="24"/>
        </w:rPr>
      </w:pPr>
      <w:bookmarkStart w:id="467" w:name="bookmark587"/>
      <w:bookmarkEnd w:id="467"/>
      <w:r w:rsidRPr="00BA65D9">
        <w:rPr>
          <w:rFonts w:ascii="Times New Roman" w:eastAsia="Times New Roman" w:hAnsi="Times New Roman" w:cs="Times New Roman"/>
          <w:color w:val="231F20"/>
          <w:sz w:val="24"/>
          <w:szCs w:val="24"/>
        </w:rPr>
        <w:t>различать сказочные и реалистические, лирические и эпи</w:t>
      </w:r>
      <w:r w:rsidRPr="00BA65D9">
        <w:rPr>
          <w:rFonts w:ascii="Times New Roman" w:eastAsia="Times New Roman" w:hAnsi="Times New Roman" w:cs="Times New Roman"/>
          <w:color w:val="231F20"/>
          <w:sz w:val="24"/>
          <w:szCs w:val="24"/>
        </w:rPr>
        <w:softHyphen/>
        <w:t>ческие, народные и авторские произведения;</w:t>
      </w:r>
    </w:p>
    <w:p w:rsidR="002B283A" w:rsidRPr="00BA65D9" w:rsidRDefault="002B283A" w:rsidP="0086742A">
      <w:pPr>
        <w:widowControl w:val="0"/>
        <w:numPr>
          <w:ilvl w:val="0"/>
          <w:numId w:val="64"/>
        </w:numPr>
        <w:tabs>
          <w:tab w:val="left" w:pos="563"/>
        </w:tabs>
        <w:spacing w:after="0" w:line="240" w:lineRule="auto"/>
        <w:jc w:val="both"/>
        <w:rPr>
          <w:rFonts w:ascii="Times New Roman" w:eastAsia="Times New Roman" w:hAnsi="Times New Roman" w:cs="Times New Roman"/>
          <w:sz w:val="24"/>
          <w:szCs w:val="24"/>
        </w:rPr>
      </w:pPr>
      <w:bookmarkStart w:id="468" w:name="bookmark588"/>
      <w:bookmarkEnd w:id="468"/>
      <w:r w:rsidRPr="00BA65D9">
        <w:rPr>
          <w:rFonts w:ascii="Times New Roman" w:eastAsia="Times New Roman" w:hAnsi="Times New Roman" w:cs="Times New Roman"/>
          <w:color w:val="231F20"/>
          <w:sz w:val="24"/>
          <w:szCs w:val="24"/>
        </w:rPr>
        <w:t>анализировать текст: обосновывать принадлежность к жанру, определять тему и главную мысль, делить текст на ча</w:t>
      </w:r>
      <w:r w:rsidRPr="00BA65D9">
        <w:rPr>
          <w:rFonts w:ascii="Times New Roman" w:eastAsia="Times New Roman" w:hAnsi="Times New Roman" w:cs="Times New Roman"/>
          <w:color w:val="231F20"/>
          <w:sz w:val="24"/>
          <w:szCs w:val="24"/>
        </w:rPr>
        <w:softHyphen/>
        <w:t>сти, озаглавливать их, находить в тексте заданный эпизод, определять композицию произведения, характеризовать героя;</w:t>
      </w:r>
    </w:p>
    <w:p w:rsidR="002B283A" w:rsidRPr="00BA65D9" w:rsidRDefault="002B283A" w:rsidP="0086742A">
      <w:pPr>
        <w:widowControl w:val="0"/>
        <w:numPr>
          <w:ilvl w:val="0"/>
          <w:numId w:val="64"/>
        </w:numPr>
        <w:tabs>
          <w:tab w:val="left" w:pos="559"/>
        </w:tabs>
        <w:spacing w:after="0" w:line="240" w:lineRule="auto"/>
        <w:jc w:val="both"/>
        <w:rPr>
          <w:rFonts w:ascii="Times New Roman" w:eastAsia="Times New Roman" w:hAnsi="Times New Roman" w:cs="Times New Roman"/>
          <w:sz w:val="24"/>
          <w:szCs w:val="24"/>
        </w:rPr>
      </w:pPr>
      <w:bookmarkStart w:id="469" w:name="bookmark589"/>
      <w:bookmarkEnd w:id="469"/>
      <w:r w:rsidRPr="00BA65D9">
        <w:rPr>
          <w:rFonts w:ascii="Times New Roman" w:eastAsia="Times New Roman" w:hAnsi="Times New Roman" w:cs="Times New Roman"/>
          <w:color w:val="231F20"/>
          <w:sz w:val="24"/>
          <w:szCs w:val="24"/>
        </w:rPr>
        <w:t>конструировать план текста, дополнять и восстанавливать нарушенную последовательность;</w:t>
      </w:r>
    </w:p>
    <w:p w:rsidR="002B283A" w:rsidRPr="00BA65D9" w:rsidRDefault="002B283A" w:rsidP="0086742A">
      <w:pPr>
        <w:widowControl w:val="0"/>
        <w:numPr>
          <w:ilvl w:val="0"/>
          <w:numId w:val="64"/>
        </w:numPr>
        <w:tabs>
          <w:tab w:val="left" w:pos="563"/>
        </w:tabs>
        <w:spacing w:after="0" w:line="240" w:lineRule="auto"/>
        <w:jc w:val="both"/>
        <w:rPr>
          <w:rFonts w:ascii="Times New Roman" w:eastAsia="Times New Roman" w:hAnsi="Times New Roman" w:cs="Times New Roman"/>
          <w:sz w:val="24"/>
          <w:szCs w:val="24"/>
        </w:rPr>
      </w:pPr>
      <w:bookmarkStart w:id="470" w:name="bookmark590"/>
      <w:bookmarkEnd w:id="470"/>
      <w:r w:rsidRPr="00BA65D9">
        <w:rPr>
          <w:rFonts w:ascii="Times New Roman" w:eastAsia="Times New Roman" w:hAnsi="Times New Roman" w:cs="Times New Roman"/>
          <w:color w:val="231F20"/>
          <w:sz w:val="24"/>
          <w:szCs w:val="24"/>
        </w:rPr>
        <w:t>сравнивать произведения, относящиеся к одной теме, но разным жанрам; произведения одного жанра, но разной тема</w:t>
      </w:r>
      <w:r w:rsidRPr="00BA65D9">
        <w:rPr>
          <w:rFonts w:ascii="Times New Roman" w:eastAsia="Times New Roman" w:hAnsi="Times New Roman" w:cs="Times New Roman"/>
          <w:color w:val="231F20"/>
          <w:sz w:val="24"/>
          <w:szCs w:val="24"/>
        </w:rPr>
        <w:softHyphen/>
        <w:t>тики;</w:t>
      </w:r>
    </w:p>
    <w:p w:rsidR="002B283A" w:rsidRPr="00BA65D9" w:rsidRDefault="002B283A" w:rsidP="0086742A">
      <w:pPr>
        <w:widowControl w:val="0"/>
        <w:numPr>
          <w:ilvl w:val="0"/>
          <w:numId w:val="64"/>
        </w:numPr>
        <w:tabs>
          <w:tab w:val="left" w:pos="559"/>
        </w:tabs>
        <w:spacing w:after="0" w:line="240" w:lineRule="auto"/>
        <w:jc w:val="both"/>
        <w:rPr>
          <w:rFonts w:ascii="Times New Roman" w:eastAsia="Times New Roman" w:hAnsi="Times New Roman" w:cs="Times New Roman"/>
          <w:sz w:val="24"/>
          <w:szCs w:val="24"/>
        </w:rPr>
      </w:pPr>
      <w:bookmarkStart w:id="471" w:name="bookmark591"/>
      <w:bookmarkEnd w:id="471"/>
      <w:r w:rsidRPr="00BA65D9">
        <w:rPr>
          <w:rFonts w:ascii="Times New Roman" w:eastAsia="Times New Roman" w:hAnsi="Times New Roman" w:cs="Times New Roman"/>
          <w:color w:val="231F20"/>
          <w:sz w:val="24"/>
          <w:szCs w:val="24"/>
        </w:rPr>
        <w:t>исследовать текст: находить описания в произведениях разных жанров (портрет, пейзаж, интерьер).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64"/>
        </w:numPr>
        <w:tabs>
          <w:tab w:val="left" w:pos="559"/>
        </w:tabs>
        <w:spacing w:after="0" w:line="240" w:lineRule="auto"/>
        <w:jc w:val="both"/>
        <w:rPr>
          <w:rFonts w:ascii="Times New Roman" w:eastAsia="Times New Roman" w:hAnsi="Times New Roman" w:cs="Times New Roman"/>
          <w:sz w:val="24"/>
          <w:szCs w:val="24"/>
        </w:rPr>
      </w:pPr>
      <w:bookmarkStart w:id="472" w:name="bookmark592"/>
      <w:bookmarkEnd w:id="472"/>
      <w:r w:rsidRPr="00BA65D9">
        <w:rPr>
          <w:rFonts w:ascii="Times New Roman" w:eastAsia="Times New Roman" w:hAnsi="Times New Roman" w:cs="Times New Roman"/>
          <w:color w:val="231F20"/>
          <w:sz w:val="24"/>
          <w:szCs w:val="24"/>
        </w:rPr>
        <w:t>сравнивать информацию словесную (текст), графическую/ изобразительную (иллюстрация), звуковую (музыкальное про</w:t>
      </w:r>
      <w:r w:rsidRPr="00BA65D9">
        <w:rPr>
          <w:rFonts w:ascii="Times New Roman" w:eastAsia="Times New Roman" w:hAnsi="Times New Roman" w:cs="Times New Roman"/>
          <w:color w:val="231F20"/>
          <w:sz w:val="24"/>
          <w:szCs w:val="24"/>
        </w:rPr>
        <w:softHyphen/>
        <w:t>изведение);</w:t>
      </w:r>
    </w:p>
    <w:p w:rsidR="002B283A" w:rsidRPr="00BA65D9" w:rsidRDefault="002B283A" w:rsidP="0086742A">
      <w:pPr>
        <w:widowControl w:val="0"/>
        <w:numPr>
          <w:ilvl w:val="0"/>
          <w:numId w:val="64"/>
        </w:numPr>
        <w:tabs>
          <w:tab w:val="left" w:pos="559"/>
        </w:tabs>
        <w:spacing w:after="0" w:line="240" w:lineRule="auto"/>
        <w:jc w:val="both"/>
        <w:rPr>
          <w:rFonts w:ascii="Times New Roman" w:eastAsia="Times New Roman" w:hAnsi="Times New Roman" w:cs="Times New Roman"/>
          <w:sz w:val="24"/>
          <w:szCs w:val="24"/>
        </w:rPr>
      </w:pPr>
      <w:bookmarkStart w:id="473" w:name="bookmark593"/>
      <w:bookmarkEnd w:id="473"/>
      <w:r w:rsidRPr="00BA65D9">
        <w:rPr>
          <w:rFonts w:ascii="Times New Roman" w:eastAsia="Times New Roman" w:hAnsi="Times New Roman" w:cs="Times New Roman"/>
          <w:color w:val="231F20"/>
          <w:sz w:val="24"/>
          <w:szCs w:val="24"/>
        </w:rPr>
        <w:t>подбирать иллюстрации к тексту, соотносить произведе</w:t>
      </w:r>
      <w:r w:rsidRPr="00BA65D9">
        <w:rPr>
          <w:rFonts w:ascii="Times New Roman" w:eastAsia="Times New Roman" w:hAnsi="Times New Roman" w:cs="Times New Roman"/>
          <w:color w:val="231F20"/>
          <w:sz w:val="24"/>
          <w:szCs w:val="24"/>
        </w:rPr>
        <w:softHyphen/>
        <w:t>ния литературы и изобразительного искусства по тематике, на</w:t>
      </w:r>
      <w:r w:rsidRPr="00BA65D9">
        <w:rPr>
          <w:rFonts w:ascii="Times New Roman" w:eastAsia="Times New Roman" w:hAnsi="Times New Roman" w:cs="Times New Roman"/>
          <w:color w:val="231F20"/>
          <w:sz w:val="24"/>
          <w:szCs w:val="24"/>
        </w:rPr>
        <w:softHyphen/>
        <w:t>строению, средствам выразительности;</w:t>
      </w:r>
    </w:p>
    <w:p w:rsidR="002B283A" w:rsidRPr="00BA65D9" w:rsidRDefault="002B283A" w:rsidP="0086742A">
      <w:pPr>
        <w:widowControl w:val="0"/>
        <w:numPr>
          <w:ilvl w:val="0"/>
          <w:numId w:val="64"/>
        </w:numPr>
        <w:tabs>
          <w:tab w:val="left" w:pos="563"/>
        </w:tabs>
        <w:spacing w:after="100" w:line="240" w:lineRule="auto"/>
        <w:jc w:val="both"/>
        <w:rPr>
          <w:rFonts w:ascii="Times New Roman" w:eastAsia="Times New Roman" w:hAnsi="Times New Roman" w:cs="Times New Roman"/>
          <w:sz w:val="24"/>
          <w:szCs w:val="24"/>
        </w:rPr>
      </w:pPr>
      <w:bookmarkStart w:id="474" w:name="bookmark594"/>
      <w:bookmarkEnd w:id="474"/>
      <w:r w:rsidRPr="00BA65D9">
        <w:rPr>
          <w:rFonts w:ascii="Times New Roman" w:eastAsia="Times New Roman" w:hAnsi="Times New Roman" w:cs="Times New Roman"/>
          <w:color w:val="231F20"/>
          <w:sz w:val="24"/>
          <w:szCs w:val="24"/>
        </w:rPr>
        <w:t>выбирать книгу в библиотеке в соответствии с учебной за</w:t>
      </w:r>
      <w:r w:rsidRPr="00BA65D9">
        <w:rPr>
          <w:rFonts w:ascii="Times New Roman" w:eastAsia="Times New Roman" w:hAnsi="Times New Roman" w:cs="Times New Roman"/>
          <w:color w:val="231F20"/>
          <w:sz w:val="24"/>
          <w:szCs w:val="24"/>
        </w:rPr>
        <w:softHyphen/>
        <w:t>дачей; составлять аннотацию.</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75" w:name="bookmark595"/>
      <w:bookmarkStart w:id="476" w:name="bookmark596"/>
      <w:bookmarkStart w:id="477" w:name="bookmark597"/>
      <w:r w:rsidRPr="00BA65D9">
        <w:rPr>
          <w:rFonts w:ascii="Times New Roman" w:eastAsia="Times New Roman" w:hAnsi="Times New Roman" w:cs="Times New Roman"/>
          <w:b/>
          <w:bCs/>
          <w:color w:val="231F20"/>
          <w:sz w:val="24"/>
          <w:szCs w:val="24"/>
        </w:rPr>
        <w:t>Коммуникативные универсальные учебные действия:</w:t>
      </w:r>
      <w:bookmarkEnd w:id="475"/>
      <w:bookmarkEnd w:id="476"/>
      <w:bookmarkEnd w:id="477"/>
    </w:p>
    <w:p w:rsidR="002B283A" w:rsidRPr="00BA65D9" w:rsidRDefault="002B283A" w:rsidP="0086742A">
      <w:pPr>
        <w:widowControl w:val="0"/>
        <w:numPr>
          <w:ilvl w:val="0"/>
          <w:numId w:val="64"/>
        </w:numPr>
        <w:tabs>
          <w:tab w:val="left" w:pos="559"/>
        </w:tabs>
        <w:spacing w:after="0" w:line="240" w:lineRule="auto"/>
        <w:jc w:val="both"/>
        <w:rPr>
          <w:rFonts w:ascii="Times New Roman" w:eastAsia="Times New Roman" w:hAnsi="Times New Roman" w:cs="Times New Roman"/>
          <w:sz w:val="24"/>
          <w:szCs w:val="24"/>
        </w:rPr>
      </w:pPr>
      <w:bookmarkStart w:id="478" w:name="bookmark598"/>
      <w:bookmarkEnd w:id="478"/>
      <w:r w:rsidRPr="00BA65D9">
        <w:rPr>
          <w:rFonts w:ascii="Times New Roman" w:eastAsia="Times New Roman" w:hAnsi="Times New Roman" w:cs="Times New Roman"/>
          <w:color w:val="231F20"/>
          <w:sz w:val="24"/>
          <w:szCs w:val="24"/>
        </w:rPr>
        <w:t>читать текст с разными интонациями, передавая своё отно</w:t>
      </w:r>
      <w:r w:rsidRPr="00BA65D9">
        <w:rPr>
          <w:rFonts w:ascii="Times New Roman" w:eastAsia="Times New Roman" w:hAnsi="Times New Roman" w:cs="Times New Roman"/>
          <w:color w:val="231F20"/>
          <w:sz w:val="24"/>
          <w:szCs w:val="24"/>
        </w:rPr>
        <w:softHyphen/>
        <w:t>шение к событиям, героям произведения;</w:t>
      </w:r>
    </w:p>
    <w:p w:rsidR="002B283A" w:rsidRPr="00BA65D9" w:rsidRDefault="002B283A" w:rsidP="0086742A">
      <w:pPr>
        <w:widowControl w:val="0"/>
        <w:numPr>
          <w:ilvl w:val="0"/>
          <w:numId w:val="64"/>
        </w:numPr>
        <w:tabs>
          <w:tab w:val="left" w:pos="568"/>
        </w:tabs>
        <w:spacing w:after="140" w:line="240" w:lineRule="auto"/>
        <w:jc w:val="both"/>
        <w:rPr>
          <w:rFonts w:ascii="Times New Roman" w:eastAsia="Times New Roman" w:hAnsi="Times New Roman" w:cs="Times New Roman"/>
          <w:sz w:val="24"/>
          <w:szCs w:val="24"/>
        </w:rPr>
      </w:pPr>
      <w:bookmarkStart w:id="479" w:name="bookmark599"/>
      <w:bookmarkEnd w:id="479"/>
      <w:r w:rsidRPr="00BA65D9">
        <w:rPr>
          <w:rFonts w:ascii="Times New Roman" w:eastAsia="Times New Roman" w:hAnsi="Times New Roman" w:cs="Times New Roman"/>
          <w:color w:val="231F20"/>
          <w:sz w:val="24"/>
          <w:szCs w:val="24"/>
        </w:rPr>
        <w:t>формулировать вопросы по основным событиям текста;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480" w:name="bookmark600"/>
      <w:bookmarkEnd w:id="480"/>
      <w:r w:rsidRPr="00BA65D9">
        <w:rPr>
          <w:rFonts w:ascii="Times New Roman" w:eastAsia="Times New Roman" w:hAnsi="Times New Roman" w:cs="Times New Roman"/>
          <w:color w:val="231F20"/>
          <w:sz w:val="24"/>
          <w:szCs w:val="24"/>
        </w:rPr>
        <w:t>пересказывать текст (подробно, выборочно, с изменением лица);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481" w:name="bookmark601"/>
      <w:bookmarkEnd w:id="481"/>
      <w:r w:rsidRPr="00BA65D9">
        <w:rPr>
          <w:rFonts w:ascii="Times New Roman" w:eastAsia="Times New Roman" w:hAnsi="Times New Roman" w:cs="Times New Roman"/>
          <w:color w:val="231F20"/>
          <w:sz w:val="24"/>
          <w:szCs w:val="24"/>
        </w:rPr>
        <w:t>выразительно исполнять стихотворное произведение, соз</w:t>
      </w:r>
      <w:r w:rsidRPr="00BA65D9">
        <w:rPr>
          <w:rFonts w:ascii="Times New Roman" w:eastAsia="Times New Roman" w:hAnsi="Times New Roman" w:cs="Times New Roman"/>
          <w:color w:val="231F20"/>
          <w:sz w:val="24"/>
          <w:szCs w:val="24"/>
        </w:rPr>
        <w:softHyphen/>
        <w:t>давая соответствующее настроение;</w:t>
      </w:r>
    </w:p>
    <w:p w:rsidR="002B283A" w:rsidRPr="00BA65D9" w:rsidRDefault="002B283A" w:rsidP="0086742A">
      <w:pPr>
        <w:widowControl w:val="0"/>
        <w:numPr>
          <w:ilvl w:val="0"/>
          <w:numId w:val="64"/>
        </w:numPr>
        <w:tabs>
          <w:tab w:val="left" w:pos="567"/>
        </w:tabs>
        <w:spacing w:after="140" w:line="240" w:lineRule="auto"/>
        <w:jc w:val="both"/>
        <w:rPr>
          <w:rFonts w:ascii="Times New Roman" w:eastAsia="Times New Roman" w:hAnsi="Times New Roman" w:cs="Times New Roman"/>
          <w:sz w:val="24"/>
          <w:szCs w:val="24"/>
        </w:rPr>
      </w:pPr>
      <w:bookmarkStart w:id="482" w:name="bookmark602"/>
      <w:bookmarkEnd w:id="482"/>
      <w:r w:rsidRPr="00BA65D9">
        <w:rPr>
          <w:rFonts w:ascii="Times New Roman" w:eastAsia="Times New Roman" w:hAnsi="Times New Roman" w:cs="Times New Roman"/>
          <w:color w:val="231F20"/>
          <w:sz w:val="24"/>
          <w:szCs w:val="24"/>
        </w:rPr>
        <w:t>сочинять простые истории (сказки, рассказы) по аналогии.</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83" w:name="bookmark603"/>
      <w:bookmarkStart w:id="484" w:name="bookmark604"/>
      <w:bookmarkStart w:id="485" w:name="bookmark605"/>
      <w:r w:rsidRPr="00BA65D9">
        <w:rPr>
          <w:rFonts w:ascii="Times New Roman" w:eastAsia="Times New Roman" w:hAnsi="Times New Roman" w:cs="Times New Roman"/>
          <w:b/>
          <w:bCs/>
          <w:color w:val="231F20"/>
          <w:sz w:val="24"/>
          <w:szCs w:val="24"/>
        </w:rPr>
        <w:lastRenderedPageBreak/>
        <w:t>Регулятивные универсальные учебные действия:</w:t>
      </w:r>
      <w:bookmarkEnd w:id="483"/>
      <w:bookmarkEnd w:id="484"/>
      <w:bookmarkEnd w:id="485"/>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486" w:name="bookmark606"/>
      <w:bookmarkEnd w:id="486"/>
      <w:r w:rsidRPr="00BA65D9">
        <w:rPr>
          <w:rFonts w:ascii="Times New Roman" w:eastAsia="Times New Roman" w:hAnsi="Times New Roman" w:cs="Times New Roman"/>
          <w:color w:val="231F20"/>
          <w:sz w:val="24"/>
          <w:szCs w:val="24"/>
        </w:rPr>
        <w:t>принимать цель чтения, удерживать её в памяти, исполь</w:t>
      </w:r>
      <w:r w:rsidRPr="00BA65D9">
        <w:rPr>
          <w:rFonts w:ascii="Times New Roman" w:eastAsia="Times New Roman" w:hAnsi="Times New Roman" w:cs="Times New Roman"/>
          <w:color w:val="231F20"/>
          <w:sz w:val="24"/>
          <w:szCs w:val="24"/>
        </w:rPr>
        <w:softHyphen/>
        <w:t>зовать в зависимости от учебной задачи вид чтения, контроли</w:t>
      </w:r>
      <w:r w:rsidRPr="00BA65D9">
        <w:rPr>
          <w:rFonts w:ascii="Times New Roman" w:eastAsia="Times New Roman" w:hAnsi="Times New Roman" w:cs="Times New Roman"/>
          <w:color w:val="231F20"/>
          <w:sz w:val="24"/>
          <w:szCs w:val="24"/>
        </w:rPr>
        <w:softHyphen/>
        <w:t>ровать реализацию поставленной задачи чтения;</w:t>
      </w:r>
    </w:p>
    <w:p w:rsidR="002B283A" w:rsidRPr="00BA65D9" w:rsidRDefault="002B283A" w:rsidP="0086742A">
      <w:pPr>
        <w:widowControl w:val="0"/>
        <w:numPr>
          <w:ilvl w:val="0"/>
          <w:numId w:val="64"/>
        </w:numPr>
        <w:tabs>
          <w:tab w:val="left" w:pos="567"/>
        </w:tabs>
        <w:spacing w:after="60" w:line="240" w:lineRule="auto"/>
        <w:jc w:val="both"/>
        <w:rPr>
          <w:rFonts w:ascii="Times New Roman" w:eastAsia="Times New Roman" w:hAnsi="Times New Roman" w:cs="Times New Roman"/>
          <w:sz w:val="24"/>
          <w:szCs w:val="24"/>
        </w:rPr>
      </w:pPr>
      <w:bookmarkStart w:id="487" w:name="bookmark607"/>
      <w:bookmarkEnd w:id="487"/>
      <w:r w:rsidRPr="00BA65D9">
        <w:rPr>
          <w:rFonts w:ascii="Times New Roman" w:eastAsia="Times New Roman" w:hAnsi="Times New Roman" w:cs="Times New Roman"/>
          <w:color w:val="231F20"/>
          <w:sz w:val="24"/>
          <w:szCs w:val="24"/>
        </w:rPr>
        <w:t>оценивать качество своего восприятия текста на слух;</w:t>
      </w:r>
    </w:p>
    <w:p w:rsidR="002B283A" w:rsidRPr="00BA65D9" w:rsidRDefault="002B283A" w:rsidP="0086742A">
      <w:pPr>
        <w:widowControl w:val="0"/>
        <w:numPr>
          <w:ilvl w:val="0"/>
          <w:numId w:val="64"/>
        </w:numPr>
        <w:tabs>
          <w:tab w:val="left" w:pos="558"/>
        </w:tabs>
        <w:spacing w:after="140" w:line="240" w:lineRule="auto"/>
        <w:jc w:val="both"/>
        <w:rPr>
          <w:rFonts w:ascii="Times New Roman" w:eastAsia="Times New Roman" w:hAnsi="Times New Roman" w:cs="Times New Roman"/>
          <w:sz w:val="24"/>
          <w:szCs w:val="24"/>
        </w:rPr>
      </w:pPr>
      <w:bookmarkStart w:id="488" w:name="bookmark608"/>
      <w:bookmarkEnd w:id="488"/>
      <w:r w:rsidRPr="00BA65D9">
        <w:rPr>
          <w:rFonts w:ascii="Times New Roman" w:eastAsia="Times New Roman" w:hAnsi="Times New Roman" w:cs="Times New Roman"/>
          <w:color w:val="231F20"/>
          <w:sz w:val="24"/>
          <w:szCs w:val="24"/>
        </w:rPr>
        <w:t>выполнять действия контроля/самоконтроля и оценки процесса и результата деятельности, при необходимости вно</w:t>
      </w:r>
      <w:r w:rsidRPr="00BA65D9">
        <w:rPr>
          <w:rFonts w:ascii="Times New Roman" w:eastAsia="Times New Roman" w:hAnsi="Times New Roman" w:cs="Times New Roman"/>
          <w:color w:val="231F20"/>
          <w:sz w:val="24"/>
          <w:szCs w:val="24"/>
        </w:rPr>
        <w:softHyphen/>
        <w:t>сить коррективы в выполняемые действия.</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489" w:name="bookmark609"/>
      <w:bookmarkStart w:id="490" w:name="bookmark610"/>
      <w:bookmarkStart w:id="491" w:name="bookmark611"/>
      <w:r w:rsidRPr="00BA65D9">
        <w:rPr>
          <w:rFonts w:ascii="Times New Roman" w:eastAsia="Times New Roman" w:hAnsi="Times New Roman" w:cs="Times New Roman"/>
          <w:b/>
          <w:bCs/>
          <w:color w:val="231F20"/>
          <w:sz w:val="24"/>
          <w:szCs w:val="24"/>
        </w:rPr>
        <w:t>Совместная деятельность:</w:t>
      </w:r>
      <w:bookmarkEnd w:id="489"/>
      <w:bookmarkEnd w:id="490"/>
      <w:bookmarkEnd w:id="491"/>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492" w:name="bookmark612"/>
      <w:bookmarkEnd w:id="492"/>
      <w:r w:rsidRPr="00BA65D9">
        <w:rPr>
          <w:rFonts w:ascii="Times New Roman" w:eastAsia="Times New Roman" w:hAnsi="Times New Roman" w:cs="Times New Roman"/>
          <w:color w:val="231F20"/>
          <w:sz w:val="24"/>
          <w:szCs w:val="24"/>
        </w:rPr>
        <w:t>участвовать в совместной деятельности: выполнять роли лидера, подчинённого, соблюдать равноправие и дружелюбие;</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493" w:name="bookmark613"/>
      <w:bookmarkEnd w:id="493"/>
      <w:r w:rsidRPr="00BA65D9">
        <w:rPr>
          <w:rFonts w:ascii="Times New Roman" w:eastAsia="Times New Roman" w:hAnsi="Times New Roman" w:cs="Times New Roman"/>
          <w:color w:val="231F20"/>
          <w:sz w:val="24"/>
          <w:szCs w:val="24"/>
        </w:rPr>
        <w:t>в коллективной театрализованной деятельности читать по ролям, инсценировать/драматизировать несложные произведе</w:t>
      </w:r>
      <w:r w:rsidRPr="00BA65D9">
        <w:rPr>
          <w:rFonts w:ascii="Times New Roman" w:eastAsia="Times New Roman" w:hAnsi="Times New Roman" w:cs="Times New Roman"/>
          <w:color w:val="231F20"/>
          <w:sz w:val="24"/>
          <w:szCs w:val="24"/>
        </w:rPr>
        <w:softHyphen/>
        <w:t>ния фольклора и художественной литературы; выбирать роль, договариваться о манере её исполнения в соответствии с общим замыслом;</w:t>
      </w:r>
    </w:p>
    <w:p w:rsidR="002B283A" w:rsidRPr="00BA65D9" w:rsidRDefault="002B283A" w:rsidP="0086742A">
      <w:pPr>
        <w:widowControl w:val="0"/>
        <w:numPr>
          <w:ilvl w:val="0"/>
          <w:numId w:val="64"/>
        </w:numPr>
        <w:tabs>
          <w:tab w:val="left" w:pos="558"/>
        </w:tabs>
        <w:spacing w:after="140" w:line="240" w:lineRule="auto"/>
        <w:jc w:val="both"/>
        <w:rPr>
          <w:rFonts w:ascii="Times New Roman" w:eastAsia="Times New Roman" w:hAnsi="Times New Roman" w:cs="Times New Roman"/>
          <w:sz w:val="24"/>
          <w:szCs w:val="24"/>
        </w:rPr>
      </w:pPr>
      <w:bookmarkStart w:id="494" w:name="bookmark614"/>
      <w:bookmarkEnd w:id="494"/>
      <w:r w:rsidRPr="00BA65D9">
        <w:rPr>
          <w:rFonts w:ascii="Times New Roman" w:eastAsia="Times New Roman" w:hAnsi="Times New Roman" w:cs="Times New Roman"/>
          <w:color w:val="231F20"/>
          <w:sz w:val="24"/>
          <w:szCs w:val="24"/>
        </w:rPr>
        <w:t>осуществлять взаимопомощь, проявлять ответственность при выполнении своей части работы, оценивать свой вклад в об</w:t>
      </w:r>
      <w:r w:rsidRPr="00BA65D9">
        <w:rPr>
          <w:rFonts w:ascii="Times New Roman" w:eastAsia="Times New Roman" w:hAnsi="Times New Roman" w:cs="Times New Roman"/>
          <w:color w:val="231F20"/>
          <w:sz w:val="24"/>
          <w:szCs w:val="24"/>
        </w:rPr>
        <w:softHyphen/>
        <w:t>щее дело.</w:t>
      </w:r>
    </w:p>
    <w:p w:rsidR="002B283A" w:rsidRPr="00BA65D9" w:rsidRDefault="002B283A" w:rsidP="0086742A">
      <w:pPr>
        <w:widowControl w:val="0"/>
        <w:numPr>
          <w:ilvl w:val="0"/>
          <w:numId w:val="65"/>
        </w:numPr>
        <w:tabs>
          <w:tab w:val="left" w:pos="241"/>
        </w:tabs>
        <w:spacing w:after="60" w:line="240" w:lineRule="auto"/>
        <w:jc w:val="both"/>
        <w:rPr>
          <w:rFonts w:ascii="Times New Roman" w:eastAsia="Times New Roman" w:hAnsi="Times New Roman" w:cs="Times New Roman"/>
          <w:sz w:val="24"/>
          <w:szCs w:val="24"/>
        </w:rPr>
      </w:pPr>
      <w:bookmarkStart w:id="495" w:name="bookmark615"/>
      <w:bookmarkEnd w:id="495"/>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 Родине, героические страницы истории.</w:t>
      </w:r>
      <w:r w:rsidRPr="00BA65D9">
        <w:rPr>
          <w:rFonts w:ascii="Times New Roman" w:eastAsia="Times New Roman" w:hAnsi="Times New Roman" w:cs="Times New Roman"/>
          <w:color w:val="231F20"/>
          <w:sz w:val="24"/>
          <w:szCs w:val="24"/>
        </w:rPr>
        <w:t xml:space="preserve"> Наше Отечество, образ родной земли в стихотворных и прозаических произведе</w:t>
      </w:r>
      <w:r w:rsidRPr="00BA65D9">
        <w:rPr>
          <w:rFonts w:ascii="Times New Roman" w:eastAsia="Times New Roman" w:hAnsi="Times New Roman" w:cs="Times New Roman"/>
          <w:color w:val="231F20"/>
          <w:sz w:val="24"/>
          <w:szCs w:val="24"/>
        </w:rPr>
        <w:softHyphen/>
        <w:t>ниях писателей и поэтов ХТХ и ХХ веков (по выбору, не менее четырёх, например произведения И. С. Никитина, Н. М. Язы</w:t>
      </w:r>
      <w:r w:rsidRPr="00BA65D9">
        <w:rPr>
          <w:rFonts w:ascii="Times New Roman" w:eastAsia="Times New Roman" w:hAnsi="Times New Roman" w:cs="Times New Roman"/>
          <w:color w:val="231F20"/>
          <w:sz w:val="24"/>
          <w:szCs w:val="24"/>
        </w:rPr>
        <w:softHyphen/>
        <w:t>кова, С.Т. Романовского, А. Т. Твардовского, М. М. Пришвина, С. Д. Дрожжина, В. М. Пескова и др.). Представление о прояв</w:t>
      </w:r>
      <w:r w:rsidRPr="00BA65D9">
        <w:rPr>
          <w:rFonts w:ascii="Times New Roman" w:eastAsia="Times New Roman" w:hAnsi="Times New Roman" w:cs="Times New Roman"/>
          <w:color w:val="231F20"/>
          <w:sz w:val="24"/>
          <w:szCs w:val="24"/>
        </w:rPr>
        <w:softHyphen/>
        <w:t>лении любви к родной земле в литературе разных народов (на примере писателей родного края, представителей разных наро</w:t>
      </w:r>
      <w:r w:rsidRPr="00BA65D9">
        <w:rPr>
          <w:rFonts w:ascii="Times New Roman" w:eastAsia="Times New Roman" w:hAnsi="Times New Roman" w:cs="Times New Roman"/>
          <w:color w:val="231F20"/>
          <w:sz w:val="24"/>
          <w:szCs w:val="24"/>
        </w:rPr>
        <w:softHyphen/>
        <w:t>дов России). Страницы истории России, великие люди и собы</w:t>
      </w:r>
      <w:r w:rsidRPr="00BA65D9">
        <w:rPr>
          <w:rFonts w:ascii="Times New Roman" w:eastAsia="Times New Roman" w:hAnsi="Times New Roman" w:cs="Times New Roman"/>
          <w:color w:val="231F20"/>
          <w:sz w:val="24"/>
          <w:szCs w:val="24"/>
        </w:rPr>
        <w:softHyphen/>
        <w:t>тия: образы Александра Невского, Дмитрия Пожарского, Дми</w:t>
      </w:r>
      <w:r w:rsidRPr="00BA65D9">
        <w:rPr>
          <w:rFonts w:ascii="Times New Roman" w:eastAsia="Times New Roman" w:hAnsi="Times New Roman" w:cs="Times New Roman"/>
          <w:color w:val="231F20"/>
          <w:sz w:val="24"/>
          <w:szCs w:val="24"/>
        </w:rPr>
        <w:softHyphen/>
        <w:t>трия Донского, Александра Суворова, Михаила Кутузова и дру</w:t>
      </w:r>
      <w:r w:rsidRPr="00BA65D9">
        <w:rPr>
          <w:rFonts w:ascii="Times New Roman" w:eastAsia="Times New Roman" w:hAnsi="Times New Roman" w:cs="Times New Roman"/>
          <w:color w:val="231F20"/>
          <w:sz w:val="24"/>
          <w:szCs w:val="24"/>
        </w:rPr>
        <w:softHyphen/>
        <w:t>гих выдающихся защитников Отечества в литературе для детей. Отражение нравственной идеи: любовь к Родине. Герои</w:t>
      </w:r>
      <w:r w:rsidRPr="00BA65D9">
        <w:rPr>
          <w:rFonts w:ascii="Times New Roman" w:eastAsia="Times New Roman" w:hAnsi="Times New Roman" w:cs="Times New Roman"/>
          <w:color w:val="231F20"/>
          <w:sz w:val="24"/>
          <w:szCs w:val="24"/>
        </w:rPr>
        <w:softHyphen/>
        <w:t xml:space="preserve">ческое прошлое России, тема Великой Отечественной войны </w:t>
      </w:r>
      <w:r w:rsidRPr="00BA65D9">
        <w:rPr>
          <w:rFonts w:ascii="Times New Roman" w:eastAsia="Times New Roman" w:hAnsi="Times New Roman" w:cs="Times New Roman"/>
          <w:color w:val="231F20"/>
          <w:sz w:val="24"/>
          <w:szCs w:val="24"/>
        </w:rPr>
        <w:lastRenderedPageBreak/>
        <w:t>в произведениях литературы (на примере рассказов А. П. Плато</w:t>
      </w:r>
      <w:r w:rsidRPr="00BA65D9">
        <w:rPr>
          <w:rFonts w:ascii="Times New Roman" w:eastAsia="Times New Roman" w:hAnsi="Times New Roman" w:cs="Times New Roman"/>
          <w:color w:val="231F20"/>
          <w:sz w:val="24"/>
          <w:szCs w:val="24"/>
        </w:rPr>
        <w:softHyphen/>
        <w:t>нова, Л. А. Кассиля, В. К. Железняка, С. П. Алексеева). Осоз</w:t>
      </w:r>
      <w:r w:rsidRPr="00BA65D9">
        <w:rPr>
          <w:rFonts w:ascii="Times New Roman" w:eastAsia="Times New Roman" w:hAnsi="Times New Roman" w:cs="Times New Roman"/>
          <w:color w:val="231F20"/>
          <w:sz w:val="24"/>
          <w:szCs w:val="24"/>
        </w:rPr>
        <w:softHyphen/>
        <w:t>нание понятия: поступок, подвиг.</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Круг чтения: народная и авторская песня: понятие историче</w:t>
      </w:r>
      <w:r w:rsidRPr="00BA65D9">
        <w:rPr>
          <w:rFonts w:ascii="Times New Roman" w:eastAsia="Times New Roman" w:hAnsi="Times New Roman" w:cs="Times New Roman"/>
          <w:color w:val="231F20"/>
          <w:sz w:val="24"/>
          <w:szCs w:val="24"/>
        </w:rPr>
        <w:softHyphen/>
        <w:t>ской песни, знакомство с песнями на тему Великой Отечествен</w:t>
      </w:r>
      <w:r w:rsidRPr="00BA65D9">
        <w:rPr>
          <w:rFonts w:ascii="Times New Roman" w:eastAsia="Times New Roman" w:hAnsi="Times New Roman" w:cs="Times New Roman"/>
          <w:color w:val="231F20"/>
          <w:sz w:val="24"/>
          <w:szCs w:val="24"/>
        </w:rPr>
        <w:softHyphen/>
        <w:t>ной войны.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Фольклор (устное народное творчество).</w:t>
      </w:r>
      <w:r w:rsidRPr="00BA65D9">
        <w:rPr>
          <w:rFonts w:ascii="Times New Roman" w:eastAsia="Times New Roman" w:hAnsi="Times New Roman" w:cs="Times New Roman"/>
          <w:color w:val="231F20"/>
          <w:sz w:val="24"/>
          <w:szCs w:val="24"/>
        </w:rPr>
        <w:t xml:space="preserve"> Фольклор как на</w:t>
      </w:r>
      <w:r w:rsidRPr="00BA65D9">
        <w:rPr>
          <w:rFonts w:ascii="Times New Roman" w:eastAsia="Times New Roman" w:hAnsi="Times New Roman" w:cs="Times New Roman"/>
          <w:color w:val="231F20"/>
          <w:sz w:val="24"/>
          <w:szCs w:val="24"/>
        </w:rPr>
        <w:softHyphen/>
        <w:t>родная духовная культура (произведения по выбору). Многооб</w:t>
      </w:r>
      <w:r w:rsidRPr="00BA65D9">
        <w:rPr>
          <w:rFonts w:ascii="Times New Roman" w:eastAsia="Times New Roman" w:hAnsi="Times New Roman" w:cs="Times New Roman"/>
          <w:color w:val="231F20"/>
          <w:sz w:val="24"/>
          <w:szCs w:val="24"/>
        </w:rPr>
        <w:softHyphen/>
        <w:t>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w:t>
      </w:r>
      <w:r w:rsidRPr="00BA65D9">
        <w:rPr>
          <w:rFonts w:ascii="Times New Roman" w:eastAsia="Times New Roman" w:hAnsi="Times New Roman" w:cs="Times New Roman"/>
          <w:color w:val="231F20"/>
          <w:sz w:val="24"/>
          <w:szCs w:val="24"/>
        </w:rPr>
        <w:softHyphen/>
        <w:t>чение, сравнение, классификация). Собиратели фольклора (А. Н. Афанасьев, В. И. Даль). Виды сказок: о животных, быто</w:t>
      </w:r>
      <w:r w:rsidRPr="00BA65D9">
        <w:rPr>
          <w:rFonts w:ascii="Times New Roman" w:eastAsia="Times New Roman" w:hAnsi="Times New Roman" w:cs="Times New Roman"/>
          <w:color w:val="231F20"/>
          <w:sz w:val="24"/>
          <w:szCs w:val="24"/>
        </w:rPr>
        <w:softHyphen/>
        <w:t>вые, волшебные. Отражение в произведениях фольклора нрав</w:t>
      </w:r>
      <w:r w:rsidRPr="00BA65D9">
        <w:rPr>
          <w:rFonts w:ascii="Times New Roman" w:eastAsia="Times New Roman" w:hAnsi="Times New Roman" w:cs="Times New Roman"/>
          <w:color w:val="231F20"/>
          <w:sz w:val="24"/>
          <w:szCs w:val="24"/>
        </w:rPr>
        <w:softHyphen/>
        <w:t>ственных ценностей, быта и культуры народов мира. Сходство фольклорных произведений разных народов по тематике, худо</w:t>
      </w:r>
      <w:r w:rsidRPr="00BA65D9">
        <w:rPr>
          <w:rFonts w:ascii="Times New Roman" w:eastAsia="Times New Roman" w:hAnsi="Times New Roman" w:cs="Times New Roman"/>
          <w:color w:val="231F20"/>
          <w:sz w:val="24"/>
          <w:szCs w:val="24"/>
        </w:rPr>
        <w:softHyphen/>
        <w:t>жественным образам и форме («бродячие» сюжеты).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Круг чтения: былина как эпическая песня о героическом со</w:t>
      </w:r>
      <w:r w:rsidRPr="00BA65D9">
        <w:rPr>
          <w:rFonts w:ascii="Times New Roman" w:eastAsia="Times New Roman" w:hAnsi="Times New Roman" w:cs="Times New Roman"/>
          <w:color w:val="231F20"/>
          <w:sz w:val="24"/>
          <w:szCs w:val="24"/>
        </w:rPr>
        <w:softHyphen/>
        <w:t>бытии. Герой былины — защитник страны. Образы русских бо</w:t>
      </w:r>
      <w:r w:rsidRPr="00BA65D9">
        <w:rPr>
          <w:rFonts w:ascii="Times New Roman" w:eastAsia="Times New Roman" w:hAnsi="Times New Roman" w:cs="Times New Roman"/>
          <w:color w:val="231F20"/>
          <w:sz w:val="24"/>
          <w:szCs w:val="24"/>
        </w:rPr>
        <w:softHyphen/>
        <w:t>гатырей: Ильи Муромца, Алёши Поповича, Добрыни Никити</w:t>
      </w:r>
      <w:r w:rsidRPr="00BA65D9">
        <w:rPr>
          <w:rFonts w:ascii="Times New Roman" w:eastAsia="Times New Roman" w:hAnsi="Times New Roman" w:cs="Times New Roman"/>
          <w:color w:val="231F20"/>
          <w:sz w:val="24"/>
          <w:szCs w:val="24"/>
        </w:rPr>
        <w:softHyphen/>
        <w:t>ча, Никиты Кожемяки (где жил, чем занимался, какими каче</w:t>
      </w:r>
      <w:r w:rsidRPr="00BA65D9">
        <w:rPr>
          <w:rFonts w:ascii="Times New Roman" w:eastAsia="Times New Roman" w:hAnsi="Times New Roman" w:cs="Times New Roman"/>
          <w:color w:val="231F20"/>
          <w:sz w:val="24"/>
          <w:szCs w:val="24"/>
        </w:rPr>
        <w:softHyphen/>
        <w:t>ствами обладал). Средства художественной выразительности в былине: устойчивые выражения, повторы, гипербола. Уста</w:t>
      </w:r>
      <w:r w:rsidRPr="00BA65D9">
        <w:rPr>
          <w:rFonts w:ascii="Times New Roman" w:eastAsia="Times New Roman" w:hAnsi="Times New Roman" w:cs="Times New Roman"/>
          <w:color w:val="231F20"/>
          <w:sz w:val="24"/>
          <w:szCs w:val="24"/>
        </w:rPr>
        <w:softHyphen/>
        <w:t>ревшие слова, их место в былине и представление в современ</w:t>
      </w:r>
      <w:r w:rsidRPr="00BA65D9">
        <w:rPr>
          <w:rFonts w:ascii="Times New Roman" w:eastAsia="Times New Roman" w:hAnsi="Times New Roman" w:cs="Times New Roman"/>
          <w:color w:val="231F20"/>
          <w:sz w:val="24"/>
          <w:szCs w:val="24"/>
        </w:rPr>
        <w:softHyphen/>
        <w:t>ной лексике. Народные былинно-сказочные темы в творчестве художника В. М. Васнецова.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Творчество А. С. Пушкина.</w:t>
      </w:r>
      <w:r w:rsidRPr="00BA65D9">
        <w:rPr>
          <w:rFonts w:ascii="Times New Roman" w:eastAsia="Times New Roman" w:hAnsi="Times New Roman" w:cs="Times New Roman"/>
          <w:color w:val="231F20"/>
          <w:sz w:val="24"/>
          <w:szCs w:val="24"/>
        </w:rPr>
        <w:t xml:space="preserve"> Картины природы в лирических произведениях А. С. Пушкина. Средства художественной вы</w:t>
      </w:r>
      <w:r w:rsidRPr="00BA65D9">
        <w:rPr>
          <w:rFonts w:ascii="Times New Roman" w:eastAsia="Times New Roman" w:hAnsi="Times New Roman" w:cs="Times New Roman"/>
          <w:color w:val="231F20"/>
          <w:sz w:val="24"/>
          <w:szCs w:val="24"/>
        </w:rPr>
        <w:softHyphen/>
        <w:t>разительности в стихотворном произведении (сравнение, эпи</w:t>
      </w:r>
      <w:r w:rsidRPr="00BA65D9">
        <w:rPr>
          <w:rFonts w:ascii="Times New Roman" w:eastAsia="Times New Roman" w:hAnsi="Times New Roman" w:cs="Times New Roman"/>
          <w:color w:val="231F20"/>
          <w:sz w:val="24"/>
          <w:szCs w:val="24"/>
        </w:rPr>
        <w:softHyphen/>
        <w:t>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w:t>
      </w:r>
      <w:r w:rsidRPr="00BA65D9">
        <w:rPr>
          <w:rFonts w:ascii="Times New Roman" w:eastAsia="Times New Roman" w:hAnsi="Times New Roman" w:cs="Times New Roman"/>
          <w:color w:val="231F20"/>
          <w:sz w:val="24"/>
          <w:szCs w:val="24"/>
        </w:rPr>
        <w:softHyphen/>
        <w:t>ки, язык авторской сказки.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Творчество И. А. Крылова.</w:t>
      </w:r>
      <w:r w:rsidRPr="00BA65D9">
        <w:rPr>
          <w:rFonts w:ascii="Times New Roman" w:eastAsia="Times New Roman" w:hAnsi="Times New Roman" w:cs="Times New Roman"/>
          <w:color w:val="231F20"/>
          <w:sz w:val="24"/>
          <w:szCs w:val="24"/>
        </w:rPr>
        <w:t xml:space="preserve"> Представление о басне как ли</w:t>
      </w:r>
      <w:r w:rsidRPr="00BA65D9">
        <w:rPr>
          <w:rFonts w:ascii="Times New Roman" w:eastAsia="Times New Roman" w:hAnsi="Times New Roman" w:cs="Times New Roman"/>
          <w:color w:val="231F20"/>
          <w:sz w:val="24"/>
          <w:szCs w:val="24"/>
        </w:rPr>
        <w:softHyphen/>
        <w:t>ро-эпическом жанре. Круг чтения: басни на примере произведе</w:t>
      </w:r>
      <w:r w:rsidRPr="00BA65D9">
        <w:rPr>
          <w:rFonts w:ascii="Times New Roman" w:eastAsia="Times New Roman" w:hAnsi="Times New Roman" w:cs="Times New Roman"/>
          <w:color w:val="231F20"/>
          <w:sz w:val="24"/>
          <w:szCs w:val="24"/>
        </w:rPr>
        <w:softHyphen/>
        <w:t xml:space="preserve">ний И. А. Крылова, И. И. Хемницера, Л. Н. </w:t>
      </w:r>
      <w:r w:rsidRPr="00BA65D9">
        <w:rPr>
          <w:rFonts w:ascii="Times New Roman" w:eastAsia="Times New Roman" w:hAnsi="Times New Roman" w:cs="Times New Roman"/>
          <w:color w:val="231F20"/>
          <w:sz w:val="24"/>
          <w:szCs w:val="24"/>
        </w:rPr>
        <w:lastRenderedPageBreak/>
        <w:t>Толстого, С. В. Ми</w:t>
      </w:r>
      <w:r w:rsidRPr="00BA65D9">
        <w:rPr>
          <w:rFonts w:ascii="Times New Roman" w:eastAsia="Times New Roman" w:hAnsi="Times New Roman" w:cs="Times New Roman"/>
          <w:color w:val="231F20"/>
          <w:sz w:val="24"/>
          <w:szCs w:val="24"/>
        </w:rPr>
        <w:softHyphen/>
        <w:t>халкова. Басни стихотворные и прозаические (не менее трёх). Развитие событий в басне, её герои (положительные, отрица</w:t>
      </w:r>
      <w:r w:rsidRPr="00BA65D9">
        <w:rPr>
          <w:rFonts w:ascii="Times New Roman" w:eastAsia="Times New Roman" w:hAnsi="Times New Roman" w:cs="Times New Roman"/>
          <w:color w:val="231F20"/>
          <w:sz w:val="24"/>
          <w:szCs w:val="24"/>
        </w:rPr>
        <w:softHyphen/>
        <w:t>тельные). Аллегория в баснях. Сравнение басен: назначение, темы и герои, особенности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Творчество М. Ю. Лермонтова.</w:t>
      </w:r>
      <w:r w:rsidRPr="00BA65D9">
        <w:rPr>
          <w:rFonts w:ascii="Times New Roman" w:eastAsia="Times New Roman" w:hAnsi="Times New Roman" w:cs="Times New Roman"/>
          <w:color w:val="231F20"/>
          <w:sz w:val="24"/>
          <w:szCs w:val="24"/>
        </w:rPr>
        <w:t xml:space="preserve"> Круг чтения: лирические произведения М. Ю. Лермонтова (не менее трёх). Средства ху</w:t>
      </w:r>
      <w:r w:rsidRPr="00BA65D9">
        <w:rPr>
          <w:rFonts w:ascii="Times New Roman" w:eastAsia="Times New Roman" w:hAnsi="Times New Roman" w:cs="Times New Roman"/>
          <w:color w:val="231F20"/>
          <w:sz w:val="24"/>
          <w:szCs w:val="24"/>
        </w:rPr>
        <w:softHyphen/>
        <w:t>дожественной выразительности (сравнение, эпитет, олицетво</w:t>
      </w:r>
      <w:r w:rsidRPr="00BA65D9">
        <w:rPr>
          <w:rFonts w:ascii="Times New Roman" w:eastAsia="Times New Roman" w:hAnsi="Times New Roman" w:cs="Times New Roman"/>
          <w:color w:val="231F20"/>
          <w:sz w:val="24"/>
          <w:szCs w:val="24"/>
        </w:rPr>
        <w:softHyphen/>
        <w:t>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Литературная сказка.</w:t>
      </w:r>
      <w:r w:rsidRPr="00BA65D9">
        <w:rPr>
          <w:rFonts w:ascii="Times New Roman" w:eastAsia="Times New Roman" w:hAnsi="Times New Roman" w:cs="Times New Roman"/>
          <w:color w:val="231F20"/>
          <w:sz w:val="24"/>
          <w:szCs w:val="24"/>
        </w:rPr>
        <w:t xml:space="preserve"> Тематика авторских стихотворных сказок (две-три по выбору). Герои литературных сказок (произ</w:t>
      </w:r>
      <w:r w:rsidRPr="00BA65D9">
        <w:rPr>
          <w:rFonts w:ascii="Times New Roman" w:eastAsia="Times New Roman" w:hAnsi="Times New Roman" w:cs="Times New Roman"/>
          <w:color w:val="231F20"/>
          <w:sz w:val="24"/>
          <w:szCs w:val="24"/>
        </w:rPr>
        <w:softHyphen/>
        <w:t>ведения М. Ю. Лермонтова, П. П. Ершова, П. П. Бажова, С. Т. Аксакова, С. Я. Маршака и др.). Связь литературной сказ</w:t>
      </w:r>
      <w:r w:rsidRPr="00BA65D9">
        <w:rPr>
          <w:rFonts w:ascii="Times New Roman" w:eastAsia="Times New Roman" w:hAnsi="Times New Roman" w:cs="Times New Roman"/>
          <w:color w:val="231F20"/>
          <w:sz w:val="24"/>
          <w:szCs w:val="24"/>
        </w:rPr>
        <w:softHyphen/>
        <w:t>ки с фольклорной: народная речь — особенность авторской сказки. Иллюстрации в сказке: назначение, особенности.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Картины природы в творчестве поэтов и писателей XIX— XX веков.</w:t>
      </w:r>
      <w:r w:rsidRPr="00BA65D9">
        <w:rPr>
          <w:rFonts w:ascii="Times New Roman" w:eastAsia="Times New Roman" w:hAnsi="Times New Roman" w:cs="Times New Roman"/>
          <w:color w:val="231F20"/>
          <w:sz w:val="24"/>
          <w:szCs w:val="24"/>
        </w:rPr>
        <w:t xml:space="preserve"> Лирика, лирические произведения как описание в стихотворной форме чувств поэта, связанных с наблюдения</w:t>
      </w:r>
      <w:r w:rsidRPr="00BA65D9">
        <w:rPr>
          <w:rFonts w:ascii="Times New Roman" w:eastAsia="Times New Roman" w:hAnsi="Times New Roman" w:cs="Times New Roman"/>
          <w:color w:val="231F20"/>
          <w:sz w:val="24"/>
          <w:szCs w:val="24"/>
        </w:rPr>
        <w:softHyphen/>
        <w:t>ми, описаниями природы. Круг чтения: лирические произве</w:t>
      </w:r>
      <w:r w:rsidRPr="00BA65D9">
        <w:rPr>
          <w:rFonts w:ascii="Times New Roman" w:eastAsia="Times New Roman" w:hAnsi="Times New Roman" w:cs="Times New Roman"/>
          <w:color w:val="231F20"/>
          <w:sz w:val="24"/>
          <w:szCs w:val="24"/>
        </w:rPr>
        <w:softHyphen/>
        <w:t>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w:t>
      </w:r>
      <w:r w:rsidRPr="00BA65D9">
        <w:rPr>
          <w:rFonts w:ascii="Times New Roman" w:eastAsia="Times New Roman" w:hAnsi="Times New Roman" w:cs="Times New Roman"/>
          <w:color w:val="231F20"/>
          <w:sz w:val="24"/>
          <w:szCs w:val="24"/>
        </w:rPr>
        <w:softHyphen/>
        <w:t>жественного образа в лирике. Средства выразительности в про</w:t>
      </w:r>
      <w:r w:rsidRPr="00BA65D9">
        <w:rPr>
          <w:rFonts w:ascii="Times New Roman" w:eastAsia="Times New Roman" w:hAnsi="Times New Roman" w:cs="Times New Roman"/>
          <w:color w:val="231F20"/>
          <w:sz w:val="24"/>
          <w:szCs w:val="24"/>
        </w:rPr>
        <w:softHyphen/>
        <w:t>изведениях лирики: эпитеты, синонимы, антонимы, сравне</w:t>
      </w:r>
      <w:r w:rsidRPr="00BA65D9">
        <w:rPr>
          <w:rFonts w:ascii="Times New Roman" w:eastAsia="Times New Roman" w:hAnsi="Times New Roman" w:cs="Times New Roman"/>
          <w:color w:val="231F20"/>
          <w:sz w:val="24"/>
          <w:szCs w:val="24"/>
        </w:rPr>
        <w:softHyphen/>
        <w:t>ния, олицетворения, метафоры. Репродукция картины как ил</w:t>
      </w:r>
      <w:r w:rsidRPr="00BA65D9">
        <w:rPr>
          <w:rFonts w:ascii="Times New Roman" w:eastAsia="Times New Roman" w:hAnsi="Times New Roman" w:cs="Times New Roman"/>
          <w:color w:val="231F20"/>
          <w:sz w:val="24"/>
          <w:szCs w:val="24"/>
        </w:rPr>
        <w:softHyphen/>
        <w:t>люстрация к лирическому произведению.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Творчество Л. Н. Толстого.</w:t>
      </w:r>
      <w:r w:rsidRPr="00BA65D9">
        <w:rPr>
          <w:rFonts w:ascii="Times New Roman" w:eastAsia="Times New Roman" w:hAnsi="Times New Roman" w:cs="Times New Roman"/>
          <w:color w:val="231F20"/>
          <w:sz w:val="24"/>
          <w:szCs w:val="24"/>
        </w:rPr>
        <w:t xml:space="preserve"> Круг чтения (не менее трёх про</w:t>
      </w:r>
      <w:r w:rsidRPr="00BA65D9">
        <w:rPr>
          <w:rFonts w:ascii="Times New Roman" w:eastAsia="Times New Roman" w:hAnsi="Times New Roman" w:cs="Times New Roman"/>
          <w:color w:val="231F20"/>
          <w:sz w:val="24"/>
          <w:szCs w:val="24"/>
        </w:rPr>
        <w:softHyphen/>
        <w:t>изведений): рассказ (художественный и научно-познаватель</w:t>
      </w:r>
      <w:r w:rsidRPr="00BA65D9">
        <w:rPr>
          <w:rFonts w:ascii="Times New Roman" w:eastAsia="Times New Roman" w:hAnsi="Times New Roman" w:cs="Times New Roman"/>
          <w:color w:val="231F20"/>
          <w:sz w:val="24"/>
          <w:szCs w:val="24"/>
        </w:rPr>
        <w:softHyphen/>
        <w:t>ный), сказки, басни, быль. Повесть как эпический жанр (общее представление). Значение реальных жизненных ситуаций в соз</w:t>
      </w:r>
      <w:r w:rsidRPr="00BA65D9">
        <w:rPr>
          <w:rFonts w:ascii="Times New Roman" w:eastAsia="Times New Roman" w:hAnsi="Times New Roman" w:cs="Times New Roman"/>
          <w:color w:val="231F20"/>
          <w:sz w:val="24"/>
          <w:szCs w:val="24"/>
        </w:rPr>
        <w:softHyphen/>
        <w:t xml:space="preserve">дании рассказа, повести. Отрывки из </w:t>
      </w:r>
      <w:r w:rsidRPr="00BA65D9">
        <w:rPr>
          <w:rFonts w:ascii="Times New Roman" w:eastAsia="Times New Roman" w:hAnsi="Times New Roman" w:cs="Times New Roman"/>
          <w:color w:val="231F20"/>
          <w:sz w:val="24"/>
          <w:szCs w:val="24"/>
        </w:rPr>
        <w:lastRenderedPageBreak/>
        <w:t>автобиографической пове</w:t>
      </w:r>
      <w:r w:rsidRPr="00BA65D9">
        <w:rPr>
          <w:rFonts w:ascii="Times New Roman" w:eastAsia="Times New Roman" w:hAnsi="Times New Roman" w:cs="Times New Roman"/>
          <w:color w:val="231F20"/>
          <w:sz w:val="24"/>
          <w:szCs w:val="24"/>
        </w:rPr>
        <w:softHyphen/>
        <w:t>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Произведения о животных и родной природе.</w:t>
      </w:r>
      <w:r w:rsidRPr="00BA65D9">
        <w:rPr>
          <w:rFonts w:ascii="Times New Roman" w:eastAsia="Times New Roman" w:hAnsi="Times New Roman" w:cs="Times New Roman"/>
          <w:color w:val="231F20"/>
          <w:sz w:val="24"/>
          <w:szCs w:val="24"/>
        </w:rPr>
        <w:t xml:space="preserve"> Взаимоотноше</w:t>
      </w:r>
      <w:r w:rsidRPr="00BA65D9">
        <w:rPr>
          <w:rFonts w:ascii="Times New Roman" w:eastAsia="Times New Roman" w:hAnsi="Times New Roman" w:cs="Times New Roman"/>
          <w:color w:val="231F20"/>
          <w:sz w:val="24"/>
          <w:szCs w:val="24"/>
        </w:rPr>
        <w:softHyphen/>
        <w:t>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Произведения о детях.</w:t>
      </w:r>
      <w:r w:rsidRPr="00BA65D9">
        <w:rPr>
          <w:rFonts w:ascii="Times New Roman" w:eastAsia="Times New Roman" w:hAnsi="Times New Roman" w:cs="Times New Roman"/>
          <w:color w:val="231F20"/>
          <w:sz w:val="24"/>
          <w:szCs w:val="24"/>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w:t>
      </w:r>
      <w:r w:rsidRPr="00BA65D9">
        <w:rPr>
          <w:rFonts w:ascii="Times New Roman" w:eastAsia="Times New Roman" w:hAnsi="Times New Roman" w:cs="Times New Roman"/>
          <w:color w:val="231F20"/>
          <w:sz w:val="24"/>
          <w:szCs w:val="24"/>
        </w:rPr>
        <w:softHyphen/>
        <w:t>ров): А. П. Чехова, Б. С. Житкова, Н. Г. Гарина-Михайловско</w:t>
      </w:r>
      <w:r w:rsidRPr="00BA65D9">
        <w:rPr>
          <w:rFonts w:ascii="Times New Roman" w:eastAsia="Times New Roman" w:hAnsi="Times New Roman" w:cs="Times New Roman"/>
          <w:color w:val="231F20"/>
          <w:sz w:val="24"/>
          <w:szCs w:val="24"/>
        </w:rPr>
        <w:softHyphen/>
        <w:t>го, В. В. Крапивина и др. Словесный портрет героя как его ха</w:t>
      </w:r>
      <w:r w:rsidRPr="00BA65D9">
        <w:rPr>
          <w:rFonts w:ascii="Times New Roman" w:eastAsia="Times New Roman" w:hAnsi="Times New Roman" w:cs="Times New Roman"/>
          <w:color w:val="231F20"/>
          <w:sz w:val="24"/>
          <w:szCs w:val="24"/>
        </w:rPr>
        <w:softHyphen/>
        <w:t>рактеристика. Авторский способ выражения главной мысли. Основные события сюжета, отношение к ним героев.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Пьеса.</w:t>
      </w:r>
      <w:r w:rsidRPr="00BA65D9">
        <w:rPr>
          <w:rFonts w:ascii="Times New Roman" w:eastAsia="Times New Roman" w:hAnsi="Times New Roman" w:cs="Times New Roman"/>
          <w:color w:val="231F20"/>
          <w:sz w:val="24"/>
          <w:szCs w:val="24"/>
        </w:rPr>
        <w:t xml:space="preserve"> Знакомство с новым жанром — пьесой-сказкой. Пье</w:t>
      </w:r>
      <w:r w:rsidRPr="00BA65D9">
        <w:rPr>
          <w:rFonts w:ascii="Times New Roman" w:eastAsia="Times New Roman" w:hAnsi="Times New Roman" w:cs="Times New Roman"/>
          <w:color w:val="231F20"/>
          <w:sz w:val="24"/>
          <w:szCs w:val="24"/>
        </w:rPr>
        <w:softHyphen/>
        <w:t>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w:t>
      </w:r>
      <w:r w:rsidRPr="00BA65D9">
        <w:rPr>
          <w:rFonts w:ascii="Times New Roman" w:eastAsia="Times New Roman" w:hAnsi="Times New Roman" w:cs="Times New Roman"/>
          <w:color w:val="231F20"/>
          <w:sz w:val="24"/>
          <w:szCs w:val="24"/>
        </w:rPr>
        <w:softHyphen/>
        <w:t>торские ремарки: назначение, содержание.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Юмеристические произведения.</w:t>
      </w:r>
      <w:r w:rsidRPr="00BA65D9">
        <w:rPr>
          <w:rFonts w:ascii="Times New Roman" w:eastAsia="Times New Roman" w:hAnsi="Times New Roman" w:cs="Times New Roman"/>
          <w:color w:val="231F20"/>
          <w:sz w:val="24"/>
          <w:szCs w:val="24"/>
        </w:rPr>
        <w:t xml:space="preserve"> Круг чтения (не менее двух произведений по выбору): юмористические произведения на при</w:t>
      </w:r>
      <w:r w:rsidRPr="00BA65D9">
        <w:rPr>
          <w:rFonts w:ascii="Times New Roman" w:eastAsia="Times New Roman" w:hAnsi="Times New Roman" w:cs="Times New Roman"/>
          <w:color w:val="231F20"/>
          <w:sz w:val="24"/>
          <w:szCs w:val="24"/>
        </w:rPr>
        <w:softHyphen/>
        <w:t>мере рассказов М. М. Зощенко, В. Ю. Драгунского, Н. Н. Носо</w:t>
      </w:r>
      <w:r w:rsidRPr="00BA65D9">
        <w:rPr>
          <w:rFonts w:ascii="Times New Roman" w:eastAsia="Times New Roman" w:hAnsi="Times New Roman" w:cs="Times New Roman"/>
          <w:color w:val="231F20"/>
          <w:sz w:val="24"/>
          <w:szCs w:val="24"/>
        </w:rPr>
        <w:softHyphen/>
        <w:t>ва, В. В. Голявкина. Герои юмористических произведений. Сред</w:t>
      </w:r>
      <w:r w:rsidRPr="00BA65D9">
        <w:rPr>
          <w:rFonts w:ascii="Times New Roman" w:eastAsia="Times New Roman" w:hAnsi="Times New Roman" w:cs="Times New Roman"/>
          <w:color w:val="231F20"/>
          <w:sz w:val="24"/>
          <w:szCs w:val="24"/>
        </w:rPr>
        <w:softHyphen/>
        <w:t>ства выразительности текста юмористического содержания: ги</w:t>
      </w:r>
      <w:r w:rsidRPr="00BA65D9">
        <w:rPr>
          <w:rFonts w:ascii="Times New Roman" w:eastAsia="Times New Roman" w:hAnsi="Times New Roman" w:cs="Times New Roman"/>
          <w:color w:val="231F20"/>
          <w:sz w:val="24"/>
          <w:szCs w:val="24"/>
        </w:rPr>
        <w:softHyphen/>
        <w:t>пербола. Юмористические произведения в кино и театре.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Зарубежная литература.</w:t>
      </w:r>
      <w:r w:rsidRPr="00BA65D9">
        <w:rPr>
          <w:rFonts w:ascii="Times New Roman" w:eastAsia="Times New Roman" w:hAnsi="Times New Roman" w:cs="Times New Roman"/>
          <w:color w:val="231F20"/>
          <w:sz w:val="24"/>
          <w:szCs w:val="24"/>
        </w:rPr>
        <w:t xml:space="preserve"> Расширение круга чтения произ</w:t>
      </w:r>
      <w:r w:rsidRPr="00BA65D9">
        <w:rPr>
          <w:rFonts w:ascii="Times New Roman" w:eastAsia="Times New Roman" w:hAnsi="Times New Roman" w:cs="Times New Roman"/>
          <w:color w:val="231F20"/>
          <w:sz w:val="24"/>
          <w:szCs w:val="24"/>
        </w:rPr>
        <w:softHyphen/>
        <w:t>ведений зарубежных писателей. Литературные сказки Ш. Пер</w:t>
      </w:r>
      <w:r w:rsidRPr="00BA65D9">
        <w:rPr>
          <w:rFonts w:ascii="Times New Roman" w:eastAsia="Times New Roman" w:hAnsi="Times New Roman" w:cs="Times New Roman"/>
          <w:color w:val="231F20"/>
          <w:sz w:val="24"/>
          <w:szCs w:val="24"/>
        </w:rPr>
        <w:softHyphen/>
        <w:t>ро, Х.-К. Андерсена, братьев Гримм, Э. Т. А. Гофмана, Т. Янс</w:t>
      </w:r>
      <w:r w:rsidRPr="00BA65D9">
        <w:rPr>
          <w:rFonts w:ascii="Times New Roman" w:eastAsia="Times New Roman" w:hAnsi="Times New Roman" w:cs="Times New Roman"/>
          <w:color w:val="231F20"/>
          <w:sz w:val="24"/>
          <w:szCs w:val="24"/>
        </w:rPr>
        <w:softHyphen/>
        <w:t>сон и др. (по выбору). Приключенческая литература: произве</w:t>
      </w:r>
      <w:r w:rsidRPr="00BA65D9">
        <w:rPr>
          <w:rFonts w:ascii="Times New Roman" w:eastAsia="Times New Roman" w:hAnsi="Times New Roman" w:cs="Times New Roman"/>
          <w:color w:val="231F20"/>
          <w:sz w:val="24"/>
          <w:szCs w:val="24"/>
        </w:rPr>
        <w:softHyphen/>
        <w:t>дения Дж. Свифта, Марка Твена.</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Библиографическая культура (работа с детской книгой и справочной литературой).</w:t>
      </w:r>
      <w:r w:rsidRPr="00BA65D9">
        <w:rPr>
          <w:rFonts w:ascii="Times New Roman" w:eastAsia="Times New Roman" w:hAnsi="Times New Roman" w:cs="Times New Roman"/>
          <w:color w:val="231F20"/>
          <w:sz w:val="24"/>
          <w:szCs w:val="24"/>
        </w:rPr>
        <w:t xml:space="preserve"> Польза чтения и книги: книга — друг и учитель. Правила читателя и способы выбора книги (те</w:t>
      </w:r>
      <w:r w:rsidRPr="00BA65D9">
        <w:rPr>
          <w:rFonts w:ascii="Times New Roman" w:eastAsia="Times New Roman" w:hAnsi="Times New Roman" w:cs="Times New Roman"/>
          <w:color w:val="231F20"/>
          <w:sz w:val="24"/>
          <w:szCs w:val="24"/>
        </w:rPr>
        <w:softHyphen/>
        <w:t xml:space="preserve">матический, систематический каталог). Виды информации </w:t>
      </w:r>
      <w:r w:rsidRPr="00BA65D9">
        <w:rPr>
          <w:rFonts w:ascii="Times New Roman" w:eastAsia="Times New Roman" w:hAnsi="Times New Roman" w:cs="Times New Roman"/>
          <w:color w:val="231F20"/>
          <w:sz w:val="24"/>
          <w:szCs w:val="24"/>
        </w:rPr>
        <w:lastRenderedPageBreak/>
        <w:t>в книге: научная, художественная (с опорой на внешние пока</w:t>
      </w:r>
      <w:r w:rsidRPr="00BA65D9">
        <w:rPr>
          <w:rFonts w:ascii="Times New Roman" w:eastAsia="Times New Roman" w:hAnsi="Times New Roman" w:cs="Times New Roman"/>
          <w:color w:val="231F20"/>
          <w:sz w:val="24"/>
          <w:szCs w:val="24"/>
        </w:rPr>
        <w:softHyphen/>
        <w:t>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w:t>
      </w:r>
      <w:r w:rsidRPr="00BA65D9">
        <w:rPr>
          <w:rFonts w:ascii="Times New Roman" w:eastAsia="Times New Roman" w:hAnsi="Times New Roman" w:cs="Times New Roman"/>
          <w:color w:val="231F20"/>
          <w:sz w:val="24"/>
          <w:szCs w:val="24"/>
        </w:rPr>
        <w:softHyphen/>
        <w:t>риодическая печать, справочные издания. Работа с источника</w:t>
      </w:r>
      <w:r w:rsidRPr="00BA65D9">
        <w:rPr>
          <w:rFonts w:ascii="Times New Roman" w:eastAsia="Times New Roman" w:hAnsi="Times New Roman" w:cs="Times New Roman"/>
          <w:color w:val="231F20"/>
          <w:sz w:val="24"/>
          <w:szCs w:val="24"/>
        </w:rPr>
        <w:softHyphen/>
        <w:t>ми периодической печати.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содержания учебного предмета «Литературное чте</w:t>
      </w:r>
      <w:r w:rsidRPr="00BA65D9">
        <w:rPr>
          <w:rFonts w:ascii="Times New Roman" w:eastAsia="Times New Roman" w:hAnsi="Times New Roman" w:cs="Times New Roman"/>
          <w:color w:val="231F20"/>
          <w:sz w:val="24"/>
          <w:szCs w:val="24"/>
        </w:rPr>
        <w:softHyphen/>
        <w:t>ние» в четвёртом классе способствует освоению ряда универ</w:t>
      </w:r>
      <w:r w:rsidRPr="00BA65D9">
        <w:rPr>
          <w:rFonts w:ascii="Times New Roman" w:eastAsia="Times New Roman" w:hAnsi="Times New Roman" w:cs="Times New Roman"/>
          <w:color w:val="231F20"/>
          <w:sz w:val="24"/>
          <w:szCs w:val="24"/>
        </w:rPr>
        <w:softHyphen/>
        <w:t>сальных учебных действий.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Познавательные универсальные учебные действия: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496" w:name="bookmark616"/>
      <w:bookmarkEnd w:id="496"/>
      <w:r w:rsidRPr="00BA65D9">
        <w:rPr>
          <w:rFonts w:ascii="Times New Roman" w:eastAsia="Times New Roman" w:hAnsi="Times New Roman" w:cs="Times New Roman"/>
          <w:color w:val="231F20"/>
          <w:sz w:val="24"/>
          <w:szCs w:val="24"/>
        </w:rPr>
        <w:t>читать вслух целыми словами без пропусков и перестано</w:t>
      </w:r>
      <w:r w:rsidRPr="00BA65D9">
        <w:rPr>
          <w:rFonts w:ascii="Times New Roman" w:eastAsia="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(без отме</w:t>
      </w:r>
      <w:r w:rsidRPr="00BA65D9">
        <w:rPr>
          <w:rFonts w:ascii="Times New Roman" w:eastAsia="Times New Roman" w:hAnsi="Times New Roman" w:cs="Times New Roman"/>
          <w:color w:val="231F20"/>
          <w:sz w:val="24"/>
          <w:szCs w:val="24"/>
        </w:rPr>
        <w:softHyphen/>
        <w:t>точного оценивания);</w:t>
      </w:r>
    </w:p>
    <w:p w:rsidR="002B283A" w:rsidRPr="00BA65D9" w:rsidRDefault="002B283A" w:rsidP="0086742A">
      <w:pPr>
        <w:widowControl w:val="0"/>
        <w:numPr>
          <w:ilvl w:val="0"/>
          <w:numId w:val="64"/>
        </w:numPr>
        <w:tabs>
          <w:tab w:val="left" w:pos="558"/>
        </w:tabs>
        <w:spacing w:after="100" w:line="240" w:lineRule="auto"/>
        <w:jc w:val="both"/>
        <w:rPr>
          <w:rFonts w:ascii="Times New Roman" w:eastAsia="Times New Roman" w:hAnsi="Times New Roman" w:cs="Times New Roman"/>
          <w:sz w:val="24"/>
          <w:szCs w:val="24"/>
        </w:rPr>
      </w:pPr>
      <w:bookmarkStart w:id="497" w:name="bookmark617"/>
      <w:bookmarkEnd w:id="497"/>
      <w:r w:rsidRPr="00BA65D9">
        <w:rPr>
          <w:rFonts w:ascii="Times New Roman" w:eastAsia="Times New Roman" w:hAnsi="Times New Roman" w:cs="Times New Roman"/>
          <w:color w:val="231F20"/>
          <w:sz w:val="24"/>
          <w:szCs w:val="24"/>
        </w:rPr>
        <w:t>читать про себя (молча), оценивать своё чтение с точки зре</w:t>
      </w:r>
      <w:r w:rsidRPr="00BA65D9">
        <w:rPr>
          <w:rFonts w:ascii="Times New Roman" w:eastAsia="Times New Roman" w:hAnsi="Times New Roman" w:cs="Times New Roman"/>
          <w:color w:val="231F20"/>
          <w:sz w:val="24"/>
          <w:szCs w:val="24"/>
        </w:rPr>
        <w:softHyphen/>
        <w:t>ния понимания и запоминания текста;</w:t>
      </w:r>
    </w:p>
    <w:p w:rsidR="002B283A" w:rsidRPr="00BA65D9" w:rsidRDefault="002B283A" w:rsidP="0086742A">
      <w:pPr>
        <w:widowControl w:val="0"/>
        <w:numPr>
          <w:ilvl w:val="0"/>
          <w:numId w:val="64"/>
        </w:numPr>
        <w:tabs>
          <w:tab w:val="left" w:pos="576"/>
        </w:tabs>
        <w:spacing w:after="0" w:line="240" w:lineRule="auto"/>
        <w:jc w:val="both"/>
        <w:rPr>
          <w:rFonts w:ascii="Times New Roman" w:eastAsia="Times New Roman" w:hAnsi="Times New Roman" w:cs="Times New Roman"/>
          <w:sz w:val="24"/>
          <w:szCs w:val="24"/>
        </w:rPr>
      </w:pPr>
      <w:bookmarkStart w:id="498" w:name="bookmark618"/>
      <w:bookmarkEnd w:id="498"/>
      <w:r w:rsidRPr="00BA65D9">
        <w:rPr>
          <w:rFonts w:ascii="Times New Roman" w:eastAsia="Times New Roman" w:hAnsi="Times New Roman" w:cs="Times New Roman"/>
          <w:color w:val="231F20"/>
          <w:sz w:val="24"/>
          <w:szCs w:val="24"/>
        </w:rPr>
        <w:t>анализировать текст: определять главную мысль, обосно</w:t>
      </w:r>
      <w:r w:rsidRPr="00BA65D9">
        <w:rPr>
          <w:rFonts w:ascii="Times New Roman" w:eastAsia="Times New Roman" w:hAnsi="Times New Roman" w:cs="Times New Roman"/>
          <w:color w:val="231F20"/>
          <w:sz w:val="24"/>
          <w:szCs w:val="24"/>
        </w:rPr>
        <w:softHyphen/>
        <w:t>вывать принадлежность к жанру, определять тему и главную мысль, находить в тексте заданный эпизод, устанавливать взаи</w:t>
      </w:r>
      <w:r w:rsidRPr="00BA65D9">
        <w:rPr>
          <w:rFonts w:ascii="Times New Roman" w:eastAsia="Times New Roman" w:hAnsi="Times New Roman" w:cs="Times New Roman"/>
          <w:color w:val="231F20"/>
          <w:sz w:val="24"/>
          <w:szCs w:val="24"/>
        </w:rPr>
        <w:softHyphen/>
        <w:t>мосвязь между событиями, эпизодами текста;</w:t>
      </w:r>
    </w:p>
    <w:p w:rsidR="002B283A" w:rsidRPr="00BA65D9" w:rsidRDefault="002B283A" w:rsidP="0086742A">
      <w:pPr>
        <w:widowControl w:val="0"/>
        <w:numPr>
          <w:ilvl w:val="0"/>
          <w:numId w:val="64"/>
        </w:numPr>
        <w:tabs>
          <w:tab w:val="left" w:pos="581"/>
        </w:tabs>
        <w:spacing w:after="0" w:line="240" w:lineRule="auto"/>
        <w:jc w:val="both"/>
        <w:rPr>
          <w:rFonts w:ascii="Times New Roman" w:eastAsia="Times New Roman" w:hAnsi="Times New Roman" w:cs="Times New Roman"/>
          <w:sz w:val="24"/>
          <w:szCs w:val="24"/>
        </w:rPr>
      </w:pPr>
      <w:bookmarkStart w:id="499" w:name="bookmark619"/>
      <w:bookmarkEnd w:id="499"/>
      <w:r w:rsidRPr="00BA65D9">
        <w:rPr>
          <w:rFonts w:ascii="Times New Roman" w:eastAsia="Times New Roman" w:hAnsi="Times New Roman" w:cs="Times New Roman"/>
          <w:color w:val="231F20"/>
          <w:sz w:val="24"/>
          <w:szCs w:val="24"/>
        </w:rPr>
        <w:t>характеризовать героя и давать оценку его поступкам; сравнивать героев одного произведения по предложенным кри</w:t>
      </w:r>
      <w:r w:rsidRPr="00BA65D9">
        <w:rPr>
          <w:rFonts w:ascii="Times New Roman" w:eastAsia="Times New Roman" w:hAnsi="Times New Roman" w:cs="Times New Roman"/>
          <w:color w:val="231F20"/>
          <w:sz w:val="24"/>
          <w:szCs w:val="24"/>
        </w:rPr>
        <w:softHyphen/>
        <w:t>териям, самостоятельно выбирать критерий сопоставления ге</w:t>
      </w:r>
      <w:r w:rsidRPr="00BA65D9">
        <w:rPr>
          <w:rFonts w:ascii="Times New Roman" w:eastAsia="Times New Roman" w:hAnsi="Times New Roman" w:cs="Times New Roman"/>
          <w:color w:val="231F20"/>
          <w:sz w:val="24"/>
          <w:szCs w:val="24"/>
        </w:rPr>
        <w:softHyphen/>
        <w:t>роев, их поступков (по контрасту или аналогии);</w:t>
      </w:r>
    </w:p>
    <w:p w:rsidR="002B283A" w:rsidRPr="00BA65D9" w:rsidRDefault="002B283A" w:rsidP="0086742A">
      <w:pPr>
        <w:widowControl w:val="0"/>
        <w:numPr>
          <w:ilvl w:val="0"/>
          <w:numId w:val="64"/>
        </w:numPr>
        <w:tabs>
          <w:tab w:val="left" w:pos="581"/>
        </w:tabs>
        <w:spacing w:after="0" w:line="240" w:lineRule="auto"/>
        <w:jc w:val="both"/>
        <w:rPr>
          <w:rFonts w:ascii="Times New Roman" w:eastAsia="Times New Roman" w:hAnsi="Times New Roman" w:cs="Times New Roman"/>
          <w:sz w:val="24"/>
          <w:szCs w:val="24"/>
        </w:rPr>
      </w:pPr>
      <w:bookmarkStart w:id="500" w:name="bookmark620"/>
      <w:bookmarkEnd w:id="500"/>
      <w:r w:rsidRPr="00BA65D9">
        <w:rPr>
          <w:rFonts w:ascii="Times New Roman" w:eastAsia="Times New Roman" w:hAnsi="Times New Roman" w:cs="Times New Roman"/>
          <w:color w:val="231F20"/>
          <w:sz w:val="24"/>
          <w:szCs w:val="24"/>
        </w:rPr>
        <w:t>составлять план (вопросный, номинативный, цитатный) текста, дополнять и восстанавливать нарушенную последова</w:t>
      </w:r>
      <w:r w:rsidRPr="00BA65D9">
        <w:rPr>
          <w:rFonts w:ascii="Times New Roman" w:eastAsia="Times New Roman" w:hAnsi="Times New Roman" w:cs="Times New Roman"/>
          <w:color w:val="231F20"/>
          <w:sz w:val="24"/>
          <w:szCs w:val="24"/>
        </w:rPr>
        <w:softHyphen/>
        <w:t>тельность;</w:t>
      </w:r>
    </w:p>
    <w:p w:rsidR="002B283A" w:rsidRPr="00BA65D9" w:rsidRDefault="002B283A" w:rsidP="0086742A">
      <w:pPr>
        <w:widowControl w:val="0"/>
        <w:numPr>
          <w:ilvl w:val="0"/>
          <w:numId w:val="64"/>
        </w:numPr>
        <w:tabs>
          <w:tab w:val="left" w:pos="576"/>
        </w:tabs>
        <w:spacing w:after="0" w:line="240" w:lineRule="auto"/>
        <w:jc w:val="both"/>
        <w:rPr>
          <w:rFonts w:ascii="Times New Roman" w:eastAsia="Times New Roman" w:hAnsi="Times New Roman" w:cs="Times New Roman"/>
          <w:sz w:val="24"/>
          <w:szCs w:val="24"/>
        </w:rPr>
      </w:pPr>
      <w:bookmarkStart w:id="501" w:name="bookmark621"/>
      <w:bookmarkEnd w:id="501"/>
      <w:r w:rsidRPr="00BA65D9">
        <w:rPr>
          <w:rFonts w:ascii="Times New Roman" w:eastAsia="Times New Roman" w:hAnsi="Times New Roman" w:cs="Times New Roman"/>
          <w:color w:val="231F20"/>
          <w:sz w:val="24"/>
          <w:szCs w:val="24"/>
        </w:rPr>
        <w:t>исследовать текст: находить средства художественной вы</w:t>
      </w:r>
      <w:r w:rsidRPr="00BA65D9">
        <w:rPr>
          <w:rFonts w:ascii="Times New Roman" w:eastAsia="Times New Roman" w:hAnsi="Times New Roman" w:cs="Times New Roman"/>
          <w:color w:val="231F20"/>
          <w:sz w:val="24"/>
          <w:szCs w:val="24"/>
        </w:rPr>
        <w:softHyphen/>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текстом:</w:t>
      </w:r>
    </w:p>
    <w:p w:rsidR="002B283A" w:rsidRPr="00BA65D9" w:rsidRDefault="002B283A" w:rsidP="0086742A">
      <w:pPr>
        <w:widowControl w:val="0"/>
        <w:numPr>
          <w:ilvl w:val="0"/>
          <w:numId w:val="64"/>
        </w:numPr>
        <w:tabs>
          <w:tab w:val="left" w:pos="576"/>
        </w:tabs>
        <w:spacing w:after="0" w:line="240" w:lineRule="auto"/>
        <w:jc w:val="both"/>
        <w:rPr>
          <w:rFonts w:ascii="Times New Roman" w:eastAsia="Times New Roman" w:hAnsi="Times New Roman" w:cs="Times New Roman"/>
          <w:sz w:val="24"/>
          <w:szCs w:val="24"/>
        </w:rPr>
      </w:pPr>
      <w:bookmarkStart w:id="502" w:name="bookmark622"/>
      <w:bookmarkEnd w:id="502"/>
      <w:r w:rsidRPr="00BA65D9">
        <w:rPr>
          <w:rFonts w:ascii="Times New Roman" w:eastAsia="Times New Roman" w:hAnsi="Times New Roman" w:cs="Times New Roman"/>
          <w:color w:val="231F20"/>
          <w:sz w:val="24"/>
          <w:szCs w:val="24"/>
        </w:rPr>
        <w:t xml:space="preserve">использовать справочную информацию для получения </w:t>
      </w:r>
      <w:r w:rsidRPr="00BA65D9">
        <w:rPr>
          <w:rFonts w:ascii="Times New Roman" w:eastAsia="Times New Roman" w:hAnsi="Times New Roman" w:cs="Times New Roman"/>
          <w:color w:val="231F20"/>
          <w:sz w:val="24"/>
          <w:szCs w:val="24"/>
        </w:rPr>
        <w:lastRenderedPageBreak/>
        <w:t>до</w:t>
      </w:r>
      <w:r w:rsidRPr="00BA65D9">
        <w:rPr>
          <w:rFonts w:ascii="Times New Roman" w:eastAsia="Times New Roman" w:hAnsi="Times New Roman" w:cs="Times New Roman"/>
          <w:color w:val="231F20"/>
          <w:sz w:val="24"/>
          <w:szCs w:val="24"/>
        </w:rPr>
        <w:softHyphen/>
        <w:t>полнительной информации в соответствии с учебной задачей;</w:t>
      </w:r>
    </w:p>
    <w:p w:rsidR="002B283A" w:rsidRPr="00BA65D9" w:rsidRDefault="002B283A" w:rsidP="0086742A">
      <w:pPr>
        <w:widowControl w:val="0"/>
        <w:numPr>
          <w:ilvl w:val="0"/>
          <w:numId w:val="64"/>
        </w:numPr>
        <w:tabs>
          <w:tab w:val="left" w:pos="576"/>
        </w:tabs>
        <w:spacing w:after="0" w:line="240" w:lineRule="auto"/>
        <w:jc w:val="both"/>
        <w:rPr>
          <w:rFonts w:ascii="Times New Roman" w:eastAsia="Times New Roman" w:hAnsi="Times New Roman" w:cs="Times New Roman"/>
          <w:sz w:val="24"/>
          <w:szCs w:val="24"/>
        </w:rPr>
      </w:pPr>
      <w:bookmarkStart w:id="503" w:name="bookmark623"/>
      <w:bookmarkEnd w:id="503"/>
      <w:r w:rsidRPr="00BA65D9">
        <w:rPr>
          <w:rFonts w:ascii="Times New Roman" w:eastAsia="Times New Roman" w:hAnsi="Times New Roman" w:cs="Times New Roman"/>
          <w:color w:val="231F20"/>
          <w:sz w:val="24"/>
          <w:szCs w:val="24"/>
        </w:rPr>
        <w:t>характеризовать книгу по её элементам (обложка, оглавле</w:t>
      </w:r>
      <w:r w:rsidRPr="00BA65D9">
        <w:rPr>
          <w:rFonts w:ascii="Times New Roman" w:eastAsia="Times New Roman" w:hAnsi="Times New Roman" w:cs="Times New Roman"/>
          <w:color w:val="231F20"/>
          <w:sz w:val="24"/>
          <w:szCs w:val="24"/>
        </w:rPr>
        <w:softHyphen/>
        <w:t>ние, аннотация, предисловие, иллюстрации, примечания и др.);</w:t>
      </w:r>
    </w:p>
    <w:p w:rsidR="002B283A" w:rsidRPr="00BA65D9" w:rsidRDefault="002B283A" w:rsidP="0086742A">
      <w:pPr>
        <w:widowControl w:val="0"/>
        <w:numPr>
          <w:ilvl w:val="0"/>
          <w:numId w:val="64"/>
        </w:numPr>
        <w:tabs>
          <w:tab w:val="left" w:pos="581"/>
        </w:tabs>
        <w:spacing w:after="120" w:line="240" w:lineRule="auto"/>
        <w:jc w:val="both"/>
        <w:rPr>
          <w:rFonts w:ascii="Times New Roman" w:eastAsia="Times New Roman" w:hAnsi="Times New Roman" w:cs="Times New Roman"/>
          <w:sz w:val="24"/>
          <w:szCs w:val="24"/>
        </w:rPr>
      </w:pPr>
      <w:bookmarkStart w:id="504" w:name="bookmark624"/>
      <w:bookmarkEnd w:id="504"/>
      <w:r w:rsidRPr="00BA65D9">
        <w:rPr>
          <w:rFonts w:ascii="Times New Roman" w:eastAsia="Times New Roman" w:hAnsi="Times New Roman" w:cs="Times New Roman"/>
          <w:color w:val="231F20"/>
          <w:sz w:val="24"/>
          <w:szCs w:val="24"/>
        </w:rPr>
        <w:t>выбирать книгу в библиотеке в соответствии с учебной за</w:t>
      </w:r>
      <w:r w:rsidRPr="00BA65D9">
        <w:rPr>
          <w:rFonts w:ascii="Times New Roman" w:eastAsia="Times New Roman" w:hAnsi="Times New Roman" w:cs="Times New Roman"/>
          <w:color w:val="231F20"/>
          <w:sz w:val="24"/>
          <w:szCs w:val="24"/>
        </w:rPr>
        <w:softHyphen/>
        <w:t>дачей; составлять аннотацию.</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505" w:name="bookmark625"/>
      <w:bookmarkStart w:id="506" w:name="bookmark626"/>
      <w:bookmarkStart w:id="507" w:name="bookmark627"/>
      <w:r w:rsidRPr="00BA65D9">
        <w:rPr>
          <w:rFonts w:ascii="Times New Roman" w:eastAsia="Times New Roman" w:hAnsi="Times New Roman" w:cs="Times New Roman"/>
          <w:b/>
          <w:bCs/>
          <w:color w:val="231F20"/>
          <w:sz w:val="24"/>
          <w:szCs w:val="24"/>
        </w:rPr>
        <w:t>Коммуникативные универсальные учебные действия:</w:t>
      </w:r>
      <w:bookmarkEnd w:id="505"/>
      <w:bookmarkEnd w:id="506"/>
      <w:bookmarkEnd w:id="507"/>
    </w:p>
    <w:p w:rsidR="002B283A" w:rsidRPr="00BA65D9" w:rsidRDefault="002B283A" w:rsidP="0086742A">
      <w:pPr>
        <w:widowControl w:val="0"/>
        <w:numPr>
          <w:ilvl w:val="0"/>
          <w:numId w:val="64"/>
        </w:numPr>
        <w:tabs>
          <w:tab w:val="left" w:pos="576"/>
        </w:tabs>
        <w:spacing w:after="0" w:line="240" w:lineRule="auto"/>
        <w:jc w:val="both"/>
        <w:rPr>
          <w:rFonts w:ascii="Times New Roman" w:eastAsia="Times New Roman" w:hAnsi="Times New Roman" w:cs="Times New Roman"/>
          <w:sz w:val="24"/>
          <w:szCs w:val="24"/>
        </w:rPr>
      </w:pPr>
      <w:bookmarkStart w:id="508" w:name="bookmark628"/>
      <w:bookmarkEnd w:id="508"/>
      <w:r w:rsidRPr="00BA65D9">
        <w:rPr>
          <w:rFonts w:ascii="Times New Roman" w:eastAsia="Times New Roman" w:hAnsi="Times New Roman" w:cs="Times New Roman"/>
          <w:color w:val="231F20"/>
          <w:sz w:val="24"/>
          <w:szCs w:val="24"/>
        </w:rPr>
        <w:t>соблюдать правила речевого этикета в учебном диалоге, от</w:t>
      </w:r>
      <w:r w:rsidRPr="00BA65D9">
        <w:rPr>
          <w:rFonts w:ascii="Times New Roman" w:eastAsia="Times New Roman" w:hAnsi="Times New Roman" w:cs="Times New Roman"/>
          <w:color w:val="231F20"/>
          <w:sz w:val="24"/>
          <w:szCs w:val="24"/>
        </w:rPr>
        <w:softHyphen/>
        <w:t>вечать и задавать вопросы к учебным и художественным тек</w:t>
      </w:r>
      <w:r w:rsidRPr="00BA65D9">
        <w:rPr>
          <w:rFonts w:ascii="Times New Roman" w:eastAsia="Times New Roman" w:hAnsi="Times New Roman" w:cs="Times New Roman"/>
          <w:color w:val="231F20"/>
          <w:sz w:val="24"/>
          <w:szCs w:val="24"/>
        </w:rPr>
        <w:softHyphen/>
        <w:t>стам;</w:t>
      </w:r>
    </w:p>
    <w:p w:rsidR="002B283A" w:rsidRPr="00BA65D9" w:rsidRDefault="002B283A" w:rsidP="0086742A">
      <w:pPr>
        <w:widowControl w:val="0"/>
        <w:numPr>
          <w:ilvl w:val="0"/>
          <w:numId w:val="64"/>
        </w:numPr>
        <w:tabs>
          <w:tab w:val="left" w:pos="586"/>
        </w:tabs>
        <w:spacing w:after="0" w:line="240" w:lineRule="auto"/>
        <w:jc w:val="both"/>
        <w:rPr>
          <w:rFonts w:ascii="Times New Roman" w:eastAsia="Times New Roman" w:hAnsi="Times New Roman" w:cs="Times New Roman"/>
          <w:sz w:val="24"/>
          <w:szCs w:val="24"/>
        </w:rPr>
      </w:pPr>
      <w:bookmarkStart w:id="509" w:name="bookmark629"/>
      <w:bookmarkEnd w:id="509"/>
      <w:r w:rsidRPr="00BA65D9">
        <w:rPr>
          <w:rFonts w:ascii="Times New Roman" w:eastAsia="Times New Roman" w:hAnsi="Times New Roman" w:cs="Times New Roman"/>
          <w:color w:val="231F20"/>
          <w:sz w:val="24"/>
          <w:szCs w:val="24"/>
        </w:rPr>
        <w:t>пересказывать текст в соответствии с учебной задачей;</w:t>
      </w:r>
    </w:p>
    <w:p w:rsidR="002B283A" w:rsidRPr="00BA65D9" w:rsidRDefault="002B283A" w:rsidP="0086742A">
      <w:pPr>
        <w:widowControl w:val="0"/>
        <w:numPr>
          <w:ilvl w:val="0"/>
          <w:numId w:val="64"/>
        </w:numPr>
        <w:tabs>
          <w:tab w:val="left" w:pos="576"/>
        </w:tabs>
        <w:spacing w:after="0" w:line="240" w:lineRule="auto"/>
        <w:jc w:val="both"/>
        <w:rPr>
          <w:rFonts w:ascii="Times New Roman" w:eastAsia="Times New Roman" w:hAnsi="Times New Roman" w:cs="Times New Roman"/>
          <w:sz w:val="24"/>
          <w:szCs w:val="24"/>
        </w:rPr>
      </w:pPr>
      <w:bookmarkStart w:id="510" w:name="bookmark630"/>
      <w:bookmarkEnd w:id="510"/>
      <w:r w:rsidRPr="00BA65D9">
        <w:rPr>
          <w:rFonts w:ascii="Times New Roman" w:eastAsia="Times New Roman" w:hAnsi="Times New Roman" w:cs="Times New Roman"/>
          <w:color w:val="231F20"/>
          <w:sz w:val="24"/>
          <w:szCs w:val="24"/>
        </w:rPr>
        <w:t>рассказывать о тематике детской литературы, о любимом писателе и его произведениях;</w:t>
      </w:r>
    </w:p>
    <w:p w:rsidR="002B283A" w:rsidRPr="00BA65D9" w:rsidRDefault="002B283A" w:rsidP="0086742A">
      <w:pPr>
        <w:widowControl w:val="0"/>
        <w:numPr>
          <w:ilvl w:val="0"/>
          <w:numId w:val="64"/>
        </w:numPr>
        <w:tabs>
          <w:tab w:val="left" w:pos="586"/>
        </w:tabs>
        <w:spacing w:after="0" w:line="240" w:lineRule="auto"/>
        <w:jc w:val="both"/>
        <w:rPr>
          <w:rFonts w:ascii="Times New Roman" w:eastAsia="Times New Roman" w:hAnsi="Times New Roman" w:cs="Times New Roman"/>
          <w:sz w:val="24"/>
          <w:szCs w:val="24"/>
        </w:rPr>
      </w:pPr>
      <w:bookmarkStart w:id="511" w:name="bookmark631"/>
      <w:bookmarkEnd w:id="511"/>
      <w:r w:rsidRPr="00BA65D9">
        <w:rPr>
          <w:rFonts w:ascii="Times New Roman" w:eastAsia="Times New Roman" w:hAnsi="Times New Roman" w:cs="Times New Roman"/>
          <w:color w:val="231F20"/>
          <w:sz w:val="24"/>
          <w:szCs w:val="24"/>
        </w:rPr>
        <w:t>оценивать мнение авторов о героях и своё отношение к ним;</w:t>
      </w:r>
    </w:p>
    <w:p w:rsidR="002B283A" w:rsidRPr="00BA65D9" w:rsidRDefault="002B283A" w:rsidP="0086742A">
      <w:pPr>
        <w:widowControl w:val="0"/>
        <w:numPr>
          <w:ilvl w:val="0"/>
          <w:numId w:val="64"/>
        </w:numPr>
        <w:tabs>
          <w:tab w:val="left" w:pos="576"/>
        </w:tabs>
        <w:spacing w:after="0" w:line="240" w:lineRule="auto"/>
        <w:jc w:val="both"/>
        <w:rPr>
          <w:rFonts w:ascii="Times New Roman" w:eastAsia="Times New Roman" w:hAnsi="Times New Roman" w:cs="Times New Roman"/>
          <w:sz w:val="24"/>
          <w:szCs w:val="24"/>
        </w:rPr>
      </w:pPr>
      <w:bookmarkStart w:id="512" w:name="bookmark632"/>
      <w:bookmarkEnd w:id="512"/>
      <w:r w:rsidRPr="00BA65D9">
        <w:rPr>
          <w:rFonts w:ascii="Times New Roman" w:eastAsia="Times New Roman" w:hAnsi="Times New Roman" w:cs="Times New Roman"/>
          <w:color w:val="231F20"/>
          <w:sz w:val="24"/>
          <w:szCs w:val="24"/>
        </w:rPr>
        <w:t>использовать элементы импровизации при исполнении фольклорных произведений;</w:t>
      </w:r>
    </w:p>
    <w:p w:rsidR="002B283A" w:rsidRPr="00BA65D9" w:rsidRDefault="002B283A" w:rsidP="0086742A">
      <w:pPr>
        <w:widowControl w:val="0"/>
        <w:numPr>
          <w:ilvl w:val="0"/>
          <w:numId w:val="64"/>
        </w:numPr>
        <w:tabs>
          <w:tab w:val="left" w:pos="581"/>
        </w:tabs>
        <w:spacing w:after="120" w:line="240" w:lineRule="auto"/>
        <w:jc w:val="both"/>
        <w:rPr>
          <w:rFonts w:ascii="Times New Roman" w:eastAsia="Times New Roman" w:hAnsi="Times New Roman" w:cs="Times New Roman"/>
          <w:sz w:val="24"/>
          <w:szCs w:val="24"/>
        </w:rPr>
      </w:pPr>
      <w:bookmarkStart w:id="513" w:name="bookmark633"/>
      <w:bookmarkEnd w:id="513"/>
      <w:r w:rsidRPr="00BA65D9">
        <w:rPr>
          <w:rFonts w:ascii="Times New Roman" w:eastAsia="Times New Roman" w:hAnsi="Times New Roman" w:cs="Times New Roman"/>
          <w:color w:val="231F20"/>
          <w:sz w:val="24"/>
          <w:szCs w:val="24"/>
        </w:rPr>
        <w:t>сочинять небольшие тексты повествовательного и описа</w:t>
      </w:r>
      <w:r w:rsidRPr="00BA65D9">
        <w:rPr>
          <w:rFonts w:ascii="Times New Roman" w:eastAsia="Times New Roman" w:hAnsi="Times New Roman" w:cs="Times New Roman"/>
          <w:color w:val="231F20"/>
          <w:sz w:val="24"/>
          <w:szCs w:val="24"/>
        </w:rPr>
        <w:softHyphen/>
        <w:t>тельного характера по наблюдениям, на заданную тему.</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514" w:name="bookmark634"/>
      <w:bookmarkStart w:id="515" w:name="bookmark635"/>
      <w:bookmarkStart w:id="516" w:name="bookmark636"/>
      <w:r w:rsidRPr="00BA65D9">
        <w:rPr>
          <w:rFonts w:ascii="Times New Roman" w:eastAsia="Times New Roman" w:hAnsi="Times New Roman" w:cs="Times New Roman"/>
          <w:b/>
          <w:bCs/>
          <w:color w:val="231F20"/>
          <w:sz w:val="24"/>
          <w:szCs w:val="24"/>
        </w:rPr>
        <w:t>Регулятивные универсальные учебные действия:</w:t>
      </w:r>
      <w:bookmarkEnd w:id="514"/>
      <w:bookmarkEnd w:id="515"/>
      <w:bookmarkEnd w:id="516"/>
    </w:p>
    <w:p w:rsidR="002B283A" w:rsidRPr="00BA65D9" w:rsidRDefault="002B283A" w:rsidP="0086742A">
      <w:pPr>
        <w:widowControl w:val="0"/>
        <w:numPr>
          <w:ilvl w:val="0"/>
          <w:numId w:val="64"/>
        </w:numPr>
        <w:tabs>
          <w:tab w:val="left" w:pos="581"/>
        </w:tabs>
        <w:spacing w:after="0" w:line="240" w:lineRule="auto"/>
        <w:jc w:val="both"/>
        <w:rPr>
          <w:rFonts w:ascii="Times New Roman" w:eastAsia="Times New Roman" w:hAnsi="Times New Roman" w:cs="Times New Roman"/>
          <w:sz w:val="24"/>
          <w:szCs w:val="24"/>
        </w:rPr>
      </w:pPr>
      <w:bookmarkStart w:id="517" w:name="bookmark637"/>
      <w:bookmarkEnd w:id="517"/>
      <w:r w:rsidRPr="00BA65D9">
        <w:rPr>
          <w:rFonts w:ascii="Times New Roman" w:eastAsia="Times New Roman" w:hAnsi="Times New Roman" w:cs="Times New Roman"/>
          <w:color w:val="231F20"/>
          <w:sz w:val="24"/>
          <w:szCs w:val="24"/>
        </w:rPr>
        <w:t>понимать значение чтения для самообразования и само</w:t>
      </w:r>
      <w:r w:rsidRPr="00BA65D9">
        <w:rPr>
          <w:rFonts w:ascii="Times New Roman" w:eastAsia="Times New Roman" w:hAnsi="Times New Roman" w:cs="Times New Roman"/>
          <w:color w:val="231F20"/>
          <w:sz w:val="24"/>
          <w:szCs w:val="24"/>
        </w:rPr>
        <w:softHyphen/>
        <w:t>развития; самостоятельно организовывать читательскую дея</w:t>
      </w:r>
      <w:r w:rsidRPr="00BA65D9">
        <w:rPr>
          <w:rFonts w:ascii="Times New Roman" w:eastAsia="Times New Roman" w:hAnsi="Times New Roman" w:cs="Times New Roman"/>
          <w:color w:val="231F20"/>
          <w:sz w:val="24"/>
          <w:szCs w:val="24"/>
        </w:rPr>
        <w:softHyphen/>
        <w:t>тельность во время досуга;</w:t>
      </w:r>
    </w:p>
    <w:p w:rsidR="002B283A" w:rsidRPr="00BA65D9" w:rsidRDefault="002B283A" w:rsidP="0086742A">
      <w:pPr>
        <w:widowControl w:val="0"/>
        <w:numPr>
          <w:ilvl w:val="0"/>
          <w:numId w:val="64"/>
        </w:numPr>
        <w:tabs>
          <w:tab w:val="left" w:pos="581"/>
        </w:tabs>
        <w:spacing w:after="120" w:line="240" w:lineRule="auto"/>
        <w:jc w:val="both"/>
        <w:rPr>
          <w:rFonts w:ascii="Times New Roman" w:eastAsia="Times New Roman" w:hAnsi="Times New Roman" w:cs="Times New Roman"/>
          <w:sz w:val="24"/>
          <w:szCs w:val="24"/>
        </w:rPr>
      </w:pPr>
      <w:bookmarkStart w:id="518" w:name="bookmark638"/>
      <w:bookmarkEnd w:id="518"/>
      <w:r w:rsidRPr="00BA65D9">
        <w:rPr>
          <w:rFonts w:ascii="Times New Roman" w:eastAsia="Times New Roman" w:hAnsi="Times New Roman" w:cs="Times New Roman"/>
          <w:color w:val="231F20"/>
          <w:sz w:val="24"/>
          <w:szCs w:val="24"/>
        </w:rPr>
        <w:t>определять цель выразительного исполнения и работы с текстом;</w:t>
      </w:r>
    </w:p>
    <w:p w:rsidR="002B283A" w:rsidRPr="00BA65D9" w:rsidRDefault="002B283A" w:rsidP="0086742A">
      <w:pPr>
        <w:widowControl w:val="0"/>
        <w:numPr>
          <w:ilvl w:val="0"/>
          <w:numId w:val="64"/>
        </w:numPr>
        <w:tabs>
          <w:tab w:val="left" w:pos="582"/>
        </w:tabs>
        <w:spacing w:after="0" w:line="240" w:lineRule="auto"/>
        <w:jc w:val="both"/>
        <w:rPr>
          <w:rFonts w:ascii="Times New Roman" w:eastAsia="Times New Roman" w:hAnsi="Times New Roman" w:cs="Times New Roman"/>
          <w:sz w:val="24"/>
          <w:szCs w:val="24"/>
        </w:rPr>
      </w:pPr>
      <w:bookmarkStart w:id="519" w:name="bookmark639"/>
      <w:bookmarkEnd w:id="519"/>
      <w:r w:rsidRPr="00BA65D9">
        <w:rPr>
          <w:rFonts w:ascii="Times New Roman" w:eastAsia="Times New Roman" w:hAnsi="Times New Roman" w:cs="Times New Roman"/>
          <w:color w:val="231F20"/>
          <w:sz w:val="24"/>
          <w:szCs w:val="24"/>
        </w:rPr>
        <w:t>оценивать выступление (своё и одноклассников) с точки зре</w:t>
      </w:r>
      <w:r w:rsidRPr="00BA65D9">
        <w:rPr>
          <w:rFonts w:ascii="Times New Roman" w:eastAsia="Times New Roman" w:hAnsi="Times New Roman" w:cs="Times New Roman"/>
          <w:color w:val="231F20"/>
          <w:sz w:val="24"/>
          <w:szCs w:val="24"/>
        </w:rPr>
        <w:softHyphen/>
        <w:t>ния передачи настроения, особенностей произведения и героев;</w:t>
      </w:r>
    </w:p>
    <w:p w:rsidR="002B283A" w:rsidRPr="00BA65D9" w:rsidRDefault="002B283A" w:rsidP="0086742A">
      <w:pPr>
        <w:widowControl w:val="0"/>
        <w:numPr>
          <w:ilvl w:val="0"/>
          <w:numId w:val="64"/>
        </w:numPr>
        <w:tabs>
          <w:tab w:val="left" w:pos="582"/>
        </w:tabs>
        <w:spacing w:after="0" w:line="240" w:lineRule="auto"/>
        <w:jc w:val="both"/>
        <w:rPr>
          <w:rFonts w:ascii="Times New Roman" w:eastAsia="Times New Roman" w:hAnsi="Times New Roman" w:cs="Times New Roman"/>
          <w:sz w:val="24"/>
          <w:szCs w:val="24"/>
        </w:rPr>
      </w:pPr>
      <w:bookmarkStart w:id="520" w:name="bookmark640"/>
      <w:bookmarkEnd w:id="520"/>
      <w:r w:rsidRPr="00BA65D9">
        <w:rPr>
          <w:rFonts w:ascii="Times New Roman" w:eastAsia="Times New Roman" w:hAnsi="Times New Roman" w:cs="Times New Roman"/>
          <w:color w:val="231F20"/>
          <w:sz w:val="24"/>
          <w:szCs w:val="24"/>
        </w:rPr>
        <w:t>осуществлять контроль процесса и результата деятельно</w:t>
      </w:r>
      <w:r w:rsidRPr="00BA65D9">
        <w:rPr>
          <w:rFonts w:ascii="Times New Roman" w:eastAsia="Times New Roman" w:hAnsi="Times New Roman" w:cs="Times New Roman"/>
          <w:color w:val="231F20"/>
          <w:sz w:val="24"/>
          <w:szCs w:val="24"/>
        </w:rPr>
        <w:softHyphen/>
        <w:t>сти, устанавливать причины возникших ошибок и трудностей, проявлять способность предвидеть их в предстоящей работе.</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521" w:name="bookmark641"/>
      <w:bookmarkStart w:id="522" w:name="bookmark642"/>
      <w:bookmarkStart w:id="523" w:name="bookmark643"/>
      <w:r w:rsidRPr="00BA65D9">
        <w:rPr>
          <w:rFonts w:ascii="Times New Roman" w:eastAsia="Times New Roman" w:hAnsi="Times New Roman" w:cs="Times New Roman"/>
          <w:b/>
          <w:bCs/>
          <w:color w:val="231F20"/>
          <w:sz w:val="24"/>
          <w:szCs w:val="24"/>
        </w:rPr>
        <w:t>Совместная деятельность:</w:t>
      </w:r>
      <w:bookmarkEnd w:id="521"/>
      <w:bookmarkEnd w:id="522"/>
      <w:bookmarkEnd w:id="523"/>
    </w:p>
    <w:p w:rsidR="002B283A" w:rsidRPr="00BA65D9" w:rsidRDefault="002B283A" w:rsidP="0086742A">
      <w:pPr>
        <w:widowControl w:val="0"/>
        <w:numPr>
          <w:ilvl w:val="0"/>
          <w:numId w:val="64"/>
        </w:numPr>
        <w:tabs>
          <w:tab w:val="left" w:pos="582"/>
        </w:tabs>
        <w:spacing w:after="0" w:line="240" w:lineRule="auto"/>
        <w:jc w:val="both"/>
        <w:rPr>
          <w:rFonts w:ascii="Times New Roman" w:eastAsia="Times New Roman" w:hAnsi="Times New Roman" w:cs="Times New Roman"/>
          <w:sz w:val="24"/>
          <w:szCs w:val="24"/>
        </w:rPr>
      </w:pPr>
      <w:bookmarkStart w:id="524" w:name="bookmark644"/>
      <w:bookmarkEnd w:id="524"/>
      <w:r w:rsidRPr="00BA65D9">
        <w:rPr>
          <w:rFonts w:ascii="Times New Roman" w:eastAsia="Times New Roman" w:hAnsi="Times New Roman" w:cs="Times New Roman"/>
          <w:color w:val="231F20"/>
          <w:sz w:val="24"/>
          <w:szCs w:val="24"/>
        </w:rPr>
        <w:t>участвовать в театрализованной деятельности: инсцениро</w:t>
      </w:r>
      <w:r w:rsidRPr="00BA65D9">
        <w:rPr>
          <w:rFonts w:ascii="Times New Roman" w:eastAsia="Times New Roman" w:hAnsi="Times New Roman" w:cs="Times New Roman"/>
          <w:color w:val="231F20"/>
          <w:sz w:val="24"/>
          <w:szCs w:val="24"/>
        </w:rPr>
        <w:softHyphen/>
        <w:t xml:space="preserve">вании и драматизации (читать по ролям, </w:t>
      </w:r>
      <w:r w:rsidRPr="00BA65D9">
        <w:rPr>
          <w:rFonts w:ascii="Times New Roman" w:eastAsia="Times New Roman" w:hAnsi="Times New Roman" w:cs="Times New Roman"/>
          <w:color w:val="231F20"/>
          <w:sz w:val="24"/>
          <w:szCs w:val="24"/>
        </w:rPr>
        <w:lastRenderedPageBreak/>
        <w:t>разыгрывать сценки); соблюдать правила взаимодействия;</w:t>
      </w:r>
    </w:p>
    <w:p w:rsidR="00BA65D9" w:rsidRPr="00BA65D9" w:rsidRDefault="002B283A" w:rsidP="0086742A">
      <w:pPr>
        <w:widowControl w:val="0"/>
        <w:numPr>
          <w:ilvl w:val="0"/>
          <w:numId w:val="64"/>
        </w:numPr>
        <w:pBdr>
          <w:bottom w:val="single" w:sz="4" w:space="0" w:color="auto"/>
        </w:pBdr>
        <w:tabs>
          <w:tab w:val="left" w:pos="582"/>
        </w:tabs>
        <w:spacing w:after="260" w:line="240" w:lineRule="auto"/>
        <w:jc w:val="both"/>
        <w:rPr>
          <w:rFonts w:ascii="Times New Roman" w:eastAsia="Times New Roman" w:hAnsi="Times New Roman" w:cs="Times New Roman"/>
          <w:sz w:val="24"/>
          <w:szCs w:val="24"/>
        </w:rPr>
      </w:pPr>
      <w:bookmarkStart w:id="525" w:name="bookmark645"/>
      <w:bookmarkEnd w:id="525"/>
      <w:r w:rsidRPr="00BA65D9">
        <w:rPr>
          <w:rFonts w:ascii="Times New Roman" w:eastAsia="Times New Roman" w:hAnsi="Times New Roman" w:cs="Times New Roman"/>
          <w:color w:val="231F20"/>
          <w:sz w:val="24"/>
          <w:szCs w:val="24"/>
        </w:rPr>
        <w:t>ответственно относиться к своим обязанностям в процессе совместной деятельности, оценивать свой вклад в общее дело.</w:t>
      </w:r>
    </w:p>
    <w:p w:rsidR="002B283A" w:rsidRPr="00BA65D9" w:rsidRDefault="002B283A" w:rsidP="00BA65D9">
      <w:pPr>
        <w:widowControl w:val="0"/>
        <w:pBdr>
          <w:bottom w:val="single" w:sz="4" w:space="0" w:color="auto"/>
        </w:pBdr>
        <w:tabs>
          <w:tab w:val="left" w:pos="582"/>
        </w:tabs>
        <w:spacing w:after="2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ПЛАНИРУЕМЫЕ РЕЗУЛЬТАТЫ ОСВОЕНИЯ ПРОГРАММЫ УЧЕБНОГО ПРЕДМЕТА «ЛИТЕРАТУРНОЕ ЧТЕНИЕ» НА УРОВНЕ НАЧАЛЬНОГО ОБЩЕГО ОБРАЗОВАНИЯ</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22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Личностные результаты освоения программы предмета «Ли</w:t>
      </w:r>
      <w:r w:rsidRPr="00BA65D9">
        <w:rPr>
          <w:rFonts w:ascii="Times New Roman" w:eastAsia="Times New Roman" w:hAnsi="Times New Roman" w:cs="Times New Roman"/>
          <w:color w:val="231F20"/>
          <w:sz w:val="24"/>
          <w:szCs w:val="24"/>
        </w:rPr>
        <w:softHyphen/>
        <w:t>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w:t>
      </w:r>
      <w:r w:rsidRPr="00BA65D9">
        <w:rPr>
          <w:rFonts w:ascii="Times New Roman" w:eastAsia="Times New Roman" w:hAnsi="Times New Roman" w:cs="Times New Roman"/>
          <w:color w:val="231F20"/>
          <w:sz w:val="24"/>
          <w:szCs w:val="24"/>
        </w:rPr>
        <w:softHyphen/>
        <w:t>рованную на процессы самопознания, саморазвития и самовос</w:t>
      </w:r>
      <w:r w:rsidRPr="00BA65D9">
        <w:rPr>
          <w:rFonts w:ascii="Times New Roman" w:eastAsia="Times New Roman" w:hAnsi="Times New Roman" w:cs="Times New Roman"/>
          <w:color w:val="231F20"/>
          <w:sz w:val="24"/>
          <w:szCs w:val="24"/>
        </w:rPr>
        <w:softHyphen/>
        <w:t>питания. Личностные результаты освоения программы пред</w:t>
      </w:r>
      <w:r w:rsidRPr="00BA65D9">
        <w:rPr>
          <w:rFonts w:ascii="Times New Roman" w:eastAsia="Times New Roman" w:hAnsi="Times New Roman" w:cs="Times New Roman"/>
          <w:color w:val="231F20"/>
          <w:sz w:val="24"/>
          <w:szCs w:val="24"/>
        </w:rPr>
        <w:softHyphen/>
        <w:t>мета «Литературное чтение» отражают освоение младшими школьниками социально значимых норм и отношений, разви</w:t>
      </w:r>
      <w:r w:rsidRPr="00BA65D9">
        <w:rPr>
          <w:rFonts w:ascii="Times New Roman" w:eastAsia="Times New Roman" w:hAnsi="Times New Roman" w:cs="Times New Roman"/>
          <w:color w:val="231F20"/>
          <w:sz w:val="24"/>
          <w:szCs w:val="24"/>
        </w:rPr>
        <w:softHyphen/>
        <w:t>тие позитивного отношения учащихся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Гражданско-патриотическое воспитание:</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526" w:name="bookmark646"/>
      <w:bookmarkEnd w:id="526"/>
      <w:r w:rsidRPr="00BA65D9">
        <w:rPr>
          <w:rFonts w:ascii="Times New Roman" w:eastAsia="Times New Roman" w:hAnsi="Times New Roman" w:cs="Times New Roman"/>
          <w:color w:val="231F20"/>
          <w:sz w:val="24"/>
          <w:szCs w:val="24"/>
        </w:rPr>
        <w:t>становление ценностного отношения к своей Родине — России, малой родине, проявление интереса к изучению родно</w:t>
      </w:r>
      <w:r w:rsidRPr="00BA65D9">
        <w:rPr>
          <w:rFonts w:ascii="Times New Roman" w:eastAsia="Times New Roman" w:hAnsi="Times New Roman" w:cs="Times New Roman"/>
          <w:color w:val="231F20"/>
          <w:sz w:val="24"/>
          <w:szCs w:val="24"/>
        </w:rPr>
        <w:softHyphen/>
        <w:t>го языка, истории и культуре Российской Федерации, понима</w:t>
      </w:r>
      <w:r w:rsidRPr="00BA65D9">
        <w:rPr>
          <w:rFonts w:ascii="Times New Roman" w:eastAsia="Times New Roman" w:hAnsi="Times New Roman" w:cs="Times New Roman"/>
          <w:color w:val="231F20"/>
          <w:sz w:val="24"/>
          <w:szCs w:val="24"/>
        </w:rPr>
        <w:softHyphen/>
        <w:t>ние естественной связи прошлого и настоящего в культуре об</w:t>
      </w:r>
      <w:r w:rsidRPr="00BA65D9">
        <w:rPr>
          <w:rFonts w:ascii="Times New Roman" w:eastAsia="Times New Roman" w:hAnsi="Times New Roman" w:cs="Times New Roman"/>
          <w:color w:val="231F20"/>
          <w:sz w:val="24"/>
          <w:szCs w:val="24"/>
        </w:rPr>
        <w:softHyphen/>
        <w:t>щества;</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27" w:name="bookmark647"/>
      <w:bookmarkEnd w:id="527"/>
      <w:r w:rsidRPr="00BA65D9">
        <w:rPr>
          <w:rFonts w:ascii="Times New Roman" w:eastAsia="Times New Roman" w:hAnsi="Times New Roman" w:cs="Times New Roman"/>
          <w:color w:val="231F20"/>
          <w:sz w:val="24"/>
          <w:szCs w:val="24"/>
        </w:rPr>
        <w:t>осознание своей этнокультурной и российской граждан</w:t>
      </w:r>
      <w:r w:rsidRPr="00BA65D9">
        <w:rPr>
          <w:rFonts w:ascii="Times New Roman" w:eastAsia="Times New Roman" w:hAnsi="Times New Roman" w:cs="Times New Roman"/>
          <w:color w:val="231F20"/>
          <w:sz w:val="24"/>
          <w:szCs w:val="24"/>
        </w:rPr>
        <w:softHyphen/>
        <w:t>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w:t>
      </w:r>
      <w:r w:rsidRPr="00BA65D9">
        <w:rPr>
          <w:rFonts w:ascii="Times New Roman" w:eastAsia="Times New Roman" w:hAnsi="Times New Roman" w:cs="Times New Roman"/>
          <w:color w:val="231F20"/>
          <w:sz w:val="24"/>
          <w:szCs w:val="24"/>
        </w:rPr>
        <w:softHyphen/>
        <w:t xml:space="preserve">приятия и анализа произведений выдающихся представителей русской литературы и творчества народов </w:t>
      </w:r>
      <w:r w:rsidRPr="00BA65D9">
        <w:rPr>
          <w:rFonts w:ascii="Times New Roman" w:eastAsia="Times New Roman" w:hAnsi="Times New Roman" w:cs="Times New Roman"/>
          <w:color w:val="231F20"/>
          <w:sz w:val="24"/>
          <w:szCs w:val="24"/>
        </w:rPr>
        <w:lastRenderedPageBreak/>
        <w:t>России;</w:t>
      </w:r>
    </w:p>
    <w:p w:rsidR="002B283A" w:rsidRPr="00BA65D9" w:rsidRDefault="002B283A" w:rsidP="0086742A">
      <w:pPr>
        <w:widowControl w:val="0"/>
        <w:numPr>
          <w:ilvl w:val="0"/>
          <w:numId w:val="64"/>
        </w:numPr>
        <w:tabs>
          <w:tab w:val="left" w:pos="562"/>
        </w:tabs>
        <w:spacing w:after="220" w:line="240" w:lineRule="auto"/>
        <w:jc w:val="both"/>
        <w:rPr>
          <w:rFonts w:ascii="Times New Roman" w:eastAsia="Times New Roman" w:hAnsi="Times New Roman" w:cs="Times New Roman"/>
          <w:sz w:val="24"/>
          <w:szCs w:val="24"/>
        </w:rPr>
      </w:pPr>
      <w:bookmarkStart w:id="528" w:name="bookmark648"/>
      <w:bookmarkEnd w:id="528"/>
      <w:r w:rsidRPr="00BA65D9">
        <w:rPr>
          <w:rFonts w:ascii="Times New Roman" w:eastAsia="Times New Roman" w:hAnsi="Times New Roman" w:cs="Times New Roman"/>
          <w:color w:val="231F20"/>
          <w:sz w:val="24"/>
          <w:szCs w:val="24"/>
        </w:rPr>
        <w:t>первоначальные представления о человеке как члене об</w:t>
      </w:r>
      <w:r w:rsidRPr="00BA65D9">
        <w:rPr>
          <w:rFonts w:ascii="Times New Roman" w:eastAsia="Times New Roman" w:hAnsi="Times New Roman" w:cs="Times New Roman"/>
          <w:color w:val="231F20"/>
          <w:sz w:val="24"/>
          <w:szCs w:val="24"/>
        </w:rPr>
        <w:softHyphen/>
        <w:t>щества, о правах и ответственности, уважении и достоинстве человека, о нравственно-этических нормах поведения и прави</w:t>
      </w:r>
      <w:r w:rsidRPr="00BA65D9">
        <w:rPr>
          <w:rFonts w:ascii="Times New Roman" w:eastAsia="Times New Roman" w:hAnsi="Times New Roman" w:cs="Times New Roman"/>
          <w:color w:val="231F20"/>
          <w:sz w:val="24"/>
          <w:szCs w:val="24"/>
        </w:rPr>
        <w:softHyphen/>
        <w:t>лах межличностных отношений.</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Духовно-нравственное воспитание:</w:t>
      </w:r>
    </w:p>
    <w:p w:rsidR="002B283A" w:rsidRPr="00BA65D9" w:rsidRDefault="002B283A" w:rsidP="0086742A">
      <w:pPr>
        <w:widowControl w:val="0"/>
        <w:numPr>
          <w:ilvl w:val="0"/>
          <w:numId w:val="64"/>
        </w:numPr>
        <w:tabs>
          <w:tab w:val="left" w:pos="558"/>
        </w:tabs>
        <w:spacing w:after="140" w:line="240" w:lineRule="auto"/>
        <w:jc w:val="both"/>
        <w:rPr>
          <w:rFonts w:ascii="Times New Roman" w:eastAsia="Times New Roman" w:hAnsi="Times New Roman" w:cs="Times New Roman"/>
          <w:sz w:val="24"/>
          <w:szCs w:val="24"/>
        </w:rPr>
      </w:pPr>
      <w:bookmarkStart w:id="529" w:name="bookmark649"/>
      <w:bookmarkEnd w:id="529"/>
      <w:r w:rsidRPr="00BA65D9">
        <w:rPr>
          <w:rFonts w:ascii="Times New Roman" w:eastAsia="Times New Roman" w:hAnsi="Times New Roman" w:cs="Times New Roman"/>
          <w:color w:val="231F20"/>
          <w:sz w:val="24"/>
          <w:szCs w:val="24"/>
        </w:rPr>
        <w:t>освоение опыта человеческих взаимоотношений, призна</w:t>
      </w:r>
      <w:r w:rsidRPr="00BA65D9">
        <w:rPr>
          <w:rFonts w:ascii="Times New Roman" w:eastAsia="Times New Roman" w:hAnsi="Times New Roman" w:cs="Times New Roman"/>
          <w:color w:val="231F20"/>
          <w:sz w:val="24"/>
          <w:szCs w:val="24"/>
        </w:rPr>
        <w:softHyphen/>
        <w:t>ки индивидуальности каждого человека, проявление сопережи</w:t>
      </w:r>
      <w:r w:rsidRPr="00BA65D9">
        <w:rPr>
          <w:rFonts w:ascii="Times New Roman" w:eastAsia="Times New Roman" w:hAnsi="Times New Roman" w:cs="Times New Roman"/>
          <w:color w:val="231F20"/>
          <w:sz w:val="24"/>
          <w:szCs w:val="24"/>
        </w:rPr>
        <w:softHyphen/>
        <w:t>вания, уважения, любви, доброжелательности и других мораль</w:t>
      </w:r>
      <w:r w:rsidRPr="00BA65D9">
        <w:rPr>
          <w:rFonts w:ascii="Times New Roman" w:eastAsia="Times New Roman" w:hAnsi="Times New Roman" w:cs="Times New Roman"/>
          <w:color w:val="231F20"/>
          <w:sz w:val="24"/>
          <w:szCs w:val="24"/>
        </w:rPr>
        <w:softHyphen/>
        <w:t>ных качеств к родным, близким и чужим людям, независимо от их национальности, социального статуса, вероисповедания;</w:t>
      </w:r>
    </w:p>
    <w:p w:rsidR="002B283A" w:rsidRPr="00BA65D9" w:rsidRDefault="002B283A" w:rsidP="0086742A">
      <w:pPr>
        <w:widowControl w:val="0"/>
        <w:numPr>
          <w:ilvl w:val="0"/>
          <w:numId w:val="64"/>
        </w:numPr>
        <w:tabs>
          <w:tab w:val="left" w:pos="569"/>
        </w:tabs>
        <w:spacing w:after="0" w:line="240" w:lineRule="auto"/>
        <w:jc w:val="both"/>
        <w:rPr>
          <w:rFonts w:ascii="Times New Roman" w:eastAsia="Times New Roman" w:hAnsi="Times New Roman" w:cs="Times New Roman"/>
          <w:sz w:val="24"/>
          <w:szCs w:val="24"/>
        </w:rPr>
      </w:pPr>
      <w:bookmarkStart w:id="530" w:name="bookmark650"/>
      <w:bookmarkEnd w:id="530"/>
      <w:r w:rsidRPr="00BA65D9">
        <w:rPr>
          <w:rFonts w:ascii="Times New Roman" w:eastAsia="Times New Roman" w:hAnsi="Times New Roman" w:cs="Times New Roman"/>
          <w:color w:val="231F20"/>
          <w:sz w:val="24"/>
          <w:szCs w:val="24"/>
        </w:rPr>
        <w:t>осознание этических понятий, оценка поведения и пос</w:t>
      </w:r>
      <w:r w:rsidRPr="00BA65D9">
        <w:rPr>
          <w:rFonts w:ascii="Times New Roman" w:eastAsia="Times New Roman" w:hAnsi="Times New Roman" w:cs="Times New Roman"/>
          <w:color w:val="231F20"/>
          <w:sz w:val="24"/>
          <w:szCs w:val="24"/>
        </w:rPr>
        <w:softHyphen/>
        <w:t>тупков персонажей художественных произведений в ситуации нравственного выбора;</w:t>
      </w:r>
    </w:p>
    <w:p w:rsidR="002B283A" w:rsidRPr="00BA65D9" w:rsidRDefault="002B283A" w:rsidP="0086742A">
      <w:pPr>
        <w:widowControl w:val="0"/>
        <w:numPr>
          <w:ilvl w:val="0"/>
          <w:numId w:val="64"/>
        </w:numPr>
        <w:tabs>
          <w:tab w:val="left" w:pos="564"/>
        </w:tabs>
        <w:spacing w:after="0" w:line="240" w:lineRule="auto"/>
        <w:jc w:val="both"/>
        <w:rPr>
          <w:rFonts w:ascii="Times New Roman" w:eastAsia="Times New Roman" w:hAnsi="Times New Roman" w:cs="Times New Roman"/>
          <w:sz w:val="24"/>
          <w:szCs w:val="24"/>
        </w:rPr>
      </w:pPr>
      <w:bookmarkStart w:id="531" w:name="bookmark651"/>
      <w:bookmarkEnd w:id="531"/>
      <w:r w:rsidRPr="00BA65D9">
        <w:rPr>
          <w:rFonts w:ascii="Times New Roman" w:eastAsia="Times New Roman" w:hAnsi="Times New Roman" w:cs="Times New Roman"/>
          <w:color w:val="231F20"/>
          <w:sz w:val="24"/>
          <w:szCs w:val="24"/>
        </w:rPr>
        <w:t>выражение своего видения мира, индивидуальной пози</w:t>
      </w:r>
      <w:r w:rsidRPr="00BA65D9">
        <w:rPr>
          <w:rFonts w:ascii="Times New Roman" w:eastAsia="Times New Roman" w:hAnsi="Times New Roman" w:cs="Times New Roman"/>
          <w:color w:val="231F20"/>
          <w:sz w:val="24"/>
          <w:szCs w:val="24"/>
        </w:rPr>
        <w:softHyphen/>
        <w:t>ции посредством накопления и систематизации литературных впечатлений, разнообразных по эмоциональной окраске;</w:t>
      </w:r>
    </w:p>
    <w:p w:rsidR="002B283A" w:rsidRPr="00BA65D9" w:rsidRDefault="002B283A" w:rsidP="0086742A">
      <w:pPr>
        <w:widowControl w:val="0"/>
        <w:numPr>
          <w:ilvl w:val="0"/>
          <w:numId w:val="64"/>
        </w:numPr>
        <w:tabs>
          <w:tab w:val="left" w:pos="569"/>
        </w:tabs>
        <w:spacing w:line="240" w:lineRule="auto"/>
        <w:jc w:val="both"/>
        <w:rPr>
          <w:rFonts w:ascii="Times New Roman" w:eastAsia="Times New Roman" w:hAnsi="Times New Roman" w:cs="Times New Roman"/>
          <w:sz w:val="24"/>
          <w:szCs w:val="24"/>
        </w:rPr>
      </w:pPr>
      <w:bookmarkStart w:id="532" w:name="bookmark652"/>
      <w:bookmarkEnd w:id="532"/>
      <w:r w:rsidRPr="00BA65D9">
        <w:rPr>
          <w:rFonts w:ascii="Times New Roman" w:eastAsia="Times New Roman" w:hAnsi="Times New Roman" w:cs="Times New Roman"/>
          <w:color w:val="231F20"/>
          <w:sz w:val="24"/>
          <w:szCs w:val="24"/>
        </w:rPr>
        <w:t>неприятие любых форм поведения, направленных на при</w:t>
      </w:r>
      <w:r w:rsidRPr="00BA65D9">
        <w:rPr>
          <w:rFonts w:ascii="Times New Roman" w:eastAsia="Times New Roman" w:hAnsi="Times New Roman" w:cs="Times New Roman"/>
          <w:color w:val="231F20"/>
          <w:sz w:val="24"/>
          <w:szCs w:val="24"/>
        </w:rPr>
        <w:softHyphen/>
        <w:t>чинение физического и морального вреда другим людям.</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Эстетическое воспитание:</w:t>
      </w:r>
    </w:p>
    <w:p w:rsidR="002B283A" w:rsidRPr="00BA65D9" w:rsidRDefault="002B283A" w:rsidP="0086742A">
      <w:pPr>
        <w:widowControl w:val="0"/>
        <w:numPr>
          <w:ilvl w:val="0"/>
          <w:numId w:val="64"/>
        </w:numPr>
        <w:tabs>
          <w:tab w:val="left" w:pos="569"/>
        </w:tabs>
        <w:spacing w:after="0" w:line="240" w:lineRule="auto"/>
        <w:jc w:val="both"/>
        <w:rPr>
          <w:rFonts w:ascii="Times New Roman" w:eastAsia="Times New Roman" w:hAnsi="Times New Roman" w:cs="Times New Roman"/>
          <w:sz w:val="24"/>
          <w:szCs w:val="24"/>
        </w:rPr>
      </w:pPr>
      <w:bookmarkStart w:id="533" w:name="bookmark653"/>
      <w:bookmarkEnd w:id="533"/>
      <w:r w:rsidRPr="00BA65D9">
        <w:rPr>
          <w:rFonts w:ascii="Times New Roman" w:eastAsia="Times New Roman" w:hAnsi="Times New Roman" w:cs="Times New Roman"/>
          <w:color w:val="231F20"/>
          <w:sz w:val="24"/>
          <w:szCs w:val="24"/>
        </w:rPr>
        <w:t>проявление уважительного отношения и интереса к худо</w:t>
      </w:r>
      <w:r w:rsidRPr="00BA65D9">
        <w:rPr>
          <w:rFonts w:ascii="Times New Roman" w:eastAsia="Times New Roman" w:hAnsi="Times New Roman" w:cs="Times New Roman"/>
          <w:color w:val="231F20"/>
          <w:sz w:val="24"/>
          <w:szCs w:val="24"/>
        </w:rPr>
        <w:softHyphen/>
        <w:t>жественной культуре, к различным видам искусства, воспри</w:t>
      </w:r>
      <w:r w:rsidRPr="00BA65D9">
        <w:rPr>
          <w:rFonts w:ascii="Times New Roman" w:eastAsia="Times New Roman" w:hAnsi="Times New Roman" w:cs="Times New Roman"/>
          <w:color w:val="231F20"/>
          <w:sz w:val="24"/>
          <w:szCs w:val="24"/>
        </w:rPr>
        <w:softHyphen/>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2B283A" w:rsidRPr="00BA65D9" w:rsidRDefault="002B283A" w:rsidP="0086742A">
      <w:pPr>
        <w:widowControl w:val="0"/>
        <w:numPr>
          <w:ilvl w:val="0"/>
          <w:numId w:val="64"/>
        </w:numPr>
        <w:tabs>
          <w:tab w:val="left" w:pos="564"/>
        </w:tabs>
        <w:spacing w:after="0" w:line="240" w:lineRule="auto"/>
        <w:jc w:val="both"/>
        <w:rPr>
          <w:rFonts w:ascii="Times New Roman" w:eastAsia="Times New Roman" w:hAnsi="Times New Roman" w:cs="Times New Roman"/>
          <w:sz w:val="24"/>
          <w:szCs w:val="24"/>
        </w:rPr>
      </w:pPr>
      <w:bookmarkStart w:id="534" w:name="bookmark654"/>
      <w:bookmarkEnd w:id="534"/>
      <w:r w:rsidRPr="00BA65D9">
        <w:rPr>
          <w:rFonts w:ascii="Times New Roman" w:eastAsia="Times New Roman" w:hAnsi="Times New Roman" w:cs="Times New Roman"/>
          <w:color w:val="231F2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B283A" w:rsidRPr="00BA65D9" w:rsidRDefault="002B283A" w:rsidP="0086742A">
      <w:pPr>
        <w:widowControl w:val="0"/>
        <w:numPr>
          <w:ilvl w:val="0"/>
          <w:numId w:val="64"/>
        </w:numPr>
        <w:tabs>
          <w:tab w:val="left" w:pos="569"/>
        </w:tabs>
        <w:spacing w:line="240" w:lineRule="auto"/>
        <w:jc w:val="both"/>
        <w:rPr>
          <w:rFonts w:ascii="Times New Roman" w:eastAsia="Times New Roman" w:hAnsi="Times New Roman" w:cs="Times New Roman"/>
          <w:sz w:val="24"/>
          <w:szCs w:val="24"/>
        </w:rPr>
      </w:pPr>
      <w:bookmarkStart w:id="535" w:name="bookmark655"/>
      <w:bookmarkEnd w:id="535"/>
      <w:r w:rsidRPr="00BA65D9">
        <w:rPr>
          <w:rFonts w:ascii="Times New Roman" w:eastAsia="Times New Roman" w:hAnsi="Times New Roman" w:cs="Times New Roman"/>
          <w:color w:val="231F20"/>
          <w:sz w:val="24"/>
          <w:szCs w:val="24"/>
        </w:rPr>
        <w:t>понимание образного языка художественных произве</w:t>
      </w:r>
      <w:r w:rsidRPr="00BA65D9">
        <w:rPr>
          <w:rFonts w:ascii="Times New Roman" w:eastAsia="Times New Roman" w:hAnsi="Times New Roman" w:cs="Times New Roman"/>
          <w:color w:val="231F20"/>
          <w:sz w:val="24"/>
          <w:szCs w:val="24"/>
        </w:rPr>
        <w:softHyphen/>
        <w:t>дений, выразительных средств, создающих художественный образ.</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Физическое воспитание, формирование культуры здоровья эмоциональ</w:t>
      </w:r>
      <w:r w:rsidRPr="00BA65D9">
        <w:rPr>
          <w:rFonts w:ascii="Times New Roman" w:eastAsia="Times New Roman" w:hAnsi="Times New Roman" w:cs="Times New Roman"/>
          <w:b/>
          <w:bCs/>
          <w:color w:val="231F20"/>
          <w:sz w:val="24"/>
          <w:szCs w:val="24"/>
        </w:rPr>
        <w:softHyphen/>
        <w:t>ного благополучия:</w:t>
      </w:r>
    </w:p>
    <w:p w:rsidR="002B283A" w:rsidRPr="00BA65D9" w:rsidRDefault="002B283A" w:rsidP="0086742A">
      <w:pPr>
        <w:widowControl w:val="0"/>
        <w:numPr>
          <w:ilvl w:val="0"/>
          <w:numId w:val="64"/>
        </w:numPr>
        <w:tabs>
          <w:tab w:val="left" w:pos="564"/>
        </w:tabs>
        <w:spacing w:after="0" w:line="240" w:lineRule="auto"/>
        <w:jc w:val="both"/>
        <w:rPr>
          <w:rFonts w:ascii="Times New Roman" w:eastAsia="Times New Roman" w:hAnsi="Times New Roman" w:cs="Times New Roman"/>
          <w:sz w:val="24"/>
          <w:szCs w:val="24"/>
        </w:rPr>
      </w:pPr>
      <w:bookmarkStart w:id="536" w:name="bookmark656"/>
      <w:bookmarkEnd w:id="536"/>
      <w:r w:rsidRPr="00BA65D9">
        <w:rPr>
          <w:rFonts w:ascii="Times New Roman" w:eastAsia="Times New Roman" w:hAnsi="Times New Roman" w:cs="Times New Roman"/>
          <w:color w:val="231F20"/>
          <w:sz w:val="24"/>
          <w:szCs w:val="24"/>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2B283A" w:rsidRPr="00BA65D9" w:rsidRDefault="002B283A" w:rsidP="0086742A">
      <w:pPr>
        <w:widowControl w:val="0"/>
        <w:numPr>
          <w:ilvl w:val="0"/>
          <w:numId w:val="64"/>
        </w:numPr>
        <w:tabs>
          <w:tab w:val="left" w:pos="564"/>
        </w:tabs>
        <w:spacing w:line="240" w:lineRule="auto"/>
        <w:jc w:val="both"/>
        <w:rPr>
          <w:rFonts w:ascii="Times New Roman" w:eastAsia="Times New Roman" w:hAnsi="Times New Roman" w:cs="Times New Roman"/>
          <w:sz w:val="24"/>
          <w:szCs w:val="24"/>
        </w:rPr>
      </w:pPr>
      <w:bookmarkStart w:id="537" w:name="bookmark657"/>
      <w:bookmarkEnd w:id="537"/>
      <w:r w:rsidRPr="00BA65D9">
        <w:rPr>
          <w:rFonts w:ascii="Times New Roman" w:eastAsia="Times New Roman" w:hAnsi="Times New Roman" w:cs="Times New Roman"/>
          <w:color w:val="231F20"/>
          <w:sz w:val="24"/>
          <w:szCs w:val="24"/>
        </w:rPr>
        <w:t>бережное отношение к физическому и психическому здо</w:t>
      </w:r>
      <w:r w:rsidRPr="00BA65D9">
        <w:rPr>
          <w:rFonts w:ascii="Times New Roman" w:eastAsia="Times New Roman" w:hAnsi="Times New Roman" w:cs="Times New Roman"/>
          <w:color w:val="231F20"/>
          <w:sz w:val="24"/>
          <w:szCs w:val="24"/>
        </w:rPr>
        <w:softHyphen/>
        <w:t>ровью.</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Трудовое воспитание:</w:t>
      </w:r>
    </w:p>
    <w:p w:rsidR="002B283A" w:rsidRPr="00BA65D9" w:rsidRDefault="002B283A" w:rsidP="0086742A">
      <w:pPr>
        <w:widowControl w:val="0"/>
        <w:numPr>
          <w:ilvl w:val="0"/>
          <w:numId w:val="64"/>
        </w:numPr>
        <w:tabs>
          <w:tab w:val="left" w:pos="569"/>
        </w:tabs>
        <w:spacing w:line="240" w:lineRule="auto"/>
        <w:jc w:val="both"/>
        <w:rPr>
          <w:rFonts w:ascii="Times New Roman" w:eastAsia="Times New Roman" w:hAnsi="Times New Roman" w:cs="Times New Roman"/>
          <w:sz w:val="24"/>
          <w:szCs w:val="24"/>
        </w:rPr>
      </w:pPr>
      <w:bookmarkStart w:id="538" w:name="bookmark658"/>
      <w:bookmarkEnd w:id="538"/>
      <w:r w:rsidRPr="00BA65D9">
        <w:rPr>
          <w:rFonts w:ascii="Times New Roman" w:eastAsia="Times New Roman" w:hAnsi="Times New Roman" w:cs="Times New Roman"/>
          <w:color w:val="231F20"/>
          <w:sz w:val="24"/>
          <w:szCs w:val="24"/>
        </w:rPr>
        <w:t>осознание ценности труда в жизни человека и общества, ответственное потребление и бережное отношение к результа</w:t>
      </w:r>
      <w:r w:rsidRPr="00BA65D9">
        <w:rPr>
          <w:rFonts w:ascii="Times New Roman" w:eastAsia="Times New Roman" w:hAnsi="Times New Roman" w:cs="Times New Roman"/>
          <w:color w:val="231F20"/>
          <w:sz w:val="24"/>
          <w:szCs w:val="24"/>
        </w:rPr>
        <w:softHyphen/>
        <w:t>там труда, навыки участия в различных видах трудовой дея</w:t>
      </w:r>
      <w:r w:rsidRPr="00BA65D9">
        <w:rPr>
          <w:rFonts w:ascii="Times New Roman" w:eastAsia="Times New Roman" w:hAnsi="Times New Roman" w:cs="Times New Roman"/>
          <w:color w:val="231F20"/>
          <w:sz w:val="24"/>
          <w:szCs w:val="24"/>
        </w:rPr>
        <w:softHyphen/>
        <w:t>тельности, интерес к различным профессиям.</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Экологическое воспитание:</w:t>
      </w:r>
    </w:p>
    <w:p w:rsidR="002B283A" w:rsidRPr="00BA65D9" w:rsidRDefault="002B283A" w:rsidP="0086742A">
      <w:pPr>
        <w:widowControl w:val="0"/>
        <w:numPr>
          <w:ilvl w:val="0"/>
          <w:numId w:val="64"/>
        </w:numPr>
        <w:tabs>
          <w:tab w:val="left" w:pos="564"/>
        </w:tabs>
        <w:spacing w:after="0" w:line="240" w:lineRule="auto"/>
        <w:jc w:val="both"/>
        <w:rPr>
          <w:rFonts w:ascii="Times New Roman" w:eastAsia="Times New Roman" w:hAnsi="Times New Roman" w:cs="Times New Roman"/>
          <w:sz w:val="24"/>
          <w:szCs w:val="24"/>
        </w:rPr>
      </w:pPr>
      <w:bookmarkStart w:id="539" w:name="bookmark659"/>
      <w:bookmarkEnd w:id="539"/>
      <w:r w:rsidRPr="00BA65D9">
        <w:rPr>
          <w:rFonts w:ascii="Times New Roman" w:eastAsia="Times New Roman" w:hAnsi="Times New Roman" w:cs="Times New Roman"/>
          <w:color w:val="231F20"/>
          <w:sz w:val="24"/>
          <w:szCs w:val="24"/>
        </w:rPr>
        <w:t>бережное отношение к природе, осознание проблем взаи</w:t>
      </w:r>
      <w:r w:rsidRPr="00BA65D9">
        <w:rPr>
          <w:rFonts w:ascii="Times New Roman" w:eastAsia="Times New Roman" w:hAnsi="Times New Roman" w:cs="Times New Roman"/>
          <w:color w:val="231F20"/>
          <w:sz w:val="24"/>
          <w:szCs w:val="24"/>
        </w:rPr>
        <w:softHyphen/>
        <w:t>моотношений человека и животных, отражённых в литератур</w:t>
      </w:r>
      <w:r w:rsidRPr="00BA65D9">
        <w:rPr>
          <w:rFonts w:ascii="Times New Roman" w:eastAsia="Times New Roman" w:hAnsi="Times New Roman" w:cs="Times New Roman"/>
          <w:color w:val="231F20"/>
          <w:sz w:val="24"/>
          <w:szCs w:val="24"/>
        </w:rPr>
        <w:softHyphen/>
        <w:t>ных произведениях;</w:t>
      </w:r>
    </w:p>
    <w:p w:rsidR="002B283A" w:rsidRPr="00BA65D9" w:rsidRDefault="002B283A" w:rsidP="0086742A">
      <w:pPr>
        <w:widowControl w:val="0"/>
        <w:numPr>
          <w:ilvl w:val="0"/>
          <w:numId w:val="64"/>
        </w:numPr>
        <w:tabs>
          <w:tab w:val="left" w:pos="594"/>
        </w:tabs>
        <w:spacing w:after="120" w:line="240" w:lineRule="auto"/>
        <w:jc w:val="both"/>
        <w:rPr>
          <w:rFonts w:ascii="Times New Roman" w:eastAsia="Times New Roman" w:hAnsi="Times New Roman" w:cs="Times New Roman"/>
          <w:sz w:val="24"/>
          <w:szCs w:val="24"/>
        </w:rPr>
      </w:pPr>
      <w:bookmarkStart w:id="540" w:name="bookmark660"/>
      <w:bookmarkEnd w:id="540"/>
      <w:r w:rsidRPr="00BA65D9">
        <w:rPr>
          <w:rFonts w:ascii="Times New Roman" w:eastAsia="Times New Roman" w:hAnsi="Times New Roman" w:cs="Times New Roman"/>
          <w:color w:val="231F20"/>
          <w:sz w:val="24"/>
          <w:szCs w:val="24"/>
        </w:rPr>
        <w:t>неприятие действий, приносящих ей вред.</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Ценности научного познания:</w:t>
      </w:r>
    </w:p>
    <w:p w:rsidR="002B283A" w:rsidRPr="00BA65D9" w:rsidRDefault="002B283A" w:rsidP="0086742A">
      <w:pPr>
        <w:widowControl w:val="0"/>
        <w:numPr>
          <w:ilvl w:val="0"/>
          <w:numId w:val="64"/>
        </w:numPr>
        <w:tabs>
          <w:tab w:val="left" w:pos="571"/>
        </w:tabs>
        <w:spacing w:after="0" w:line="240" w:lineRule="auto"/>
        <w:jc w:val="both"/>
        <w:rPr>
          <w:rFonts w:ascii="Times New Roman" w:eastAsia="Times New Roman" w:hAnsi="Times New Roman" w:cs="Times New Roman"/>
          <w:sz w:val="24"/>
          <w:szCs w:val="24"/>
        </w:rPr>
      </w:pPr>
      <w:bookmarkStart w:id="541" w:name="bookmark661"/>
      <w:bookmarkEnd w:id="541"/>
      <w:r w:rsidRPr="00BA65D9">
        <w:rPr>
          <w:rFonts w:ascii="Times New Roman" w:eastAsia="Times New Roman" w:hAnsi="Times New Roman" w:cs="Times New Roman"/>
          <w:color w:val="231F20"/>
          <w:sz w:val="24"/>
          <w:szCs w:val="24"/>
        </w:rPr>
        <w:t>ориентация в деятельности на первоначальные представ</w:t>
      </w:r>
      <w:r w:rsidRPr="00BA65D9">
        <w:rPr>
          <w:rFonts w:ascii="Times New Roman" w:eastAsia="Times New Roman" w:hAnsi="Times New Roman" w:cs="Times New Roman"/>
          <w:color w:val="231F20"/>
          <w:sz w:val="24"/>
          <w:szCs w:val="24"/>
        </w:rPr>
        <w:softHyphen/>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B283A" w:rsidRPr="00BA65D9" w:rsidRDefault="002B283A" w:rsidP="0086742A">
      <w:pPr>
        <w:widowControl w:val="0"/>
        <w:numPr>
          <w:ilvl w:val="0"/>
          <w:numId w:val="64"/>
        </w:numPr>
        <w:tabs>
          <w:tab w:val="left" w:pos="571"/>
        </w:tabs>
        <w:spacing w:after="0" w:line="240" w:lineRule="auto"/>
        <w:jc w:val="both"/>
        <w:rPr>
          <w:rFonts w:ascii="Times New Roman" w:eastAsia="Times New Roman" w:hAnsi="Times New Roman" w:cs="Times New Roman"/>
          <w:sz w:val="24"/>
          <w:szCs w:val="24"/>
        </w:rPr>
      </w:pPr>
      <w:bookmarkStart w:id="542" w:name="bookmark662"/>
      <w:bookmarkEnd w:id="542"/>
      <w:r w:rsidRPr="00BA65D9">
        <w:rPr>
          <w:rFonts w:ascii="Times New Roman" w:eastAsia="Times New Roman" w:hAnsi="Times New Roman" w:cs="Times New Roman"/>
          <w:color w:val="231F20"/>
          <w:sz w:val="24"/>
          <w:szCs w:val="24"/>
        </w:rPr>
        <w:t>овладение смысловым чтением для решения различного уровня учебных и жизненных задач;</w:t>
      </w:r>
    </w:p>
    <w:p w:rsidR="002B283A" w:rsidRPr="00BA65D9" w:rsidRDefault="002B283A" w:rsidP="0086742A">
      <w:pPr>
        <w:widowControl w:val="0"/>
        <w:numPr>
          <w:ilvl w:val="0"/>
          <w:numId w:val="64"/>
        </w:numPr>
        <w:tabs>
          <w:tab w:val="left" w:pos="571"/>
        </w:tabs>
        <w:spacing w:after="140" w:line="240" w:lineRule="auto"/>
        <w:jc w:val="both"/>
        <w:rPr>
          <w:rFonts w:ascii="Times New Roman" w:eastAsia="Times New Roman" w:hAnsi="Times New Roman" w:cs="Times New Roman"/>
          <w:sz w:val="24"/>
          <w:szCs w:val="24"/>
        </w:rPr>
      </w:pPr>
      <w:bookmarkStart w:id="543" w:name="bookmark663"/>
      <w:bookmarkEnd w:id="543"/>
      <w:r w:rsidRPr="00BA65D9">
        <w:rPr>
          <w:rFonts w:ascii="Times New Roman" w:eastAsia="Times New Roman" w:hAnsi="Times New Roman" w:cs="Times New Roman"/>
          <w:color w:val="231F20"/>
          <w:sz w:val="24"/>
          <w:szCs w:val="24"/>
        </w:rPr>
        <w:t>потребность в самостоятельной читательской деятельно</w:t>
      </w:r>
      <w:r w:rsidRPr="00BA65D9">
        <w:rPr>
          <w:rFonts w:ascii="Times New Roman" w:eastAsia="Times New Roman" w:hAnsi="Times New Roman" w:cs="Times New Roman"/>
          <w:color w:val="231F20"/>
          <w:sz w:val="24"/>
          <w:szCs w:val="24"/>
        </w:rPr>
        <w:softHyphen/>
        <w:t>сти, саморазвитии средствами литературы, развитие познава</w:t>
      </w:r>
      <w:r w:rsidRPr="00BA65D9">
        <w:rPr>
          <w:rFonts w:ascii="Times New Roman" w:eastAsia="Times New Roman" w:hAnsi="Times New Roman" w:cs="Times New Roman"/>
          <w:color w:val="231F20"/>
          <w:sz w:val="24"/>
          <w:szCs w:val="24"/>
        </w:rPr>
        <w:softHyphen/>
        <w:t>тельного интереса, активности, инициативности, любознатель</w:t>
      </w:r>
      <w:r w:rsidRPr="00BA65D9">
        <w:rPr>
          <w:rFonts w:ascii="Times New Roman" w:eastAsia="Times New Roman" w:hAnsi="Times New Roman" w:cs="Times New Roman"/>
          <w:color w:val="231F20"/>
          <w:sz w:val="24"/>
          <w:szCs w:val="24"/>
        </w:rPr>
        <w:softHyphen/>
        <w:t>ности и самостоятельности в познании произведений фолькло</w:t>
      </w:r>
      <w:r w:rsidRPr="00BA65D9">
        <w:rPr>
          <w:rFonts w:ascii="Times New Roman" w:eastAsia="Times New Roman" w:hAnsi="Times New Roman" w:cs="Times New Roman"/>
          <w:color w:val="231F20"/>
          <w:sz w:val="24"/>
          <w:szCs w:val="24"/>
        </w:rPr>
        <w:softHyphen/>
        <w:t>ра и художественной литературы, творчества писателей.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предмета «Литературное чтение» в на</w:t>
      </w:r>
      <w:r w:rsidRPr="00BA65D9">
        <w:rPr>
          <w:rFonts w:ascii="Times New Roman" w:eastAsia="Times New Roman" w:hAnsi="Times New Roman" w:cs="Times New Roman"/>
          <w:color w:val="231F20"/>
          <w:sz w:val="24"/>
          <w:szCs w:val="24"/>
        </w:rPr>
        <w:softHyphen/>
        <w:t xml:space="preserve">чальной школе у учащихся будут сформированы </w:t>
      </w:r>
      <w:r w:rsidRPr="00BA65D9">
        <w:rPr>
          <w:rFonts w:ascii="Times New Roman" w:eastAsia="Times New Roman" w:hAnsi="Times New Roman" w:cs="Times New Roman"/>
          <w:b/>
          <w:bCs/>
          <w:color w:val="231F20"/>
          <w:sz w:val="24"/>
          <w:szCs w:val="24"/>
        </w:rPr>
        <w:t>позна</w:t>
      </w:r>
      <w:r w:rsidRPr="00BA65D9">
        <w:rPr>
          <w:rFonts w:ascii="Times New Roman" w:eastAsia="Times New Roman" w:hAnsi="Times New Roman" w:cs="Times New Roman"/>
          <w:b/>
          <w:bCs/>
          <w:color w:val="231F20"/>
          <w:sz w:val="24"/>
          <w:szCs w:val="24"/>
        </w:rPr>
        <w:softHyphen/>
        <w:t xml:space="preserve">вательные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86742A">
      <w:pPr>
        <w:widowControl w:val="0"/>
        <w:numPr>
          <w:ilvl w:val="0"/>
          <w:numId w:val="64"/>
        </w:numPr>
        <w:tabs>
          <w:tab w:val="left" w:pos="571"/>
        </w:tabs>
        <w:spacing w:after="0" w:line="240" w:lineRule="auto"/>
        <w:jc w:val="both"/>
        <w:rPr>
          <w:rFonts w:ascii="Times New Roman" w:eastAsia="Times New Roman" w:hAnsi="Times New Roman" w:cs="Times New Roman"/>
          <w:sz w:val="24"/>
          <w:szCs w:val="24"/>
        </w:rPr>
      </w:pPr>
      <w:bookmarkStart w:id="544" w:name="bookmark664"/>
      <w:bookmarkEnd w:id="544"/>
      <w:r w:rsidRPr="00BA65D9">
        <w:rPr>
          <w:rFonts w:ascii="Times New Roman" w:eastAsia="Times New Roman" w:hAnsi="Times New Roman" w:cs="Times New Roman"/>
          <w:color w:val="231F20"/>
          <w:sz w:val="24"/>
          <w:szCs w:val="24"/>
        </w:rPr>
        <w:t xml:space="preserve">сравнивать произведения по теме, главной мысли (морали), жанру, соотносить произведение и его автора, </w:t>
      </w:r>
      <w:r w:rsidRPr="00BA65D9">
        <w:rPr>
          <w:rFonts w:ascii="Times New Roman" w:eastAsia="Times New Roman" w:hAnsi="Times New Roman" w:cs="Times New Roman"/>
          <w:color w:val="231F20"/>
          <w:sz w:val="24"/>
          <w:szCs w:val="24"/>
        </w:rPr>
        <w:lastRenderedPageBreak/>
        <w:t>устанавливать ос</w:t>
      </w:r>
      <w:r w:rsidRPr="00BA65D9">
        <w:rPr>
          <w:rFonts w:ascii="Times New Roman" w:eastAsia="Times New Roman" w:hAnsi="Times New Roman" w:cs="Times New Roman"/>
          <w:color w:val="231F20"/>
          <w:sz w:val="24"/>
          <w:szCs w:val="24"/>
        </w:rPr>
        <w:softHyphen/>
        <w:t>нования для сравнения произведений, устанавливать аналогии;</w:t>
      </w:r>
    </w:p>
    <w:p w:rsidR="002B283A" w:rsidRPr="00BA65D9" w:rsidRDefault="002B283A" w:rsidP="0086742A">
      <w:pPr>
        <w:widowControl w:val="0"/>
        <w:numPr>
          <w:ilvl w:val="0"/>
          <w:numId w:val="64"/>
        </w:numPr>
        <w:tabs>
          <w:tab w:val="left" w:pos="571"/>
        </w:tabs>
        <w:spacing w:after="0" w:line="240" w:lineRule="auto"/>
        <w:jc w:val="both"/>
        <w:rPr>
          <w:rFonts w:ascii="Times New Roman" w:eastAsia="Times New Roman" w:hAnsi="Times New Roman" w:cs="Times New Roman"/>
          <w:sz w:val="24"/>
          <w:szCs w:val="24"/>
        </w:rPr>
      </w:pPr>
      <w:bookmarkStart w:id="545" w:name="bookmark665"/>
      <w:bookmarkEnd w:id="545"/>
      <w:r w:rsidRPr="00BA65D9">
        <w:rPr>
          <w:rFonts w:ascii="Times New Roman" w:eastAsia="Times New Roman" w:hAnsi="Times New Roman" w:cs="Times New Roman"/>
          <w:color w:val="231F20"/>
          <w:sz w:val="24"/>
          <w:szCs w:val="24"/>
        </w:rPr>
        <w:t>объединять произведения по жанру, авторской принад</w:t>
      </w:r>
      <w:r w:rsidRPr="00BA65D9">
        <w:rPr>
          <w:rFonts w:ascii="Times New Roman" w:eastAsia="Times New Roman" w:hAnsi="Times New Roman" w:cs="Times New Roman"/>
          <w:color w:val="231F20"/>
          <w:sz w:val="24"/>
          <w:szCs w:val="24"/>
        </w:rPr>
        <w:softHyphen/>
        <w:t>лежности;</w:t>
      </w:r>
    </w:p>
    <w:p w:rsidR="002B283A" w:rsidRPr="00BA65D9" w:rsidRDefault="002B283A" w:rsidP="0086742A">
      <w:pPr>
        <w:widowControl w:val="0"/>
        <w:numPr>
          <w:ilvl w:val="0"/>
          <w:numId w:val="64"/>
        </w:numPr>
        <w:tabs>
          <w:tab w:val="left" w:pos="567"/>
        </w:tabs>
        <w:spacing w:after="0" w:line="240" w:lineRule="auto"/>
        <w:jc w:val="both"/>
        <w:rPr>
          <w:rFonts w:ascii="Times New Roman" w:eastAsia="Times New Roman" w:hAnsi="Times New Roman" w:cs="Times New Roman"/>
          <w:sz w:val="24"/>
          <w:szCs w:val="24"/>
        </w:rPr>
      </w:pPr>
      <w:bookmarkStart w:id="546" w:name="bookmark666"/>
      <w:bookmarkEnd w:id="546"/>
      <w:r w:rsidRPr="00BA65D9">
        <w:rPr>
          <w:rFonts w:ascii="Times New Roman" w:eastAsia="Times New Roman" w:hAnsi="Times New Roman" w:cs="Times New Roman"/>
          <w:color w:val="231F20"/>
          <w:sz w:val="24"/>
          <w:szCs w:val="24"/>
        </w:rPr>
        <w:t>определять существенный признак для классификации, классифицировать произведения по темам, жанрам и видам;</w:t>
      </w:r>
    </w:p>
    <w:p w:rsidR="002B283A" w:rsidRPr="00BA65D9" w:rsidRDefault="002B283A" w:rsidP="0086742A">
      <w:pPr>
        <w:widowControl w:val="0"/>
        <w:numPr>
          <w:ilvl w:val="0"/>
          <w:numId w:val="64"/>
        </w:numPr>
        <w:tabs>
          <w:tab w:val="left" w:pos="571"/>
        </w:tabs>
        <w:spacing w:after="0" w:line="240" w:lineRule="auto"/>
        <w:jc w:val="both"/>
        <w:rPr>
          <w:rFonts w:ascii="Times New Roman" w:eastAsia="Times New Roman" w:hAnsi="Times New Roman" w:cs="Times New Roman"/>
          <w:sz w:val="24"/>
          <w:szCs w:val="24"/>
        </w:rPr>
      </w:pPr>
      <w:bookmarkStart w:id="547" w:name="bookmark667"/>
      <w:bookmarkEnd w:id="547"/>
      <w:r w:rsidRPr="00BA65D9">
        <w:rPr>
          <w:rFonts w:ascii="Times New Roman" w:eastAsia="Times New Roman" w:hAnsi="Times New Roman" w:cs="Times New Roman"/>
          <w:color w:val="231F20"/>
          <w:sz w:val="24"/>
          <w:szCs w:val="24"/>
        </w:rPr>
        <w:t>находить закономерности и противоречия при анализе сю</w:t>
      </w:r>
      <w:r w:rsidRPr="00BA65D9">
        <w:rPr>
          <w:rFonts w:ascii="Times New Roman" w:eastAsia="Times New Roman" w:hAnsi="Times New Roman" w:cs="Times New Roman"/>
          <w:color w:val="231F20"/>
          <w:sz w:val="24"/>
          <w:szCs w:val="24"/>
        </w:rPr>
        <w:softHyphen/>
        <w:t>жета (композиции), восстанавливать нарушенную последова</w:t>
      </w:r>
      <w:r w:rsidRPr="00BA65D9">
        <w:rPr>
          <w:rFonts w:ascii="Times New Roman" w:eastAsia="Times New Roman" w:hAnsi="Times New Roman" w:cs="Times New Roman"/>
          <w:color w:val="231F20"/>
          <w:sz w:val="24"/>
          <w:szCs w:val="24"/>
        </w:rPr>
        <w:softHyphen/>
        <w:t>тельность событий (сюжета), составлять аннотацию, отзыв по предложенному алгоритму;</w:t>
      </w:r>
    </w:p>
    <w:p w:rsidR="002B283A" w:rsidRPr="00BA65D9" w:rsidRDefault="002B283A" w:rsidP="0086742A">
      <w:pPr>
        <w:widowControl w:val="0"/>
        <w:numPr>
          <w:ilvl w:val="0"/>
          <w:numId w:val="64"/>
        </w:numPr>
        <w:tabs>
          <w:tab w:val="left" w:pos="571"/>
        </w:tabs>
        <w:spacing w:after="0" w:line="240" w:lineRule="auto"/>
        <w:jc w:val="both"/>
        <w:rPr>
          <w:rFonts w:ascii="Times New Roman" w:eastAsia="Times New Roman" w:hAnsi="Times New Roman" w:cs="Times New Roman"/>
          <w:sz w:val="24"/>
          <w:szCs w:val="24"/>
        </w:rPr>
      </w:pPr>
      <w:bookmarkStart w:id="548" w:name="bookmark668"/>
      <w:bookmarkEnd w:id="548"/>
      <w:r w:rsidRPr="00BA65D9">
        <w:rPr>
          <w:rFonts w:ascii="Times New Roman" w:eastAsia="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rsidR="002B283A" w:rsidRPr="00BA65D9" w:rsidRDefault="002B283A" w:rsidP="0086742A">
      <w:pPr>
        <w:widowControl w:val="0"/>
        <w:numPr>
          <w:ilvl w:val="0"/>
          <w:numId w:val="64"/>
        </w:numPr>
        <w:tabs>
          <w:tab w:val="left" w:pos="567"/>
        </w:tabs>
        <w:spacing w:after="0" w:line="240" w:lineRule="auto"/>
        <w:jc w:val="both"/>
        <w:rPr>
          <w:rFonts w:ascii="Times New Roman" w:eastAsia="Times New Roman" w:hAnsi="Times New Roman" w:cs="Times New Roman"/>
          <w:sz w:val="24"/>
          <w:szCs w:val="24"/>
        </w:rPr>
      </w:pPr>
      <w:bookmarkStart w:id="549" w:name="bookmark669"/>
      <w:bookmarkEnd w:id="549"/>
      <w:r w:rsidRPr="00BA65D9">
        <w:rPr>
          <w:rFonts w:ascii="Times New Roman" w:eastAsia="Times New Roman" w:hAnsi="Times New Roman" w:cs="Times New Roman"/>
          <w:color w:val="231F20"/>
          <w:sz w:val="24"/>
          <w:szCs w:val="24"/>
        </w:rPr>
        <w:t>устанавливать причинно-следственные связи в сюжете фольклорного и художественного текста, при составлении пла</w:t>
      </w:r>
      <w:r w:rsidRPr="00BA65D9">
        <w:rPr>
          <w:rFonts w:ascii="Times New Roman" w:eastAsia="Times New Roman" w:hAnsi="Times New Roman" w:cs="Times New Roman"/>
          <w:color w:val="231F20"/>
          <w:sz w:val="24"/>
          <w:szCs w:val="24"/>
        </w:rPr>
        <w:softHyphen/>
        <w:t>на, пересказе текста, характеристике поступков героев;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64"/>
        </w:numPr>
        <w:tabs>
          <w:tab w:val="left" w:pos="571"/>
        </w:tabs>
        <w:spacing w:after="0" w:line="240" w:lineRule="auto"/>
        <w:jc w:val="both"/>
        <w:rPr>
          <w:rFonts w:ascii="Times New Roman" w:eastAsia="Times New Roman" w:hAnsi="Times New Roman" w:cs="Times New Roman"/>
          <w:sz w:val="24"/>
          <w:szCs w:val="24"/>
        </w:rPr>
      </w:pPr>
      <w:bookmarkStart w:id="550" w:name="bookmark670"/>
      <w:bookmarkEnd w:id="550"/>
      <w:r w:rsidRPr="00BA65D9">
        <w:rPr>
          <w:rFonts w:ascii="Times New Roman" w:eastAsia="Times New Roman" w:hAnsi="Times New Roman" w:cs="Times New Roman"/>
          <w:color w:val="231F20"/>
          <w:sz w:val="24"/>
          <w:szCs w:val="24"/>
        </w:rPr>
        <w:t>определять разрыв между реальным и желательным состо</w:t>
      </w:r>
      <w:r w:rsidRPr="00BA65D9">
        <w:rPr>
          <w:rFonts w:ascii="Times New Roman" w:eastAsia="Times New Roman" w:hAnsi="Times New Roman" w:cs="Times New Roman"/>
          <w:color w:val="231F20"/>
          <w:sz w:val="24"/>
          <w:szCs w:val="24"/>
        </w:rPr>
        <w:softHyphen/>
        <w:t>янием объекта (ситуации) на основе предложенных учителем вопросов;</w:t>
      </w:r>
    </w:p>
    <w:p w:rsidR="002B283A" w:rsidRPr="00BA65D9" w:rsidRDefault="002B283A" w:rsidP="0086742A">
      <w:pPr>
        <w:widowControl w:val="0"/>
        <w:numPr>
          <w:ilvl w:val="0"/>
          <w:numId w:val="64"/>
        </w:numPr>
        <w:tabs>
          <w:tab w:val="left" w:pos="567"/>
        </w:tabs>
        <w:spacing w:after="0" w:line="240" w:lineRule="auto"/>
        <w:jc w:val="both"/>
        <w:rPr>
          <w:rFonts w:ascii="Times New Roman" w:eastAsia="Times New Roman" w:hAnsi="Times New Roman" w:cs="Times New Roman"/>
          <w:sz w:val="24"/>
          <w:szCs w:val="24"/>
        </w:rPr>
      </w:pPr>
      <w:bookmarkStart w:id="551" w:name="bookmark671"/>
      <w:bookmarkEnd w:id="551"/>
      <w:r w:rsidRPr="00BA65D9">
        <w:rPr>
          <w:rFonts w:ascii="Times New Roman" w:eastAsia="Times New Roman" w:hAnsi="Times New Roman" w:cs="Times New Roman"/>
          <w:color w:val="231F20"/>
          <w:sz w:val="24"/>
          <w:szCs w:val="24"/>
        </w:rPr>
        <w:t>формулировать с помощью учителя цель, планировать из</w:t>
      </w:r>
      <w:r w:rsidRPr="00BA65D9">
        <w:rPr>
          <w:rFonts w:ascii="Times New Roman" w:eastAsia="Times New Roman" w:hAnsi="Times New Roman" w:cs="Times New Roman"/>
          <w:color w:val="231F20"/>
          <w:sz w:val="24"/>
          <w:szCs w:val="24"/>
        </w:rPr>
        <w:softHyphen/>
        <w:t>менения объекта, ситуации;</w:t>
      </w:r>
    </w:p>
    <w:p w:rsidR="002B283A" w:rsidRPr="00BA65D9" w:rsidRDefault="002B283A" w:rsidP="0086742A">
      <w:pPr>
        <w:widowControl w:val="0"/>
        <w:numPr>
          <w:ilvl w:val="0"/>
          <w:numId w:val="64"/>
        </w:numPr>
        <w:tabs>
          <w:tab w:val="left" w:pos="567"/>
        </w:tabs>
        <w:spacing w:after="100" w:line="240" w:lineRule="auto"/>
        <w:jc w:val="both"/>
        <w:rPr>
          <w:rFonts w:ascii="Times New Roman" w:eastAsia="Times New Roman" w:hAnsi="Times New Roman" w:cs="Times New Roman"/>
          <w:sz w:val="24"/>
          <w:szCs w:val="24"/>
        </w:rPr>
      </w:pPr>
      <w:bookmarkStart w:id="552" w:name="bookmark672"/>
      <w:bookmarkEnd w:id="552"/>
      <w:r w:rsidRPr="00BA65D9">
        <w:rPr>
          <w:rFonts w:ascii="Times New Roman" w:eastAsia="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53" w:name="bookmark673"/>
      <w:bookmarkEnd w:id="553"/>
      <w:r w:rsidRPr="00BA65D9">
        <w:rPr>
          <w:rFonts w:ascii="Times New Roman" w:eastAsia="Times New Roman" w:hAnsi="Times New Roman" w:cs="Times New Roman"/>
          <w:color w:val="231F20"/>
          <w:sz w:val="24"/>
          <w:szCs w:val="24"/>
        </w:rPr>
        <w:t>проводить по предложенному плану опыт, несложное ис</w:t>
      </w:r>
      <w:r w:rsidRPr="00BA65D9">
        <w:rPr>
          <w:rFonts w:ascii="Times New Roman" w:eastAsia="Times New Roman" w:hAnsi="Times New Roman" w:cs="Times New Roman"/>
          <w:color w:val="231F20"/>
          <w:sz w:val="24"/>
          <w:szCs w:val="24"/>
        </w:rPr>
        <w:softHyphen/>
        <w:t>следование по установлению особенностей объекта изучения и связей между объектами (часть — целое, причина — след</w:t>
      </w:r>
      <w:r w:rsidRPr="00BA65D9">
        <w:rPr>
          <w:rFonts w:ascii="Times New Roman" w:eastAsia="Times New Roman" w:hAnsi="Times New Roman" w:cs="Times New Roman"/>
          <w:color w:val="231F20"/>
          <w:sz w:val="24"/>
          <w:szCs w:val="24"/>
        </w:rPr>
        <w:softHyphen/>
        <w:t>ствие);</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54" w:name="bookmark674"/>
      <w:bookmarkEnd w:id="554"/>
      <w:r w:rsidRPr="00BA65D9">
        <w:rPr>
          <w:rFonts w:ascii="Times New Roman" w:eastAsia="Times New Roman" w:hAnsi="Times New Roman" w:cs="Times New Roman"/>
          <w:color w:val="231F20"/>
          <w:sz w:val="24"/>
          <w:szCs w:val="24"/>
        </w:rPr>
        <w:t>формулировать выводы и подкреплять их доказательства</w:t>
      </w:r>
      <w:r w:rsidRPr="00BA65D9">
        <w:rPr>
          <w:rFonts w:ascii="Times New Roman" w:eastAsia="Times New Roman" w:hAnsi="Times New Roman" w:cs="Times New Roman"/>
          <w:color w:val="231F20"/>
          <w:sz w:val="24"/>
          <w:szCs w:val="24"/>
        </w:rPr>
        <w:softHyphen/>
        <w:t>ми на основе результатов проведённого наблюдения (опыта, классификации, сравнения, исследования);</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55" w:name="bookmark675"/>
      <w:bookmarkEnd w:id="555"/>
      <w:r w:rsidRPr="00BA65D9">
        <w:rPr>
          <w:rFonts w:ascii="Times New Roman" w:eastAsia="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64"/>
        </w:numPr>
        <w:tabs>
          <w:tab w:val="left" w:pos="603"/>
        </w:tabs>
        <w:spacing w:after="0" w:line="240" w:lineRule="auto"/>
        <w:jc w:val="both"/>
        <w:rPr>
          <w:rFonts w:ascii="Times New Roman" w:eastAsia="Times New Roman" w:hAnsi="Times New Roman" w:cs="Times New Roman"/>
          <w:sz w:val="24"/>
          <w:szCs w:val="24"/>
        </w:rPr>
      </w:pPr>
      <w:bookmarkStart w:id="556" w:name="bookmark676"/>
      <w:bookmarkEnd w:id="556"/>
      <w:r w:rsidRPr="00BA65D9">
        <w:rPr>
          <w:rFonts w:ascii="Times New Roman" w:eastAsia="Times New Roman" w:hAnsi="Times New Roman" w:cs="Times New Roman"/>
          <w:color w:val="231F20"/>
          <w:sz w:val="24"/>
          <w:szCs w:val="24"/>
        </w:rPr>
        <w:t>выбирать источник получения информации;</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57" w:name="bookmark677"/>
      <w:bookmarkEnd w:id="557"/>
      <w:r w:rsidRPr="00BA65D9">
        <w:rPr>
          <w:rFonts w:ascii="Times New Roman" w:eastAsia="Times New Roman" w:hAnsi="Times New Roman" w:cs="Times New Roman"/>
          <w:color w:val="231F20"/>
          <w:sz w:val="24"/>
          <w:szCs w:val="24"/>
        </w:rPr>
        <w:lastRenderedPageBreak/>
        <w:t>согласно заданному алгоритму находить в предложенном источнике информацию, представленную в явном виде;</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58" w:name="bookmark678"/>
      <w:bookmarkEnd w:id="558"/>
      <w:r w:rsidRPr="00BA65D9">
        <w:rPr>
          <w:rFonts w:ascii="Times New Roman" w:eastAsia="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59" w:name="bookmark679"/>
      <w:bookmarkEnd w:id="559"/>
      <w:r w:rsidRPr="00BA65D9">
        <w:rPr>
          <w:rFonts w:ascii="Times New Roman" w:eastAsia="Times New Roman" w:hAnsi="Times New Roman" w:cs="Times New Roman"/>
          <w:color w:val="231F20"/>
          <w:sz w:val="24"/>
          <w:szCs w:val="24"/>
        </w:rPr>
        <w:t>соблюдать с помощью взрослых (учителей, родителей (за</w:t>
      </w:r>
      <w:r w:rsidRPr="00BA65D9">
        <w:rPr>
          <w:rFonts w:ascii="Times New Roman" w:eastAsia="Times New Roman" w:hAnsi="Times New Roman" w:cs="Times New Roman"/>
          <w:color w:val="231F20"/>
          <w:sz w:val="24"/>
          <w:szCs w:val="24"/>
        </w:rPr>
        <w:softHyphen/>
        <w:t>конных представителей) правила информационной безопасно</w:t>
      </w:r>
      <w:r w:rsidRPr="00BA65D9">
        <w:rPr>
          <w:rFonts w:ascii="Times New Roman" w:eastAsia="Times New Roman" w:hAnsi="Times New Roman" w:cs="Times New Roman"/>
          <w:color w:val="231F20"/>
          <w:sz w:val="24"/>
          <w:szCs w:val="24"/>
        </w:rPr>
        <w:softHyphen/>
        <w:t>сти при поиске информации в сети Интернет;</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60" w:name="bookmark680"/>
      <w:bookmarkEnd w:id="560"/>
      <w:r w:rsidRPr="00BA65D9">
        <w:rPr>
          <w:rFonts w:ascii="Times New Roman" w:eastAsia="Times New Roman" w:hAnsi="Times New Roman" w:cs="Times New Roman"/>
          <w:color w:val="231F20"/>
          <w:sz w:val="24"/>
          <w:szCs w:val="24"/>
        </w:rPr>
        <w:t>анализировать и создавать текстовую, видео, графиче</w:t>
      </w:r>
      <w:r w:rsidRPr="00BA65D9">
        <w:rPr>
          <w:rFonts w:ascii="Times New Roman" w:eastAsia="Times New Roman" w:hAnsi="Times New Roman" w:cs="Times New Roman"/>
          <w:color w:val="231F20"/>
          <w:sz w:val="24"/>
          <w:szCs w:val="24"/>
        </w:rPr>
        <w:softHyphen/>
        <w:t>скую, звуковую информацию в соответствии с учебной задачей;</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61" w:name="bookmark681"/>
      <w:bookmarkEnd w:id="561"/>
      <w:r w:rsidRPr="00BA65D9">
        <w:rPr>
          <w:rFonts w:ascii="Times New Roman" w:eastAsia="Times New Roman" w:hAnsi="Times New Roman" w:cs="Times New Roman"/>
          <w:color w:val="231F20"/>
          <w:sz w:val="24"/>
          <w:szCs w:val="24"/>
        </w:rPr>
        <w:t>самостоятельно создавать схемы, таблицы для представле</w:t>
      </w:r>
      <w:r w:rsidRPr="00BA65D9">
        <w:rPr>
          <w:rFonts w:ascii="Times New Roman" w:eastAsia="Times New Roman" w:hAnsi="Times New Roman" w:cs="Times New Roman"/>
          <w:color w:val="231F20"/>
          <w:sz w:val="24"/>
          <w:szCs w:val="24"/>
        </w:rPr>
        <w:softHyphen/>
        <w:t>ния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 концу обучения в начальной школе у обучающегося форми</w:t>
      </w:r>
      <w:r w:rsidRPr="00BA65D9">
        <w:rPr>
          <w:rFonts w:ascii="Times New Roman" w:eastAsia="Times New Roman" w:hAnsi="Times New Roman" w:cs="Times New Roman"/>
          <w:color w:val="231F20"/>
          <w:sz w:val="24"/>
          <w:szCs w:val="24"/>
        </w:rPr>
        <w:softHyphen/>
        <w:t xml:space="preserve">руются </w:t>
      </w:r>
      <w:r w:rsidRPr="00BA65D9">
        <w:rPr>
          <w:rFonts w:ascii="Times New Roman" w:eastAsia="Times New Roman" w:hAnsi="Times New Roman" w:cs="Times New Roman"/>
          <w:b/>
          <w:bCs/>
          <w:color w:val="231F20"/>
          <w:sz w:val="24"/>
          <w:szCs w:val="24"/>
        </w:rPr>
        <w:t xml:space="preserve">коммуникативные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общение:</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62" w:name="bookmark682"/>
      <w:bookmarkEnd w:id="562"/>
      <w:r w:rsidRPr="00BA65D9">
        <w:rPr>
          <w:rFonts w:ascii="Times New Roman" w:eastAsia="Times New Roman" w:hAnsi="Times New Roman" w:cs="Times New Roman"/>
          <w:color w:val="231F20"/>
          <w:sz w:val="24"/>
          <w:szCs w:val="24"/>
        </w:rPr>
        <w:t>воспринимать и формулировать суждения, выражать эмо</w:t>
      </w:r>
      <w:r w:rsidRPr="00BA65D9">
        <w:rPr>
          <w:rFonts w:ascii="Times New Roman" w:eastAsia="Times New Roman" w:hAnsi="Times New Roman" w:cs="Times New Roman"/>
          <w:color w:val="231F20"/>
          <w:sz w:val="24"/>
          <w:szCs w:val="24"/>
        </w:rPr>
        <w:softHyphen/>
        <w:t>ции в соответствии с целями и условиями общения в знакомой среде;</w:t>
      </w:r>
    </w:p>
    <w:p w:rsidR="002B283A" w:rsidRPr="00BA65D9" w:rsidRDefault="002B283A" w:rsidP="0086742A">
      <w:pPr>
        <w:widowControl w:val="0"/>
        <w:numPr>
          <w:ilvl w:val="0"/>
          <w:numId w:val="64"/>
        </w:numPr>
        <w:tabs>
          <w:tab w:val="left" w:pos="599"/>
        </w:tabs>
        <w:spacing w:after="0" w:line="240" w:lineRule="auto"/>
        <w:jc w:val="both"/>
        <w:rPr>
          <w:rFonts w:ascii="Times New Roman" w:eastAsia="Times New Roman" w:hAnsi="Times New Roman" w:cs="Times New Roman"/>
          <w:sz w:val="24"/>
          <w:szCs w:val="24"/>
        </w:rPr>
      </w:pPr>
      <w:bookmarkStart w:id="563" w:name="bookmark683"/>
      <w:bookmarkEnd w:id="563"/>
      <w:r w:rsidRPr="00BA65D9">
        <w:rPr>
          <w:rFonts w:ascii="Times New Roman" w:eastAsia="Times New Roman" w:hAnsi="Times New Roman" w:cs="Times New Roman"/>
          <w:color w:val="231F20"/>
          <w:sz w:val="24"/>
          <w:szCs w:val="24"/>
        </w:rPr>
        <w:t>проявлять уважительное отношение к собеседнику, соблю</w:t>
      </w:r>
      <w:r w:rsidRPr="00BA65D9">
        <w:rPr>
          <w:rFonts w:ascii="Times New Roman" w:eastAsia="Times New Roman" w:hAnsi="Times New Roman" w:cs="Times New Roman"/>
          <w:color w:val="231F20"/>
          <w:sz w:val="24"/>
          <w:szCs w:val="24"/>
        </w:rPr>
        <w:softHyphen/>
        <w:t>дать правила ведения диалога и дискуссии;</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64" w:name="bookmark684"/>
      <w:bookmarkEnd w:id="564"/>
      <w:r w:rsidRPr="00BA65D9">
        <w:rPr>
          <w:rFonts w:ascii="Times New Roman" w:eastAsia="Times New Roman" w:hAnsi="Times New Roman" w:cs="Times New Roman"/>
          <w:color w:val="231F20"/>
          <w:sz w:val="24"/>
          <w:szCs w:val="24"/>
        </w:rPr>
        <w:t>признавать возможность существования разных точек зрения;</w:t>
      </w:r>
    </w:p>
    <w:p w:rsidR="002B283A" w:rsidRPr="00BA65D9" w:rsidRDefault="002B283A" w:rsidP="0086742A">
      <w:pPr>
        <w:widowControl w:val="0"/>
        <w:numPr>
          <w:ilvl w:val="0"/>
          <w:numId w:val="64"/>
        </w:numPr>
        <w:tabs>
          <w:tab w:val="left" w:pos="603"/>
        </w:tabs>
        <w:spacing w:after="0" w:line="240" w:lineRule="auto"/>
        <w:jc w:val="both"/>
        <w:rPr>
          <w:rFonts w:ascii="Times New Roman" w:eastAsia="Times New Roman" w:hAnsi="Times New Roman" w:cs="Times New Roman"/>
          <w:sz w:val="24"/>
          <w:szCs w:val="24"/>
        </w:rPr>
      </w:pPr>
      <w:bookmarkStart w:id="565" w:name="bookmark685"/>
      <w:bookmarkEnd w:id="565"/>
      <w:r w:rsidRPr="00BA65D9">
        <w:rPr>
          <w:rFonts w:ascii="Times New Roman" w:eastAsia="Times New Roman" w:hAnsi="Times New Roman" w:cs="Times New Roman"/>
          <w:color w:val="231F20"/>
          <w:sz w:val="24"/>
          <w:szCs w:val="24"/>
        </w:rPr>
        <w:t>корректно и аргументированно высказывать своё мнение;</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66" w:name="bookmark686"/>
      <w:bookmarkEnd w:id="566"/>
      <w:r w:rsidRPr="00BA65D9">
        <w:rPr>
          <w:rFonts w:ascii="Times New Roman" w:eastAsia="Times New Roman" w:hAnsi="Times New Roman" w:cs="Times New Roman"/>
          <w:color w:val="231F20"/>
          <w:sz w:val="24"/>
          <w:szCs w:val="24"/>
        </w:rPr>
        <w:t>строить речевое высказывание в соответствии с поставлен</w:t>
      </w:r>
      <w:r w:rsidRPr="00BA65D9">
        <w:rPr>
          <w:rFonts w:ascii="Times New Roman" w:eastAsia="Times New Roman" w:hAnsi="Times New Roman" w:cs="Times New Roman"/>
          <w:color w:val="231F20"/>
          <w:sz w:val="24"/>
          <w:szCs w:val="24"/>
        </w:rPr>
        <w:softHyphen/>
        <w:t>ной задачей;</w:t>
      </w:r>
    </w:p>
    <w:p w:rsidR="002B283A" w:rsidRPr="00BA65D9" w:rsidRDefault="002B283A" w:rsidP="0086742A">
      <w:pPr>
        <w:widowControl w:val="0"/>
        <w:numPr>
          <w:ilvl w:val="0"/>
          <w:numId w:val="64"/>
        </w:numPr>
        <w:tabs>
          <w:tab w:val="left" w:pos="599"/>
        </w:tabs>
        <w:spacing w:after="0" w:line="240" w:lineRule="auto"/>
        <w:jc w:val="both"/>
        <w:rPr>
          <w:rFonts w:ascii="Times New Roman" w:eastAsia="Times New Roman" w:hAnsi="Times New Roman" w:cs="Times New Roman"/>
          <w:sz w:val="24"/>
          <w:szCs w:val="24"/>
        </w:rPr>
      </w:pPr>
      <w:bookmarkStart w:id="567" w:name="bookmark687"/>
      <w:bookmarkEnd w:id="567"/>
      <w:r w:rsidRPr="00BA65D9">
        <w:rPr>
          <w:rFonts w:ascii="Times New Roman" w:eastAsia="Times New Roman" w:hAnsi="Times New Roman" w:cs="Times New Roman"/>
          <w:color w:val="231F20"/>
          <w:sz w:val="24"/>
          <w:szCs w:val="24"/>
        </w:rPr>
        <w:t>создавать устные и письменные тексты (описание, рассуж</w:t>
      </w:r>
      <w:r w:rsidRPr="00BA65D9">
        <w:rPr>
          <w:rFonts w:ascii="Times New Roman" w:eastAsia="Times New Roman" w:hAnsi="Times New Roman" w:cs="Times New Roman"/>
          <w:color w:val="231F20"/>
          <w:sz w:val="24"/>
          <w:szCs w:val="24"/>
        </w:rPr>
        <w:softHyphen/>
        <w:t>дение, повествование);</w:t>
      </w:r>
    </w:p>
    <w:p w:rsidR="002B283A" w:rsidRPr="00BA65D9" w:rsidRDefault="002B283A" w:rsidP="0086742A">
      <w:pPr>
        <w:widowControl w:val="0"/>
        <w:numPr>
          <w:ilvl w:val="0"/>
          <w:numId w:val="64"/>
        </w:numPr>
        <w:tabs>
          <w:tab w:val="left" w:pos="603"/>
        </w:tabs>
        <w:spacing w:after="0" w:line="240" w:lineRule="auto"/>
        <w:jc w:val="both"/>
        <w:rPr>
          <w:rFonts w:ascii="Times New Roman" w:eastAsia="Times New Roman" w:hAnsi="Times New Roman" w:cs="Times New Roman"/>
          <w:sz w:val="24"/>
          <w:szCs w:val="24"/>
        </w:rPr>
      </w:pPr>
      <w:bookmarkStart w:id="568" w:name="bookmark688"/>
      <w:bookmarkEnd w:id="568"/>
      <w:r w:rsidRPr="00BA65D9">
        <w:rPr>
          <w:rFonts w:ascii="Times New Roman" w:eastAsia="Times New Roman" w:hAnsi="Times New Roman" w:cs="Times New Roman"/>
          <w:color w:val="231F20"/>
          <w:sz w:val="24"/>
          <w:szCs w:val="24"/>
        </w:rPr>
        <w:t>готовить небольшие публичные выступления;</w:t>
      </w:r>
    </w:p>
    <w:p w:rsidR="002B283A" w:rsidRPr="00BA65D9" w:rsidRDefault="002B283A" w:rsidP="0086742A">
      <w:pPr>
        <w:widowControl w:val="0"/>
        <w:numPr>
          <w:ilvl w:val="0"/>
          <w:numId w:val="64"/>
        </w:numPr>
        <w:tabs>
          <w:tab w:val="left" w:pos="594"/>
        </w:tabs>
        <w:spacing w:after="0" w:line="240" w:lineRule="auto"/>
        <w:jc w:val="both"/>
        <w:rPr>
          <w:rFonts w:ascii="Times New Roman" w:eastAsia="Times New Roman" w:hAnsi="Times New Roman" w:cs="Times New Roman"/>
          <w:sz w:val="24"/>
          <w:szCs w:val="24"/>
        </w:rPr>
      </w:pPr>
      <w:bookmarkStart w:id="569" w:name="bookmark689"/>
      <w:bookmarkEnd w:id="569"/>
      <w:r w:rsidRPr="00BA65D9">
        <w:rPr>
          <w:rFonts w:ascii="Times New Roman" w:eastAsia="Times New Roman" w:hAnsi="Times New Roman" w:cs="Times New Roman"/>
          <w:color w:val="231F20"/>
          <w:sz w:val="24"/>
          <w:szCs w:val="24"/>
        </w:rPr>
        <w:t>подбирать иллюстративный материал (рисунки, фото, плакаты) к тексту выступления.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 концу обучения в начальной школе у обучающегося форми</w:t>
      </w:r>
      <w:r w:rsidRPr="00BA65D9">
        <w:rPr>
          <w:rFonts w:ascii="Times New Roman" w:eastAsia="Times New Roman" w:hAnsi="Times New Roman" w:cs="Times New Roman"/>
          <w:color w:val="231F20"/>
          <w:sz w:val="24"/>
          <w:szCs w:val="24"/>
        </w:rPr>
        <w:softHyphen/>
        <w:t xml:space="preserve">руются </w:t>
      </w:r>
      <w:r w:rsidRPr="00BA65D9">
        <w:rPr>
          <w:rFonts w:ascii="Times New Roman" w:eastAsia="Times New Roman" w:hAnsi="Times New Roman" w:cs="Times New Roman"/>
          <w:b/>
          <w:bCs/>
          <w:color w:val="231F20"/>
          <w:sz w:val="24"/>
          <w:szCs w:val="24"/>
        </w:rPr>
        <w:t xml:space="preserve">регулятивные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самоорганизация:</w:t>
      </w:r>
    </w:p>
    <w:p w:rsidR="002B283A" w:rsidRPr="00BA65D9" w:rsidRDefault="002B283A" w:rsidP="0086742A">
      <w:pPr>
        <w:widowControl w:val="0"/>
        <w:numPr>
          <w:ilvl w:val="0"/>
          <w:numId w:val="64"/>
        </w:numPr>
        <w:tabs>
          <w:tab w:val="left" w:pos="601"/>
        </w:tabs>
        <w:spacing w:after="0" w:line="240" w:lineRule="auto"/>
        <w:jc w:val="both"/>
        <w:rPr>
          <w:rFonts w:ascii="Times New Roman" w:eastAsia="Times New Roman" w:hAnsi="Times New Roman" w:cs="Times New Roman"/>
          <w:sz w:val="24"/>
          <w:szCs w:val="24"/>
        </w:rPr>
      </w:pPr>
      <w:bookmarkStart w:id="570" w:name="bookmark690"/>
      <w:bookmarkEnd w:id="570"/>
      <w:r w:rsidRPr="00BA65D9">
        <w:rPr>
          <w:rFonts w:ascii="Times New Roman" w:eastAsia="Times New Roman" w:hAnsi="Times New Roman" w:cs="Times New Roman"/>
          <w:color w:val="231F20"/>
          <w:sz w:val="24"/>
          <w:szCs w:val="24"/>
        </w:rPr>
        <w:lastRenderedPageBreak/>
        <w:t>планировать действия по решению учебной задачи для по</w:t>
      </w:r>
      <w:r w:rsidRPr="00BA65D9">
        <w:rPr>
          <w:rFonts w:ascii="Times New Roman" w:eastAsia="Times New Roman" w:hAnsi="Times New Roman" w:cs="Times New Roman"/>
          <w:color w:val="231F20"/>
          <w:sz w:val="24"/>
          <w:szCs w:val="24"/>
        </w:rPr>
        <w:softHyphen/>
        <w:t>лучения результата;</w:t>
      </w:r>
    </w:p>
    <w:p w:rsidR="002B283A" w:rsidRPr="00BA65D9" w:rsidRDefault="002B283A" w:rsidP="0086742A">
      <w:pPr>
        <w:widowControl w:val="0"/>
        <w:numPr>
          <w:ilvl w:val="0"/>
          <w:numId w:val="64"/>
        </w:numPr>
        <w:tabs>
          <w:tab w:val="left" w:pos="606"/>
        </w:tabs>
        <w:spacing w:after="0" w:line="240" w:lineRule="auto"/>
        <w:jc w:val="both"/>
        <w:rPr>
          <w:rFonts w:ascii="Times New Roman" w:eastAsia="Times New Roman" w:hAnsi="Times New Roman" w:cs="Times New Roman"/>
          <w:sz w:val="24"/>
          <w:szCs w:val="24"/>
        </w:rPr>
      </w:pPr>
      <w:bookmarkStart w:id="571" w:name="bookmark691"/>
      <w:bookmarkEnd w:id="571"/>
      <w:r w:rsidRPr="00BA65D9">
        <w:rPr>
          <w:rFonts w:ascii="Times New Roman" w:eastAsia="Times New Roman" w:hAnsi="Times New Roman" w:cs="Times New Roman"/>
          <w:color w:val="231F20"/>
          <w:sz w:val="24"/>
          <w:szCs w:val="24"/>
        </w:rPr>
        <w:t>выстраивать последовательность выбранных действий;</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самоконтроль:</w:t>
      </w:r>
    </w:p>
    <w:p w:rsidR="002B283A" w:rsidRPr="00BA65D9" w:rsidRDefault="002B283A" w:rsidP="0086742A">
      <w:pPr>
        <w:widowControl w:val="0"/>
        <w:numPr>
          <w:ilvl w:val="0"/>
          <w:numId w:val="64"/>
        </w:numPr>
        <w:tabs>
          <w:tab w:val="left" w:pos="596"/>
        </w:tabs>
        <w:spacing w:after="0" w:line="240" w:lineRule="auto"/>
        <w:jc w:val="both"/>
        <w:rPr>
          <w:rFonts w:ascii="Times New Roman" w:eastAsia="Times New Roman" w:hAnsi="Times New Roman" w:cs="Times New Roman"/>
          <w:sz w:val="24"/>
          <w:szCs w:val="24"/>
        </w:rPr>
      </w:pPr>
      <w:bookmarkStart w:id="572" w:name="bookmark692"/>
      <w:bookmarkEnd w:id="572"/>
      <w:r w:rsidRPr="00BA65D9">
        <w:rPr>
          <w:rFonts w:ascii="Times New Roman" w:eastAsia="Times New Roman" w:hAnsi="Times New Roman" w:cs="Times New Roman"/>
          <w:color w:val="231F20"/>
          <w:sz w:val="24"/>
          <w:szCs w:val="24"/>
        </w:rPr>
        <w:t>устанавливать причины успеха/неудач учебной деятель</w:t>
      </w:r>
      <w:r w:rsidRPr="00BA65D9">
        <w:rPr>
          <w:rFonts w:ascii="Times New Roman" w:eastAsia="Times New Roman" w:hAnsi="Times New Roman" w:cs="Times New Roman"/>
          <w:color w:val="231F20"/>
          <w:sz w:val="24"/>
          <w:szCs w:val="24"/>
        </w:rPr>
        <w:softHyphen/>
        <w:t>ности;</w:t>
      </w:r>
    </w:p>
    <w:p w:rsidR="002B283A" w:rsidRPr="00BA65D9" w:rsidRDefault="002B283A" w:rsidP="0086742A">
      <w:pPr>
        <w:widowControl w:val="0"/>
        <w:numPr>
          <w:ilvl w:val="0"/>
          <w:numId w:val="64"/>
        </w:numPr>
        <w:tabs>
          <w:tab w:val="left" w:pos="596"/>
        </w:tabs>
        <w:spacing w:after="180" w:line="240" w:lineRule="auto"/>
        <w:jc w:val="both"/>
        <w:rPr>
          <w:rFonts w:ascii="Times New Roman" w:eastAsia="Times New Roman" w:hAnsi="Times New Roman" w:cs="Times New Roman"/>
          <w:sz w:val="24"/>
          <w:szCs w:val="24"/>
        </w:rPr>
      </w:pPr>
      <w:bookmarkStart w:id="573" w:name="bookmark693"/>
      <w:bookmarkEnd w:id="573"/>
      <w:r w:rsidRPr="00BA65D9">
        <w:rPr>
          <w:rFonts w:ascii="Times New Roman" w:eastAsia="Times New Roman" w:hAnsi="Times New Roman" w:cs="Times New Roman"/>
          <w:color w:val="231F20"/>
          <w:sz w:val="24"/>
          <w:szCs w:val="24"/>
        </w:rPr>
        <w:t>корректировать свои учебные действия для преодоления ошибок.</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574" w:name="bookmark694"/>
      <w:bookmarkStart w:id="575" w:name="bookmark695"/>
      <w:bookmarkStart w:id="576" w:name="bookmark696"/>
      <w:r w:rsidRPr="00BA65D9">
        <w:rPr>
          <w:rFonts w:ascii="Times New Roman" w:eastAsia="Times New Roman" w:hAnsi="Times New Roman" w:cs="Times New Roman"/>
          <w:b/>
          <w:bCs/>
          <w:color w:val="231F20"/>
          <w:sz w:val="24"/>
          <w:szCs w:val="24"/>
        </w:rPr>
        <w:t>Совместная деятельность:</w:t>
      </w:r>
      <w:bookmarkEnd w:id="574"/>
      <w:bookmarkEnd w:id="575"/>
      <w:bookmarkEnd w:id="576"/>
    </w:p>
    <w:p w:rsidR="002B283A" w:rsidRPr="00BA65D9" w:rsidRDefault="002B283A" w:rsidP="0086742A">
      <w:pPr>
        <w:widowControl w:val="0"/>
        <w:numPr>
          <w:ilvl w:val="0"/>
          <w:numId w:val="64"/>
        </w:numPr>
        <w:tabs>
          <w:tab w:val="left" w:pos="601"/>
        </w:tabs>
        <w:spacing w:after="0" w:line="240" w:lineRule="auto"/>
        <w:jc w:val="both"/>
        <w:rPr>
          <w:rFonts w:ascii="Times New Roman" w:eastAsia="Times New Roman" w:hAnsi="Times New Roman" w:cs="Times New Roman"/>
          <w:sz w:val="24"/>
          <w:szCs w:val="24"/>
        </w:rPr>
      </w:pPr>
      <w:bookmarkStart w:id="577" w:name="bookmark697"/>
      <w:bookmarkEnd w:id="577"/>
      <w:r w:rsidRPr="00BA65D9">
        <w:rPr>
          <w:rFonts w:ascii="Times New Roman" w:eastAsia="Times New Roman" w:hAnsi="Times New Roman" w:cs="Times New Roman"/>
          <w:color w:val="231F20"/>
          <w:sz w:val="24"/>
          <w:szCs w:val="24"/>
        </w:rPr>
        <w:t>формулировать краткосрочные и долгосрочные цели (инди</w:t>
      </w:r>
      <w:r w:rsidRPr="00BA65D9">
        <w:rPr>
          <w:rFonts w:ascii="Times New Roman" w:eastAsia="Times New Roman" w:hAnsi="Times New Roman" w:cs="Times New Roman"/>
          <w:color w:val="231F20"/>
          <w:sz w:val="24"/>
          <w:szCs w:val="24"/>
        </w:rPr>
        <w:softHyphen/>
        <w:t>видуальные с учётом участия в коллективных задачах) в стан</w:t>
      </w:r>
      <w:r w:rsidRPr="00BA65D9">
        <w:rPr>
          <w:rFonts w:ascii="Times New Roman" w:eastAsia="Times New Roman" w:hAnsi="Times New Roman" w:cs="Times New Roman"/>
          <w:color w:val="231F20"/>
          <w:sz w:val="24"/>
          <w:szCs w:val="24"/>
        </w:rPr>
        <w:softHyphen/>
        <w:t>дартной (типовой) ситуации на основе предложенного формата планирования, распределения промежуточных шагов и сроков;</w:t>
      </w:r>
    </w:p>
    <w:p w:rsidR="002B283A" w:rsidRPr="00BA65D9" w:rsidRDefault="002B283A" w:rsidP="0086742A">
      <w:pPr>
        <w:widowControl w:val="0"/>
        <w:numPr>
          <w:ilvl w:val="0"/>
          <w:numId w:val="64"/>
        </w:numPr>
        <w:tabs>
          <w:tab w:val="left" w:pos="596"/>
        </w:tabs>
        <w:spacing w:after="0" w:line="240" w:lineRule="auto"/>
        <w:jc w:val="both"/>
        <w:rPr>
          <w:rFonts w:ascii="Times New Roman" w:eastAsia="Times New Roman" w:hAnsi="Times New Roman" w:cs="Times New Roman"/>
          <w:sz w:val="24"/>
          <w:szCs w:val="24"/>
        </w:rPr>
      </w:pPr>
      <w:bookmarkStart w:id="578" w:name="bookmark698"/>
      <w:bookmarkEnd w:id="578"/>
      <w:r w:rsidRPr="00BA65D9">
        <w:rPr>
          <w:rFonts w:ascii="Times New Roman" w:eastAsia="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w:t>
      </w:r>
      <w:r w:rsidRPr="00BA65D9">
        <w:rPr>
          <w:rFonts w:ascii="Times New Roman" w:eastAsia="Times New Roman" w:hAnsi="Times New Roman" w:cs="Times New Roman"/>
          <w:color w:val="231F20"/>
          <w:sz w:val="24"/>
          <w:szCs w:val="24"/>
        </w:rPr>
        <w:softHyphen/>
        <w:t>риваться, обсуждать процесс и результат совместной работы;</w:t>
      </w:r>
    </w:p>
    <w:p w:rsidR="002B283A" w:rsidRPr="00BA65D9" w:rsidRDefault="002B283A" w:rsidP="0086742A">
      <w:pPr>
        <w:widowControl w:val="0"/>
        <w:numPr>
          <w:ilvl w:val="0"/>
          <w:numId w:val="64"/>
        </w:numPr>
        <w:tabs>
          <w:tab w:val="left" w:pos="596"/>
        </w:tabs>
        <w:spacing w:after="0" w:line="240" w:lineRule="auto"/>
        <w:jc w:val="both"/>
        <w:rPr>
          <w:rFonts w:ascii="Times New Roman" w:eastAsia="Times New Roman" w:hAnsi="Times New Roman" w:cs="Times New Roman"/>
          <w:sz w:val="24"/>
          <w:szCs w:val="24"/>
        </w:rPr>
      </w:pPr>
      <w:bookmarkStart w:id="579" w:name="bookmark699"/>
      <w:bookmarkEnd w:id="579"/>
      <w:r w:rsidRPr="00BA65D9">
        <w:rPr>
          <w:rFonts w:ascii="Times New Roman" w:eastAsia="Times New Roman" w:hAnsi="Times New Roman" w:cs="Times New Roman"/>
          <w:color w:val="231F20"/>
          <w:sz w:val="24"/>
          <w:szCs w:val="24"/>
        </w:rPr>
        <w:t>проявлять готовность руководить, выполнять поручения, подчиняться;</w:t>
      </w:r>
    </w:p>
    <w:p w:rsidR="002B283A" w:rsidRPr="00BA65D9" w:rsidRDefault="002B283A" w:rsidP="0086742A">
      <w:pPr>
        <w:widowControl w:val="0"/>
        <w:numPr>
          <w:ilvl w:val="0"/>
          <w:numId w:val="64"/>
        </w:numPr>
        <w:tabs>
          <w:tab w:val="left" w:pos="606"/>
        </w:tabs>
        <w:spacing w:after="0" w:line="240" w:lineRule="auto"/>
        <w:jc w:val="both"/>
        <w:rPr>
          <w:rFonts w:ascii="Times New Roman" w:eastAsia="Times New Roman" w:hAnsi="Times New Roman" w:cs="Times New Roman"/>
          <w:sz w:val="24"/>
          <w:szCs w:val="24"/>
        </w:rPr>
      </w:pPr>
      <w:bookmarkStart w:id="580" w:name="bookmark700"/>
      <w:bookmarkEnd w:id="580"/>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86742A">
      <w:pPr>
        <w:widowControl w:val="0"/>
        <w:numPr>
          <w:ilvl w:val="0"/>
          <w:numId w:val="64"/>
        </w:numPr>
        <w:tabs>
          <w:tab w:val="left" w:pos="606"/>
        </w:tabs>
        <w:spacing w:after="0" w:line="240" w:lineRule="auto"/>
        <w:jc w:val="both"/>
        <w:rPr>
          <w:rFonts w:ascii="Times New Roman" w:eastAsia="Times New Roman" w:hAnsi="Times New Roman" w:cs="Times New Roman"/>
          <w:sz w:val="24"/>
          <w:szCs w:val="24"/>
        </w:rPr>
      </w:pPr>
      <w:bookmarkStart w:id="581" w:name="bookmark701"/>
      <w:bookmarkEnd w:id="581"/>
      <w:r w:rsidRPr="00BA65D9">
        <w:rPr>
          <w:rFonts w:ascii="Times New Roman" w:eastAsia="Times New Roman" w:hAnsi="Times New Roman" w:cs="Times New Roman"/>
          <w:color w:val="231F20"/>
          <w:sz w:val="24"/>
          <w:szCs w:val="24"/>
        </w:rPr>
        <w:t>оценивать свой вклад в общий результат;</w:t>
      </w:r>
    </w:p>
    <w:p w:rsidR="002B283A" w:rsidRPr="00BA65D9" w:rsidRDefault="002B283A" w:rsidP="0086742A">
      <w:pPr>
        <w:widowControl w:val="0"/>
        <w:numPr>
          <w:ilvl w:val="0"/>
          <w:numId w:val="64"/>
        </w:numPr>
        <w:tabs>
          <w:tab w:val="left" w:pos="596"/>
        </w:tabs>
        <w:spacing w:after="180" w:line="240" w:lineRule="auto"/>
        <w:jc w:val="both"/>
        <w:rPr>
          <w:rFonts w:ascii="Times New Roman" w:eastAsia="Times New Roman" w:hAnsi="Times New Roman" w:cs="Times New Roman"/>
          <w:sz w:val="24"/>
          <w:szCs w:val="24"/>
        </w:rPr>
      </w:pPr>
      <w:bookmarkStart w:id="582" w:name="bookmark702"/>
      <w:bookmarkEnd w:id="582"/>
      <w:r w:rsidRPr="00BA65D9">
        <w:rPr>
          <w:rFonts w:ascii="Times New Roman" w:eastAsia="Times New Roman" w:hAnsi="Times New Roman" w:cs="Times New Roman"/>
          <w:color w:val="231F20"/>
          <w:sz w:val="24"/>
          <w:szCs w:val="24"/>
        </w:rPr>
        <w:t>выполнять совместные проектные задания с опорой на предложенные образцы;</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Предметные результаты освоения программы начального об</w:t>
      </w:r>
      <w:r w:rsidRPr="00BA65D9">
        <w:rPr>
          <w:rFonts w:ascii="Times New Roman" w:eastAsia="Times New Roman" w:hAnsi="Times New Roman" w:cs="Times New Roman"/>
          <w:color w:val="231F20"/>
          <w:sz w:val="24"/>
          <w:szCs w:val="24"/>
        </w:rPr>
        <w:softHyphen/>
        <w:t>щего образования по учебному предмету «Литературное чте</w:t>
      </w:r>
      <w:r w:rsidRPr="00BA65D9">
        <w:rPr>
          <w:rFonts w:ascii="Times New Roman" w:eastAsia="Times New Roman" w:hAnsi="Times New Roman" w:cs="Times New Roman"/>
          <w:color w:val="231F20"/>
          <w:sz w:val="24"/>
          <w:szCs w:val="24"/>
        </w:rPr>
        <w:softHyphen/>
        <w:t>ние» отражают специфику содержания предметной области, ориентированы на применение знаний, умений и навыков об</w:t>
      </w:r>
      <w:r w:rsidRPr="00BA65D9">
        <w:rPr>
          <w:rFonts w:ascii="Times New Roman" w:eastAsia="Times New Roman" w:hAnsi="Times New Roman" w:cs="Times New Roman"/>
          <w:color w:val="231F20"/>
          <w:sz w:val="24"/>
          <w:szCs w:val="24"/>
        </w:rPr>
        <w:softHyphen/>
        <w:t>учающимися в различных учебных ситуациях и жизненных ус</w:t>
      </w:r>
      <w:r w:rsidRPr="00BA65D9">
        <w:rPr>
          <w:rFonts w:ascii="Times New Roman" w:eastAsia="Times New Roman" w:hAnsi="Times New Roman" w:cs="Times New Roman"/>
          <w:color w:val="231F20"/>
          <w:sz w:val="24"/>
          <w:szCs w:val="24"/>
        </w:rPr>
        <w:softHyphen/>
        <w:t>ловиях и представлены по годам обучения.</w:t>
      </w:r>
    </w:p>
    <w:p w:rsidR="002B283A" w:rsidRPr="00BA65D9" w:rsidRDefault="002B283A" w:rsidP="0086742A">
      <w:pPr>
        <w:widowControl w:val="0"/>
        <w:numPr>
          <w:ilvl w:val="0"/>
          <w:numId w:val="67"/>
        </w:numPr>
        <w:tabs>
          <w:tab w:val="left" w:pos="260"/>
        </w:tabs>
        <w:spacing w:after="60" w:line="240" w:lineRule="auto"/>
        <w:jc w:val="both"/>
        <w:rPr>
          <w:rFonts w:ascii="Times New Roman" w:eastAsia="Times New Roman" w:hAnsi="Times New Roman" w:cs="Times New Roman"/>
          <w:sz w:val="24"/>
          <w:szCs w:val="24"/>
        </w:rPr>
      </w:pPr>
      <w:bookmarkStart w:id="583" w:name="bookmark703"/>
      <w:bookmarkEnd w:id="583"/>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w:t>
      </w:r>
      <w:r w:rsidRPr="00BA65D9">
        <w:rPr>
          <w:rFonts w:ascii="Times New Roman" w:eastAsia="Times New Roman" w:hAnsi="Times New Roman" w:cs="Times New Roman"/>
          <w:b/>
          <w:bCs/>
          <w:color w:val="231F20"/>
          <w:sz w:val="24"/>
          <w:szCs w:val="24"/>
        </w:rPr>
        <w:t xml:space="preserve">в первом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64"/>
        </w:numPr>
        <w:tabs>
          <w:tab w:val="left" w:pos="601"/>
        </w:tabs>
        <w:spacing w:after="120" w:line="240" w:lineRule="auto"/>
        <w:jc w:val="both"/>
        <w:rPr>
          <w:rFonts w:ascii="Times New Roman" w:eastAsia="Times New Roman" w:hAnsi="Times New Roman" w:cs="Times New Roman"/>
          <w:sz w:val="24"/>
          <w:szCs w:val="24"/>
        </w:rPr>
      </w:pPr>
      <w:bookmarkStart w:id="584" w:name="bookmark704"/>
      <w:bookmarkEnd w:id="584"/>
      <w:r w:rsidRPr="00BA65D9">
        <w:rPr>
          <w:rFonts w:ascii="Times New Roman" w:eastAsia="Times New Roman" w:hAnsi="Times New Roman" w:cs="Times New Roman"/>
          <w:color w:val="231F20"/>
          <w:sz w:val="24"/>
          <w:szCs w:val="24"/>
        </w:rPr>
        <w:t xml:space="preserve">понимать ценность чтения для решения учебных задач </w:t>
      </w:r>
      <w:r w:rsidRPr="00BA65D9">
        <w:rPr>
          <w:rFonts w:ascii="Times New Roman" w:eastAsia="Times New Roman" w:hAnsi="Times New Roman" w:cs="Times New Roman"/>
          <w:color w:val="231F20"/>
          <w:sz w:val="24"/>
          <w:szCs w:val="24"/>
        </w:rPr>
        <w:lastRenderedPageBreak/>
        <w:t>и применения в различных жизненных ситуациях: отвечать на вопрос о важности чтения для личного развития, находить в ху</w:t>
      </w:r>
      <w:r w:rsidRPr="00BA65D9">
        <w:rPr>
          <w:rFonts w:ascii="Times New Roman" w:eastAsia="Times New Roman" w:hAnsi="Times New Roman" w:cs="Times New Roman"/>
          <w:color w:val="231F20"/>
          <w:sz w:val="24"/>
          <w:szCs w:val="24"/>
        </w:rPr>
        <w:softHyphen/>
        <w:t>дожественных произведениях отражение нравственных ценно</w:t>
      </w:r>
      <w:r w:rsidRPr="00BA65D9">
        <w:rPr>
          <w:rFonts w:ascii="Times New Roman" w:eastAsia="Times New Roman" w:hAnsi="Times New Roman" w:cs="Times New Roman"/>
          <w:color w:val="231F20"/>
          <w:sz w:val="24"/>
          <w:szCs w:val="24"/>
        </w:rPr>
        <w:softHyphen/>
        <w:t>стей, традиций, быта разных народов;</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585" w:name="bookmark705"/>
      <w:bookmarkEnd w:id="585"/>
      <w:r w:rsidRPr="00BA65D9">
        <w:rPr>
          <w:rFonts w:ascii="Times New Roman" w:eastAsia="Times New Roman" w:hAnsi="Times New Roman" w:cs="Times New Roman"/>
          <w:color w:val="231F20"/>
          <w:sz w:val="24"/>
          <w:szCs w:val="24"/>
        </w:rPr>
        <w:t>владеть техникой слогового плавного чтения с переходом на чтение целыми словами, читать осознанно вслух целыми слова</w:t>
      </w:r>
      <w:r w:rsidRPr="00BA65D9">
        <w:rPr>
          <w:rFonts w:ascii="Times New Roman" w:eastAsia="Times New Roman" w:hAnsi="Times New Roman" w:cs="Times New Roman"/>
          <w:color w:val="231F20"/>
          <w:sz w:val="24"/>
          <w:szCs w:val="24"/>
        </w:rPr>
        <w:softHyphen/>
        <w:t>ми без пропусков и перестановок букв и слогов доступные для восприятия и небольшие по объёму произведения в темпе не ме</w:t>
      </w:r>
      <w:r w:rsidRPr="00BA65D9">
        <w:rPr>
          <w:rFonts w:ascii="Times New Roman" w:eastAsia="Times New Roman" w:hAnsi="Times New Roman" w:cs="Times New Roman"/>
          <w:color w:val="231F20"/>
          <w:sz w:val="24"/>
          <w:szCs w:val="24"/>
        </w:rPr>
        <w:softHyphen/>
        <w:t>нее 30 слов в минуту (без отметочного оценивания);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86" w:name="bookmark706"/>
      <w:bookmarkEnd w:id="586"/>
      <w:r w:rsidRPr="00BA65D9">
        <w:rPr>
          <w:rFonts w:ascii="Times New Roman" w:eastAsia="Times New Roman" w:hAnsi="Times New Roman" w:cs="Times New Roman"/>
          <w:color w:val="231F20"/>
          <w:sz w:val="24"/>
          <w:szCs w:val="24"/>
        </w:rPr>
        <w:t>читать наизусть с соблюдением орфоэпических и пунктуа</w:t>
      </w:r>
      <w:r w:rsidRPr="00BA65D9">
        <w:rPr>
          <w:rFonts w:ascii="Times New Roman" w:eastAsia="Times New Roman" w:hAnsi="Times New Roman" w:cs="Times New Roman"/>
          <w:color w:val="231F20"/>
          <w:sz w:val="24"/>
          <w:szCs w:val="24"/>
        </w:rPr>
        <w:softHyphen/>
        <w:t>ционных норм не менее 2 стихотворений о Родине, о детях, о се</w:t>
      </w:r>
      <w:r w:rsidRPr="00BA65D9">
        <w:rPr>
          <w:rFonts w:ascii="Times New Roman" w:eastAsia="Times New Roman" w:hAnsi="Times New Roman" w:cs="Times New Roman"/>
          <w:color w:val="231F20"/>
          <w:sz w:val="24"/>
          <w:szCs w:val="24"/>
        </w:rPr>
        <w:softHyphen/>
        <w:t>мье, о родной природе в разные времена года;</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87" w:name="bookmark707"/>
      <w:bookmarkEnd w:id="587"/>
      <w:r w:rsidRPr="00BA65D9">
        <w:rPr>
          <w:rFonts w:ascii="Times New Roman" w:eastAsia="Times New Roman" w:hAnsi="Times New Roman" w:cs="Times New Roman"/>
          <w:color w:val="231F20"/>
          <w:sz w:val="24"/>
          <w:szCs w:val="24"/>
        </w:rPr>
        <w:t>различать прозаическую (нестихотворную) и стихотвор</w:t>
      </w:r>
      <w:r w:rsidRPr="00BA65D9">
        <w:rPr>
          <w:rFonts w:ascii="Times New Roman" w:eastAsia="Times New Roman" w:hAnsi="Times New Roman" w:cs="Times New Roman"/>
          <w:color w:val="231F20"/>
          <w:sz w:val="24"/>
          <w:szCs w:val="24"/>
        </w:rPr>
        <w:softHyphen/>
        <w:t>ную речь;</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88" w:name="bookmark708"/>
      <w:bookmarkEnd w:id="588"/>
      <w:r w:rsidRPr="00BA65D9">
        <w:rPr>
          <w:rFonts w:ascii="Times New Roman" w:eastAsia="Times New Roman" w:hAnsi="Times New Roman" w:cs="Times New Roman"/>
          <w:color w:val="231F20"/>
          <w:sz w:val="24"/>
          <w:szCs w:val="24"/>
        </w:rPr>
        <w:t>различать и называть отдельные жанры фольклора (устно</w:t>
      </w:r>
      <w:r w:rsidRPr="00BA65D9">
        <w:rPr>
          <w:rFonts w:ascii="Times New Roman" w:eastAsia="Times New Roman" w:hAnsi="Times New Roman" w:cs="Times New Roman"/>
          <w:color w:val="231F20"/>
          <w:sz w:val="24"/>
          <w:szCs w:val="24"/>
        </w:rPr>
        <w:softHyphen/>
        <w:t>го народного творчества) и художественной литературы (загад</w:t>
      </w:r>
      <w:r w:rsidRPr="00BA65D9">
        <w:rPr>
          <w:rFonts w:ascii="Times New Roman" w:eastAsia="Times New Roman" w:hAnsi="Times New Roman" w:cs="Times New Roman"/>
          <w:color w:val="231F20"/>
          <w:sz w:val="24"/>
          <w:szCs w:val="24"/>
        </w:rPr>
        <w:softHyphen/>
        <w:t>ки, пословицы, потешки, сказки (фольклорные и литератур</w:t>
      </w:r>
      <w:r w:rsidRPr="00BA65D9">
        <w:rPr>
          <w:rFonts w:ascii="Times New Roman" w:eastAsia="Times New Roman" w:hAnsi="Times New Roman" w:cs="Times New Roman"/>
          <w:color w:val="231F20"/>
          <w:sz w:val="24"/>
          <w:szCs w:val="24"/>
        </w:rPr>
        <w:softHyphen/>
        <w:t>ные), рассказы, стихотворения);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89" w:name="bookmark709"/>
      <w:bookmarkEnd w:id="589"/>
      <w:r w:rsidRPr="00BA65D9">
        <w:rPr>
          <w:rFonts w:ascii="Times New Roman" w:eastAsia="Times New Roman" w:hAnsi="Times New Roman" w:cs="Times New Roman"/>
          <w:color w:val="231F20"/>
          <w:sz w:val="24"/>
          <w:szCs w:val="24"/>
        </w:rPr>
        <w:t>понимать содержание прослушанного/прочитанного про</w:t>
      </w:r>
      <w:r w:rsidRPr="00BA65D9">
        <w:rPr>
          <w:rFonts w:ascii="Times New Roman" w:eastAsia="Times New Roman" w:hAnsi="Times New Roman" w:cs="Times New Roman"/>
          <w:color w:val="231F20"/>
          <w:sz w:val="24"/>
          <w:szCs w:val="24"/>
        </w:rPr>
        <w:softHyphen/>
        <w:t>изведения: отвечать на вопросы по фактическому содержанию произведения;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590" w:name="bookmark710"/>
      <w:bookmarkEnd w:id="590"/>
      <w:r w:rsidRPr="00BA65D9">
        <w:rPr>
          <w:rFonts w:ascii="Times New Roman" w:eastAsia="Times New Roman" w:hAnsi="Times New Roman" w:cs="Times New Roman"/>
          <w:color w:val="231F20"/>
          <w:sz w:val="24"/>
          <w:szCs w:val="24"/>
        </w:rPr>
        <w:t>владеть элементарными умениями анализа текста прослу- шанного/прочитанного произведения: определять последова</w:t>
      </w:r>
      <w:r w:rsidRPr="00BA65D9">
        <w:rPr>
          <w:rFonts w:ascii="Times New Roman" w:eastAsia="Times New Roman" w:hAnsi="Times New Roman" w:cs="Times New Roman"/>
          <w:color w:val="231F20"/>
          <w:sz w:val="24"/>
          <w:szCs w:val="24"/>
        </w:rPr>
        <w:softHyphen/>
        <w:t>тельность событий в произведении, характеризовать поступки (положительные или отрицательные) героя, объяснять значе</w:t>
      </w:r>
      <w:r w:rsidRPr="00BA65D9">
        <w:rPr>
          <w:rFonts w:ascii="Times New Roman" w:eastAsia="Times New Roman" w:hAnsi="Times New Roman" w:cs="Times New Roman"/>
          <w:color w:val="231F20"/>
          <w:sz w:val="24"/>
          <w:szCs w:val="24"/>
        </w:rPr>
        <w:softHyphen/>
        <w:t>ние незнакомого слова с использованием словаря;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591" w:name="bookmark711"/>
      <w:bookmarkEnd w:id="591"/>
      <w:r w:rsidRPr="00BA65D9">
        <w:rPr>
          <w:rFonts w:ascii="Times New Roman" w:eastAsia="Times New Roman" w:hAnsi="Times New Roman" w:cs="Times New Roman"/>
          <w:color w:val="231F20"/>
          <w:sz w:val="24"/>
          <w:szCs w:val="24"/>
        </w:rPr>
        <w:t>участвовать в обсуждении прослушанного/прочитанного произведения: отвечать на вопросы о впечатлении от произве</w:t>
      </w:r>
      <w:r w:rsidRPr="00BA65D9">
        <w:rPr>
          <w:rFonts w:ascii="Times New Roman" w:eastAsia="Times New Roman" w:hAnsi="Times New Roman" w:cs="Times New Roman"/>
          <w:color w:val="231F20"/>
          <w:sz w:val="24"/>
          <w:szCs w:val="24"/>
        </w:rPr>
        <w:softHyphen/>
        <w:t>дения, использовать в беседе изученные литературные понятия (автор, герой, тема, идея, заголовок, содержание произведе</w:t>
      </w:r>
      <w:r w:rsidRPr="00BA65D9">
        <w:rPr>
          <w:rFonts w:ascii="Times New Roman" w:eastAsia="Times New Roman" w:hAnsi="Times New Roman" w:cs="Times New Roman"/>
          <w:color w:val="231F20"/>
          <w:sz w:val="24"/>
          <w:szCs w:val="24"/>
        </w:rPr>
        <w:softHyphen/>
        <w:t>ния), подтверждать свой ответ примерами из текста;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592" w:name="bookmark712"/>
      <w:bookmarkEnd w:id="592"/>
      <w:r w:rsidRPr="00BA65D9">
        <w:rPr>
          <w:rFonts w:ascii="Times New Roman" w:eastAsia="Times New Roman" w:hAnsi="Times New Roman" w:cs="Times New Roman"/>
          <w:color w:val="231F20"/>
          <w:sz w:val="24"/>
          <w:szCs w:val="24"/>
        </w:rPr>
        <w:t>пересказывать (устно) содержание произведения с соблю</w:t>
      </w:r>
      <w:r w:rsidRPr="00BA65D9">
        <w:rPr>
          <w:rFonts w:ascii="Times New Roman" w:eastAsia="Times New Roman" w:hAnsi="Times New Roman" w:cs="Times New Roman"/>
          <w:color w:val="231F20"/>
          <w:sz w:val="24"/>
          <w:szCs w:val="24"/>
        </w:rPr>
        <w:softHyphen/>
        <w:t>дением последовательности событий, с опорой на предложен</w:t>
      </w:r>
      <w:r w:rsidRPr="00BA65D9">
        <w:rPr>
          <w:rFonts w:ascii="Times New Roman" w:eastAsia="Times New Roman" w:hAnsi="Times New Roman" w:cs="Times New Roman"/>
          <w:color w:val="231F20"/>
          <w:sz w:val="24"/>
          <w:szCs w:val="24"/>
        </w:rPr>
        <w:softHyphen/>
        <w:t xml:space="preserve">ные ключевые слова, вопросы, рисунки, </w:t>
      </w:r>
      <w:r w:rsidRPr="00BA65D9">
        <w:rPr>
          <w:rFonts w:ascii="Times New Roman" w:eastAsia="Times New Roman" w:hAnsi="Times New Roman" w:cs="Times New Roman"/>
          <w:color w:val="231F20"/>
          <w:sz w:val="24"/>
          <w:szCs w:val="24"/>
        </w:rPr>
        <w:lastRenderedPageBreak/>
        <w:t>предложенный план;</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93" w:name="bookmark713"/>
      <w:bookmarkEnd w:id="593"/>
      <w:r w:rsidRPr="00BA65D9">
        <w:rPr>
          <w:rFonts w:ascii="Times New Roman" w:eastAsia="Times New Roman" w:hAnsi="Times New Roman" w:cs="Times New Roman"/>
          <w:color w:val="231F20"/>
          <w:sz w:val="24"/>
          <w:szCs w:val="24"/>
        </w:rPr>
        <w:t>читать по ролям с соблюдением норм произношения, рас</w:t>
      </w:r>
      <w:r w:rsidRPr="00BA65D9">
        <w:rPr>
          <w:rFonts w:ascii="Times New Roman" w:eastAsia="Times New Roman" w:hAnsi="Times New Roman" w:cs="Times New Roman"/>
          <w:color w:val="231F20"/>
          <w:sz w:val="24"/>
          <w:szCs w:val="24"/>
        </w:rPr>
        <w:softHyphen/>
        <w:t>становки ударения;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94" w:name="bookmark714"/>
      <w:bookmarkEnd w:id="594"/>
      <w:r w:rsidRPr="00BA65D9">
        <w:rPr>
          <w:rFonts w:ascii="Times New Roman" w:eastAsia="Times New Roman" w:hAnsi="Times New Roman" w:cs="Times New Roman"/>
          <w:color w:val="231F20"/>
          <w:sz w:val="24"/>
          <w:szCs w:val="24"/>
        </w:rPr>
        <w:t>составлять высказывания по содержанию произведения (не менее 3 предложений) по заданному алгоритму;</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95" w:name="bookmark715"/>
      <w:bookmarkEnd w:id="595"/>
      <w:r w:rsidRPr="00BA65D9">
        <w:rPr>
          <w:rFonts w:ascii="Times New Roman" w:eastAsia="Times New Roman" w:hAnsi="Times New Roman" w:cs="Times New Roman"/>
          <w:color w:val="231F20"/>
          <w:sz w:val="24"/>
          <w:szCs w:val="24"/>
        </w:rPr>
        <w:t>сочинять небольшие тексты по предложенному началу и др. (не менее 3 предложений);</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96" w:name="bookmark716"/>
      <w:bookmarkEnd w:id="596"/>
      <w:r w:rsidRPr="00BA65D9">
        <w:rPr>
          <w:rFonts w:ascii="Times New Roman" w:eastAsia="Times New Roman" w:hAnsi="Times New Roman" w:cs="Times New Roman"/>
          <w:color w:val="231F20"/>
          <w:sz w:val="24"/>
          <w:szCs w:val="24"/>
        </w:rPr>
        <w:t>ориентироваться в книге/учебнике по обложке, оглавле</w:t>
      </w:r>
      <w:r w:rsidRPr="00BA65D9">
        <w:rPr>
          <w:rFonts w:ascii="Times New Roman" w:eastAsia="Times New Roman" w:hAnsi="Times New Roman" w:cs="Times New Roman"/>
          <w:color w:val="231F20"/>
          <w:sz w:val="24"/>
          <w:szCs w:val="24"/>
        </w:rPr>
        <w:softHyphen/>
        <w:t>нию, иллюстрациям;</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97" w:name="bookmark717"/>
      <w:bookmarkEnd w:id="597"/>
      <w:r w:rsidRPr="00BA65D9">
        <w:rPr>
          <w:rFonts w:ascii="Times New Roman" w:eastAsia="Times New Roman" w:hAnsi="Times New Roman" w:cs="Times New Roman"/>
          <w:color w:val="231F2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598" w:name="bookmark718"/>
      <w:bookmarkEnd w:id="598"/>
      <w:r w:rsidRPr="00BA65D9">
        <w:rPr>
          <w:rFonts w:ascii="Times New Roman" w:eastAsia="Times New Roman" w:hAnsi="Times New Roman" w:cs="Times New Roman"/>
          <w:color w:val="231F20"/>
          <w:sz w:val="24"/>
          <w:szCs w:val="24"/>
        </w:rPr>
        <w:t>обращаться к справочной литературе для получения до</w:t>
      </w:r>
      <w:r w:rsidRPr="00BA65D9">
        <w:rPr>
          <w:rFonts w:ascii="Times New Roman" w:eastAsia="Times New Roman" w:hAnsi="Times New Roman" w:cs="Times New Roman"/>
          <w:color w:val="231F20"/>
          <w:sz w:val="24"/>
          <w:szCs w:val="24"/>
        </w:rPr>
        <w:softHyphen/>
        <w:t>полнительной информации в соответствии с учебной задачей.</w:t>
      </w:r>
    </w:p>
    <w:p w:rsidR="002B283A" w:rsidRPr="00BA65D9" w:rsidRDefault="002B283A" w:rsidP="0086742A">
      <w:pPr>
        <w:widowControl w:val="0"/>
        <w:numPr>
          <w:ilvl w:val="0"/>
          <w:numId w:val="67"/>
        </w:numPr>
        <w:tabs>
          <w:tab w:val="left" w:pos="226"/>
        </w:tabs>
        <w:spacing w:after="80" w:line="240" w:lineRule="auto"/>
        <w:jc w:val="both"/>
        <w:rPr>
          <w:rFonts w:ascii="Times New Roman" w:eastAsia="Times New Roman" w:hAnsi="Times New Roman" w:cs="Times New Roman"/>
          <w:sz w:val="24"/>
          <w:szCs w:val="24"/>
        </w:rPr>
      </w:pPr>
      <w:bookmarkStart w:id="599" w:name="bookmark719"/>
      <w:bookmarkEnd w:id="599"/>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w:t>
      </w:r>
      <w:r w:rsidRPr="00BA65D9">
        <w:rPr>
          <w:rFonts w:ascii="Times New Roman" w:eastAsia="Times New Roman" w:hAnsi="Times New Roman" w:cs="Times New Roman"/>
          <w:b/>
          <w:bCs/>
          <w:color w:val="231F20"/>
          <w:sz w:val="24"/>
          <w:szCs w:val="24"/>
        </w:rPr>
        <w:t xml:space="preserve">во втором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00" w:name="bookmark720"/>
      <w:bookmarkEnd w:id="600"/>
      <w:r w:rsidRPr="00BA65D9">
        <w:rPr>
          <w:rFonts w:ascii="Times New Roman" w:eastAsia="Times New Roman" w:hAnsi="Times New Roman" w:cs="Times New Roman"/>
          <w:color w:val="231F2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w:t>
      </w:r>
      <w:r w:rsidRPr="00BA65D9">
        <w:rPr>
          <w:rFonts w:ascii="Times New Roman" w:eastAsia="Times New Roman" w:hAnsi="Times New Roman" w:cs="Times New Roman"/>
          <w:color w:val="231F20"/>
          <w:sz w:val="24"/>
          <w:szCs w:val="24"/>
        </w:rPr>
        <w:softHyphen/>
        <w:t>дачей, обращаться к разным видам чтения (изучающее, ознако</w:t>
      </w:r>
      <w:r w:rsidRPr="00BA65D9">
        <w:rPr>
          <w:rFonts w:ascii="Times New Roman" w:eastAsia="Times New Roman" w:hAnsi="Times New Roman" w:cs="Times New Roman"/>
          <w:color w:val="231F20"/>
          <w:sz w:val="24"/>
          <w:szCs w:val="24"/>
        </w:rPr>
        <w:softHyphen/>
        <w:t>мительное, поисковое выборочное, просмотровое выборочное), находить в фольклоре и литературных произведениях отраже</w:t>
      </w:r>
      <w:r w:rsidRPr="00BA65D9">
        <w:rPr>
          <w:rFonts w:ascii="Times New Roman" w:eastAsia="Times New Roman" w:hAnsi="Times New Roman" w:cs="Times New Roman"/>
          <w:color w:val="231F20"/>
          <w:sz w:val="24"/>
          <w:szCs w:val="24"/>
        </w:rPr>
        <w:softHyphen/>
        <w:t>ние нравственных ценностей, традиций, быта, культуры раз</w:t>
      </w:r>
      <w:r w:rsidRPr="00BA65D9">
        <w:rPr>
          <w:rFonts w:ascii="Times New Roman" w:eastAsia="Times New Roman" w:hAnsi="Times New Roman" w:cs="Times New Roman"/>
          <w:color w:val="231F20"/>
          <w:sz w:val="24"/>
          <w:szCs w:val="24"/>
        </w:rPr>
        <w:softHyphen/>
        <w:t>ных народов, ориентироваться в нравственно-этических поня</w:t>
      </w:r>
      <w:r w:rsidRPr="00BA65D9">
        <w:rPr>
          <w:rFonts w:ascii="Times New Roman" w:eastAsia="Times New Roman" w:hAnsi="Times New Roman" w:cs="Times New Roman"/>
          <w:color w:val="231F20"/>
          <w:sz w:val="24"/>
          <w:szCs w:val="24"/>
        </w:rPr>
        <w:softHyphen/>
        <w:t>тиях в контексте изученных произведений;</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01" w:name="bookmark721"/>
      <w:bookmarkEnd w:id="601"/>
      <w:r w:rsidRPr="00BA65D9">
        <w:rPr>
          <w:rFonts w:ascii="Times New Roman" w:eastAsia="Times New Roman" w:hAnsi="Times New Roman" w:cs="Times New Roman"/>
          <w:color w:val="231F20"/>
          <w:sz w:val="24"/>
          <w:szCs w:val="24"/>
        </w:rPr>
        <w:t>читать вслух целыми словами без пропусков и переста</w:t>
      </w:r>
      <w:r w:rsidRPr="00BA65D9">
        <w:rPr>
          <w:rFonts w:ascii="Times New Roman" w:eastAsia="Times New Roman" w:hAnsi="Times New Roman" w:cs="Times New Roman"/>
          <w:color w:val="231F20"/>
          <w:sz w:val="24"/>
          <w:szCs w:val="24"/>
        </w:rPr>
        <w:softHyphen/>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02" w:name="bookmark722"/>
      <w:bookmarkEnd w:id="602"/>
      <w:r w:rsidRPr="00BA65D9">
        <w:rPr>
          <w:rFonts w:ascii="Times New Roman" w:eastAsia="Times New Roman" w:hAnsi="Times New Roman" w:cs="Times New Roman"/>
          <w:color w:val="231F20"/>
          <w:sz w:val="24"/>
          <w:szCs w:val="24"/>
        </w:rPr>
        <w:t>читать наизусть с соблюдением орфоэпических и пунктуа</w:t>
      </w:r>
      <w:r w:rsidRPr="00BA65D9">
        <w:rPr>
          <w:rFonts w:ascii="Times New Roman" w:eastAsia="Times New Roman" w:hAnsi="Times New Roman" w:cs="Times New Roman"/>
          <w:color w:val="231F20"/>
          <w:sz w:val="24"/>
          <w:szCs w:val="24"/>
        </w:rPr>
        <w:softHyphen/>
        <w:t>ционных норм не менее 3 стихотворений о Родине, о детях, о се</w:t>
      </w:r>
      <w:r w:rsidRPr="00BA65D9">
        <w:rPr>
          <w:rFonts w:ascii="Times New Roman" w:eastAsia="Times New Roman" w:hAnsi="Times New Roman" w:cs="Times New Roman"/>
          <w:color w:val="231F20"/>
          <w:sz w:val="24"/>
          <w:szCs w:val="24"/>
        </w:rPr>
        <w:softHyphen/>
        <w:t>мье, о родной природе в разные времена года;</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03" w:name="bookmark723"/>
      <w:bookmarkEnd w:id="603"/>
      <w:r w:rsidRPr="00BA65D9">
        <w:rPr>
          <w:rFonts w:ascii="Times New Roman" w:eastAsia="Times New Roman" w:hAnsi="Times New Roman" w:cs="Times New Roman"/>
          <w:color w:val="231F20"/>
          <w:sz w:val="24"/>
          <w:szCs w:val="24"/>
        </w:rPr>
        <w:t xml:space="preserve">различать прозаическую и стихотворную речь: называть </w:t>
      </w:r>
      <w:r w:rsidRPr="00BA65D9">
        <w:rPr>
          <w:rFonts w:ascii="Times New Roman" w:eastAsia="Times New Roman" w:hAnsi="Times New Roman" w:cs="Times New Roman"/>
          <w:color w:val="231F20"/>
          <w:sz w:val="24"/>
          <w:szCs w:val="24"/>
        </w:rPr>
        <w:lastRenderedPageBreak/>
        <w:t>особенности стихотворного произведения (ритм, рифма);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04" w:name="bookmark724"/>
      <w:bookmarkEnd w:id="604"/>
      <w:r w:rsidRPr="00BA65D9">
        <w:rPr>
          <w:rFonts w:ascii="Times New Roman" w:eastAsia="Times New Roman" w:hAnsi="Times New Roman" w:cs="Times New Roman"/>
          <w:color w:val="231F20"/>
          <w:sz w:val="24"/>
          <w:szCs w:val="24"/>
        </w:rPr>
        <w:t>понимать содержание, смысл прослушанного/прочитан- ного произведения: отвечать и формулировать вопросы по фак</w:t>
      </w:r>
      <w:r w:rsidRPr="00BA65D9">
        <w:rPr>
          <w:rFonts w:ascii="Times New Roman" w:eastAsia="Times New Roman" w:hAnsi="Times New Roman" w:cs="Times New Roman"/>
          <w:color w:val="231F20"/>
          <w:sz w:val="24"/>
          <w:szCs w:val="24"/>
        </w:rPr>
        <w:softHyphen/>
        <w:t>тическому содержанию произведения;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05" w:name="bookmark725"/>
      <w:bookmarkEnd w:id="605"/>
      <w:r w:rsidRPr="00BA65D9">
        <w:rPr>
          <w:rFonts w:ascii="Times New Roman" w:eastAsia="Times New Roman" w:hAnsi="Times New Roman" w:cs="Times New Roman"/>
          <w:color w:val="231F20"/>
          <w:sz w:val="24"/>
          <w:szCs w:val="24"/>
        </w:rPr>
        <w:t>различать и называть отдельные жанры фольклора (счи</w:t>
      </w:r>
      <w:r w:rsidRPr="00BA65D9">
        <w:rPr>
          <w:rFonts w:ascii="Times New Roman" w:eastAsia="Times New Roman" w:hAnsi="Times New Roman" w:cs="Times New Roman"/>
          <w:color w:val="231F20"/>
          <w:sz w:val="24"/>
          <w:szCs w:val="24"/>
        </w:rPr>
        <w:softHyphen/>
        <w:t>талки, загадки, пословицы, потешки, небылицы, народные песни, скороговорки, сказки о животных, бытовые и волшеб</w:t>
      </w:r>
      <w:r w:rsidRPr="00BA65D9">
        <w:rPr>
          <w:rFonts w:ascii="Times New Roman" w:eastAsia="Times New Roman" w:hAnsi="Times New Roman" w:cs="Times New Roman"/>
          <w:color w:val="231F20"/>
          <w:sz w:val="24"/>
          <w:szCs w:val="24"/>
        </w:rPr>
        <w:softHyphen/>
        <w:t>ные) и художественной литературы (литературные сказки, рас</w:t>
      </w:r>
      <w:r w:rsidRPr="00BA65D9">
        <w:rPr>
          <w:rFonts w:ascii="Times New Roman" w:eastAsia="Times New Roman" w:hAnsi="Times New Roman" w:cs="Times New Roman"/>
          <w:color w:val="231F20"/>
          <w:sz w:val="24"/>
          <w:szCs w:val="24"/>
        </w:rPr>
        <w:softHyphen/>
        <w:t>сказы, стихотворения, басни);</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06" w:name="bookmark726"/>
      <w:bookmarkEnd w:id="606"/>
      <w:r w:rsidRPr="00BA65D9">
        <w:rPr>
          <w:rFonts w:ascii="Times New Roman" w:eastAsia="Times New Roman" w:hAnsi="Times New Roman" w:cs="Times New Roman"/>
          <w:color w:val="231F20"/>
          <w:sz w:val="24"/>
          <w:szCs w:val="24"/>
        </w:rPr>
        <w:t>владеть элементарными умениями анализа и интерпрета</w:t>
      </w:r>
      <w:r w:rsidRPr="00BA65D9">
        <w:rPr>
          <w:rFonts w:ascii="Times New Roman" w:eastAsia="Times New Roman" w:hAnsi="Times New Roman" w:cs="Times New Roman"/>
          <w:color w:val="231F20"/>
          <w:sz w:val="24"/>
          <w:szCs w:val="24"/>
        </w:rPr>
        <w:softHyphen/>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07" w:name="bookmark727"/>
      <w:bookmarkEnd w:id="607"/>
      <w:r w:rsidRPr="00BA65D9">
        <w:rPr>
          <w:rFonts w:ascii="Times New Roman" w:eastAsia="Times New Roman" w:hAnsi="Times New Roman" w:cs="Times New Roman"/>
          <w:color w:val="231F20"/>
          <w:sz w:val="24"/>
          <w:szCs w:val="24"/>
        </w:rPr>
        <w:t>описывать характер героя, находить в тексте средства изо</w:t>
      </w:r>
      <w:r w:rsidRPr="00BA65D9">
        <w:rPr>
          <w:rFonts w:ascii="Times New Roman" w:eastAsia="Times New Roman" w:hAnsi="Times New Roman" w:cs="Times New Roman"/>
          <w:color w:val="231F20"/>
          <w:sz w:val="24"/>
          <w:szCs w:val="24"/>
        </w:rPr>
        <w:softHyphen/>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w:t>
      </w:r>
      <w:r w:rsidRPr="00BA65D9">
        <w:rPr>
          <w:rFonts w:ascii="Times New Roman" w:eastAsia="Times New Roman" w:hAnsi="Times New Roman" w:cs="Times New Roman"/>
          <w:color w:val="231F20"/>
          <w:sz w:val="24"/>
          <w:szCs w:val="24"/>
        </w:rPr>
        <w:softHyphen/>
        <w:t>зовать отношение автора к героям, его поступкам;</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08" w:name="bookmark728"/>
      <w:bookmarkEnd w:id="608"/>
      <w:r w:rsidRPr="00BA65D9">
        <w:rPr>
          <w:rFonts w:ascii="Times New Roman" w:eastAsia="Times New Roman" w:hAnsi="Times New Roman" w:cs="Times New Roman"/>
          <w:color w:val="231F20"/>
          <w:sz w:val="24"/>
          <w:szCs w:val="24"/>
        </w:rPr>
        <w:t>объяснять значение незнакомого слова с опорой на кон</w:t>
      </w:r>
      <w:r w:rsidRPr="00BA65D9">
        <w:rPr>
          <w:rFonts w:ascii="Times New Roman" w:eastAsia="Times New Roman" w:hAnsi="Times New Roman" w:cs="Times New Roman"/>
          <w:color w:val="231F20"/>
          <w:sz w:val="24"/>
          <w:szCs w:val="24"/>
        </w:rPr>
        <w:softHyphen/>
        <w:t>текст и с использованием словаря; находить в тексте примеры использования слов в прямом и переносном значении;</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09" w:name="bookmark729"/>
      <w:bookmarkEnd w:id="609"/>
      <w:r w:rsidRPr="00BA65D9">
        <w:rPr>
          <w:rFonts w:ascii="Times New Roman" w:eastAsia="Times New Roman" w:hAnsi="Times New Roman" w:cs="Times New Roman"/>
          <w:color w:val="231F20"/>
          <w:sz w:val="24"/>
          <w:szCs w:val="24"/>
        </w:rPr>
        <w:t>осознанно применять для анализа текста изученные поня</w:t>
      </w:r>
      <w:r w:rsidRPr="00BA65D9">
        <w:rPr>
          <w:rFonts w:ascii="Times New Roman" w:eastAsia="Times New Roman" w:hAnsi="Times New Roman" w:cs="Times New Roman"/>
          <w:color w:val="231F20"/>
          <w:sz w:val="24"/>
          <w:szCs w:val="24"/>
        </w:rPr>
        <w:softHyphen/>
        <w:t>тия (автор, литературный герой, тема, идея, заголовок, содер</w:t>
      </w:r>
      <w:r w:rsidRPr="00BA65D9">
        <w:rPr>
          <w:rFonts w:ascii="Times New Roman" w:eastAsia="Times New Roman" w:hAnsi="Times New Roman" w:cs="Times New Roman"/>
          <w:color w:val="231F20"/>
          <w:sz w:val="24"/>
          <w:szCs w:val="24"/>
        </w:rPr>
        <w:softHyphen/>
        <w:t>жание произведения, сравнение, эпитет);</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10" w:name="bookmark730"/>
      <w:bookmarkEnd w:id="610"/>
      <w:r w:rsidRPr="00BA65D9">
        <w:rPr>
          <w:rFonts w:ascii="Times New Roman" w:eastAsia="Times New Roman" w:hAnsi="Times New Roman" w:cs="Times New Roman"/>
          <w:color w:val="231F20"/>
          <w:sz w:val="24"/>
          <w:szCs w:val="24"/>
        </w:rPr>
        <w:t>участвовать в обсуждении прослушанного/прочитанного произведения: понимать жанровую принадлежность произве</w:t>
      </w:r>
      <w:r w:rsidRPr="00BA65D9">
        <w:rPr>
          <w:rFonts w:ascii="Times New Roman" w:eastAsia="Times New Roman" w:hAnsi="Times New Roman" w:cs="Times New Roman"/>
          <w:color w:val="231F20"/>
          <w:sz w:val="24"/>
          <w:szCs w:val="24"/>
        </w:rPr>
        <w:softHyphen/>
        <w:t>дения, формулировать устно простые выводы, подтверждать свой ответ примерами из текста;</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11" w:name="bookmark731"/>
      <w:bookmarkEnd w:id="611"/>
      <w:r w:rsidRPr="00BA65D9">
        <w:rPr>
          <w:rFonts w:ascii="Times New Roman" w:eastAsia="Times New Roman" w:hAnsi="Times New Roman" w:cs="Times New Roman"/>
          <w:color w:val="231F20"/>
          <w:sz w:val="24"/>
          <w:szCs w:val="24"/>
        </w:rPr>
        <w:t>пересказывать (устно) содержание произведения подроб</w:t>
      </w:r>
      <w:r w:rsidRPr="00BA65D9">
        <w:rPr>
          <w:rFonts w:ascii="Times New Roman" w:eastAsia="Times New Roman" w:hAnsi="Times New Roman" w:cs="Times New Roman"/>
          <w:color w:val="231F20"/>
          <w:sz w:val="24"/>
          <w:szCs w:val="24"/>
        </w:rPr>
        <w:softHyphen/>
        <w:t>но, выборочно, от лица героя, от третьего лица;</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12" w:name="bookmark732"/>
      <w:bookmarkEnd w:id="612"/>
      <w:r w:rsidRPr="00BA65D9">
        <w:rPr>
          <w:rFonts w:ascii="Times New Roman" w:eastAsia="Times New Roman" w:hAnsi="Times New Roman" w:cs="Times New Roman"/>
          <w:color w:val="231F20"/>
          <w:sz w:val="24"/>
          <w:szCs w:val="24"/>
        </w:rPr>
        <w:t>читать по ролям с соблюдением норм произношения, рас</w:t>
      </w:r>
      <w:r w:rsidRPr="00BA65D9">
        <w:rPr>
          <w:rFonts w:ascii="Times New Roman" w:eastAsia="Times New Roman" w:hAnsi="Times New Roman" w:cs="Times New Roman"/>
          <w:color w:val="231F20"/>
          <w:sz w:val="24"/>
          <w:szCs w:val="24"/>
        </w:rPr>
        <w:softHyphen/>
        <w:t>становки ударения, инсценировать небольшие эпизоды из про</w:t>
      </w:r>
      <w:r w:rsidRPr="00BA65D9">
        <w:rPr>
          <w:rFonts w:ascii="Times New Roman" w:eastAsia="Times New Roman" w:hAnsi="Times New Roman" w:cs="Times New Roman"/>
          <w:color w:val="231F20"/>
          <w:sz w:val="24"/>
          <w:szCs w:val="24"/>
        </w:rPr>
        <w:softHyphen/>
        <w:t>изведения;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13" w:name="bookmark733"/>
      <w:bookmarkEnd w:id="613"/>
      <w:r w:rsidRPr="00BA65D9">
        <w:rPr>
          <w:rFonts w:ascii="Times New Roman" w:eastAsia="Times New Roman" w:hAnsi="Times New Roman" w:cs="Times New Roman"/>
          <w:color w:val="231F20"/>
          <w:sz w:val="24"/>
          <w:szCs w:val="24"/>
        </w:rPr>
        <w:t>составлять высказывания на заданную тему по содержа</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нию произведения (не менее 5 предложений);</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14" w:name="bookmark734"/>
      <w:bookmarkEnd w:id="614"/>
      <w:r w:rsidRPr="00BA65D9">
        <w:rPr>
          <w:rFonts w:ascii="Times New Roman" w:eastAsia="Times New Roman" w:hAnsi="Times New Roman" w:cs="Times New Roman"/>
          <w:color w:val="231F20"/>
          <w:sz w:val="24"/>
          <w:szCs w:val="24"/>
        </w:rPr>
        <w:t>сочинять по аналогии с прочитанным загадки, небольшие сказки, рассказы;</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15" w:name="bookmark735"/>
      <w:bookmarkEnd w:id="615"/>
      <w:r w:rsidRPr="00BA65D9">
        <w:rPr>
          <w:rFonts w:ascii="Times New Roman" w:eastAsia="Times New Roman" w:hAnsi="Times New Roman" w:cs="Times New Roman"/>
          <w:color w:val="231F20"/>
          <w:sz w:val="24"/>
          <w:szCs w:val="24"/>
        </w:rPr>
        <w:t>ориентироваться в книге/учебнике по обложке, оглавле</w:t>
      </w:r>
      <w:r w:rsidRPr="00BA65D9">
        <w:rPr>
          <w:rFonts w:ascii="Times New Roman" w:eastAsia="Times New Roman" w:hAnsi="Times New Roman" w:cs="Times New Roman"/>
          <w:color w:val="231F20"/>
          <w:sz w:val="24"/>
          <w:szCs w:val="24"/>
        </w:rPr>
        <w:softHyphen/>
        <w:t>нию, аннотации, иллюстрациям, предисловию, условным обо</w:t>
      </w:r>
      <w:r w:rsidRPr="00BA65D9">
        <w:rPr>
          <w:rFonts w:ascii="Times New Roman" w:eastAsia="Times New Roman" w:hAnsi="Times New Roman" w:cs="Times New Roman"/>
          <w:color w:val="231F20"/>
          <w:sz w:val="24"/>
          <w:szCs w:val="24"/>
        </w:rPr>
        <w:softHyphen/>
        <w:t>значениям;</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16" w:name="bookmark736"/>
      <w:bookmarkEnd w:id="616"/>
      <w:r w:rsidRPr="00BA65D9">
        <w:rPr>
          <w:rFonts w:ascii="Times New Roman" w:eastAsia="Times New Roman" w:hAnsi="Times New Roman" w:cs="Times New Roman"/>
          <w:color w:val="231F20"/>
          <w:sz w:val="24"/>
          <w:szCs w:val="24"/>
        </w:rPr>
        <w:t>выбирать книги для самостоятельного чтения с учётом ре</w:t>
      </w:r>
      <w:r w:rsidRPr="00BA65D9">
        <w:rPr>
          <w:rFonts w:ascii="Times New Roman" w:eastAsia="Times New Roman" w:hAnsi="Times New Roman" w:cs="Times New Roman"/>
          <w:color w:val="231F20"/>
          <w:sz w:val="24"/>
          <w:szCs w:val="24"/>
        </w:rPr>
        <w:softHyphen/>
        <w:t>комендательного списка, используя картотеки, рассказывать о прочитанной книге;</w:t>
      </w:r>
    </w:p>
    <w:p w:rsidR="002B283A" w:rsidRPr="00BA65D9" w:rsidRDefault="002B283A" w:rsidP="0086742A">
      <w:pPr>
        <w:widowControl w:val="0"/>
        <w:numPr>
          <w:ilvl w:val="0"/>
          <w:numId w:val="64"/>
        </w:numPr>
        <w:tabs>
          <w:tab w:val="left" w:pos="558"/>
        </w:tabs>
        <w:spacing w:after="140" w:line="240" w:lineRule="auto"/>
        <w:jc w:val="both"/>
        <w:rPr>
          <w:rFonts w:ascii="Times New Roman" w:eastAsia="Times New Roman" w:hAnsi="Times New Roman" w:cs="Times New Roman"/>
          <w:sz w:val="24"/>
          <w:szCs w:val="24"/>
        </w:rPr>
      </w:pPr>
      <w:bookmarkStart w:id="617" w:name="bookmark737"/>
      <w:bookmarkEnd w:id="617"/>
      <w:r w:rsidRPr="00BA65D9">
        <w:rPr>
          <w:rFonts w:ascii="Times New Roman" w:eastAsia="Times New Roman" w:hAnsi="Times New Roman" w:cs="Times New Roman"/>
          <w:color w:val="231F20"/>
          <w:sz w:val="24"/>
          <w:szCs w:val="24"/>
        </w:rPr>
        <w:t>использовать справочную литературу для получения до</w:t>
      </w:r>
      <w:r w:rsidRPr="00BA65D9">
        <w:rPr>
          <w:rFonts w:ascii="Times New Roman" w:eastAsia="Times New Roman" w:hAnsi="Times New Roman" w:cs="Times New Roman"/>
          <w:color w:val="231F20"/>
          <w:sz w:val="24"/>
          <w:szCs w:val="24"/>
        </w:rPr>
        <w:softHyphen/>
        <w:t>полнительной информации в соответствии с учебной задачей.</w:t>
      </w:r>
    </w:p>
    <w:p w:rsidR="002B283A" w:rsidRPr="00BA65D9" w:rsidRDefault="002B283A" w:rsidP="0086742A">
      <w:pPr>
        <w:widowControl w:val="0"/>
        <w:numPr>
          <w:ilvl w:val="0"/>
          <w:numId w:val="67"/>
        </w:numPr>
        <w:tabs>
          <w:tab w:val="left" w:pos="226"/>
        </w:tabs>
        <w:spacing w:after="60" w:line="240" w:lineRule="auto"/>
        <w:jc w:val="both"/>
        <w:rPr>
          <w:rFonts w:ascii="Times New Roman" w:eastAsia="Times New Roman" w:hAnsi="Times New Roman" w:cs="Times New Roman"/>
          <w:sz w:val="24"/>
          <w:szCs w:val="24"/>
        </w:rPr>
      </w:pPr>
      <w:bookmarkStart w:id="618" w:name="bookmark738"/>
      <w:bookmarkEnd w:id="618"/>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w:t>
      </w:r>
      <w:r w:rsidRPr="00BA65D9">
        <w:rPr>
          <w:rFonts w:ascii="Times New Roman" w:eastAsia="Times New Roman" w:hAnsi="Times New Roman" w:cs="Times New Roman"/>
          <w:b/>
          <w:bCs/>
          <w:color w:val="231F20"/>
          <w:sz w:val="24"/>
          <w:szCs w:val="24"/>
        </w:rPr>
        <w:t xml:space="preserve">в третьем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19" w:name="bookmark739"/>
      <w:bookmarkEnd w:id="619"/>
      <w:r w:rsidRPr="00BA65D9">
        <w:rPr>
          <w:rFonts w:ascii="Times New Roman" w:eastAsia="Times New Roman" w:hAnsi="Times New Roman" w:cs="Times New Roman"/>
          <w:color w:val="231F20"/>
          <w:sz w:val="24"/>
          <w:szCs w:val="24"/>
        </w:rPr>
        <w:t>отвечать на вопрос о культурной значимости устного на</w:t>
      </w:r>
      <w:r w:rsidRPr="00BA65D9">
        <w:rPr>
          <w:rFonts w:ascii="Times New Roman" w:eastAsia="Times New Roman" w:hAnsi="Times New Roman" w:cs="Times New Roman"/>
          <w:color w:val="231F20"/>
          <w:sz w:val="24"/>
          <w:szCs w:val="24"/>
        </w:rPr>
        <w:softHyphen/>
        <w:t>родного творчества и художественной литературы, находить в фольклоре и литературных произведениях отражение нрав</w:t>
      </w:r>
      <w:r w:rsidRPr="00BA65D9">
        <w:rPr>
          <w:rFonts w:ascii="Times New Roman" w:eastAsia="Times New Roman" w:hAnsi="Times New Roman" w:cs="Times New Roman"/>
          <w:color w:val="231F20"/>
          <w:sz w:val="24"/>
          <w:szCs w:val="24"/>
        </w:rPr>
        <w:softHyphen/>
        <w:t>ственных ценностей, традиций, быта, культуры разных наро</w:t>
      </w:r>
      <w:r w:rsidRPr="00BA65D9">
        <w:rPr>
          <w:rFonts w:ascii="Times New Roman" w:eastAsia="Times New Roman" w:hAnsi="Times New Roman" w:cs="Times New Roman"/>
          <w:color w:val="231F20"/>
          <w:sz w:val="24"/>
          <w:szCs w:val="24"/>
        </w:rPr>
        <w:softHyphen/>
        <w:t>дов, ориентироваться в нравственно-этических понятиях в кон</w:t>
      </w:r>
      <w:r w:rsidRPr="00BA65D9">
        <w:rPr>
          <w:rFonts w:ascii="Times New Roman" w:eastAsia="Times New Roman" w:hAnsi="Times New Roman" w:cs="Times New Roman"/>
          <w:color w:val="231F20"/>
          <w:sz w:val="24"/>
          <w:szCs w:val="24"/>
        </w:rPr>
        <w:softHyphen/>
        <w:t>тексте изученных произведений;</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20" w:name="bookmark740"/>
      <w:bookmarkEnd w:id="620"/>
      <w:r w:rsidRPr="00BA65D9">
        <w:rPr>
          <w:rFonts w:ascii="Times New Roman" w:eastAsia="Times New Roman" w:hAnsi="Times New Roman" w:cs="Times New Roman"/>
          <w:color w:val="231F20"/>
          <w:sz w:val="24"/>
          <w:szCs w:val="24"/>
        </w:rPr>
        <w:t>читать вслух и про себя в соответствии с учебной задачей, использовать разные виды чтения (изучающее, ознакомитель</w:t>
      </w:r>
      <w:r w:rsidRPr="00BA65D9">
        <w:rPr>
          <w:rFonts w:ascii="Times New Roman" w:eastAsia="Times New Roman" w:hAnsi="Times New Roman" w:cs="Times New Roman"/>
          <w:color w:val="231F20"/>
          <w:sz w:val="24"/>
          <w:szCs w:val="24"/>
        </w:rPr>
        <w:softHyphen/>
        <w:t>ное, поисковое выборочное, просмотровое выборочное);</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21" w:name="bookmark741"/>
      <w:bookmarkEnd w:id="621"/>
      <w:r w:rsidRPr="00BA65D9">
        <w:rPr>
          <w:rFonts w:ascii="Times New Roman" w:eastAsia="Times New Roman" w:hAnsi="Times New Roman" w:cs="Times New Roman"/>
          <w:color w:val="231F20"/>
          <w:sz w:val="24"/>
          <w:szCs w:val="24"/>
        </w:rPr>
        <w:t>читать вслух целыми словами без пропусков и перестано</w:t>
      </w:r>
      <w:r w:rsidRPr="00BA65D9">
        <w:rPr>
          <w:rFonts w:ascii="Times New Roman" w:eastAsia="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B283A" w:rsidRPr="00BA65D9" w:rsidRDefault="002B283A" w:rsidP="0086742A">
      <w:pPr>
        <w:widowControl w:val="0"/>
        <w:numPr>
          <w:ilvl w:val="0"/>
          <w:numId w:val="64"/>
        </w:numPr>
        <w:tabs>
          <w:tab w:val="left" w:pos="558"/>
        </w:tabs>
        <w:spacing w:after="100" w:line="240" w:lineRule="auto"/>
        <w:jc w:val="both"/>
        <w:rPr>
          <w:rFonts w:ascii="Times New Roman" w:eastAsia="Times New Roman" w:hAnsi="Times New Roman" w:cs="Times New Roman"/>
          <w:sz w:val="24"/>
          <w:szCs w:val="24"/>
        </w:rPr>
      </w:pPr>
      <w:bookmarkStart w:id="622" w:name="bookmark742"/>
      <w:bookmarkEnd w:id="622"/>
      <w:r w:rsidRPr="00BA65D9">
        <w:rPr>
          <w:rFonts w:ascii="Times New Roman" w:eastAsia="Times New Roman" w:hAnsi="Times New Roman" w:cs="Times New Roman"/>
          <w:color w:val="231F20"/>
          <w:sz w:val="24"/>
          <w:szCs w:val="24"/>
        </w:rPr>
        <w:t>читать наизусть не менее 4 стихотворений в соответствии с изученной тематикой произведений;</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23" w:name="bookmark743"/>
      <w:bookmarkEnd w:id="623"/>
      <w:r w:rsidRPr="00BA65D9">
        <w:rPr>
          <w:rFonts w:ascii="Times New Roman" w:eastAsia="Times New Roman" w:hAnsi="Times New Roman" w:cs="Times New Roman"/>
          <w:color w:val="231F20"/>
          <w:sz w:val="24"/>
          <w:szCs w:val="24"/>
        </w:rPr>
        <w:t>различать художественные произведения и познаватель</w:t>
      </w:r>
      <w:r w:rsidRPr="00BA65D9">
        <w:rPr>
          <w:rFonts w:ascii="Times New Roman" w:eastAsia="Times New Roman" w:hAnsi="Times New Roman" w:cs="Times New Roman"/>
          <w:color w:val="231F20"/>
          <w:sz w:val="24"/>
          <w:szCs w:val="24"/>
        </w:rPr>
        <w:softHyphen/>
        <w:t>ные тексты;</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24" w:name="bookmark744"/>
      <w:bookmarkEnd w:id="624"/>
      <w:r w:rsidRPr="00BA65D9">
        <w:rPr>
          <w:rFonts w:ascii="Times New Roman" w:eastAsia="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 стро</w:t>
      </w:r>
      <w:r w:rsidRPr="00BA65D9">
        <w:rPr>
          <w:rFonts w:ascii="Times New Roman" w:eastAsia="Times New Roman" w:hAnsi="Times New Roman" w:cs="Times New Roman"/>
          <w:color w:val="231F20"/>
          <w:sz w:val="24"/>
          <w:szCs w:val="24"/>
        </w:rPr>
        <w:softHyphen/>
        <w:t>фа), отличать лирическое произведение от эпического;</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25" w:name="bookmark745"/>
      <w:bookmarkEnd w:id="625"/>
      <w:r w:rsidRPr="00BA65D9">
        <w:rPr>
          <w:rFonts w:ascii="Times New Roman" w:eastAsia="Times New Roman" w:hAnsi="Times New Roman" w:cs="Times New Roman"/>
          <w:color w:val="231F20"/>
          <w:sz w:val="24"/>
          <w:szCs w:val="24"/>
        </w:rPr>
        <w:lastRenderedPageBreak/>
        <w:t>понимать жанровую принадлежность, содержание, смысл прослушанного/прочитанного произведения: отвечать и фор</w:t>
      </w:r>
      <w:r w:rsidRPr="00BA65D9">
        <w:rPr>
          <w:rFonts w:ascii="Times New Roman" w:eastAsia="Times New Roman" w:hAnsi="Times New Roman" w:cs="Times New Roman"/>
          <w:color w:val="231F20"/>
          <w:sz w:val="24"/>
          <w:szCs w:val="24"/>
        </w:rPr>
        <w:softHyphen/>
        <w:t>мулировать вопросы к учебным и художественным текстам;</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26" w:name="bookmark746"/>
      <w:bookmarkEnd w:id="626"/>
      <w:r w:rsidRPr="00BA65D9">
        <w:rPr>
          <w:rFonts w:ascii="Times New Roman" w:eastAsia="Times New Roman" w:hAnsi="Times New Roman" w:cs="Times New Roman"/>
          <w:color w:val="231F20"/>
          <w:sz w:val="24"/>
          <w:szCs w:val="24"/>
        </w:rPr>
        <w:t>различать и называть отдельные жанры фольклора (счи</w:t>
      </w:r>
      <w:r w:rsidRPr="00BA65D9">
        <w:rPr>
          <w:rFonts w:ascii="Times New Roman" w:eastAsia="Times New Roman" w:hAnsi="Times New Roman" w:cs="Times New Roman"/>
          <w:color w:val="231F20"/>
          <w:sz w:val="24"/>
          <w:szCs w:val="24"/>
        </w:rPr>
        <w:softHyphen/>
        <w:t>талки, загадки, пословицы, потешки, небылицы, народные песни, скороговорки, сказки о животных, бытовые и волшеб</w:t>
      </w:r>
      <w:r w:rsidRPr="00BA65D9">
        <w:rPr>
          <w:rFonts w:ascii="Times New Roman" w:eastAsia="Times New Roman" w:hAnsi="Times New Roman" w:cs="Times New Roman"/>
          <w:color w:val="231F20"/>
          <w:sz w:val="24"/>
          <w:szCs w:val="24"/>
        </w:rPr>
        <w:softHyphen/>
        <w:t>ные) и художественной литературы (литературные сказки, рас</w:t>
      </w:r>
      <w:r w:rsidRPr="00BA65D9">
        <w:rPr>
          <w:rFonts w:ascii="Times New Roman" w:eastAsia="Times New Roman" w:hAnsi="Times New Roman" w:cs="Times New Roman"/>
          <w:color w:val="231F20"/>
          <w:sz w:val="24"/>
          <w:szCs w:val="24"/>
        </w:rPr>
        <w:softHyphen/>
        <w:t>сказы, стихотворения, басни), приводить примеры произведе</w:t>
      </w:r>
      <w:r w:rsidRPr="00BA65D9">
        <w:rPr>
          <w:rFonts w:ascii="Times New Roman" w:eastAsia="Times New Roman" w:hAnsi="Times New Roman" w:cs="Times New Roman"/>
          <w:color w:val="231F20"/>
          <w:sz w:val="24"/>
          <w:szCs w:val="24"/>
        </w:rPr>
        <w:softHyphen/>
        <w:t>ний фольклора разных народов России;</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27" w:name="bookmark747"/>
      <w:bookmarkEnd w:id="627"/>
      <w:r w:rsidRPr="00BA65D9">
        <w:rPr>
          <w:rFonts w:ascii="Times New Roman" w:eastAsia="Times New Roman" w:hAnsi="Times New Roman" w:cs="Times New Roman"/>
          <w:color w:val="231F20"/>
          <w:sz w:val="24"/>
          <w:szCs w:val="24"/>
        </w:rPr>
        <w:t>владеть элементарными умениями анализа и интерпрета</w:t>
      </w:r>
      <w:r w:rsidRPr="00BA65D9">
        <w:rPr>
          <w:rFonts w:ascii="Times New Roman" w:eastAsia="Times New Roman" w:hAnsi="Times New Roman" w:cs="Times New Roman"/>
          <w:color w:val="231F20"/>
          <w:sz w:val="24"/>
          <w:szCs w:val="24"/>
        </w:rPr>
        <w:softHyphen/>
        <w:t>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w:t>
      </w:r>
      <w:r w:rsidRPr="00BA65D9">
        <w:rPr>
          <w:rFonts w:ascii="Times New Roman" w:eastAsia="Times New Roman" w:hAnsi="Times New Roman" w:cs="Times New Roman"/>
          <w:color w:val="231F20"/>
          <w:sz w:val="24"/>
          <w:szCs w:val="24"/>
        </w:rPr>
        <w:softHyphen/>
        <w:t>сный, номинативный, цитатный);</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28" w:name="bookmark748"/>
      <w:bookmarkEnd w:id="628"/>
      <w:r w:rsidRPr="00BA65D9">
        <w:rPr>
          <w:rFonts w:ascii="Times New Roman" w:eastAsia="Times New Roman" w:hAnsi="Times New Roman" w:cs="Times New Roman"/>
          <w:color w:val="231F20"/>
          <w:sz w:val="24"/>
          <w:szCs w:val="24"/>
        </w:rPr>
        <w:t>характеризовать героев, описывать характер героя, давать оценку поступкам героев, составлять портретные характери</w:t>
      </w:r>
      <w:r w:rsidRPr="00BA65D9">
        <w:rPr>
          <w:rFonts w:ascii="Times New Roman" w:eastAsia="Times New Roman" w:hAnsi="Times New Roman" w:cs="Times New Roman"/>
          <w:color w:val="231F20"/>
          <w:sz w:val="24"/>
          <w:szCs w:val="24"/>
        </w:rPr>
        <w:softHyphen/>
        <w:t>стики персонажей; выявлять взаимосвязь между поступками, мыслями, чувствами героев, сравнивать героев одного произве</w:t>
      </w:r>
      <w:r w:rsidRPr="00BA65D9">
        <w:rPr>
          <w:rFonts w:ascii="Times New Roman" w:eastAsia="Times New Roman" w:hAnsi="Times New Roman" w:cs="Times New Roman"/>
          <w:color w:val="231F20"/>
          <w:sz w:val="24"/>
          <w:szCs w:val="24"/>
        </w:rPr>
        <w:softHyphen/>
        <w:t>дения и сопоставлять их поступки по предложенным критери</w:t>
      </w:r>
      <w:r w:rsidRPr="00BA65D9">
        <w:rPr>
          <w:rFonts w:ascii="Times New Roman" w:eastAsia="Times New Roman" w:hAnsi="Times New Roman" w:cs="Times New Roman"/>
          <w:color w:val="231F20"/>
          <w:sz w:val="24"/>
          <w:szCs w:val="24"/>
        </w:rPr>
        <w:softHyphen/>
        <w:t>ям (по аналогии или по контрасту);</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29" w:name="bookmark749"/>
      <w:bookmarkEnd w:id="629"/>
      <w:r w:rsidRPr="00BA65D9">
        <w:rPr>
          <w:rFonts w:ascii="Times New Roman" w:eastAsia="Times New Roman" w:hAnsi="Times New Roman" w:cs="Times New Roman"/>
          <w:color w:val="231F20"/>
          <w:sz w:val="24"/>
          <w:szCs w:val="24"/>
        </w:rPr>
        <w:t>отличать автора произведения от героя и рассказчика, ха</w:t>
      </w:r>
      <w:r w:rsidRPr="00BA65D9">
        <w:rPr>
          <w:rFonts w:ascii="Times New Roman" w:eastAsia="Times New Roman" w:hAnsi="Times New Roman" w:cs="Times New Roman"/>
          <w:color w:val="231F20"/>
          <w:sz w:val="24"/>
          <w:szCs w:val="24"/>
        </w:rPr>
        <w:softHyphen/>
        <w:t>рактеризовать отношение автора к героям, поступкам, описан</w:t>
      </w:r>
      <w:r w:rsidRPr="00BA65D9">
        <w:rPr>
          <w:rFonts w:ascii="Times New Roman" w:eastAsia="Times New Roman" w:hAnsi="Times New Roman" w:cs="Times New Roman"/>
          <w:color w:val="231F20"/>
          <w:sz w:val="24"/>
          <w:szCs w:val="24"/>
        </w:rPr>
        <w:softHyphen/>
        <w:t>ной картине, находить в тексте средства изображения героев (портрет), описание пейзажа и интерьера;</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30" w:name="bookmark750"/>
      <w:bookmarkEnd w:id="630"/>
      <w:r w:rsidRPr="00BA65D9">
        <w:rPr>
          <w:rFonts w:ascii="Times New Roman" w:eastAsia="Times New Roman" w:hAnsi="Times New Roman" w:cs="Times New Roman"/>
          <w:color w:val="231F20"/>
          <w:sz w:val="24"/>
          <w:szCs w:val="24"/>
        </w:rPr>
        <w:t>объяснять значение незнакомого слова с опорой на контекст и с использованием словаря; находить в тексте примеры исполь</w:t>
      </w:r>
      <w:r w:rsidRPr="00BA65D9">
        <w:rPr>
          <w:rFonts w:ascii="Times New Roman" w:eastAsia="Times New Roman" w:hAnsi="Times New Roman" w:cs="Times New Roman"/>
          <w:color w:val="231F20"/>
          <w:sz w:val="24"/>
          <w:szCs w:val="24"/>
        </w:rPr>
        <w:softHyphen/>
        <w:t>зования слов в прямом и переносном значении, средств художе</w:t>
      </w:r>
      <w:r w:rsidRPr="00BA65D9">
        <w:rPr>
          <w:rFonts w:ascii="Times New Roman" w:eastAsia="Times New Roman" w:hAnsi="Times New Roman" w:cs="Times New Roman"/>
          <w:color w:val="231F20"/>
          <w:sz w:val="24"/>
          <w:szCs w:val="24"/>
        </w:rPr>
        <w:softHyphen/>
        <w:t>ственной выразительности (сравнение, эпитет, олицетворение);</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31" w:name="bookmark751"/>
      <w:bookmarkEnd w:id="631"/>
      <w:r w:rsidRPr="00BA65D9">
        <w:rPr>
          <w:rFonts w:ascii="Times New Roman" w:eastAsia="Times New Roman" w:hAnsi="Times New Roman" w:cs="Times New Roman"/>
          <w:color w:val="231F2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sidRPr="00BA65D9">
        <w:rPr>
          <w:rFonts w:ascii="Times New Roman" w:eastAsia="Times New Roman" w:hAnsi="Times New Roman" w:cs="Times New Roman"/>
          <w:color w:val="231F20"/>
          <w:sz w:val="24"/>
          <w:szCs w:val="24"/>
        </w:rPr>
        <w:softHyphen/>
        <w:t>сти, композиция, сравнение, эпитет, олицетворение);</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32" w:name="bookmark752"/>
      <w:bookmarkEnd w:id="632"/>
      <w:r w:rsidRPr="00BA65D9">
        <w:rPr>
          <w:rFonts w:ascii="Times New Roman" w:eastAsia="Times New Roman" w:hAnsi="Times New Roman" w:cs="Times New Roman"/>
          <w:color w:val="231F20"/>
          <w:sz w:val="24"/>
          <w:szCs w:val="24"/>
        </w:rPr>
        <w:t>участвовать в обсуждении прослушанного/прочитанного произведения: строить монологическое и диалогическое выска</w:t>
      </w:r>
      <w:r w:rsidRPr="00BA65D9">
        <w:rPr>
          <w:rFonts w:ascii="Times New Roman" w:eastAsia="Times New Roman" w:hAnsi="Times New Roman" w:cs="Times New Roman"/>
          <w:color w:val="231F20"/>
          <w:sz w:val="24"/>
          <w:szCs w:val="24"/>
        </w:rPr>
        <w:softHyphen/>
        <w:t xml:space="preserve">зывание с </w:t>
      </w:r>
      <w:r w:rsidRPr="00BA65D9">
        <w:rPr>
          <w:rFonts w:ascii="Times New Roman" w:eastAsia="Times New Roman" w:hAnsi="Times New Roman" w:cs="Times New Roman"/>
          <w:color w:val="231F20"/>
          <w:sz w:val="24"/>
          <w:szCs w:val="24"/>
        </w:rPr>
        <w:lastRenderedPageBreak/>
        <w:t>соблюдением орфоэпических и пунктуационных норм, устно и письменно формулировать простые выводы, под</w:t>
      </w:r>
      <w:r w:rsidRPr="00BA65D9">
        <w:rPr>
          <w:rFonts w:ascii="Times New Roman" w:eastAsia="Times New Roman" w:hAnsi="Times New Roman" w:cs="Times New Roman"/>
          <w:color w:val="231F20"/>
          <w:sz w:val="24"/>
          <w:szCs w:val="24"/>
        </w:rPr>
        <w:softHyphen/>
        <w:t>тверждать свой ответ примерами из текста; использовать в бесе</w:t>
      </w:r>
      <w:r w:rsidRPr="00BA65D9">
        <w:rPr>
          <w:rFonts w:ascii="Times New Roman" w:eastAsia="Times New Roman" w:hAnsi="Times New Roman" w:cs="Times New Roman"/>
          <w:color w:val="231F20"/>
          <w:sz w:val="24"/>
          <w:szCs w:val="24"/>
        </w:rPr>
        <w:softHyphen/>
        <w:t>де изученные литературные понятия;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33" w:name="bookmark753"/>
      <w:bookmarkEnd w:id="633"/>
      <w:r w:rsidRPr="00BA65D9">
        <w:rPr>
          <w:rFonts w:ascii="Times New Roman" w:eastAsia="Times New Roman" w:hAnsi="Times New Roman" w:cs="Times New Roman"/>
          <w:color w:val="231F2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34" w:name="bookmark754"/>
      <w:bookmarkEnd w:id="634"/>
      <w:r w:rsidRPr="00BA65D9">
        <w:rPr>
          <w:rFonts w:ascii="Times New Roman" w:eastAsia="Times New Roman" w:hAnsi="Times New Roman" w:cs="Times New Roman"/>
          <w:color w:val="231F2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35" w:name="bookmark755"/>
      <w:bookmarkEnd w:id="635"/>
      <w:r w:rsidRPr="00BA65D9">
        <w:rPr>
          <w:rFonts w:ascii="Times New Roman" w:eastAsia="Times New Roman" w:hAnsi="Times New Roman" w:cs="Times New Roman"/>
          <w:color w:val="231F20"/>
          <w:sz w:val="24"/>
          <w:szCs w:val="24"/>
        </w:rPr>
        <w:t>читать по ролям с соблюдением норм произношения, инс</w:t>
      </w:r>
      <w:r w:rsidRPr="00BA65D9">
        <w:rPr>
          <w:rFonts w:ascii="Times New Roman" w:eastAsia="Times New Roman" w:hAnsi="Times New Roman" w:cs="Times New Roman"/>
          <w:color w:val="231F20"/>
          <w:sz w:val="24"/>
          <w:szCs w:val="24"/>
        </w:rPr>
        <w:softHyphen/>
        <w:t>ценировать небольшие эпизоды из произведения;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36" w:name="bookmark756"/>
      <w:bookmarkEnd w:id="636"/>
      <w:r w:rsidRPr="00BA65D9">
        <w:rPr>
          <w:rFonts w:ascii="Times New Roman" w:eastAsia="Times New Roman" w:hAnsi="Times New Roman" w:cs="Times New Roman"/>
          <w:color w:val="231F20"/>
          <w:sz w:val="24"/>
          <w:szCs w:val="24"/>
        </w:rPr>
        <w:t>составлять устные и письменные высказывания на основе прочитанного/прослушанного текста на заданную тему по со</w:t>
      </w:r>
      <w:r w:rsidRPr="00BA65D9">
        <w:rPr>
          <w:rFonts w:ascii="Times New Roman" w:eastAsia="Times New Roman" w:hAnsi="Times New Roman" w:cs="Times New Roman"/>
          <w:color w:val="231F20"/>
          <w:sz w:val="24"/>
          <w:szCs w:val="24"/>
        </w:rPr>
        <w:softHyphen/>
        <w:t>держанию произведения (не менее 8 предложений), корректи</w:t>
      </w:r>
      <w:r w:rsidRPr="00BA65D9">
        <w:rPr>
          <w:rFonts w:ascii="Times New Roman" w:eastAsia="Times New Roman" w:hAnsi="Times New Roman" w:cs="Times New Roman"/>
          <w:color w:val="231F20"/>
          <w:sz w:val="24"/>
          <w:szCs w:val="24"/>
        </w:rPr>
        <w:softHyphen/>
        <w:t>ровать собственный письменный текст;</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37" w:name="bookmark757"/>
      <w:bookmarkEnd w:id="637"/>
      <w:r w:rsidRPr="00BA65D9">
        <w:rPr>
          <w:rFonts w:ascii="Times New Roman" w:eastAsia="Times New Roman" w:hAnsi="Times New Roman" w:cs="Times New Roman"/>
          <w:color w:val="231F20"/>
          <w:sz w:val="24"/>
          <w:szCs w:val="24"/>
        </w:rPr>
        <w:t>составлять краткий отзыв о прочитанном произведении по заданному алгоритму;</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38" w:name="bookmark758"/>
      <w:bookmarkEnd w:id="638"/>
      <w:r w:rsidRPr="00BA65D9">
        <w:rPr>
          <w:rFonts w:ascii="Times New Roman" w:eastAsia="Times New Roman" w:hAnsi="Times New Roman" w:cs="Times New Roman"/>
          <w:color w:val="231F20"/>
          <w:sz w:val="24"/>
          <w:szCs w:val="24"/>
        </w:rPr>
        <w:t>сочинять тексты, используя аналогии, иллюстрации, при</w:t>
      </w:r>
      <w:r w:rsidRPr="00BA65D9">
        <w:rPr>
          <w:rFonts w:ascii="Times New Roman" w:eastAsia="Times New Roman" w:hAnsi="Times New Roman" w:cs="Times New Roman"/>
          <w:color w:val="231F20"/>
          <w:sz w:val="24"/>
          <w:szCs w:val="24"/>
        </w:rPr>
        <w:softHyphen/>
        <w:t>думывать продолжение прочитанного произведения;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39" w:name="bookmark759"/>
      <w:bookmarkEnd w:id="639"/>
      <w:r w:rsidRPr="00BA65D9">
        <w:rPr>
          <w:rFonts w:ascii="Times New Roman" w:eastAsia="Times New Roman" w:hAnsi="Times New Roman" w:cs="Times New Roman"/>
          <w:color w:val="231F20"/>
          <w:sz w:val="24"/>
          <w:szCs w:val="24"/>
        </w:rPr>
        <w:t>использовать в соответствии с учебной задачей аппарат из</w:t>
      </w:r>
      <w:r w:rsidRPr="00BA65D9">
        <w:rPr>
          <w:rFonts w:ascii="Times New Roman" w:eastAsia="Times New Roman" w:hAnsi="Times New Roman" w:cs="Times New Roman"/>
          <w:color w:val="231F20"/>
          <w:sz w:val="24"/>
          <w:szCs w:val="24"/>
        </w:rPr>
        <w:softHyphen/>
        <w:t>дания (обложку, оглавление, аннотацию, иллюстрации, преди</w:t>
      </w:r>
      <w:r w:rsidRPr="00BA65D9">
        <w:rPr>
          <w:rFonts w:ascii="Times New Roman" w:eastAsia="Times New Roman" w:hAnsi="Times New Roman" w:cs="Times New Roman"/>
          <w:color w:val="231F20"/>
          <w:sz w:val="24"/>
          <w:szCs w:val="24"/>
        </w:rPr>
        <w:softHyphen/>
        <w:t>словие, приложения, сноски, примечания);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40" w:name="bookmark760"/>
      <w:bookmarkEnd w:id="640"/>
      <w:r w:rsidRPr="00BA65D9">
        <w:rPr>
          <w:rFonts w:ascii="Times New Roman" w:eastAsia="Times New Roman" w:hAnsi="Times New Roman" w:cs="Times New Roman"/>
          <w:color w:val="231F20"/>
          <w:sz w:val="24"/>
          <w:szCs w:val="24"/>
        </w:rPr>
        <w:t>выбирать книги для самостоятельного чтения с учётом ре</w:t>
      </w:r>
      <w:r w:rsidRPr="00BA65D9">
        <w:rPr>
          <w:rFonts w:ascii="Times New Roman" w:eastAsia="Times New Roman" w:hAnsi="Times New Roman" w:cs="Times New Roman"/>
          <w:color w:val="231F20"/>
          <w:sz w:val="24"/>
          <w:szCs w:val="24"/>
        </w:rPr>
        <w:softHyphen/>
        <w:t>комендательного списка, используя картотеки, рассказывать о прочитанной книге;</w:t>
      </w:r>
    </w:p>
    <w:p w:rsidR="002B283A" w:rsidRPr="00BA65D9" w:rsidRDefault="002B283A" w:rsidP="0086742A">
      <w:pPr>
        <w:widowControl w:val="0"/>
        <w:numPr>
          <w:ilvl w:val="0"/>
          <w:numId w:val="64"/>
        </w:numPr>
        <w:tabs>
          <w:tab w:val="left" w:pos="558"/>
        </w:tabs>
        <w:spacing w:after="240" w:line="240" w:lineRule="auto"/>
        <w:jc w:val="both"/>
        <w:rPr>
          <w:rFonts w:ascii="Times New Roman" w:eastAsia="Times New Roman" w:hAnsi="Times New Roman" w:cs="Times New Roman"/>
          <w:sz w:val="24"/>
          <w:szCs w:val="24"/>
        </w:rPr>
      </w:pPr>
      <w:bookmarkStart w:id="641" w:name="bookmark761"/>
      <w:bookmarkEnd w:id="641"/>
      <w:r w:rsidRPr="00BA65D9">
        <w:rPr>
          <w:rFonts w:ascii="Times New Roman" w:eastAsia="Times New Roman" w:hAnsi="Times New Roman" w:cs="Times New Roman"/>
          <w:color w:val="231F20"/>
          <w:sz w:val="24"/>
          <w:szCs w:val="24"/>
        </w:rPr>
        <w:t>использовать справочные издания, в том числе верифици</w:t>
      </w:r>
      <w:r w:rsidRPr="00BA65D9">
        <w:rPr>
          <w:rFonts w:ascii="Times New Roman" w:eastAsia="Times New Roman" w:hAnsi="Times New Roman" w:cs="Times New Roman"/>
          <w:color w:val="231F20"/>
          <w:sz w:val="24"/>
          <w:szCs w:val="24"/>
        </w:rPr>
        <w:softHyphen/>
        <w:t>рованные электронные ресурсы, включённые в федеральный перечень.</w:t>
      </w:r>
    </w:p>
    <w:p w:rsidR="002B283A" w:rsidRPr="00BA65D9" w:rsidRDefault="002B283A" w:rsidP="0086742A">
      <w:pPr>
        <w:widowControl w:val="0"/>
        <w:numPr>
          <w:ilvl w:val="0"/>
          <w:numId w:val="67"/>
        </w:numPr>
        <w:tabs>
          <w:tab w:val="left" w:pos="241"/>
        </w:tabs>
        <w:spacing w:after="60" w:line="240" w:lineRule="auto"/>
        <w:jc w:val="both"/>
        <w:rPr>
          <w:rFonts w:ascii="Times New Roman" w:eastAsia="Times New Roman" w:hAnsi="Times New Roman" w:cs="Times New Roman"/>
          <w:sz w:val="24"/>
          <w:szCs w:val="24"/>
        </w:rPr>
      </w:pPr>
      <w:bookmarkStart w:id="642" w:name="bookmark762"/>
      <w:bookmarkEnd w:id="642"/>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w:t>
      </w:r>
      <w:r w:rsidRPr="00BA65D9">
        <w:rPr>
          <w:rFonts w:ascii="Times New Roman" w:eastAsia="Times New Roman" w:hAnsi="Times New Roman" w:cs="Times New Roman"/>
          <w:b/>
          <w:bCs/>
          <w:color w:val="231F20"/>
          <w:sz w:val="24"/>
          <w:szCs w:val="24"/>
        </w:rPr>
        <w:t xml:space="preserve">в четвёртом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43" w:name="bookmark763"/>
      <w:bookmarkEnd w:id="643"/>
      <w:r w:rsidRPr="00BA65D9">
        <w:rPr>
          <w:rFonts w:ascii="Times New Roman" w:eastAsia="Times New Roman" w:hAnsi="Times New Roman" w:cs="Times New Roman"/>
          <w:color w:val="231F20"/>
          <w:sz w:val="24"/>
          <w:szCs w:val="24"/>
        </w:rPr>
        <w:t>осознавать значимость художественной литературы и фольклора для всестороннего развития личности человека, на</w:t>
      </w:r>
      <w:r w:rsidRPr="00BA65D9">
        <w:rPr>
          <w:rFonts w:ascii="Times New Roman" w:eastAsia="Times New Roman" w:hAnsi="Times New Roman" w:cs="Times New Roman"/>
          <w:color w:val="231F20"/>
          <w:sz w:val="24"/>
          <w:szCs w:val="24"/>
        </w:rPr>
        <w:softHyphen/>
        <w:t xml:space="preserve">ходить в произведениях отражение нравственных ценностей, фактов бытовой и духовной культуры народов </w:t>
      </w:r>
      <w:r w:rsidRPr="00BA65D9">
        <w:rPr>
          <w:rFonts w:ascii="Times New Roman" w:eastAsia="Times New Roman" w:hAnsi="Times New Roman" w:cs="Times New Roman"/>
          <w:color w:val="231F20"/>
          <w:sz w:val="24"/>
          <w:szCs w:val="24"/>
        </w:rPr>
        <w:lastRenderedPageBreak/>
        <w:t>России и мира, ориентироваться в нравственно-этических понятиях в контек</w:t>
      </w:r>
      <w:r w:rsidRPr="00BA65D9">
        <w:rPr>
          <w:rFonts w:ascii="Times New Roman" w:eastAsia="Times New Roman" w:hAnsi="Times New Roman" w:cs="Times New Roman"/>
          <w:color w:val="231F20"/>
          <w:sz w:val="24"/>
          <w:szCs w:val="24"/>
        </w:rPr>
        <w:softHyphen/>
        <w:t>сте изученных произведений;</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44" w:name="bookmark764"/>
      <w:bookmarkEnd w:id="644"/>
      <w:r w:rsidRPr="00BA65D9">
        <w:rPr>
          <w:rFonts w:ascii="Times New Roman" w:eastAsia="Times New Roman" w:hAnsi="Times New Roman" w:cs="Times New Roman"/>
          <w:color w:val="231F20"/>
          <w:sz w:val="24"/>
          <w:szCs w:val="24"/>
        </w:rPr>
        <w:t>демонстрировать интерес и положительную мотивацию к систематическому чтению и слушанию художественной лите</w:t>
      </w:r>
      <w:r w:rsidRPr="00BA65D9">
        <w:rPr>
          <w:rFonts w:ascii="Times New Roman" w:eastAsia="Times New Roman" w:hAnsi="Times New Roman" w:cs="Times New Roman"/>
          <w:color w:val="231F20"/>
          <w:sz w:val="24"/>
          <w:szCs w:val="24"/>
        </w:rPr>
        <w:softHyphen/>
        <w:t>ратуры и произведений устного народного творчества: форми</w:t>
      </w:r>
      <w:r w:rsidRPr="00BA65D9">
        <w:rPr>
          <w:rFonts w:ascii="Times New Roman" w:eastAsia="Times New Roman" w:hAnsi="Times New Roman" w:cs="Times New Roman"/>
          <w:color w:val="231F20"/>
          <w:sz w:val="24"/>
          <w:szCs w:val="24"/>
        </w:rPr>
        <w:softHyphen/>
        <w:t>ровать собственный круг чтения;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45" w:name="bookmark765"/>
      <w:bookmarkEnd w:id="645"/>
      <w:r w:rsidRPr="00BA65D9">
        <w:rPr>
          <w:rFonts w:ascii="Times New Roman" w:eastAsia="Times New Roman" w:hAnsi="Times New Roman" w:cs="Times New Roman"/>
          <w:color w:val="231F20"/>
          <w:sz w:val="24"/>
          <w:szCs w:val="24"/>
        </w:rPr>
        <w:t>читать вслух и про себя в соответствии с учебной задачей, использовать разные виды чтения (изучающее, ознакомитель</w:t>
      </w:r>
      <w:r w:rsidRPr="00BA65D9">
        <w:rPr>
          <w:rFonts w:ascii="Times New Roman" w:eastAsia="Times New Roman" w:hAnsi="Times New Roman" w:cs="Times New Roman"/>
          <w:color w:val="231F20"/>
          <w:sz w:val="24"/>
          <w:szCs w:val="24"/>
        </w:rPr>
        <w:softHyphen/>
        <w:t>ное, поисковое выборочное, просмотровое выборочное);</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46" w:name="bookmark766"/>
      <w:bookmarkEnd w:id="646"/>
      <w:r w:rsidRPr="00BA65D9">
        <w:rPr>
          <w:rFonts w:ascii="Times New Roman" w:eastAsia="Times New Roman" w:hAnsi="Times New Roman" w:cs="Times New Roman"/>
          <w:color w:val="231F20"/>
          <w:sz w:val="24"/>
          <w:szCs w:val="24"/>
        </w:rPr>
        <w:t>читать вслух целыми словами без пропусков и перестано</w:t>
      </w:r>
      <w:r w:rsidRPr="00BA65D9">
        <w:rPr>
          <w:rFonts w:ascii="Times New Roman" w:eastAsia="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47" w:name="bookmark767"/>
      <w:bookmarkEnd w:id="647"/>
      <w:r w:rsidRPr="00BA65D9">
        <w:rPr>
          <w:rFonts w:ascii="Times New Roman" w:eastAsia="Times New Roman" w:hAnsi="Times New Roman" w:cs="Times New Roman"/>
          <w:color w:val="231F20"/>
          <w:sz w:val="24"/>
          <w:szCs w:val="24"/>
        </w:rPr>
        <w:t>читать наизусть не менее 5 стихотворений в соответствии с изученной тематикой произведений;</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48" w:name="bookmark768"/>
      <w:bookmarkEnd w:id="648"/>
      <w:r w:rsidRPr="00BA65D9">
        <w:rPr>
          <w:rFonts w:ascii="Times New Roman" w:eastAsia="Times New Roman" w:hAnsi="Times New Roman" w:cs="Times New Roman"/>
          <w:color w:val="231F20"/>
          <w:sz w:val="24"/>
          <w:szCs w:val="24"/>
        </w:rPr>
        <w:t>различать художественные произведения и познаватель</w:t>
      </w:r>
      <w:r w:rsidRPr="00BA65D9">
        <w:rPr>
          <w:rFonts w:ascii="Times New Roman" w:eastAsia="Times New Roman" w:hAnsi="Times New Roman" w:cs="Times New Roman"/>
          <w:color w:val="231F20"/>
          <w:sz w:val="24"/>
          <w:szCs w:val="24"/>
        </w:rPr>
        <w:softHyphen/>
        <w:t>ные тексты;</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49" w:name="bookmark769"/>
      <w:bookmarkEnd w:id="649"/>
      <w:r w:rsidRPr="00BA65D9">
        <w:rPr>
          <w:rFonts w:ascii="Times New Roman" w:eastAsia="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 стро</w:t>
      </w:r>
      <w:r w:rsidRPr="00BA65D9">
        <w:rPr>
          <w:rFonts w:ascii="Times New Roman" w:eastAsia="Times New Roman" w:hAnsi="Times New Roman" w:cs="Times New Roman"/>
          <w:color w:val="231F20"/>
          <w:sz w:val="24"/>
          <w:szCs w:val="24"/>
        </w:rPr>
        <w:softHyphen/>
        <w:t>фа), отличать лирическое произведение от эпического;</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50" w:name="bookmark770"/>
      <w:bookmarkEnd w:id="650"/>
      <w:r w:rsidRPr="00BA65D9">
        <w:rPr>
          <w:rFonts w:ascii="Times New Roman" w:eastAsia="Times New Roman" w:hAnsi="Times New Roman" w:cs="Times New Roman"/>
          <w:color w:val="231F20"/>
          <w:sz w:val="24"/>
          <w:szCs w:val="24"/>
        </w:rPr>
        <w:t>понимать жанровую принадлежность, содержание, смысл прослушанного/прочитанного произведения: отвечать и фор</w:t>
      </w:r>
      <w:r w:rsidRPr="00BA65D9">
        <w:rPr>
          <w:rFonts w:ascii="Times New Roman" w:eastAsia="Times New Roman" w:hAnsi="Times New Roman" w:cs="Times New Roman"/>
          <w:color w:val="231F20"/>
          <w:sz w:val="24"/>
          <w:szCs w:val="24"/>
        </w:rPr>
        <w:softHyphen/>
        <w:t>мулировать вопросы (в том числе проблемные) к познаватель</w:t>
      </w:r>
      <w:r w:rsidRPr="00BA65D9">
        <w:rPr>
          <w:rFonts w:ascii="Times New Roman" w:eastAsia="Times New Roman" w:hAnsi="Times New Roman" w:cs="Times New Roman"/>
          <w:color w:val="231F20"/>
          <w:sz w:val="24"/>
          <w:szCs w:val="24"/>
        </w:rPr>
        <w:softHyphen/>
        <w:t>ным, учебным и художественным текстам;</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51" w:name="bookmark771"/>
      <w:bookmarkEnd w:id="651"/>
      <w:r w:rsidRPr="00BA65D9">
        <w:rPr>
          <w:rFonts w:ascii="Times New Roman" w:eastAsia="Times New Roman" w:hAnsi="Times New Roman" w:cs="Times New Roman"/>
          <w:color w:val="231F20"/>
          <w:sz w:val="24"/>
          <w:szCs w:val="24"/>
        </w:rPr>
        <w:t>различать и называть отдельные жанры фольклора (счи</w:t>
      </w:r>
      <w:r w:rsidRPr="00BA65D9">
        <w:rPr>
          <w:rFonts w:ascii="Times New Roman" w:eastAsia="Times New Roman" w:hAnsi="Times New Roman" w:cs="Times New Roman"/>
          <w:color w:val="231F20"/>
          <w:sz w:val="24"/>
          <w:szCs w:val="24"/>
        </w:rPr>
        <w:softHyphen/>
        <w:t>талки, загадки, пословицы, потешки, небылицы, народные песни, скороговорки, сказки о животных, бытовые и волшеб</w:t>
      </w:r>
      <w:r w:rsidRPr="00BA65D9">
        <w:rPr>
          <w:rFonts w:ascii="Times New Roman" w:eastAsia="Times New Roman" w:hAnsi="Times New Roman" w:cs="Times New Roman"/>
          <w:color w:val="231F20"/>
          <w:sz w:val="24"/>
          <w:szCs w:val="24"/>
        </w:rPr>
        <w:softHyphen/>
        <w:t>ные), приводить примеры произведений фольклора разных на</w:t>
      </w:r>
      <w:r w:rsidRPr="00BA65D9">
        <w:rPr>
          <w:rFonts w:ascii="Times New Roman" w:eastAsia="Times New Roman" w:hAnsi="Times New Roman" w:cs="Times New Roman"/>
          <w:color w:val="231F20"/>
          <w:sz w:val="24"/>
          <w:szCs w:val="24"/>
        </w:rPr>
        <w:softHyphen/>
        <w:t>родов России;</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52" w:name="bookmark772"/>
      <w:bookmarkEnd w:id="652"/>
      <w:r w:rsidRPr="00BA65D9">
        <w:rPr>
          <w:rFonts w:ascii="Times New Roman" w:eastAsia="Times New Roman" w:hAnsi="Times New Roman" w:cs="Times New Roman"/>
          <w:color w:val="231F20"/>
          <w:sz w:val="24"/>
          <w:szCs w:val="24"/>
        </w:rPr>
        <w:t>соотносить читаемый текст с жанром художественной ли</w:t>
      </w:r>
      <w:r w:rsidRPr="00BA65D9">
        <w:rPr>
          <w:rFonts w:ascii="Times New Roman" w:eastAsia="Times New Roman" w:hAnsi="Times New Roman" w:cs="Times New Roman"/>
          <w:color w:val="231F20"/>
          <w:sz w:val="24"/>
          <w:szCs w:val="24"/>
        </w:rPr>
        <w:softHyphen/>
        <w:t>тературы (литературные сказки, рассказы, стихотворения, бас</w:t>
      </w:r>
      <w:r w:rsidRPr="00BA65D9">
        <w:rPr>
          <w:rFonts w:ascii="Times New Roman" w:eastAsia="Times New Roman" w:hAnsi="Times New Roman" w:cs="Times New Roman"/>
          <w:color w:val="231F20"/>
          <w:sz w:val="24"/>
          <w:szCs w:val="24"/>
        </w:rPr>
        <w:softHyphen/>
        <w:t>ни), приводить примеры разных жанров литературы России и стран мира;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53" w:name="bookmark773"/>
      <w:bookmarkEnd w:id="653"/>
      <w:r w:rsidRPr="00BA65D9">
        <w:rPr>
          <w:rFonts w:ascii="Times New Roman" w:eastAsia="Times New Roman" w:hAnsi="Times New Roman" w:cs="Times New Roman"/>
          <w:color w:val="231F20"/>
          <w:sz w:val="24"/>
          <w:szCs w:val="24"/>
        </w:rPr>
        <w:t>владеть элементарными умениями анализа и интерпрета</w:t>
      </w:r>
      <w:r w:rsidRPr="00BA65D9">
        <w:rPr>
          <w:rFonts w:ascii="Times New Roman" w:eastAsia="Times New Roman" w:hAnsi="Times New Roman" w:cs="Times New Roman"/>
          <w:color w:val="231F20"/>
          <w:sz w:val="24"/>
          <w:szCs w:val="24"/>
        </w:rPr>
        <w:softHyphen/>
        <w:t>ции текста: определять тему и главную мысль, последователь</w:t>
      </w:r>
      <w:r w:rsidRPr="00BA65D9">
        <w:rPr>
          <w:rFonts w:ascii="Times New Roman" w:eastAsia="Times New Roman" w:hAnsi="Times New Roman" w:cs="Times New Roman"/>
          <w:color w:val="231F20"/>
          <w:sz w:val="24"/>
          <w:szCs w:val="24"/>
        </w:rPr>
        <w:softHyphen/>
        <w:t xml:space="preserve">ность событий в тексте произведения, выявлять </w:t>
      </w:r>
      <w:r w:rsidRPr="00BA65D9">
        <w:rPr>
          <w:rFonts w:ascii="Times New Roman" w:eastAsia="Times New Roman" w:hAnsi="Times New Roman" w:cs="Times New Roman"/>
          <w:color w:val="231F20"/>
          <w:sz w:val="24"/>
          <w:szCs w:val="24"/>
        </w:rPr>
        <w:lastRenderedPageBreak/>
        <w:t>связь событий, эпизодов текста;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54" w:name="bookmark774"/>
      <w:bookmarkEnd w:id="654"/>
      <w:r w:rsidRPr="00BA65D9">
        <w:rPr>
          <w:rFonts w:ascii="Times New Roman" w:eastAsia="Times New Roman" w:hAnsi="Times New Roman" w:cs="Times New Roman"/>
          <w:color w:val="231F20"/>
          <w:sz w:val="24"/>
          <w:szCs w:val="24"/>
        </w:rPr>
        <w:t>характеризовать героев, давать оценку их поступкам, со</w:t>
      </w:r>
      <w:r w:rsidRPr="00BA65D9">
        <w:rPr>
          <w:rFonts w:ascii="Times New Roman" w:eastAsia="Times New Roman" w:hAnsi="Times New Roman" w:cs="Times New Roman"/>
          <w:color w:val="231F20"/>
          <w:sz w:val="24"/>
          <w:szCs w:val="24"/>
        </w:rPr>
        <w:softHyphen/>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w:t>
      </w:r>
      <w:r w:rsidRPr="00BA65D9">
        <w:rPr>
          <w:rFonts w:ascii="Times New Roman" w:eastAsia="Times New Roman" w:hAnsi="Times New Roman" w:cs="Times New Roman"/>
          <w:color w:val="231F20"/>
          <w:sz w:val="24"/>
          <w:szCs w:val="24"/>
        </w:rPr>
        <w:softHyphen/>
        <w:t>бранному критерию (по аналогии или по контрасту), характери</w:t>
      </w:r>
      <w:r w:rsidRPr="00BA65D9">
        <w:rPr>
          <w:rFonts w:ascii="Times New Roman" w:eastAsia="Times New Roman" w:hAnsi="Times New Roman" w:cs="Times New Roman"/>
          <w:color w:val="231F20"/>
          <w:sz w:val="24"/>
          <w:szCs w:val="24"/>
        </w:rPr>
        <w:softHyphen/>
        <w:t>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w:t>
      </w:r>
      <w:r w:rsidRPr="00BA65D9">
        <w:rPr>
          <w:rFonts w:ascii="Times New Roman" w:eastAsia="Times New Roman" w:hAnsi="Times New Roman" w:cs="Times New Roman"/>
          <w:color w:val="231F20"/>
          <w:sz w:val="24"/>
          <w:szCs w:val="24"/>
        </w:rPr>
        <w:softHyphen/>
        <w:t>но-следственные связи событий, явлений, поступков героев;</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55" w:name="bookmark775"/>
      <w:bookmarkEnd w:id="655"/>
      <w:r w:rsidRPr="00BA65D9">
        <w:rPr>
          <w:rFonts w:ascii="Times New Roman" w:eastAsia="Times New Roman" w:hAnsi="Times New Roman" w:cs="Times New Roman"/>
          <w:color w:val="231F20"/>
          <w:sz w:val="24"/>
          <w:szCs w:val="24"/>
        </w:rPr>
        <w:t>объяснять значение незнакомого слова с опорой на кон</w:t>
      </w:r>
      <w:r w:rsidRPr="00BA65D9">
        <w:rPr>
          <w:rFonts w:ascii="Times New Roman" w:eastAsia="Times New Roman" w:hAnsi="Times New Roman" w:cs="Times New Roman"/>
          <w:color w:val="231F20"/>
          <w:sz w:val="24"/>
          <w:szCs w:val="24"/>
        </w:rPr>
        <w:softHyphen/>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w:t>
      </w:r>
      <w:r w:rsidRPr="00BA65D9">
        <w:rPr>
          <w:rFonts w:ascii="Times New Roman" w:eastAsia="Times New Roman" w:hAnsi="Times New Roman" w:cs="Times New Roman"/>
          <w:color w:val="231F20"/>
          <w:sz w:val="24"/>
          <w:szCs w:val="24"/>
        </w:rPr>
        <w:softHyphen/>
        <w:t>творение, метафора);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56" w:name="bookmark776"/>
      <w:bookmarkEnd w:id="656"/>
      <w:r w:rsidRPr="00BA65D9">
        <w:rPr>
          <w:rFonts w:ascii="Times New Roman" w:eastAsia="Times New Roman" w:hAnsi="Times New Roman" w:cs="Times New Roman"/>
          <w:color w:val="231F2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sidRPr="00BA65D9">
        <w:rPr>
          <w:rFonts w:ascii="Times New Roman" w:eastAsia="Times New Roman" w:hAnsi="Times New Roman" w:cs="Times New Roman"/>
          <w:color w:val="231F20"/>
          <w:sz w:val="24"/>
          <w:szCs w:val="24"/>
        </w:rPr>
        <w:softHyphen/>
        <w:t>сти, композиция, сравнение, эпитет, олицетворение, метафора, лирика, эпос, образ);</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57" w:name="bookmark777"/>
      <w:bookmarkEnd w:id="657"/>
      <w:r w:rsidRPr="00BA65D9">
        <w:rPr>
          <w:rFonts w:ascii="Times New Roman" w:eastAsia="Times New Roman" w:hAnsi="Times New Roman" w:cs="Times New Roman"/>
          <w:color w:val="231F20"/>
          <w:sz w:val="24"/>
          <w:szCs w:val="24"/>
        </w:rPr>
        <w:t>участвовать в обсуждении прослушанного/прочитанного произведения: строить монологическое и диалогическое выска</w:t>
      </w:r>
      <w:r w:rsidRPr="00BA65D9">
        <w:rPr>
          <w:rFonts w:ascii="Times New Roman" w:eastAsia="Times New Roman" w:hAnsi="Times New Roman" w:cs="Times New Roman"/>
          <w:color w:val="231F20"/>
          <w:sz w:val="24"/>
          <w:szCs w:val="24"/>
        </w:rPr>
        <w:softHyphen/>
        <w:t>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 шанного/прочитанного текста, подтверждать свой ответ приме</w:t>
      </w:r>
      <w:r w:rsidRPr="00BA65D9">
        <w:rPr>
          <w:rFonts w:ascii="Times New Roman" w:eastAsia="Times New Roman" w:hAnsi="Times New Roman" w:cs="Times New Roman"/>
          <w:color w:val="231F20"/>
          <w:sz w:val="24"/>
          <w:szCs w:val="24"/>
        </w:rPr>
        <w:softHyphen/>
        <w:t>рами из текста;</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58" w:name="bookmark778"/>
      <w:bookmarkEnd w:id="658"/>
      <w:r w:rsidRPr="00BA65D9">
        <w:rPr>
          <w:rFonts w:ascii="Times New Roman" w:eastAsia="Times New Roman" w:hAnsi="Times New Roman" w:cs="Times New Roman"/>
          <w:color w:val="231F20"/>
          <w:sz w:val="24"/>
          <w:szCs w:val="24"/>
        </w:rPr>
        <w:t>составлять план текста (вопросный, номинативный, ци</w:t>
      </w:r>
      <w:r w:rsidRPr="00BA65D9">
        <w:rPr>
          <w:rFonts w:ascii="Times New Roman" w:eastAsia="Times New Roman" w:hAnsi="Times New Roman" w:cs="Times New Roman"/>
          <w:color w:val="231F20"/>
          <w:sz w:val="24"/>
          <w:szCs w:val="24"/>
        </w:rPr>
        <w:softHyphen/>
        <w:t>татный), пересказывать (устно) подробно, выборочно, сжато (кратко), от лица героя, с изменением лица рассказчика, от третьего лица;</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59" w:name="bookmark779"/>
      <w:bookmarkEnd w:id="659"/>
      <w:r w:rsidRPr="00BA65D9">
        <w:rPr>
          <w:rFonts w:ascii="Times New Roman" w:eastAsia="Times New Roman" w:hAnsi="Times New Roman" w:cs="Times New Roman"/>
          <w:color w:val="231F20"/>
          <w:sz w:val="24"/>
          <w:szCs w:val="24"/>
        </w:rPr>
        <w:t>читать по ролям с соблюдением норм произношения, рас</w:t>
      </w:r>
      <w:r w:rsidRPr="00BA65D9">
        <w:rPr>
          <w:rFonts w:ascii="Times New Roman" w:eastAsia="Times New Roman" w:hAnsi="Times New Roman" w:cs="Times New Roman"/>
          <w:color w:val="231F20"/>
          <w:sz w:val="24"/>
          <w:szCs w:val="24"/>
        </w:rPr>
        <w:softHyphen/>
        <w:t>становки ударения, инсценировать небольшие эпизоды из про</w:t>
      </w:r>
      <w:r w:rsidRPr="00BA65D9">
        <w:rPr>
          <w:rFonts w:ascii="Times New Roman" w:eastAsia="Times New Roman" w:hAnsi="Times New Roman" w:cs="Times New Roman"/>
          <w:color w:val="231F20"/>
          <w:sz w:val="24"/>
          <w:szCs w:val="24"/>
        </w:rPr>
        <w:softHyphen/>
        <w:t>изведения;</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60" w:name="bookmark780"/>
      <w:bookmarkEnd w:id="660"/>
      <w:r w:rsidRPr="00BA65D9">
        <w:rPr>
          <w:rFonts w:ascii="Times New Roman" w:eastAsia="Times New Roman" w:hAnsi="Times New Roman" w:cs="Times New Roman"/>
          <w:color w:val="231F20"/>
          <w:sz w:val="24"/>
          <w:szCs w:val="24"/>
        </w:rPr>
        <w:t>составлять устные и письменные высказывания на задан</w:t>
      </w:r>
      <w:r w:rsidRPr="00BA65D9">
        <w:rPr>
          <w:rFonts w:ascii="Times New Roman" w:eastAsia="Times New Roman" w:hAnsi="Times New Roman" w:cs="Times New Roman"/>
          <w:color w:val="231F20"/>
          <w:sz w:val="24"/>
          <w:szCs w:val="24"/>
        </w:rPr>
        <w:softHyphen/>
        <w:t xml:space="preserve">ную тему по содержанию произведения (не менее 10 </w:t>
      </w:r>
      <w:r w:rsidRPr="00BA65D9">
        <w:rPr>
          <w:rFonts w:ascii="Times New Roman" w:eastAsia="Times New Roman" w:hAnsi="Times New Roman" w:cs="Times New Roman"/>
          <w:color w:val="231F20"/>
          <w:sz w:val="24"/>
          <w:szCs w:val="24"/>
        </w:rPr>
        <w:lastRenderedPageBreak/>
        <w:t>предложе</w:t>
      </w:r>
      <w:r w:rsidRPr="00BA65D9">
        <w:rPr>
          <w:rFonts w:ascii="Times New Roman" w:eastAsia="Times New Roman" w:hAnsi="Times New Roman" w:cs="Times New Roman"/>
          <w:color w:val="231F20"/>
          <w:sz w:val="24"/>
          <w:szCs w:val="24"/>
        </w:rPr>
        <w:softHyphen/>
        <w:t>ний), писать сочинения на заданную тему, используя разные типы речи (повествование, описание, рассуждение), корректи</w:t>
      </w:r>
      <w:r w:rsidRPr="00BA65D9">
        <w:rPr>
          <w:rFonts w:ascii="Times New Roman" w:eastAsia="Times New Roman" w:hAnsi="Times New Roman" w:cs="Times New Roman"/>
          <w:color w:val="231F20"/>
          <w:sz w:val="24"/>
          <w:szCs w:val="24"/>
        </w:rPr>
        <w:softHyphen/>
        <w:t>ровать собственный текст с учётом правильности, выразитель</w:t>
      </w:r>
      <w:r w:rsidRPr="00BA65D9">
        <w:rPr>
          <w:rFonts w:ascii="Times New Roman" w:eastAsia="Times New Roman" w:hAnsi="Times New Roman" w:cs="Times New Roman"/>
          <w:color w:val="231F20"/>
          <w:sz w:val="24"/>
          <w:szCs w:val="24"/>
        </w:rPr>
        <w:softHyphen/>
        <w:t>ности письменной речи;</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61" w:name="bookmark781"/>
      <w:bookmarkEnd w:id="661"/>
      <w:r w:rsidRPr="00BA65D9">
        <w:rPr>
          <w:rFonts w:ascii="Times New Roman" w:eastAsia="Times New Roman" w:hAnsi="Times New Roman" w:cs="Times New Roman"/>
          <w:color w:val="231F20"/>
          <w:sz w:val="24"/>
          <w:szCs w:val="24"/>
        </w:rPr>
        <w:t>составлять краткий отзыв о прочитанном произведении по заданному алгоритму;</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62" w:name="bookmark782"/>
      <w:bookmarkEnd w:id="662"/>
      <w:r w:rsidRPr="00BA65D9">
        <w:rPr>
          <w:rFonts w:ascii="Times New Roman" w:eastAsia="Times New Roman" w:hAnsi="Times New Roman" w:cs="Times New Roman"/>
          <w:color w:val="231F20"/>
          <w:sz w:val="24"/>
          <w:szCs w:val="24"/>
        </w:rPr>
        <w:t>сочинять по аналогии с прочитанным, составлять рассказ по иллюстрациям, от имени одного из героев, придумывать про</w:t>
      </w:r>
      <w:r w:rsidRPr="00BA65D9">
        <w:rPr>
          <w:rFonts w:ascii="Times New Roman" w:eastAsia="Times New Roman" w:hAnsi="Times New Roman" w:cs="Times New Roman"/>
          <w:color w:val="231F20"/>
          <w:sz w:val="24"/>
          <w:szCs w:val="24"/>
        </w:rPr>
        <w:softHyphen/>
        <w:t>должение прочитанного произведения (не менее 10 предло</w:t>
      </w:r>
      <w:r w:rsidRPr="00BA65D9">
        <w:rPr>
          <w:rFonts w:ascii="Times New Roman" w:eastAsia="Times New Roman" w:hAnsi="Times New Roman" w:cs="Times New Roman"/>
          <w:color w:val="231F20"/>
          <w:sz w:val="24"/>
          <w:szCs w:val="24"/>
        </w:rPr>
        <w:softHyphen/>
        <w:t>жений);</w:t>
      </w:r>
    </w:p>
    <w:p w:rsidR="002B283A" w:rsidRPr="00BA65D9" w:rsidRDefault="002B283A" w:rsidP="0086742A">
      <w:pPr>
        <w:widowControl w:val="0"/>
        <w:numPr>
          <w:ilvl w:val="0"/>
          <w:numId w:val="64"/>
        </w:numPr>
        <w:tabs>
          <w:tab w:val="left" w:pos="562"/>
        </w:tabs>
        <w:spacing w:after="0" w:line="240" w:lineRule="auto"/>
        <w:jc w:val="both"/>
        <w:rPr>
          <w:rFonts w:ascii="Times New Roman" w:eastAsia="Times New Roman" w:hAnsi="Times New Roman" w:cs="Times New Roman"/>
          <w:sz w:val="24"/>
          <w:szCs w:val="24"/>
        </w:rPr>
      </w:pPr>
      <w:bookmarkStart w:id="663" w:name="bookmark783"/>
      <w:bookmarkEnd w:id="663"/>
      <w:r w:rsidRPr="00BA65D9">
        <w:rPr>
          <w:rFonts w:ascii="Times New Roman" w:eastAsia="Times New Roman" w:hAnsi="Times New Roman" w:cs="Times New Roman"/>
          <w:color w:val="231F20"/>
          <w:sz w:val="24"/>
          <w:szCs w:val="24"/>
        </w:rPr>
        <w:t>использовать в соответствии с учебной задачей аппарат из</w:t>
      </w:r>
      <w:r w:rsidRPr="00BA65D9">
        <w:rPr>
          <w:rFonts w:ascii="Times New Roman" w:eastAsia="Times New Roman" w:hAnsi="Times New Roman" w:cs="Times New Roman"/>
          <w:color w:val="231F20"/>
          <w:sz w:val="24"/>
          <w:szCs w:val="24"/>
        </w:rPr>
        <w:softHyphen/>
        <w:t>дания (обложку, оглавление, аннотацию, иллюстрации, преди</w:t>
      </w:r>
      <w:r w:rsidRPr="00BA65D9">
        <w:rPr>
          <w:rFonts w:ascii="Times New Roman" w:eastAsia="Times New Roman" w:hAnsi="Times New Roman" w:cs="Times New Roman"/>
          <w:color w:val="231F20"/>
          <w:sz w:val="24"/>
          <w:szCs w:val="24"/>
        </w:rPr>
        <w:softHyphen/>
        <w:t>словие, приложения, сноски, примечания);</w:t>
      </w:r>
    </w:p>
    <w:p w:rsidR="002B283A" w:rsidRPr="00BA65D9" w:rsidRDefault="002B283A" w:rsidP="0086742A">
      <w:pPr>
        <w:widowControl w:val="0"/>
        <w:numPr>
          <w:ilvl w:val="0"/>
          <w:numId w:val="64"/>
        </w:numPr>
        <w:tabs>
          <w:tab w:val="left" w:pos="558"/>
        </w:tabs>
        <w:spacing w:after="0" w:line="240" w:lineRule="auto"/>
        <w:jc w:val="both"/>
        <w:rPr>
          <w:rFonts w:ascii="Times New Roman" w:eastAsia="Times New Roman" w:hAnsi="Times New Roman" w:cs="Times New Roman"/>
          <w:sz w:val="24"/>
          <w:szCs w:val="24"/>
        </w:rPr>
      </w:pPr>
      <w:bookmarkStart w:id="664" w:name="bookmark784"/>
      <w:bookmarkEnd w:id="664"/>
      <w:r w:rsidRPr="00BA65D9">
        <w:rPr>
          <w:rFonts w:ascii="Times New Roman" w:eastAsia="Times New Roman" w:hAnsi="Times New Roman" w:cs="Times New Roman"/>
          <w:color w:val="231F20"/>
          <w:sz w:val="24"/>
          <w:szCs w:val="24"/>
        </w:rPr>
        <w:t>выбирать книги для самостоятельного чтения с учётом ре</w:t>
      </w:r>
      <w:r w:rsidRPr="00BA65D9">
        <w:rPr>
          <w:rFonts w:ascii="Times New Roman" w:eastAsia="Times New Roman" w:hAnsi="Times New Roman" w:cs="Times New Roman"/>
          <w:color w:val="231F20"/>
          <w:sz w:val="24"/>
          <w:szCs w:val="24"/>
        </w:rPr>
        <w:softHyphen/>
        <w:t>комендательного списка, используя картотеки, рассказывать о прочитанной книге;</w:t>
      </w:r>
    </w:p>
    <w:p w:rsidR="002B283A" w:rsidRPr="00BA65D9" w:rsidRDefault="002B283A" w:rsidP="0086742A">
      <w:pPr>
        <w:widowControl w:val="0"/>
        <w:numPr>
          <w:ilvl w:val="0"/>
          <w:numId w:val="64"/>
        </w:numPr>
        <w:tabs>
          <w:tab w:val="left" w:pos="562"/>
        </w:tabs>
        <w:spacing w:after="0" w:line="240" w:lineRule="auto"/>
        <w:ind w:firstLine="240"/>
        <w:jc w:val="both"/>
        <w:rPr>
          <w:rFonts w:ascii="Times New Roman" w:eastAsia="Times New Roman" w:hAnsi="Times New Roman" w:cs="Times New Roman"/>
          <w:sz w:val="24"/>
          <w:szCs w:val="24"/>
        </w:rPr>
      </w:pPr>
      <w:bookmarkStart w:id="665" w:name="bookmark785"/>
      <w:bookmarkEnd w:id="665"/>
      <w:r w:rsidRPr="00BA65D9">
        <w:rPr>
          <w:rFonts w:ascii="Times New Roman" w:eastAsia="Times New Roman" w:hAnsi="Times New Roman" w:cs="Times New Roman"/>
          <w:color w:val="231F20"/>
          <w:sz w:val="24"/>
          <w:szCs w:val="24"/>
        </w:rPr>
        <w:t>использовать справочную литературу, включая ресурсы сети Интернет (в условиях контролируемого входа), для получе</w:t>
      </w:r>
      <w:r w:rsidRPr="00BA65D9">
        <w:rPr>
          <w:rFonts w:ascii="Times New Roman" w:eastAsia="Times New Roman" w:hAnsi="Times New Roman" w:cs="Times New Roman"/>
          <w:color w:val="231F20"/>
          <w:sz w:val="24"/>
          <w:szCs w:val="24"/>
        </w:rPr>
        <w:softHyphen/>
        <w:t>ния дополнительной информации в соответствии с учебной за</w:t>
      </w:r>
      <w:r w:rsidRPr="00BA65D9">
        <w:rPr>
          <w:rFonts w:ascii="Times New Roman" w:eastAsia="Times New Roman" w:hAnsi="Times New Roman" w:cs="Times New Roman"/>
          <w:color w:val="231F20"/>
          <w:sz w:val="24"/>
          <w:szCs w:val="24"/>
        </w:rPr>
        <w:softHyphen/>
        <w:t>дачей.</w:t>
      </w:r>
    </w:p>
    <w:p w:rsidR="002B283A" w:rsidRPr="00BA65D9" w:rsidRDefault="002B283A" w:rsidP="002B283A">
      <w:pPr>
        <w:widowControl w:val="0"/>
        <w:tabs>
          <w:tab w:val="left" w:pos="562"/>
        </w:tabs>
        <w:spacing w:after="0" w:line="240" w:lineRule="auto"/>
        <w:jc w:val="both"/>
        <w:rPr>
          <w:rFonts w:ascii="Times New Roman" w:eastAsia="Times New Roman" w:hAnsi="Times New Roman" w:cs="Times New Roman"/>
          <w:sz w:val="24"/>
          <w:szCs w:val="24"/>
        </w:rPr>
      </w:pPr>
    </w:p>
    <w:p w:rsidR="00BC556C" w:rsidRDefault="002B283A" w:rsidP="00BA65D9">
      <w:pPr>
        <w:widowControl w:val="0"/>
        <w:pBdr>
          <w:bottom w:val="single" w:sz="4" w:space="0" w:color="auto"/>
        </w:pBdr>
        <w:spacing w:after="760" w:line="240" w:lineRule="auto"/>
        <w:jc w:val="both"/>
        <w:rPr>
          <w:rFonts w:ascii="Times New Roman" w:eastAsia="Times New Roman" w:hAnsi="Times New Roman" w:cs="Times New Roman"/>
          <w:b/>
          <w:bCs/>
          <w:color w:val="231F20"/>
          <w:sz w:val="24"/>
          <w:szCs w:val="24"/>
        </w:rPr>
      </w:pPr>
      <w:r w:rsidRPr="00BA65D9">
        <w:rPr>
          <w:rFonts w:ascii="Times New Roman" w:eastAsia="Times New Roman" w:hAnsi="Times New Roman" w:cs="Times New Roman"/>
          <w:b/>
          <w:bCs/>
          <w:color w:val="231F20"/>
          <w:sz w:val="24"/>
          <w:szCs w:val="24"/>
        </w:rPr>
        <w:t>РОДНОЙ ЯЗЫК (РУССКИЙ)</w:t>
      </w:r>
      <w:bookmarkStart w:id="666" w:name="bookmark1351"/>
      <w:bookmarkStart w:id="667" w:name="bookmark1352"/>
      <w:bookmarkStart w:id="668" w:name="bookmark1353"/>
    </w:p>
    <w:p w:rsidR="002B283A" w:rsidRPr="00BA65D9" w:rsidRDefault="002B283A" w:rsidP="00BA65D9">
      <w:pPr>
        <w:widowControl w:val="0"/>
        <w:pBdr>
          <w:bottom w:val="single" w:sz="4" w:space="0" w:color="auto"/>
        </w:pBdr>
        <w:spacing w:after="7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ПОЯСНИТЕЛЬНАЯ ЗАПИСКА</w:t>
      </w:r>
      <w:bookmarkEnd w:id="666"/>
      <w:bookmarkEnd w:id="667"/>
      <w:bookmarkEnd w:id="66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w:t>
      </w:r>
      <w:r w:rsidRPr="00BA65D9">
        <w:rPr>
          <w:rFonts w:ascii="Times New Roman" w:eastAsia="Times New Roman" w:hAnsi="Times New Roman" w:cs="Times New Roman"/>
          <w:color w:val="231F20"/>
          <w:sz w:val="24"/>
          <w:szCs w:val="24"/>
        </w:rPr>
        <w:softHyphen/>
        <w:t>ного предмета, тематическое планирование.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Пояснительная записка отражает общие цели и задачи изу</w:t>
      </w:r>
      <w:r w:rsidRPr="00BA65D9">
        <w:rPr>
          <w:rFonts w:ascii="Times New Roman" w:eastAsia="Times New Roman" w:hAnsi="Times New Roman" w:cs="Times New Roman"/>
          <w:color w:val="231F20"/>
          <w:sz w:val="24"/>
          <w:szCs w:val="24"/>
        </w:rPr>
        <w:softHyphen/>
        <w:t>чения русского родного языка, а также подходы к отбору со</w:t>
      </w:r>
      <w:r w:rsidRPr="00BA65D9">
        <w:rPr>
          <w:rFonts w:ascii="Times New Roman" w:eastAsia="Times New Roman" w:hAnsi="Times New Roman" w:cs="Times New Roman"/>
          <w:color w:val="231F20"/>
          <w:sz w:val="24"/>
          <w:szCs w:val="24"/>
        </w:rPr>
        <w:softHyphen/>
        <w:t xml:space="preserve">держания, характеристику основных содержательных линий, место учебного предмета «Родной язык (русский)» в учебном </w:t>
      </w:r>
      <w:r w:rsidRPr="00BA65D9">
        <w:rPr>
          <w:rFonts w:ascii="Times New Roman" w:eastAsia="Times New Roman" w:hAnsi="Times New Roman" w:cs="Times New Roman"/>
          <w:color w:val="231F20"/>
          <w:sz w:val="24"/>
          <w:szCs w:val="24"/>
        </w:rPr>
        <w:lastRenderedPageBreak/>
        <w:t>плане.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определяет содержание учебного предмета по го</w:t>
      </w:r>
      <w:r w:rsidRPr="00BA65D9">
        <w:rPr>
          <w:rFonts w:ascii="Times New Roman" w:eastAsia="Times New Roman" w:hAnsi="Times New Roman" w:cs="Times New Roman"/>
          <w:color w:val="231F20"/>
          <w:sz w:val="24"/>
          <w:szCs w:val="24"/>
        </w:rPr>
        <w:softHyphen/>
        <w:t>дам обучения, основные методические стратегии обучения, вос</w:t>
      </w:r>
      <w:r w:rsidRPr="00BA65D9">
        <w:rPr>
          <w:rFonts w:ascii="Times New Roman" w:eastAsia="Times New Roman" w:hAnsi="Times New Roman" w:cs="Times New Roman"/>
          <w:color w:val="231F20"/>
          <w:sz w:val="24"/>
          <w:szCs w:val="24"/>
        </w:rPr>
        <w:softHyphen/>
        <w:t>питания и развития учащихся средствами учебного пред</w:t>
      </w:r>
      <w:r w:rsidRPr="00BA65D9">
        <w:rPr>
          <w:rFonts w:ascii="Times New Roman" w:eastAsia="Times New Roman" w:hAnsi="Times New Roman" w:cs="Times New Roman"/>
          <w:color w:val="231F20"/>
          <w:sz w:val="24"/>
          <w:szCs w:val="24"/>
        </w:rPr>
        <w:softHyphen/>
        <w:t>мета «Родной язык (русский)».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результаты по родному языку (русскому) за каждый год обуче</w:t>
      </w:r>
      <w:r w:rsidRPr="00BA65D9">
        <w:rPr>
          <w:rFonts w:ascii="Times New Roman" w:eastAsia="Times New Roman" w:hAnsi="Times New Roman" w:cs="Times New Roman"/>
          <w:color w:val="231F20"/>
          <w:sz w:val="24"/>
          <w:szCs w:val="24"/>
        </w:rPr>
        <w:softHyphen/>
        <w:t>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тематическом планировании описывается программное со</w:t>
      </w:r>
      <w:r w:rsidRPr="00BA65D9">
        <w:rPr>
          <w:rFonts w:ascii="Times New Roman" w:eastAsia="Times New Roman" w:hAnsi="Times New Roman" w:cs="Times New Roman"/>
          <w:color w:val="231F20"/>
          <w:sz w:val="24"/>
          <w:szCs w:val="24"/>
        </w:rPr>
        <w:softHyphen/>
        <w:t>держание по выделенным содержательным линиям, раскрыва</w:t>
      </w:r>
      <w:r w:rsidRPr="00BA65D9">
        <w:rPr>
          <w:rFonts w:ascii="Times New Roman" w:eastAsia="Times New Roman" w:hAnsi="Times New Roman" w:cs="Times New Roman"/>
          <w:color w:val="231F20"/>
          <w:sz w:val="24"/>
          <w:szCs w:val="24"/>
        </w:rPr>
        <w:softHyphen/>
        <w:t>ется характеристика деятельности, методы и формы, которые целесообразно использовать при изучении той или иной темы.</w:t>
      </w:r>
    </w:p>
    <w:p w:rsidR="002B283A" w:rsidRPr="00BA65D9" w:rsidRDefault="002B283A" w:rsidP="002B283A">
      <w:pPr>
        <w:widowControl w:val="0"/>
        <w:spacing w:after="5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 родному языку (русскому) на уровне начального общего образования подготовлена на ос</w:t>
      </w:r>
      <w:r w:rsidRPr="00BA65D9">
        <w:rPr>
          <w:rFonts w:ascii="Times New Roman" w:eastAsia="Times New Roman" w:hAnsi="Times New Roman" w:cs="Times New Roman"/>
          <w:color w:val="231F20"/>
          <w:sz w:val="24"/>
          <w:szCs w:val="24"/>
        </w:rPr>
        <w:softHyphen/>
        <w:t>нове Федерального государственного образовательного стан</w:t>
      </w:r>
      <w:r w:rsidRPr="00BA65D9">
        <w:rPr>
          <w:rFonts w:ascii="Times New Roman" w:eastAsia="Times New Roman" w:hAnsi="Times New Roman" w:cs="Times New Roman"/>
          <w:color w:val="231F20"/>
          <w:sz w:val="24"/>
          <w:szCs w:val="24"/>
        </w:rPr>
        <w:softHyphen/>
        <w:t>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w:t>
      </w:r>
      <w:r w:rsidRPr="00BA65D9">
        <w:rPr>
          <w:rFonts w:ascii="Times New Roman" w:eastAsia="Times New Roman" w:hAnsi="Times New Roman" w:cs="Times New Roman"/>
          <w:color w:val="231F20"/>
          <w:sz w:val="24"/>
          <w:szCs w:val="24"/>
        </w:rPr>
        <w:softHyphen/>
        <w:t>тельного стандарта начального общего образования», зареги</w:t>
      </w:r>
      <w:r w:rsidRPr="00BA65D9">
        <w:rPr>
          <w:rFonts w:ascii="Times New Roman" w:eastAsia="Times New Roman" w:hAnsi="Times New Roman" w:cs="Times New Roman"/>
          <w:color w:val="231F20"/>
          <w:sz w:val="24"/>
          <w:szCs w:val="24"/>
        </w:rPr>
        <w:softHyphen/>
        <w:t>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w:t>
      </w:r>
      <w:r w:rsidRPr="00BA65D9">
        <w:rPr>
          <w:rFonts w:ascii="Times New Roman" w:eastAsia="Times New Roman" w:hAnsi="Times New Roman" w:cs="Times New Roman"/>
          <w:color w:val="231F20"/>
          <w:sz w:val="24"/>
          <w:szCs w:val="24"/>
        </w:rPr>
        <w:softHyphen/>
        <w:t>поряжением Правительства Российской Федерации от 9 апреля 2016 г. № 637-р), а также ориентирована на целевые приори</w:t>
      </w:r>
      <w:r w:rsidRPr="00BA65D9">
        <w:rPr>
          <w:rFonts w:ascii="Times New Roman" w:eastAsia="Times New Roman" w:hAnsi="Times New Roman" w:cs="Times New Roman"/>
          <w:color w:val="231F20"/>
          <w:sz w:val="24"/>
          <w:szCs w:val="24"/>
        </w:rPr>
        <w:softHyphen/>
        <w:t>теты, сформулированные в Примерной программе воспитания.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ОБЩАЯ ХАРАКТЕРИСТИКА УЧЕБНОГО ПРЕДМЕТА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«РОДНОЙ ЯЗЫК (РУССКИЙ)»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w:t>
      </w:r>
      <w:r w:rsidRPr="00BA65D9">
        <w:rPr>
          <w:rFonts w:ascii="Times New Roman" w:eastAsia="Times New Roman" w:hAnsi="Times New Roman" w:cs="Times New Roman"/>
          <w:color w:val="231F20"/>
          <w:sz w:val="24"/>
          <w:szCs w:val="24"/>
        </w:rPr>
        <w:softHyphen/>
        <w:t>ботана с целью оказания методической помощи учителю в соз</w:t>
      </w:r>
      <w:r w:rsidRPr="00BA65D9">
        <w:rPr>
          <w:rFonts w:ascii="Times New Roman" w:eastAsia="Times New Roman" w:hAnsi="Times New Roman" w:cs="Times New Roman"/>
          <w:color w:val="231F20"/>
          <w:sz w:val="24"/>
          <w:szCs w:val="24"/>
        </w:rPr>
        <w:softHyphen/>
        <w:t xml:space="preserve">дании рабочей программы по учебному предмету </w:t>
      </w:r>
      <w:r w:rsidRPr="00BA65D9">
        <w:rPr>
          <w:rFonts w:ascii="Times New Roman" w:eastAsia="Times New Roman" w:hAnsi="Times New Roman" w:cs="Times New Roman"/>
          <w:color w:val="231F20"/>
          <w:sz w:val="24"/>
          <w:szCs w:val="24"/>
        </w:rPr>
        <w:lastRenderedPageBreak/>
        <w:t>«Родной язык (русский)», ориентированной на современные тенденции в школьном образовании и активные методики обучения.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позволит учителю:</w:t>
      </w:r>
    </w:p>
    <w:p w:rsidR="002B283A" w:rsidRPr="00BA65D9" w:rsidRDefault="002B283A" w:rsidP="0086742A">
      <w:pPr>
        <w:widowControl w:val="0"/>
        <w:numPr>
          <w:ilvl w:val="0"/>
          <w:numId w:val="81"/>
        </w:numPr>
        <w:tabs>
          <w:tab w:val="left" w:pos="538"/>
        </w:tabs>
        <w:spacing w:after="0" w:line="240" w:lineRule="auto"/>
        <w:jc w:val="both"/>
        <w:rPr>
          <w:rFonts w:ascii="Times New Roman" w:eastAsia="Times New Roman" w:hAnsi="Times New Roman" w:cs="Times New Roman"/>
          <w:sz w:val="24"/>
          <w:szCs w:val="24"/>
        </w:rPr>
      </w:pPr>
      <w:bookmarkStart w:id="669" w:name="bookmark1354"/>
      <w:bookmarkEnd w:id="669"/>
      <w:r w:rsidRPr="00BA65D9">
        <w:rPr>
          <w:rFonts w:ascii="Times New Roman" w:eastAsia="Times New Roman" w:hAnsi="Times New Roman" w:cs="Times New Roman"/>
          <w:color w:val="231F20"/>
          <w:sz w:val="24"/>
          <w:szCs w:val="24"/>
        </w:rPr>
        <w:t>реализовать в процессе преподавания родного языка (рус</w:t>
      </w:r>
      <w:r w:rsidRPr="00BA65D9">
        <w:rPr>
          <w:rFonts w:ascii="Times New Roman" w:eastAsia="Times New Roman" w:hAnsi="Times New Roman" w:cs="Times New Roman"/>
          <w:color w:val="231F20"/>
          <w:sz w:val="24"/>
          <w:szCs w:val="24"/>
        </w:rPr>
        <w:softHyphen/>
        <w:t>ского) современные подходы к достижению личностных, мета</w:t>
      </w:r>
      <w:r w:rsidRPr="00BA65D9">
        <w:rPr>
          <w:rFonts w:ascii="Times New Roman" w:eastAsia="Times New Roman" w:hAnsi="Times New Roman" w:cs="Times New Roman"/>
          <w:color w:val="231F20"/>
          <w:sz w:val="24"/>
          <w:szCs w:val="24"/>
        </w:rPr>
        <w:softHyphen/>
        <w:t>предметных и предметных результатов обучения, сформулиро</w:t>
      </w:r>
      <w:r w:rsidRPr="00BA65D9">
        <w:rPr>
          <w:rFonts w:ascii="Times New Roman" w:eastAsia="Times New Roman" w:hAnsi="Times New Roman" w:cs="Times New Roman"/>
          <w:color w:val="231F20"/>
          <w:sz w:val="24"/>
          <w:szCs w:val="24"/>
        </w:rPr>
        <w:softHyphen/>
        <w:t>ванных в Федеральном государственном образовательном стандарте начального общего образования;</w:t>
      </w:r>
    </w:p>
    <w:p w:rsidR="002B283A" w:rsidRPr="00BA65D9" w:rsidRDefault="002B283A" w:rsidP="0086742A">
      <w:pPr>
        <w:widowControl w:val="0"/>
        <w:numPr>
          <w:ilvl w:val="0"/>
          <w:numId w:val="81"/>
        </w:numPr>
        <w:tabs>
          <w:tab w:val="left" w:pos="543"/>
        </w:tabs>
        <w:spacing w:after="0" w:line="240" w:lineRule="auto"/>
        <w:jc w:val="both"/>
        <w:rPr>
          <w:rFonts w:ascii="Times New Roman" w:eastAsia="Times New Roman" w:hAnsi="Times New Roman" w:cs="Times New Roman"/>
          <w:sz w:val="24"/>
          <w:szCs w:val="24"/>
        </w:rPr>
      </w:pPr>
      <w:bookmarkStart w:id="670" w:name="bookmark1355"/>
      <w:bookmarkEnd w:id="670"/>
      <w:r w:rsidRPr="00BA65D9">
        <w:rPr>
          <w:rFonts w:ascii="Times New Roman" w:eastAsia="Times New Roman" w:hAnsi="Times New Roman" w:cs="Times New Roman"/>
          <w:color w:val="231F20"/>
          <w:sz w:val="24"/>
          <w:szCs w:val="24"/>
        </w:rPr>
        <w:t>определить и структурировать планируемые результаты обучения и содержание учебного предмета «Родной язык (рус</w:t>
      </w:r>
      <w:r w:rsidRPr="00BA65D9">
        <w:rPr>
          <w:rFonts w:ascii="Times New Roman" w:eastAsia="Times New Roman" w:hAnsi="Times New Roman" w:cs="Times New Roman"/>
          <w:color w:val="231F20"/>
          <w:sz w:val="24"/>
          <w:szCs w:val="24"/>
        </w:rPr>
        <w:softHyphen/>
        <w:t>ский)» по годам обучения в соответствии с ФГОС НОО; При</w:t>
      </w:r>
      <w:r w:rsidRPr="00BA65D9">
        <w:rPr>
          <w:rFonts w:ascii="Times New Roman" w:eastAsia="Times New Roman" w:hAnsi="Times New Roman" w:cs="Times New Roman"/>
          <w:color w:val="231F20"/>
          <w:sz w:val="24"/>
          <w:szCs w:val="24"/>
        </w:rPr>
        <w:softHyphen/>
        <w:t>мерной основной образовательной программой начального об</w:t>
      </w:r>
      <w:r w:rsidRPr="00BA65D9">
        <w:rPr>
          <w:rFonts w:ascii="Times New Roman" w:eastAsia="Times New Roman" w:hAnsi="Times New Roman" w:cs="Times New Roman"/>
          <w:color w:val="231F20"/>
          <w:sz w:val="24"/>
          <w:szCs w:val="24"/>
        </w:rPr>
        <w:softHyphen/>
        <w:t>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Pr="00BA65D9">
        <w:rPr>
          <w:rFonts w:ascii="Times New Roman" w:eastAsia="Times New Roman" w:hAnsi="Times New Roman" w:cs="Times New Roman"/>
          <w:color w:val="231F20"/>
          <w:sz w:val="24"/>
          <w:szCs w:val="24"/>
        </w:rPr>
        <w:softHyphen/>
        <w:t>динения по общему образованию, протокол от 2 июня 2020 г. № 2/20);</w:t>
      </w:r>
    </w:p>
    <w:p w:rsidR="002B283A" w:rsidRPr="00BA65D9" w:rsidRDefault="002B283A" w:rsidP="0086742A">
      <w:pPr>
        <w:widowControl w:val="0"/>
        <w:numPr>
          <w:ilvl w:val="0"/>
          <w:numId w:val="81"/>
        </w:numPr>
        <w:tabs>
          <w:tab w:val="left" w:pos="543"/>
        </w:tabs>
        <w:spacing w:after="0" w:line="240" w:lineRule="auto"/>
        <w:jc w:val="both"/>
        <w:rPr>
          <w:rFonts w:ascii="Times New Roman" w:eastAsia="Times New Roman" w:hAnsi="Times New Roman" w:cs="Times New Roman"/>
          <w:sz w:val="24"/>
          <w:szCs w:val="24"/>
        </w:rPr>
      </w:pPr>
      <w:bookmarkStart w:id="671" w:name="bookmark1356"/>
      <w:bookmarkEnd w:id="671"/>
      <w:r w:rsidRPr="00BA65D9">
        <w:rPr>
          <w:rFonts w:ascii="Times New Roman" w:eastAsia="Times New Roman" w:hAnsi="Times New Roman" w:cs="Times New Roman"/>
          <w:color w:val="231F20"/>
          <w:sz w:val="24"/>
          <w:szCs w:val="24"/>
        </w:rPr>
        <w:t>разработать календарно-тематическое планирование с учё</w:t>
      </w:r>
      <w:r w:rsidRPr="00BA65D9">
        <w:rPr>
          <w:rFonts w:ascii="Times New Roman" w:eastAsia="Times New Roman" w:hAnsi="Times New Roman" w:cs="Times New Roman"/>
          <w:color w:val="231F20"/>
          <w:sz w:val="24"/>
          <w:szCs w:val="24"/>
        </w:rPr>
        <w:softHyphen/>
        <w:t>том особенностей конкретного класса, используя рекомендо</w:t>
      </w:r>
      <w:r w:rsidRPr="00BA65D9">
        <w:rPr>
          <w:rFonts w:ascii="Times New Roman" w:eastAsia="Times New Roman" w:hAnsi="Times New Roman" w:cs="Times New Roman"/>
          <w:color w:val="231F20"/>
          <w:sz w:val="24"/>
          <w:szCs w:val="24"/>
        </w:rPr>
        <w:softHyphen/>
        <w:t>ванное примерное распределение учебного времени на изуче</w:t>
      </w:r>
      <w:r w:rsidRPr="00BA65D9">
        <w:rPr>
          <w:rFonts w:ascii="Times New Roman" w:eastAsia="Times New Roman" w:hAnsi="Times New Roman" w:cs="Times New Roman"/>
          <w:color w:val="231F20"/>
          <w:sz w:val="24"/>
          <w:szCs w:val="24"/>
        </w:rPr>
        <w:softHyphen/>
        <w:t>ние определённого раздела/темы, а также предложенные основные виды учебной деятельности для освоения учебного материала разделов/тем курса.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программы направлено на достижение результа</w:t>
      </w:r>
      <w:r w:rsidRPr="00BA65D9">
        <w:rPr>
          <w:rFonts w:ascii="Times New Roman" w:eastAsia="Times New Roman" w:hAnsi="Times New Roman" w:cs="Times New Roman"/>
          <w:color w:val="231F20"/>
          <w:sz w:val="24"/>
          <w:szCs w:val="24"/>
        </w:rPr>
        <w:softHyphen/>
        <w:t>тов освоения основной образовательной программы начального общего образования в части требований, заданных Федераль</w:t>
      </w:r>
      <w:r w:rsidRPr="00BA65D9">
        <w:rPr>
          <w:rFonts w:ascii="Times New Roman" w:eastAsia="Times New Roman" w:hAnsi="Times New Roman" w:cs="Times New Roman"/>
          <w:color w:val="231F20"/>
          <w:sz w:val="24"/>
          <w:szCs w:val="24"/>
        </w:rPr>
        <w:softHyphen/>
        <w:t>ным государственным образовательным стандартом начально</w:t>
      </w:r>
      <w:r w:rsidRPr="00BA65D9">
        <w:rPr>
          <w:rFonts w:ascii="Times New Roman" w:eastAsia="Times New Roman" w:hAnsi="Times New Roman" w:cs="Times New Roman"/>
          <w:color w:val="231F20"/>
          <w:sz w:val="24"/>
          <w:szCs w:val="24"/>
        </w:rPr>
        <w:softHyphen/>
        <w:t>го общего образования к предметной области «Родной язык и литературное чтение на родном языке». Программа ориентиро</w:t>
      </w:r>
      <w:r w:rsidRPr="00BA65D9">
        <w:rPr>
          <w:rFonts w:ascii="Times New Roman" w:eastAsia="Times New Roman" w:hAnsi="Times New Roman" w:cs="Times New Roman"/>
          <w:color w:val="231F20"/>
          <w:sz w:val="24"/>
          <w:szCs w:val="24"/>
        </w:rPr>
        <w:softHyphen/>
        <w:t>вана на сопровождение и поддержку курса русского языка, входящего в предметную область «Русский язык и литератур</w:t>
      </w:r>
      <w:r w:rsidRPr="00BA65D9">
        <w:rPr>
          <w:rFonts w:ascii="Times New Roman" w:eastAsia="Times New Roman" w:hAnsi="Times New Roman" w:cs="Times New Roman"/>
          <w:color w:val="231F20"/>
          <w:sz w:val="24"/>
          <w:szCs w:val="24"/>
        </w:rPr>
        <w:softHyphen/>
        <w:t>ное чтение».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ЦЕЛИ ИЗУЧЕНИЯ УЧЕБНОГО ПРЕДМЕТА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«РОДНОЙ ЯЗЫК (РУССКИЙ)»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Целями </w:t>
      </w:r>
      <w:r w:rsidRPr="00BA65D9">
        <w:rPr>
          <w:rFonts w:ascii="Times New Roman" w:eastAsia="Times New Roman" w:hAnsi="Times New Roman" w:cs="Times New Roman"/>
          <w:color w:val="231F20"/>
          <w:sz w:val="24"/>
          <w:szCs w:val="24"/>
        </w:rPr>
        <w:t>изучения русского родного языка являются:</w:t>
      </w:r>
    </w:p>
    <w:p w:rsidR="002B283A" w:rsidRPr="00BA65D9" w:rsidRDefault="002B283A" w:rsidP="0086742A">
      <w:pPr>
        <w:widowControl w:val="0"/>
        <w:numPr>
          <w:ilvl w:val="0"/>
          <w:numId w:val="82"/>
        </w:numPr>
        <w:tabs>
          <w:tab w:val="left" w:pos="207"/>
        </w:tabs>
        <w:spacing w:after="0" w:line="240" w:lineRule="auto"/>
        <w:jc w:val="both"/>
        <w:rPr>
          <w:rFonts w:ascii="Times New Roman" w:eastAsia="Times New Roman" w:hAnsi="Times New Roman" w:cs="Times New Roman"/>
          <w:sz w:val="24"/>
          <w:szCs w:val="24"/>
        </w:rPr>
      </w:pPr>
      <w:bookmarkStart w:id="672" w:name="bookmark1357"/>
      <w:bookmarkEnd w:id="672"/>
      <w:r w:rsidRPr="00BA65D9">
        <w:rPr>
          <w:rFonts w:ascii="Times New Roman" w:eastAsia="Times New Roman" w:hAnsi="Times New Roman" w:cs="Times New Roman"/>
          <w:color w:val="231F20"/>
          <w:sz w:val="24"/>
          <w:szCs w:val="24"/>
        </w:rPr>
        <w:lastRenderedPageBreak/>
        <w:t>осознание русского языка как одной из главных духовно-нрав</w:t>
      </w:r>
      <w:r w:rsidRPr="00BA65D9">
        <w:rPr>
          <w:rFonts w:ascii="Times New Roman" w:eastAsia="Times New Roman" w:hAnsi="Times New Roman" w:cs="Times New Roman"/>
          <w:color w:val="231F20"/>
          <w:sz w:val="24"/>
          <w:szCs w:val="24"/>
        </w:rPr>
        <w:softHyphen/>
        <w:t>ственных ценностей русского народа; понимание значения род</w:t>
      </w:r>
      <w:r w:rsidRPr="00BA65D9">
        <w:rPr>
          <w:rFonts w:ascii="Times New Roman" w:eastAsia="Times New Roman" w:hAnsi="Times New Roman" w:cs="Times New Roman"/>
          <w:color w:val="231F20"/>
          <w:sz w:val="24"/>
          <w:szCs w:val="24"/>
        </w:rPr>
        <w:softHyphen/>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w:t>
      </w:r>
      <w:r w:rsidRPr="00BA65D9">
        <w:rPr>
          <w:rFonts w:ascii="Times New Roman" w:eastAsia="Times New Roman" w:hAnsi="Times New Roman" w:cs="Times New Roman"/>
          <w:color w:val="231F20"/>
          <w:sz w:val="24"/>
          <w:szCs w:val="24"/>
        </w:rPr>
        <w:softHyphen/>
        <w:t>ния к русскому языку, а через него — к родной культуре;</w:t>
      </w:r>
    </w:p>
    <w:p w:rsidR="002B283A" w:rsidRPr="00BA65D9" w:rsidRDefault="002B283A" w:rsidP="0086742A">
      <w:pPr>
        <w:widowControl w:val="0"/>
        <w:numPr>
          <w:ilvl w:val="0"/>
          <w:numId w:val="82"/>
        </w:numPr>
        <w:tabs>
          <w:tab w:val="left" w:pos="207"/>
        </w:tabs>
        <w:spacing w:after="0" w:line="240" w:lineRule="auto"/>
        <w:jc w:val="both"/>
        <w:rPr>
          <w:rFonts w:ascii="Times New Roman" w:eastAsia="Times New Roman" w:hAnsi="Times New Roman" w:cs="Times New Roman"/>
          <w:sz w:val="24"/>
          <w:szCs w:val="24"/>
        </w:rPr>
      </w:pPr>
      <w:bookmarkStart w:id="673" w:name="bookmark1358"/>
      <w:bookmarkEnd w:id="673"/>
      <w:r w:rsidRPr="00BA65D9">
        <w:rPr>
          <w:rFonts w:ascii="Times New Roman" w:eastAsia="Times New Roman" w:hAnsi="Times New Roman" w:cs="Times New Roman"/>
          <w:color w:val="231F20"/>
          <w:sz w:val="24"/>
          <w:szCs w:val="24"/>
        </w:rPr>
        <w:t>овладение первоначальными представлениями о единстве и многообразии языкового и культурного пространства Рос</w:t>
      </w:r>
      <w:r w:rsidRPr="00BA65D9">
        <w:rPr>
          <w:rFonts w:ascii="Times New Roman" w:eastAsia="Times New Roman" w:hAnsi="Times New Roman" w:cs="Times New Roman"/>
          <w:color w:val="231F20"/>
          <w:sz w:val="24"/>
          <w:szCs w:val="24"/>
        </w:rPr>
        <w:softHyphen/>
        <w:t>сийской Федерации, о месте русского языка среди других языков народов России; воспитание уважительного отноше</w:t>
      </w:r>
      <w:r w:rsidRPr="00BA65D9">
        <w:rPr>
          <w:rFonts w:ascii="Times New Roman" w:eastAsia="Times New Roman" w:hAnsi="Times New Roman" w:cs="Times New Roman"/>
          <w:color w:val="231F20"/>
          <w:sz w:val="24"/>
          <w:szCs w:val="24"/>
        </w:rPr>
        <w:softHyphen/>
        <w:t>ния к культурам и языкам народов России; овладение куль</w:t>
      </w:r>
      <w:r w:rsidRPr="00BA65D9">
        <w:rPr>
          <w:rFonts w:ascii="Times New Roman" w:eastAsia="Times New Roman" w:hAnsi="Times New Roman" w:cs="Times New Roman"/>
          <w:color w:val="231F20"/>
          <w:sz w:val="24"/>
          <w:szCs w:val="24"/>
        </w:rPr>
        <w:softHyphen/>
        <w:t>турой межнационального общения;</w:t>
      </w:r>
    </w:p>
    <w:p w:rsidR="002B283A" w:rsidRPr="00BA65D9" w:rsidRDefault="002B283A" w:rsidP="0086742A">
      <w:pPr>
        <w:widowControl w:val="0"/>
        <w:numPr>
          <w:ilvl w:val="0"/>
          <w:numId w:val="82"/>
        </w:numPr>
        <w:tabs>
          <w:tab w:val="left" w:pos="207"/>
        </w:tabs>
        <w:spacing w:after="0" w:line="240" w:lineRule="auto"/>
        <w:jc w:val="both"/>
        <w:rPr>
          <w:rFonts w:ascii="Times New Roman" w:eastAsia="Times New Roman" w:hAnsi="Times New Roman" w:cs="Times New Roman"/>
          <w:sz w:val="24"/>
          <w:szCs w:val="24"/>
        </w:rPr>
      </w:pPr>
      <w:bookmarkStart w:id="674" w:name="bookmark1359"/>
      <w:bookmarkEnd w:id="674"/>
      <w:r w:rsidRPr="00BA65D9">
        <w:rPr>
          <w:rFonts w:ascii="Times New Roman" w:eastAsia="Times New Roman" w:hAnsi="Times New Roman" w:cs="Times New Roman"/>
          <w:color w:val="231F20"/>
          <w:sz w:val="24"/>
          <w:szCs w:val="24"/>
        </w:rPr>
        <w:t>овладение первоначальными представлениями о националь</w:t>
      </w:r>
      <w:r w:rsidRPr="00BA65D9">
        <w:rPr>
          <w:rFonts w:ascii="Times New Roman" w:eastAsia="Times New Roman" w:hAnsi="Times New Roman" w:cs="Times New Roman"/>
          <w:color w:val="231F20"/>
          <w:sz w:val="24"/>
          <w:szCs w:val="24"/>
        </w:rPr>
        <w:softHyphen/>
        <w:t>ной специфике языковых единиц русского языка (прежде все</w:t>
      </w:r>
      <w:r w:rsidRPr="00BA65D9">
        <w:rPr>
          <w:rFonts w:ascii="Times New Roman" w:eastAsia="Times New Roman" w:hAnsi="Times New Roman" w:cs="Times New Roman"/>
          <w:color w:val="231F20"/>
          <w:sz w:val="24"/>
          <w:szCs w:val="24"/>
        </w:rPr>
        <w:softHyphen/>
        <w:t>го лексических и фразеологических единиц с националь</w:t>
      </w:r>
      <w:r w:rsidRPr="00BA65D9">
        <w:rPr>
          <w:rFonts w:ascii="Times New Roman" w:eastAsia="Times New Roman" w:hAnsi="Times New Roman" w:cs="Times New Roman"/>
          <w:color w:val="231F20"/>
          <w:sz w:val="24"/>
          <w:szCs w:val="24"/>
        </w:rPr>
        <w:softHyphen/>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2B283A" w:rsidRPr="00BA65D9" w:rsidRDefault="002B283A" w:rsidP="0086742A">
      <w:pPr>
        <w:widowControl w:val="0"/>
        <w:numPr>
          <w:ilvl w:val="0"/>
          <w:numId w:val="82"/>
        </w:numPr>
        <w:tabs>
          <w:tab w:val="left" w:pos="207"/>
        </w:tabs>
        <w:spacing w:after="0" w:line="240" w:lineRule="auto"/>
        <w:jc w:val="both"/>
        <w:rPr>
          <w:rFonts w:ascii="Times New Roman" w:eastAsia="Times New Roman" w:hAnsi="Times New Roman" w:cs="Times New Roman"/>
          <w:sz w:val="24"/>
          <w:szCs w:val="24"/>
        </w:rPr>
      </w:pPr>
      <w:bookmarkStart w:id="675" w:name="bookmark1360"/>
      <w:bookmarkEnd w:id="675"/>
      <w:r w:rsidRPr="00BA65D9">
        <w:rPr>
          <w:rFonts w:ascii="Times New Roman" w:eastAsia="Times New Roman" w:hAnsi="Times New Roman" w:cs="Times New Roman"/>
          <w:color w:val="231F20"/>
          <w:sz w:val="24"/>
          <w:szCs w:val="24"/>
        </w:rPr>
        <w:t>совершенствование умений наблюдать за функционировани</w:t>
      </w:r>
      <w:r w:rsidRPr="00BA65D9">
        <w:rPr>
          <w:rFonts w:ascii="Times New Roman" w:eastAsia="Times New Roman" w:hAnsi="Times New Roman" w:cs="Times New Roman"/>
          <w:color w:val="231F20"/>
          <w:sz w:val="24"/>
          <w:szCs w:val="24"/>
        </w:rPr>
        <w:softHyphen/>
        <w:t>ем языковых единиц, анализировать и классифицировать их, оценивать их с точки зрения особенностей картины мира, отражённой в языке;</w:t>
      </w:r>
    </w:p>
    <w:p w:rsidR="002B283A" w:rsidRPr="00BA65D9" w:rsidRDefault="002B283A" w:rsidP="0086742A">
      <w:pPr>
        <w:widowControl w:val="0"/>
        <w:numPr>
          <w:ilvl w:val="0"/>
          <w:numId w:val="82"/>
        </w:numPr>
        <w:tabs>
          <w:tab w:val="left" w:pos="207"/>
        </w:tabs>
        <w:spacing w:after="0" w:line="240" w:lineRule="auto"/>
        <w:jc w:val="both"/>
        <w:rPr>
          <w:rFonts w:ascii="Times New Roman" w:eastAsia="Times New Roman" w:hAnsi="Times New Roman" w:cs="Times New Roman"/>
          <w:sz w:val="24"/>
          <w:szCs w:val="24"/>
        </w:rPr>
      </w:pPr>
      <w:bookmarkStart w:id="676" w:name="bookmark1361"/>
      <w:bookmarkEnd w:id="676"/>
      <w:r w:rsidRPr="00BA65D9">
        <w:rPr>
          <w:rFonts w:ascii="Times New Roman" w:eastAsia="Times New Roman" w:hAnsi="Times New Roman" w:cs="Times New Roman"/>
          <w:color w:val="231F20"/>
          <w:sz w:val="24"/>
          <w:szCs w:val="24"/>
        </w:rPr>
        <w:t>совершенствование умений работать с текстом, осуществлять элементарный информационный поиск, извлекать и преоб</w:t>
      </w:r>
      <w:r w:rsidRPr="00BA65D9">
        <w:rPr>
          <w:rFonts w:ascii="Times New Roman" w:eastAsia="Times New Roman" w:hAnsi="Times New Roman" w:cs="Times New Roman"/>
          <w:color w:val="231F20"/>
          <w:sz w:val="24"/>
          <w:szCs w:val="24"/>
        </w:rPr>
        <w:softHyphen/>
        <w:t>разовывать необходимую информацию;</w:t>
      </w:r>
    </w:p>
    <w:p w:rsidR="002B283A" w:rsidRPr="00BA65D9" w:rsidRDefault="002B283A" w:rsidP="0086742A">
      <w:pPr>
        <w:widowControl w:val="0"/>
        <w:numPr>
          <w:ilvl w:val="0"/>
          <w:numId w:val="82"/>
        </w:numPr>
        <w:tabs>
          <w:tab w:val="left" w:pos="207"/>
        </w:tabs>
        <w:spacing w:after="0" w:line="240" w:lineRule="auto"/>
        <w:jc w:val="both"/>
        <w:rPr>
          <w:rFonts w:ascii="Times New Roman" w:eastAsia="Times New Roman" w:hAnsi="Times New Roman" w:cs="Times New Roman"/>
          <w:sz w:val="24"/>
          <w:szCs w:val="24"/>
        </w:rPr>
      </w:pPr>
      <w:bookmarkStart w:id="677" w:name="bookmark1362"/>
      <w:bookmarkEnd w:id="677"/>
      <w:r w:rsidRPr="00BA65D9">
        <w:rPr>
          <w:rFonts w:ascii="Times New Roman" w:eastAsia="Times New Roman" w:hAnsi="Times New Roman" w:cs="Times New Roman"/>
          <w:color w:val="231F20"/>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B283A" w:rsidRPr="00BA65D9" w:rsidRDefault="002B283A" w:rsidP="0086742A">
      <w:pPr>
        <w:widowControl w:val="0"/>
        <w:numPr>
          <w:ilvl w:val="0"/>
          <w:numId w:val="82"/>
        </w:numPr>
        <w:tabs>
          <w:tab w:val="left" w:pos="207"/>
        </w:tabs>
        <w:spacing w:after="140" w:line="240" w:lineRule="auto"/>
        <w:jc w:val="both"/>
        <w:rPr>
          <w:rFonts w:ascii="Times New Roman" w:eastAsia="Times New Roman" w:hAnsi="Times New Roman" w:cs="Times New Roman"/>
          <w:sz w:val="24"/>
          <w:szCs w:val="24"/>
        </w:rPr>
      </w:pPr>
      <w:bookmarkStart w:id="678" w:name="bookmark1363"/>
      <w:bookmarkEnd w:id="678"/>
      <w:r w:rsidRPr="00BA65D9">
        <w:rPr>
          <w:rFonts w:ascii="Times New Roman" w:eastAsia="Times New Roman" w:hAnsi="Times New Roman" w:cs="Times New Roman"/>
          <w:color w:val="231F20"/>
          <w:sz w:val="24"/>
          <w:szCs w:val="24"/>
        </w:rPr>
        <w:t>приобретение практического опыта исследовательской рабо</w:t>
      </w:r>
      <w:r w:rsidRPr="00BA65D9">
        <w:rPr>
          <w:rFonts w:ascii="Times New Roman" w:eastAsia="Times New Roman" w:hAnsi="Times New Roman" w:cs="Times New Roman"/>
          <w:color w:val="231F20"/>
          <w:sz w:val="24"/>
          <w:szCs w:val="24"/>
        </w:rPr>
        <w:softHyphen/>
        <w:t>ты по русскому языку, воспитание самостоятельности в при</w:t>
      </w:r>
      <w:r w:rsidRPr="00BA65D9">
        <w:rPr>
          <w:rFonts w:ascii="Times New Roman" w:eastAsia="Times New Roman" w:hAnsi="Times New Roman" w:cs="Times New Roman"/>
          <w:color w:val="231F20"/>
          <w:sz w:val="24"/>
          <w:szCs w:val="24"/>
        </w:rPr>
        <w:softHyphen/>
        <w:t>обретении знаний.</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МЕСТО УЧЕБНОГО ПРЕДМЕТА «РОДНОЙ ЯЗЫК </w:t>
      </w:r>
      <w:r w:rsidRPr="00BA65D9">
        <w:rPr>
          <w:rFonts w:ascii="Times New Roman" w:eastAsia="Times New Roman" w:hAnsi="Times New Roman" w:cs="Times New Roman"/>
          <w:b/>
          <w:bCs/>
          <w:color w:val="231F20"/>
          <w:sz w:val="24"/>
          <w:szCs w:val="24"/>
        </w:rPr>
        <w:lastRenderedPageBreak/>
        <w:t>(РУССКИЙ)»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В УЧЕБНОМ ПЛАНЕ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соответствии с Федеральным государственным образова</w:t>
      </w:r>
      <w:r w:rsidRPr="00BA65D9">
        <w:rPr>
          <w:rFonts w:ascii="Times New Roman" w:eastAsia="Times New Roman" w:hAnsi="Times New Roman" w:cs="Times New Roman"/>
          <w:color w:val="231F20"/>
          <w:sz w:val="24"/>
          <w:szCs w:val="24"/>
        </w:rPr>
        <w:softHyphen/>
        <w:t>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w:t>
      </w:r>
      <w:r w:rsidRPr="00BA65D9">
        <w:rPr>
          <w:rFonts w:ascii="Times New Roman" w:eastAsia="Times New Roman" w:hAnsi="Times New Roman" w:cs="Times New Roman"/>
          <w:color w:val="231F20"/>
          <w:sz w:val="24"/>
          <w:szCs w:val="24"/>
        </w:rPr>
        <w:softHyphen/>
        <w:t>ляется обязательным для изучения.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w:t>
      </w:r>
      <w:r w:rsidRPr="00BA65D9">
        <w:rPr>
          <w:rFonts w:ascii="Times New Roman" w:eastAsia="Times New Roman" w:hAnsi="Times New Roman" w:cs="Times New Roman"/>
          <w:color w:val="231F20"/>
          <w:sz w:val="24"/>
          <w:szCs w:val="24"/>
        </w:rPr>
        <w:softHyphen/>
        <w:t>ную нагрузку в объёме 203 часа (33 часа в 1 классе, по 68 часов во 2 и 3 классах, 34 часа в 4 классе).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ОСНОВНЫЕ СОДЕРЖАТЕЛЬНЫЕ ЛИНИИ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ПРИМЕРНОЙ РАБОЧЕЙ ПРОГРАММЫ УЧЕБНОГО ПРЕДМЕТА «РОДНОЙ ЯЗЫК (РУССКИЙ)»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предмета «Родной язык (русский)» направлено на удовлетворение потребности учащихся в изучении род</w:t>
      </w:r>
      <w:r w:rsidRPr="00BA65D9">
        <w:rPr>
          <w:rFonts w:ascii="Times New Roman" w:eastAsia="Times New Roman" w:hAnsi="Times New Roman" w:cs="Times New Roman"/>
          <w:color w:val="231F20"/>
          <w:sz w:val="24"/>
          <w:szCs w:val="24"/>
        </w:rPr>
        <w:softHyphen/>
        <w:t>ного языка как инструмента познания национальной культуры и самореализации в ней. Учебный предмет «Родной язык (рус</w:t>
      </w:r>
      <w:r w:rsidRPr="00BA65D9">
        <w:rPr>
          <w:rFonts w:ascii="Times New Roman" w:eastAsia="Times New Roman" w:hAnsi="Times New Roman" w:cs="Times New Roman"/>
          <w:color w:val="231F20"/>
          <w:sz w:val="24"/>
          <w:szCs w:val="24"/>
        </w:rPr>
        <w:softHyphen/>
        <w:t>ский)» не ущемляет права тех учащихся, которые изучают иные (не русский) родные языки, поэтому учебное время, отве</w:t>
      </w:r>
      <w:r w:rsidRPr="00BA65D9">
        <w:rPr>
          <w:rFonts w:ascii="Times New Roman" w:eastAsia="Times New Roman" w:hAnsi="Times New Roman" w:cs="Times New Roman"/>
          <w:color w:val="231F20"/>
          <w:sz w:val="24"/>
          <w:szCs w:val="24"/>
        </w:rPr>
        <w:softHyphen/>
        <w:t>дённое на изучение данной дисциплины, не может рассматри</w:t>
      </w:r>
      <w:r w:rsidRPr="00BA65D9">
        <w:rPr>
          <w:rFonts w:ascii="Times New Roman" w:eastAsia="Times New Roman" w:hAnsi="Times New Roman" w:cs="Times New Roman"/>
          <w:color w:val="231F20"/>
          <w:sz w:val="24"/>
          <w:szCs w:val="24"/>
        </w:rPr>
        <w:softHyphen/>
        <w:t>ваться как время для углублённого изучения основного курса «Русский язык». В содержании предмета «Родной язык (рус</w:t>
      </w:r>
      <w:r w:rsidRPr="00BA65D9">
        <w:rPr>
          <w:rFonts w:ascii="Times New Roman" w:eastAsia="Times New Roman" w:hAnsi="Times New Roman" w:cs="Times New Roman"/>
          <w:color w:val="231F20"/>
          <w:sz w:val="24"/>
          <w:szCs w:val="24"/>
        </w:rPr>
        <w:softHyphen/>
        <w:t>ский)» предусматривается расширение сведений, имеющих от</w:t>
      </w:r>
      <w:r w:rsidRPr="00BA65D9">
        <w:rPr>
          <w:rFonts w:ascii="Times New Roman" w:eastAsia="Times New Roman" w:hAnsi="Times New Roman" w:cs="Times New Roman"/>
          <w:color w:val="231F20"/>
          <w:sz w:val="24"/>
          <w:szCs w:val="24"/>
        </w:rPr>
        <w:softHyphen/>
        <w:t>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w:t>
      </w:r>
      <w:r w:rsidRPr="00BA65D9">
        <w:rPr>
          <w:rFonts w:ascii="Times New Roman" w:eastAsia="Times New Roman" w:hAnsi="Times New Roman" w:cs="Times New Roman"/>
          <w:color w:val="231F20"/>
          <w:sz w:val="24"/>
          <w:szCs w:val="24"/>
        </w:rPr>
        <w:softHyphen/>
        <w:t>ского языка с цивилизацией и культурой, государством и об</w:t>
      </w:r>
      <w:r w:rsidRPr="00BA65D9">
        <w:rPr>
          <w:rFonts w:ascii="Times New Roman" w:eastAsia="Times New Roman" w:hAnsi="Times New Roman" w:cs="Times New Roman"/>
          <w:color w:val="231F20"/>
          <w:sz w:val="24"/>
          <w:szCs w:val="24"/>
        </w:rPr>
        <w:softHyphen/>
        <w:t>ществом. Программа учебного предмета отражает социокуль</w:t>
      </w:r>
      <w:r w:rsidRPr="00BA65D9">
        <w:rPr>
          <w:rFonts w:ascii="Times New Roman" w:eastAsia="Times New Roman" w:hAnsi="Times New Roman" w:cs="Times New Roman"/>
          <w:color w:val="231F20"/>
          <w:sz w:val="24"/>
          <w:szCs w:val="24"/>
        </w:rPr>
        <w:softHyphen/>
        <w:t>турный контекст существования русского языка, в частности те языковые аспекты, которые обнаруживают прямую, непо</w:t>
      </w:r>
      <w:r w:rsidRPr="00BA65D9">
        <w:rPr>
          <w:rFonts w:ascii="Times New Roman" w:eastAsia="Times New Roman" w:hAnsi="Times New Roman" w:cs="Times New Roman"/>
          <w:color w:val="231F20"/>
          <w:sz w:val="24"/>
          <w:szCs w:val="24"/>
        </w:rPr>
        <w:softHyphen/>
        <w:t>средственную культурно-историческую обусловленность.</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Содержание курса направлено на формирование </w:t>
      </w:r>
      <w:r w:rsidRPr="00BA65D9">
        <w:rPr>
          <w:rFonts w:ascii="Times New Roman" w:eastAsia="Times New Roman" w:hAnsi="Times New Roman" w:cs="Times New Roman"/>
          <w:color w:val="231F20"/>
          <w:sz w:val="24"/>
          <w:szCs w:val="24"/>
        </w:rPr>
        <w:lastRenderedPageBreak/>
        <w:t>представле</w:t>
      </w:r>
      <w:r w:rsidRPr="00BA65D9">
        <w:rPr>
          <w:rFonts w:ascii="Times New Roman" w:eastAsia="Times New Roman" w:hAnsi="Times New Roman" w:cs="Times New Roman"/>
          <w:color w:val="231F20"/>
          <w:sz w:val="24"/>
          <w:szCs w:val="24"/>
        </w:rPr>
        <w:softHyphen/>
        <w:t>ний о языке как живом, развивающемся явлении, о диалекти</w:t>
      </w:r>
      <w:r w:rsidRPr="00BA65D9">
        <w:rPr>
          <w:rFonts w:ascii="Times New Roman" w:eastAsia="Times New Roman" w:hAnsi="Times New Roman" w:cs="Times New Roman"/>
          <w:color w:val="231F20"/>
          <w:sz w:val="24"/>
          <w:szCs w:val="24"/>
        </w:rPr>
        <w:softHyphen/>
        <w:t>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w:t>
      </w:r>
      <w:r w:rsidRPr="00BA65D9">
        <w:rPr>
          <w:rFonts w:ascii="Times New Roman" w:eastAsia="Times New Roman" w:hAnsi="Times New Roman" w:cs="Times New Roman"/>
          <w:color w:val="231F20"/>
          <w:sz w:val="24"/>
          <w:szCs w:val="24"/>
        </w:rPr>
        <w:softHyphen/>
        <w:t>ного в образовательной области «Русский язык и литературное чтение», сопровождает и поддерживает его. Основные содержа</w:t>
      </w:r>
      <w:r w:rsidRPr="00BA65D9">
        <w:rPr>
          <w:rFonts w:ascii="Times New Roman" w:eastAsia="Times New Roman" w:hAnsi="Times New Roman" w:cs="Times New Roman"/>
          <w:color w:val="231F20"/>
          <w:sz w:val="24"/>
          <w:szCs w:val="24"/>
        </w:rPr>
        <w:softHyphen/>
        <w:t>тельные линии настоящей программы соотносятся с основны</w:t>
      </w:r>
      <w:r w:rsidRPr="00BA65D9">
        <w:rPr>
          <w:rFonts w:ascii="Times New Roman" w:eastAsia="Times New Roman" w:hAnsi="Times New Roman" w:cs="Times New Roman"/>
          <w:color w:val="231F20"/>
          <w:sz w:val="24"/>
          <w:szCs w:val="24"/>
        </w:rPr>
        <w:softHyphen/>
        <w:t>ми содержательными линиями основного курса русского языка в начальной школе, но не дублируют их и имеют преимуще</w:t>
      </w:r>
      <w:r w:rsidRPr="00BA65D9">
        <w:rPr>
          <w:rFonts w:ascii="Times New Roman" w:eastAsia="Times New Roman" w:hAnsi="Times New Roman" w:cs="Times New Roman"/>
          <w:color w:val="231F20"/>
          <w:sz w:val="24"/>
          <w:szCs w:val="24"/>
        </w:rPr>
        <w:softHyphen/>
        <w:t>ственно практико-ориентированный характер.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Задачами данного курса являются: совершенствование у младших школьников как носителей языка способности ори</w:t>
      </w:r>
      <w:r w:rsidRPr="00BA65D9">
        <w:rPr>
          <w:rFonts w:ascii="Times New Roman" w:eastAsia="Times New Roman" w:hAnsi="Times New Roman" w:cs="Times New Roman"/>
          <w:color w:val="231F20"/>
          <w:sz w:val="24"/>
          <w:szCs w:val="24"/>
        </w:rPr>
        <w:softHyphen/>
        <w:t>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w:t>
      </w:r>
      <w:r w:rsidRPr="00BA65D9">
        <w:rPr>
          <w:rFonts w:ascii="Times New Roman" w:eastAsia="Times New Roman" w:hAnsi="Times New Roman" w:cs="Times New Roman"/>
          <w:color w:val="231F20"/>
          <w:sz w:val="24"/>
          <w:szCs w:val="24"/>
        </w:rPr>
        <w:softHyphen/>
        <w:t>скую речевую деятельность.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соответствии с этим в программе выделяются три блока.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Первый блок — </w:t>
      </w:r>
      <w:r w:rsidRPr="00BA65D9">
        <w:rPr>
          <w:rFonts w:ascii="Times New Roman" w:eastAsia="Times New Roman" w:hAnsi="Times New Roman" w:cs="Times New Roman"/>
          <w:b/>
          <w:bCs/>
          <w:color w:val="231F20"/>
          <w:sz w:val="24"/>
          <w:szCs w:val="24"/>
        </w:rPr>
        <w:t xml:space="preserve">«Русский язык: прошлое и настоящее» — </w:t>
      </w:r>
      <w:r w:rsidRPr="00BA65D9">
        <w:rPr>
          <w:rFonts w:ascii="Times New Roman" w:eastAsia="Times New Roman" w:hAnsi="Times New Roman" w:cs="Times New Roman"/>
          <w:color w:val="231F20"/>
          <w:sz w:val="24"/>
          <w:szCs w:val="24"/>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w:t>
      </w:r>
      <w:r w:rsidRPr="00BA65D9">
        <w:rPr>
          <w:rFonts w:ascii="Times New Roman" w:eastAsia="Times New Roman" w:hAnsi="Times New Roman" w:cs="Times New Roman"/>
          <w:color w:val="231F20"/>
          <w:sz w:val="24"/>
          <w:szCs w:val="24"/>
        </w:rPr>
        <w:softHyphen/>
        <w:t>ского языка, об общем и специфическом в языках и культурах русского и других народов России и мира.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Второй блок — </w:t>
      </w:r>
      <w:r w:rsidRPr="00BA65D9">
        <w:rPr>
          <w:rFonts w:ascii="Times New Roman" w:eastAsia="Times New Roman" w:hAnsi="Times New Roman" w:cs="Times New Roman"/>
          <w:b/>
          <w:bCs/>
          <w:color w:val="231F20"/>
          <w:sz w:val="24"/>
          <w:szCs w:val="24"/>
        </w:rPr>
        <w:t xml:space="preserve">«Язык в действии» — </w:t>
      </w:r>
      <w:r w:rsidRPr="00BA65D9">
        <w:rPr>
          <w:rFonts w:ascii="Times New Roman" w:eastAsia="Times New Roman" w:hAnsi="Times New Roman" w:cs="Times New Roman"/>
          <w:color w:val="231F20"/>
          <w:sz w:val="24"/>
          <w:szCs w:val="24"/>
        </w:rPr>
        <w:t>включает содержание, обеспечивающее наблюдение за употреблением языковых еди</w:t>
      </w:r>
      <w:r w:rsidRPr="00BA65D9">
        <w:rPr>
          <w:rFonts w:ascii="Times New Roman" w:eastAsia="Times New Roman" w:hAnsi="Times New Roman" w:cs="Times New Roman"/>
          <w:color w:val="231F20"/>
          <w:sz w:val="24"/>
          <w:szCs w:val="24"/>
        </w:rPr>
        <w:softHyphen/>
        <w:t>ниц, развитие базовых умений и навыков использования язы</w:t>
      </w:r>
      <w:r w:rsidRPr="00BA65D9">
        <w:rPr>
          <w:rFonts w:ascii="Times New Roman" w:eastAsia="Times New Roman" w:hAnsi="Times New Roman" w:cs="Times New Roman"/>
          <w:color w:val="231F20"/>
          <w:sz w:val="24"/>
          <w:szCs w:val="24"/>
        </w:rPr>
        <w:softHyphen/>
        <w:t>ковых единиц в учебных и практических ситуациях; формиро</w:t>
      </w:r>
      <w:r w:rsidRPr="00BA65D9">
        <w:rPr>
          <w:rFonts w:ascii="Times New Roman" w:eastAsia="Times New Roman" w:hAnsi="Times New Roman" w:cs="Times New Roman"/>
          <w:color w:val="231F20"/>
          <w:sz w:val="24"/>
          <w:szCs w:val="24"/>
        </w:rPr>
        <w:softHyphen/>
        <w:t>вание первоначальных представлений о нормах современного русского литературного языка, развитие потребности обра</w:t>
      </w:r>
      <w:r w:rsidRPr="00BA65D9">
        <w:rPr>
          <w:rFonts w:ascii="Times New Roman" w:eastAsia="Times New Roman" w:hAnsi="Times New Roman" w:cs="Times New Roman"/>
          <w:color w:val="231F20"/>
          <w:sz w:val="24"/>
          <w:szCs w:val="24"/>
        </w:rPr>
        <w:softHyphen/>
        <w:t xml:space="preserve">щаться к нормативным словарям </w:t>
      </w:r>
      <w:r w:rsidRPr="00BA65D9">
        <w:rPr>
          <w:rFonts w:ascii="Times New Roman" w:eastAsia="Times New Roman" w:hAnsi="Times New Roman" w:cs="Times New Roman"/>
          <w:color w:val="231F20"/>
          <w:sz w:val="24"/>
          <w:szCs w:val="24"/>
        </w:rPr>
        <w:lastRenderedPageBreak/>
        <w:t>современного русского лите</w:t>
      </w:r>
      <w:r w:rsidRPr="00BA65D9">
        <w:rPr>
          <w:rFonts w:ascii="Times New Roman" w:eastAsia="Times New Roman" w:hAnsi="Times New Roman" w:cs="Times New Roman"/>
          <w:color w:val="231F20"/>
          <w:sz w:val="24"/>
          <w:szCs w:val="24"/>
        </w:rPr>
        <w:softHyphen/>
        <w:t>ратурного языка и совершенствование умений пользоваться словарями. Данный блок ориентирован на практическое овла</w:t>
      </w:r>
      <w:r w:rsidRPr="00BA65D9">
        <w:rPr>
          <w:rFonts w:ascii="Times New Roman" w:eastAsia="Times New Roman" w:hAnsi="Times New Roman" w:cs="Times New Roman"/>
          <w:color w:val="231F20"/>
          <w:sz w:val="24"/>
          <w:szCs w:val="24"/>
        </w:rPr>
        <w:softHyphen/>
        <w:t>дение культурой речи: практическое освоение норм современ</w:t>
      </w:r>
      <w:r w:rsidRPr="00BA65D9">
        <w:rPr>
          <w:rFonts w:ascii="Times New Roman" w:eastAsia="Times New Roman" w:hAnsi="Times New Roman" w:cs="Times New Roman"/>
          <w:color w:val="231F20"/>
          <w:sz w:val="24"/>
          <w:szCs w:val="24"/>
        </w:rPr>
        <w:softHyphen/>
        <w:t>ного русского литературного языка (в рамках изученного); раз</w:t>
      </w:r>
      <w:r w:rsidRPr="00BA65D9">
        <w:rPr>
          <w:rFonts w:ascii="Times New Roman" w:eastAsia="Times New Roman" w:hAnsi="Times New Roman" w:cs="Times New Roman"/>
          <w:color w:val="231F20"/>
          <w:sz w:val="24"/>
          <w:szCs w:val="24"/>
        </w:rPr>
        <w:softHyphen/>
        <w:t>витие ответственного и осознанного отношения к использованию русского языка во всех сферах жизни.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Третий блок — </w:t>
      </w:r>
      <w:r w:rsidRPr="00BA65D9">
        <w:rPr>
          <w:rFonts w:ascii="Times New Roman" w:eastAsia="Times New Roman" w:hAnsi="Times New Roman" w:cs="Times New Roman"/>
          <w:b/>
          <w:bCs/>
          <w:color w:val="231F20"/>
          <w:sz w:val="24"/>
          <w:szCs w:val="24"/>
        </w:rPr>
        <w:t xml:space="preserve">«Секреты речи и текста» — </w:t>
      </w:r>
      <w:r w:rsidRPr="00BA65D9">
        <w:rPr>
          <w:rFonts w:ascii="Times New Roman" w:eastAsia="Times New Roman" w:hAnsi="Times New Roman" w:cs="Times New Roman"/>
          <w:color w:val="231F20"/>
          <w:sz w:val="24"/>
          <w:szCs w:val="24"/>
        </w:rPr>
        <w:t>связан с совер</w:t>
      </w:r>
      <w:r w:rsidRPr="00BA65D9">
        <w:rPr>
          <w:rFonts w:ascii="Times New Roman" w:eastAsia="Times New Roman" w:hAnsi="Times New Roman" w:cs="Times New Roman"/>
          <w:color w:val="231F20"/>
          <w:sz w:val="24"/>
          <w:szCs w:val="24"/>
        </w:rPr>
        <w:softHyphen/>
        <w:t>шенствованием четырёх видов речевой деятельности в их вза</w:t>
      </w:r>
      <w:r w:rsidRPr="00BA65D9">
        <w:rPr>
          <w:rFonts w:ascii="Times New Roman" w:eastAsia="Times New Roman" w:hAnsi="Times New Roman" w:cs="Times New Roman"/>
          <w:color w:val="231F20"/>
          <w:sz w:val="24"/>
          <w:szCs w:val="24"/>
        </w:rPr>
        <w:softHyphen/>
        <w:t>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w:t>
      </w:r>
      <w:r w:rsidRPr="00BA65D9">
        <w:rPr>
          <w:rFonts w:ascii="Times New Roman" w:eastAsia="Times New Roman" w:hAnsi="Times New Roman" w:cs="Times New Roman"/>
          <w:color w:val="231F20"/>
          <w:sz w:val="24"/>
          <w:szCs w:val="24"/>
        </w:rPr>
        <w:softHyphen/>
        <w:t>менения правил речевого этикета. Одним из ведущих содержа</w:t>
      </w:r>
      <w:r w:rsidRPr="00BA65D9">
        <w:rPr>
          <w:rFonts w:ascii="Times New Roman" w:eastAsia="Times New Roman" w:hAnsi="Times New Roman" w:cs="Times New Roman"/>
          <w:color w:val="231F20"/>
          <w:sz w:val="24"/>
          <w:szCs w:val="24"/>
        </w:rPr>
        <w:softHyphen/>
        <w:t>тельных центров данного блока является работа с текстами: развитие умений понимать, анализировать предлагаемые тек</w:t>
      </w:r>
      <w:r w:rsidRPr="00BA65D9">
        <w:rPr>
          <w:rFonts w:ascii="Times New Roman" w:eastAsia="Times New Roman" w:hAnsi="Times New Roman" w:cs="Times New Roman"/>
          <w:color w:val="231F20"/>
          <w:sz w:val="24"/>
          <w:szCs w:val="24"/>
        </w:rPr>
        <w:softHyphen/>
        <w:t>сты и создавать собственные тексты разных функционально</w:t>
      </w:r>
      <w:r w:rsidRPr="00BA65D9">
        <w:rPr>
          <w:rFonts w:ascii="Times New Roman" w:eastAsia="Times New Roman" w:hAnsi="Times New Roman" w:cs="Times New Roman"/>
          <w:color w:val="231F20"/>
          <w:sz w:val="24"/>
          <w:szCs w:val="24"/>
        </w:rPr>
        <w:softHyphen/>
        <w:t>смысловых типов, жанров, стилистической принадлежности.</w:t>
      </w:r>
    </w:p>
    <w:p w:rsidR="002B283A" w:rsidRPr="00BA65D9" w:rsidRDefault="002B283A" w:rsidP="002B283A">
      <w:pPr>
        <w:widowControl w:val="0"/>
        <w:pBdr>
          <w:bottom w:val="single" w:sz="4" w:space="0" w:color="auto"/>
        </w:pBdr>
        <w:spacing w:after="2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УЧЕБНОГО ПРЕДМЕТА «РОДНОЙ ЯЗЫК (РУССКИЙ)»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ПЕРВЫЙ ГОД ОБУЧЕНИЯ (33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1. Русский язык: прошлое и настоящее (12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Сведения об истории русской письменности: как появились буквы современного русского алфавита.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Особенности оформления книг в Древней Руси: оформление красной строки и заставок.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Практическая работа. </w:t>
      </w:r>
      <w:r w:rsidRPr="00BA65D9">
        <w:rPr>
          <w:rFonts w:ascii="Times New Roman" w:eastAsia="Times New Roman" w:hAnsi="Times New Roman" w:cs="Times New Roman"/>
          <w:color w:val="231F20"/>
          <w:sz w:val="24"/>
          <w:szCs w:val="24"/>
        </w:rPr>
        <w:t>Оформление буквиц и заставок.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Лексические единицы с национально-культурной семанти</w:t>
      </w:r>
      <w:r w:rsidRPr="00BA65D9">
        <w:rPr>
          <w:rFonts w:ascii="Times New Roman" w:eastAsia="Times New Roman" w:hAnsi="Times New Roman" w:cs="Times New Roman"/>
          <w:color w:val="231F20"/>
          <w:sz w:val="24"/>
          <w:szCs w:val="24"/>
        </w:rPr>
        <w:softHyphen/>
        <w:t xml:space="preserve">кой, обозначающие предметы традиционного русского быта: 1) дом в старину: что как называлось </w:t>
      </w:r>
      <w:r w:rsidRPr="00BA65D9">
        <w:rPr>
          <w:rFonts w:ascii="Times New Roman" w:eastAsia="Times New Roman" w:hAnsi="Times New Roman" w:cs="Times New Roman"/>
          <w:i/>
          <w:iCs/>
          <w:color w:val="231F20"/>
          <w:sz w:val="24"/>
          <w:szCs w:val="24"/>
        </w:rPr>
        <w:t>(изба, терем, хоромы, горница, светлица, светец, лучина</w:t>
      </w:r>
      <w:r w:rsidRPr="00BA65D9">
        <w:rPr>
          <w:rFonts w:ascii="Times New Roman" w:eastAsia="Times New Roman" w:hAnsi="Times New Roman" w:cs="Times New Roman"/>
          <w:color w:val="231F20"/>
          <w:sz w:val="24"/>
          <w:szCs w:val="24"/>
        </w:rPr>
        <w:t xml:space="preserve"> и т. д.); 2) как называлось то, во что одевались в старину </w:t>
      </w:r>
      <w:r w:rsidRPr="00BA65D9">
        <w:rPr>
          <w:rFonts w:ascii="Times New Roman" w:eastAsia="Times New Roman" w:hAnsi="Times New Roman" w:cs="Times New Roman"/>
          <w:i/>
          <w:iCs/>
          <w:color w:val="231F20"/>
          <w:sz w:val="24"/>
          <w:szCs w:val="24"/>
        </w:rPr>
        <w:t>(кафтан, кушак, рубаха, сара</w:t>
      </w:r>
      <w:r w:rsidRPr="00BA65D9">
        <w:rPr>
          <w:rFonts w:ascii="Times New Roman" w:eastAsia="Times New Roman" w:hAnsi="Times New Roman" w:cs="Times New Roman"/>
          <w:i/>
          <w:iCs/>
          <w:color w:val="231F20"/>
          <w:sz w:val="24"/>
          <w:szCs w:val="24"/>
        </w:rPr>
        <w:softHyphen/>
        <w:t>фан, лапти</w:t>
      </w:r>
      <w:r w:rsidRPr="00BA65D9">
        <w:rPr>
          <w:rFonts w:ascii="Times New Roman" w:eastAsia="Times New Roman" w:hAnsi="Times New Roman" w:cs="Times New Roman"/>
          <w:color w:val="231F20"/>
          <w:sz w:val="24"/>
          <w:szCs w:val="24"/>
        </w:rPr>
        <w:t xml:space="preserve"> и т. 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Имена в малых жанрах фольклора (пословицах, поговорках, загадках, прибаутках).</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Проектное задание. </w:t>
      </w:r>
      <w:r w:rsidRPr="00BA65D9">
        <w:rPr>
          <w:rFonts w:ascii="Times New Roman" w:eastAsia="Times New Roman" w:hAnsi="Times New Roman" w:cs="Times New Roman"/>
          <w:color w:val="231F20"/>
          <w:sz w:val="24"/>
          <w:szCs w:val="24"/>
        </w:rPr>
        <w:t>Словарь в картинках.</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Раздел 2. Язык в действии (10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Как нельзя произносить слова (пропедевтическая работа по предупреждению ошибок в произношении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Смыслоразличительная роль ударения.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Звукопись в стихотворном художественном тексте.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Наблюдение за сочетаемостью слов (пропедевтическая работа по предупреждению ошибок в сочетаемости слов).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3. Секреты речи и текста (9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Секреты диалога: учимся разговаривать друг с другом и со взрослыми. Диалоговая форма устной речи. Стандартные обо</w:t>
      </w:r>
      <w:r w:rsidRPr="00BA65D9">
        <w:rPr>
          <w:rFonts w:ascii="Times New Roman" w:eastAsia="Times New Roman" w:hAnsi="Times New Roman" w:cs="Times New Roman"/>
          <w:color w:val="231F20"/>
          <w:sz w:val="24"/>
          <w:szCs w:val="24"/>
        </w:rPr>
        <w:softHyphen/>
        <w:t xml:space="preserve">роты речи для участия в диалоге </w:t>
      </w:r>
      <w:r w:rsidRPr="00BA65D9">
        <w:rPr>
          <w:rFonts w:ascii="Times New Roman" w:eastAsia="Times New Roman" w:hAnsi="Times New Roman" w:cs="Times New Roman"/>
          <w:i/>
          <w:iCs/>
          <w:color w:val="231F20"/>
          <w:sz w:val="24"/>
          <w:szCs w:val="24"/>
        </w:rPr>
        <w:t xml:space="preserve">(Как вежливо попросить? Как похвалить товарища? Как правильно поблагодарить?). </w:t>
      </w:r>
      <w:r w:rsidRPr="00BA65D9">
        <w:rPr>
          <w:rFonts w:ascii="Times New Roman" w:eastAsia="Times New Roman" w:hAnsi="Times New Roman" w:cs="Times New Roman"/>
          <w:color w:val="231F20"/>
          <w:sz w:val="24"/>
          <w:szCs w:val="24"/>
        </w:rPr>
        <w:t>Цели и виды вопросов (вопрос-уточнение, вопрос как запрос на новое содержание).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Различные приёмы слушания научно-познавательных и ху</w:t>
      </w:r>
      <w:r w:rsidRPr="00BA65D9">
        <w:rPr>
          <w:rFonts w:ascii="Times New Roman" w:eastAsia="Times New Roman" w:hAnsi="Times New Roman" w:cs="Times New Roman"/>
          <w:color w:val="231F20"/>
          <w:sz w:val="24"/>
          <w:szCs w:val="24"/>
        </w:rPr>
        <w:softHyphen/>
        <w:t>дожественных текстов об истории языка и культуре русского народа.</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Резерв учебного времени — </w:t>
      </w:r>
      <w:r w:rsidRPr="00BA65D9">
        <w:rPr>
          <w:rFonts w:ascii="Times New Roman" w:eastAsia="Times New Roman" w:hAnsi="Times New Roman" w:cs="Times New Roman"/>
          <w:color w:val="231F20"/>
          <w:sz w:val="24"/>
          <w:szCs w:val="24"/>
        </w:rPr>
        <w:t>2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ВТОРОЙ ГОД ОБУЧЕНИЯ (68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1. Русский язык: прошлое и настоящее (25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Лексические единицы с национально-культурной семанти</w:t>
      </w:r>
      <w:r w:rsidRPr="00BA65D9">
        <w:rPr>
          <w:rFonts w:ascii="Times New Roman" w:eastAsia="Times New Roman" w:hAnsi="Times New Roman" w:cs="Times New Roman"/>
          <w:color w:val="231F20"/>
          <w:sz w:val="24"/>
          <w:szCs w:val="24"/>
        </w:rPr>
        <w:softHyphen/>
        <w:t xml:space="preserve">кой, называющие игры, забавы, игрушки (например, </w:t>
      </w:r>
      <w:r w:rsidRPr="00BA65D9">
        <w:rPr>
          <w:rFonts w:ascii="Times New Roman" w:eastAsia="Times New Roman" w:hAnsi="Times New Roman" w:cs="Times New Roman"/>
          <w:i/>
          <w:iCs/>
          <w:color w:val="231F20"/>
          <w:sz w:val="24"/>
          <w:szCs w:val="24"/>
        </w:rPr>
        <w:t>городки, салочки, салазки, санки, волчок, свистулька).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Лексические единицы с национально-культурной семанти</w:t>
      </w:r>
      <w:r w:rsidRPr="00BA65D9">
        <w:rPr>
          <w:rFonts w:ascii="Times New Roman" w:eastAsia="Times New Roman" w:hAnsi="Times New Roman" w:cs="Times New Roman"/>
          <w:color w:val="231F20"/>
          <w:sz w:val="24"/>
          <w:szCs w:val="24"/>
        </w:rPr>
        <w:softHyphen/>
        <w:t>кой, называющие предметы традиционного русского быта: 1) слова, называющие домашнюю утварь и орудия труда (на</w:t>
      </w:r>
      <w:r w:rsidRPr="00BA65D9">
        <w:rPr>
          <w:rFonts w:ascii="Times New Roman" w:eastAsia="Times New Roman" w:hAnsi="Times New Roman" w:cs="Times New Roman"/>
          <w:color w:val="231F20"/>
          <w:sz w:val="24"/>
          <w:szCs w:val="24"/>
        </w:rPr>
        <w:softHyphen/>
        <w:t xml:space="preserve">пример, </w:t>
      </w:r>
      <w:r w:rsidRPr="00BA65D9">
        <w:rPr>
          <w:rFonts w:ascii="Times New Roman" w:eastAsia="Times New Roman" w:hAnsi="Times New Roman" w:cs="Times New Roman"/>
          <w:i/>
          <w:iCs/>
          <w:color w:val="231F20"/>
          <w:sz w:val="24"/>
          <w:szCs w:val="24"/>
        </w:rPr>
        <w:t>ухват, ушат, ступа, плошка, крынка, ковш, решето, веретено, серп, коса, плуг);</w:t>
      </w:r>
      <w:r w:rsidRPr="00BA65D9">
        <w:rPr>
          <w:rFonts w:ascii="Times New Roman" w:eastAsia="Times New Roman" w:hAnsi="Times New Roman" w:cs="Times New Roman"/>
          <w:color w:val="231F20"/>
          <w:sz w:val="24"/>
          <w:szCs w:val="24"/>
        </w:rPr>
        <w:t xml:space="preserve"> 2) слова, называющие то, что ели в старину (например, </w:t>
      </w:r>
      <w:r w:rsidRPr="00BA65D9">
        <w:rPr>
          <w:rFonts w:ascii="Times New Roman" w:eastAsia="Times New Roman" w:hAnsi="Times New Roman" w:cs="Times New Roman"/>
          <w:i/>
          <w:iCs/>
          <w:color w:val="231F20"/>
          <w:sz w:val="24"/>
          <w:szCs w:val="24"/>
        </w:rPr>
        <w:t>тюря, полба, каша, щи, похлёбка, бу</w:t>
      </w:r>
      <w:r w:rsidRPr="00BA65D9">
        <w:rPr>
          <w:rFonts w:ascii="Times New Roman" w:eastAsia="Times New Roman" w:hAnsi="Times New Roman" w:cs="Times New Roman"/>
          <w:i/>
          <w:iCs/>
          <w:color w:val="231F20"/>
          <w:sz w:val="24"/>
          <w:szCs w:val="24"/>
        </w:rPr>
        <w:softHyphen/>
        <w:t>блик, ватрушка, калач, коврижки) —</w:t>
      </w:r>
      <w:r w:rsidRPr="00BA65D9">
        <w:rPr>
          <w:rFonts w:ascii="Times New Roman" w:eastAsia="Times New Roman" w:hAnsi="Times New Roman" w:cs="Times New Roman"/>
          <w:color w:val="231F20"/>
          <w:sz w:val="24"/>
          <w:szCs w:val="24"/>
        </w:rPr>
        <w:t xml:space="preserve"> какие из них сохрани</w:t>
      </w:r>
      <w:r w:rsidRPr="00BA65D9">
        <w:rPr>
          <w:rFonts w:ascii="Times New Roman" w:eastAsia="Times New Roman" w:hAnsi="Times New Roman" w:cs="Times New Roman"/>
          <w:color w:val="231F20"/>
          <w:sz w:val="24"/>
          <w:szCs w:val="24"/>
        </w:rPr>
        <w:softHyphen/>
        <w:t>лись до нашего времени; 3) слова, называющие то, во что рань</w:t>
      </w:r>
      <w:r w:rsidRPr="00BA65D9">
        <w:rPr>
          <w:rFonts w:ascii="Times New Roman" w:eastAsia="Times New Roman" w:hAnsi="Times New Roman" w:cs="Times New Roman"/>
          <w:color w:val="231F20"/>
          <w:sz w:val="24"/>
          <w:szCs w:val="24"/>
        </w:rPr>
        <w:softHyphen/>
        <w:t xml:space="preserve">ше одевались дети (например, </w:t>
      </w:r>
      <w:r w:rsidRPr="00BA65D9">
        <w:rPr>
          <w:rFonts w:ascii="Times New Roman" w:eastAsia="Times New Roman" w:hAnsi="Times New Roman" w:cs="Times New Roman"/>
          <w:i/>
          <w:iCs/>
          <w:color w:val="231F20"/>
          <w:sz w:val="24"/>
          <w:szCs w:val="24"/>
        </w:rPr>
        <w:t>шубейка, тулуп, шапка, валенки, сарафан, рубаха, лапти).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поговорки, фразеологизмы, возникновение ко</w:t>
      </w:r>
      <w:r w:rsidRPr="00BA65D9">
        <w:rPr>
          <w:rFonts w:ascii="Times New Roman" w:eastAsia="Times New Roman" w:hAnsi="Times New Roman" w:cs="Times New Roman"/>
          <w:color w:val="231F20"/>
          <w:sz w:val="24"/>
          <w:szCs w:val="24"/>
        </w:rPr>
        <w:softHyphen/>
        <w:t>торых связано с предметами и явлениями традиционного рус</w:t>
      </w:r>
      <w:r w:rsidRPr="00BA65D9">
        <w:rPr>
          <w:rFonts w:ascii="Times New Roman" w:eastAsia="Times New Roman" w:hAnsi="Times New Roman" w:cs="Times New Roman"/>
          <w:color w:val="231F20"/>
          <w:sz w:val="24"/>
          <w:szCs w:val="24"/>
        </w:rPr>
        <w:softHyphen/>
        <w:t xml:space="preserve">ского быта: игры, утварь, орудия труда, еда, одежда </w:t>
      </w:r>
      <w:r w:rsidRPr="00BA65D9">
        <w:rPr>
          <w:rFonts w:ascii="Times New Roman" w:eastAsia="Times New Roman" w:hAnsi="Times New Roman" w:cs="Times New Roman"/>
          <w:color w:val="231F20"/>
          <w:sz w:val="24"/>
          <w:szCs w:val="24"/>
        </w:rPr>
        <w:lastRenderedPageBreak/>
        <w:t xml:space="preserve">(например, </w:t>
      </w:r>
      <w:r w:rsidRPr="00BA65D9">
        <w:rPr>
          <w:rFonts w:ascii="Times New Roman" w:eastAsia="Times New Roman" w:hAnsi="Times New Roman" w:cs="Times New Roman"/>
          <w:i/>
          <w:iCs/>
          <w:color w:val="231F20"/>
          <w:sz w:val="24"/>
          <w:szCs w:val="24"/>
        </w:rPr>
        <w:t>каши не сваришь, ни за какие коврижки).</w:t>
      </w:r>
      <w:r w:rsidRPr="00BA65D9">
        <w:rPr>
          <w:rFonts w:ascii="Times New Roman" w:eastAsia="Times New Roman" w:hAnsi="Times New Roman" w:cs="Times New Roman"/>
          <w:color w:val="231F20"/>
          <w:sz w:val="24"/>
          <w:szCs w:val="24"/>
        </w:rPr>
        <w:t xml:space="preserve"> Сравнение русских пословиц и поговорок с пословицами и поговорками других на</w:t>
      </w:r>
      <w:r w:rsidRPr="00BA65D9">
        <w:rPr>
          <w:rFonts w:ascii="Times New Roman" w:eastAsia="Times New Roman" w:hAnsi="Times New Roman" w:cs="Times New Roman"/>
          <w:color w:val="231F20"/>
          <w:sz w:val="24"/>
          <w:szCs w:val="24"/>
        </w:rPr>
        <w:softHyphen/>
        <w:t xml:space="preserve">родов. Сравнение фразеологизмов, имеющих в разных языках общий смысл, но различную образную форму (например, </w:t>
      </w:r>
      <w:r w:rsidRPr="00BA65D9">
        <w:rPr>
          <w:rFonts w:ascii="Times New Roman" w:eastAsia="Times New Roman" w:hAnsi="Times New Roman" w:cs="Times New Roman"/>
          <w:i/>
          <w:iCs/>
          <w:color w:val="231F20"/>
          <w:sz w:val="24"/>
          <w:szCs w:val="24"/>
        </w:rPr>
        <w:t>ехать в Тулу со своим самоваром</w:t>
      </w:r>
      <w:r w:rsidRPr="00BA65D9">
        <w:rPr>
          <w:rFonts w:ascii="Times New Roman" w:eastAsia="Times New Roman" w:hAnsi="Times New Roman" w:cs="Times New Roman"/>
          <w:color w:val="231F20"/>
          <w:sz w:val="24"/>
          <w:szCs w:val="24"/>
        </w:rPr>
        <w:t xml:space="preserve"> (рус.); </w:t>
      </w:r>
      <w:r w:rsidRPr="00BA65D9">
        <w:rPr>
          <w:rFonts w:ascii="Times New Roman" w:eastAsia="Times New Roman" w:hAnsi="Times New Roman" w:cs="Times New Roman"/>
          <w:i/>
          <w:iCs/>
          <w:color w:val="231F20"/>
          <w:sz w:val="24"/>
          <w:szCs w:val="24"/>
        </w:rPr>
        <w:t>ехать в лес с дровами</w:t>
      </w:r>
      <w:r w:rsidRPr="00BA65D9">
        <w:rPr>
          <w:rFonts w:ascii="Times New Roman" w:eastAsia="Times New Roman" w:hAnsi="Times New Roman" w:cs="Times New Roman"/>
          <w:color w:val="231F20"/>
          <w:sz w:val="24"/>
          <w:szCs w:val="24"/>
        </w:rPr>
        <w:t xml:space="preserve"> (тат.).</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Проектное задание. </w:t>
      </w:r>
      <w:r w:rsidRPr="00BA65D9">
        <w:rPr>
          <w:rFonts w:ascii="Times New Roman" w:eastAsia="Times New Roman" w:hAnsi="Times New Roman" w:cs="Times New Roman"/>
          <w:color w:val="231F20"/>
          <w:sz w:val="24"/>
          <w:szCs w:val="24"/>
        </w:rPr>
        <w:t>Словарь «Почему это так называется?».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2. Язык в действии (15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Как правильно произносить слова (пропедевтическая работа по предупреждению ошибок в произношении слов в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Смыслоразличительная роль ударения. Наблюдение за изме</w:t>
      </w:r>
      <w:r w:rsidRPr="00BA65D9">
        <w:rPr>
          <w:rFonts w:ascii="Times New Roman" w:eastAsia="Times New Roman" w:hAnsi="Times New Roman" w:cs="Times New Roman"/>
          <w:color w:val="231F20"/>
          <w:sz w:val="24"/>
          <w:szCs w:val="24"/>
        </w:rPr>
        <w:softHyphen/>
        <w:t>нением места ударения в поэтическом тексте. Работа со сло</w:t>
      </w:r>
      <w:r w:rsidRPr="00BA65D9">
        <w:rPr>
          <w:rFonts w:ascii="Times New Roman" w:eastAsia="Times New Roman" w:hAnsi="Times New Roman" w:cs="Times New Roman"/>
          <w:color w:val="231F20"/>
          <w:sz w:val="24"/>
          <w:szCs w:val="24"/>
        </w:rPr>
        <w:softHyphen/>
        <w:t>варём ударений.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Практическая работа. </w:t>
      </w:r>
      <w:r w:rsidRPr="00BA65D9">
        <w:rPr>
          <w:rFonts w:ascii="Times New Roman" w:eastAsia="Times New Roman" w:hAnsi="Times New Roman" w:cs="Times New Roman"/>
          <w:color w:val="231F20"/>
          <w:sz w:val="24"/>
          <w:szCs w:val="24"/>
        </w:rPr>
        <w:t>Слушаем и учимся читать фрагменты стихов и сказок, в которых есть слова с необычным произно</w:t>
      </w:r>
      <w:r w:rsidRPr="00BA65D9">
        <w:rPr>
          <w:rFonts w:ascii="Times New Roman" w:eastAsia="Times New Roman" w:hAnsi="Times New Roman" w:cs="Times New Roman"/>
          <w:color w:val="231F20"/>
          <w:sz w:val="24"/>
          <w:szCs w:val="24"/>
        </w:rPr>
        <w:softHyphen/>
        <w:t>шением и ударением.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Разные способы толкования значения слов. Наблюдение за сочетаемостью слов.</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Совершенствование орфографических навыков.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3. Секреты речи и текста (25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Приёмы общения: убеждение, уговаривание, просьба, похва</w:t>
      </w:r>
      <w:r w:rsidRPr="00BA65D9">
        <w:rPr>
          <w:rFonts w:ascii="Times New Roman" w:eastAsia="Times New Roman" w:hAnsi="Times New Roman" w:cs="Times New Roman"/>
          <w:color w:val="231F20"/>
          <w:sz w:val="24"/>
          <w:szCs w:val="24"/>
        </w:rPr>
        <w:softHyphen/>
        <w:t>ла и др., сохранение инициативы в диалоге, уклонение от ини</w:t>
      </w:r>
      <w:r w:rsidRPr="00BA65D9">
        <w:rPr>
          <w:rFonts w:ascii="Times New Roman" w:eastAsia="Times New Roman" w:hAnsi="Times New Roman" w:cs="Times New Roman"/>
          <w:color w:val="231F20"/>
          <w:sz w:val="24"/>
          <w:szCs w:val="24"/>
        </w:rPr>
        <w:softHyphen/>
        <w:t>циативы, завершение диалога и др. (например, как правильно выразить несогласие; как убедить товарища).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Особенности русского речевого этикета. Устойчивые этикет</w:t>
      </w:r>
      <w:r w:rsidRPr="00BA65D9">
        <w:rPr>
          <w:rFonts w:ascii="Times New Roman" w:eastAsia="Times New Roman" w:hAnsi="Times New Roman" w:cs="Times New Roman"/>
          <w:color w:val="231F20"/>
          <w:sz w:val="24"/>
          <w:szCs w:val="24"/>
        </w:rPr>
        <w:softHyphen/>
        <w:t>ные выражения в учебно-научной коммуникации: формы обра</w:t>
      </w:r>
      <w:r w:rsidRPr="00BA65D9">
        <w:rPr>
          <w:rFonts w:ascii="Times New Roman" w:eastAsia="Times New Roman" w:hAnsi="Times New Roman" w:cs="Times New Roman"/>
          <w:color w:val="231F20"/>
          <w:sz w:val="24"/>
          <w:szCs w:val="24"/>
        </w:rPr>
        <w:softHyphen/>
        <w:t xml:space="preserve">щения; различение этикетных форм обращения в официальной и неофициальной речевой ситуации; использование обращений </w:t>
      </w:r>
      <w:r w:rsidRPr="00BA65D9">
        <w:rPr>
          <w:rFonts w:ascii="Times New Roman" w:eastAsia="Times New Roman" w:hAnsi="Times New Roman" w:cs="Times New Roman"/>
          <w:i/>
          <w:iCs/>
          <w:color w:val="231F20"/>
          <w:sz w:val="24"/>
          <w:szCs w:val="24"/>
        </w:rPr>
        <w:t>ты</w:t>
      </w:r>
      <w:r w:rsidRPr="00BA65D9">
        <w:rPr>
          <w:rFonts w:ascii="Times New Roman" w:eastAsia="Times New Roman" w:hAnsi="Times New Roman" w:cs="Times New Roman"/>
          <w:color w:val="231F20"/>
          <w:sz w:val="24"/>
          <w:szCs w:val="24"/>
        </w:rPr>
        <w:t xml:space="preserve"> и </w:t>
      </w:r>
      <w:r w:rsidRPr="00BA65D9">
        <w:rPr>
          <w:rFonts w:ascii="Times New Roman" w:eastAsia="Times New Roman" w:hAnsi="Times New Roman" w:cs="Times New Roman"/>
          <w:i/>
          <w:iCs/>
          <w:color w:val="231F20"/>
          <w:sz w:val="24"/>
          <w:szCs w:val="24"/>
        </w:rPr>
        <w:t>вы.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Устный ответ как жанр монологической устной учебно-науч</w:t>
      </w:r>
      <w:r w:rsidRPr="00BA65D9">
        <w:rPr>
          <w:rFonts w:ascii="Times New Roman" w:eastAsia="Times New Roman" w:hAnsi="Times New Roman" w:cs="Times New Roman"/>
          <w:color w:val="231F20"/>
          <w:sz w:val="24"/>
          <w:szCs w:val="24"/>
        </w:rPr>
        <w:softHyphen/>
        <w:t>ной речи. Различные виды ответов: развёрнутый ответ, от</w:t>
      </w:r>
      <w:r w:rsidRPr="00BA65D9">
        <w:rPr>
          <w:rFonts w:ascii="Times New Roman" w:eastAsia="Times New Roman" w:hAnsi="Times New Roman" w:cs="Times New Roman"/>
          <w:color w:val="231F20"/>
          <w:sz w:val="24"/>
          <w:szCs w:val="24"/>
        </w:rPr>
        <w:softHyphen/>
        <w:t>вет-добавление (на практическом уровне).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Связь предложений в тексте. Практическое овладение сред</w:t>
      </w:r>
      <w:r w:rsidRPr="00BA65D9">
        <w:rPr>
          <w:rFonts w:ascii="Times New Roman" w:eastAsia="Times New Roman" w:hAnsi="Times New Roman" w:cs="Times New Roman"/>
          <w:color w:val="231F20"/>
          <w:sz w:val="24"/>
          <w:szCs w:val="24"/>
        </w:rPr>
        <w:softHyphen/>
        <w:t>ствами связи: лексический повтор, местоименный повтор.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Создание текстов-повествований: заметки о посещении музе</w:t>
      </w:r>
      <w:r w:rsidRPr="00BA65D9">
        <w:rPr>
          <w:rFonts w:ascii="Times New Roman" w:eastAsia="Times New Roman" w:hAnsi="Times New Roman" w:cs="Times New Roman"/>
          <w:color w:val="231F20"/>
          <w:sz w:val="24"/>
          <w:szCs w:val="24"/>
        </w:rPr>
        <w:softHyphen/>
        <w:t>ев; повествование об участии в народных праздниках.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текста: развёрнутое толкование значения слова.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 информации прочитанного и прослушанного текста: различение главных фактов и второстепенных; выделение наи</w:t>
      </w:r>
      <w:r w:rsidRPr="00BA65D9">
        <w:rPr>
          <w:rFonts w:ascii="Times New Roman" w:eastAsia="Times New Roman" w:hAnsi="Times New Roman" w:cs="Times New Roman"/>
          <w:color w:val="231F20"/>
          <w:sz w:val="24"/>
          <w:szCs w:val="24"/>
        </w:rPr>
        <w:softHyphen/>
        <w:t>более существенных фактов; установление логической связи между фактами.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Резерв учебного времени — </w:t>
      </w:r>
      <w:r w:rsidRPr="00BA65D9">
        <w:rPr>
          <w:rFonts w:ascii="Times New Roman" w:eastAsia="Times New Roman" w:hAnsi="Times New Roman" w:cs="Times New Roman"/>
          <w:color w:val="231F20"/>
          <w:sz w:val="24"/>
          <w:szCs w:val="24"/>
        </w:rPr>
        <w:t>3 ч.</w:t>
      </w:r>
    </w:p>
    <w:p w:rsidR="002B283A" w:rsidRPr="00BA65D9" w:rsidRDefault="002B283A" w:rsidP="002B283A">
      <w:pPr>
        <w:widowControl w:val="0"/>
        <w:spacing w:after="1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ТРЕТИЙ ГОД ОБУЧЕНИЯ (68 ч)</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1. Русский язык: прошлое и настоящее (25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Лексические единицы с национально-культурной семанти</w:t>
      </w:r>
      <w:r w:rsidRPr="00BA65D9">
        <w:rPr>
          <w:rFonts w:ascii="Times New Roman" w:eastAsia="Times New Roman" w:hAnsi="Times New Roman" w:cs="Times New Roman"/>
          <w:color w:val="231F20"/>
          <w:sz w:val="24"/>
          <w:szCs w:val="24"/>
        </w:rPr>
        <w:softHyphen/>
        <w:t xml:space="preserve">кой, связанные с особенностями мировосприятия и отношений между людьми (например, </w:t>
      </w:r>
      <w:r w:rsidRPr="00BA65D9">
        <w:rPr>
          <w:rFonts w:ascii="Times New Roman" w:eastAsia="Times New Roman" w:hAnsi="Times New Roman" w:cs="Times New Roman"/>
          <w:i/>
          <w:iCs/>
          <w:color w:val="231F20"/>
          <w:sz w:val="24"/>
          <w:szCs w:val="24"/>
        </w:rPr>
        <w:t>правда — ложь, друг — недруг, брат — братство — побратим).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Лексические единицы с национально-культурной семанти</w:t>
      </w:r>
      <w:r w:rsidRPr="00BA65D9">
        <w:rPr>
          <w:rFonts w:ascii="Times New Roman" w:eastAsia="Times New Roman" w:hAnsi="Times New Roman" w:cs="Times New Roman"/>
          <w:color w:val="231F20"/>
          <w:sz w:val="24"/>
          <w:szCs w:val="24"/>
        </w:rPr>
        <w:softHyphen/>
        <w:t>кой, называющие природные явления и растения (например, образные названия ветра, дождя, снега; названия растений).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Лексические единицы с национально-культурной семанти</w:t>
      </w:r>
      <w:r w:rsidRPr="00BA65D9">
        <w:rPr>
          <w:rFonts w:ascii="Times New Roman" w:eastAsia="Times New Roman" w:hAnsi="Times New Roman" w:cs="Times New Roman"/>
          <w:color w:val="231F20"/>
          <w:sz w:val="24"/>
          <w:szCs w:val="24"/>
        </w:rPr>
        <w:softHyphen/>
        <w:t xml:space="preserve">кой, называющие занятия людей (например, </w:t>
      </w:r>
      <w:r w:rsidRPr="00BA65D9">
        <w:rPr>
          <w:rFonts w:ascii="Times New Roman" w:eastAsia="Times New Roman" w:hAnsi="Times New Roman" w:cs="Times New Roman"/>
          <w:i/>
          <w:iCs/>
          <w:color w:val="231F20"/>
          <w:sz w:val="24"/>
          <w:szCs w:val="24"/>
        </w:rPr>
        <w:t>ямщик, извозчик, коробейник, лавочник).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Лексические единицы с национально-культурной семанти</w:t>
      </w:r>
      <w:r w:rsidRPr="00BA65D9">
        <w:rPr>
          <w:rFonts w:ascii="Times New Roman" w:eastAsia="Times New Roman" w:hAnsi="Times New Roman" w:cs="Times New Roman"/>
          <w:color w:val="231F20"/>
          <w:sz w:val="24"/>
          <w:szCs w:val="24"/>
        </w:rPr>
        <w:softHyphen/>
        <w:t xml:space="preserve">кой, называющие музыкальные инструменты (например, </w:t>
      </w:r>
      <w:r w:rsidRPr="00BA65D9">
        <w:rPr>
          <w:rFonts w:ascii="Times New Roman" w:eastAsia="Times New Roman" w:hAnsi="Times New Roman" w:cs="Times New Roman"/>
          <w:i/>
          <w:iCs/>
          <w:color w:val="231F20"/>
          <w:sz w:val="24"/>
          <w:szCs w:val="24"/>
        </w:rPr>
        <w:t>бала</w:t>
      </w:r>
      <w:r w:rsidRPr="00BA65D9">
        <w:rPr>
          <w:rFonts w:ascii="Times New Roman" w:eastAsia="Times New Roman" w:hAnsi="Times New Roman" w:cs="Times New Roman"/>
          <w:i/>
          <w:iCs/>
          <w:color w:val="231F20"/>
          <w:sz w:val="24"/>
          <w:szCs w:val="24"/>
        </w:rPr>
        <w:softHyphen/>
        <w:t>лайка, гусли, гармонь</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Русские традиционные сказочные образы, эпитеты и сравне</w:t>
      </w:r>
      <w:r w:rsidRPr="00BA65D9">
        <w:rPr>
          <w:rFonts w:ascii="Times New Roman" w:eastAsia="Times New Roman" w:hAnsi="Times New Roman" w:cs="Times New Roman"/>
          <w:color w:val="231F20"/>
          <w:sz w:val="24"/>
          <w:szCs w:val="24"/>
        </w:rPr>
        <w:softHyphen/>
        <w:t xml:space="preserve">ния (например, </w:t>
      </w:r>
      <w:r w:rsidRPr="00BA65D9">
        <w:rPr>
          <w:rFonts w:ascii="Times New Roman" w:eastAsia="Times New Roman" w:hAnsi="Times New Roman" w:cs="Times New Roman"/>
          <w:i/>
          <w:iCs/>
          <w:color w:val="231F20"/>
          <w:sz w:val="24"/>
          <w:szCs w:val="24"/>
        </w:rPr>
        <w:t>Снегурочка, дубрава, сокол, соловей, зорька, солнце</w:t>
      </w:r>
      <w:r w:rsidRPr="00BA65D9">
        <w:rPr>
          <w:rFonts w:ascii="Times New Roman" w:eastAsia="Times New Roman" w:hAnsi="Times New Roman" w:cs="Times New Roman"/>
          <w:color w:val="231F20"/>
          <w:sz w:val="24"/>
          <w:szCs w:val="24"/>
        </w:rPr>
        <w:t xml:space="preserve"> и т. п.): уточнение значений, наблюдение за использо</w:t>
      </w:r>
      <w:r w:rsidRPr="00BA65D9">
        <w:rPr>
          <w:rFonts w:ascii="Times New Roman" w:eastAsia="Times New Roman" w:hAnsi="Times New Roman" w:cs="Times New Roman"/>
          <w:color w:val="231F20"/>
          <w:sz w:val="24"/>
          <w:szCs w:val="24"/>
        </w:rPr>
        <w:softHyphen/>
        <w:t>ванием в произведениях фольклора и художественной литера</w:t>
      </w:r>
      <w:r w:rsidRPr="00BA65D9">
        <w:rPr>
          <w:rFonts w:ascii="Times New Roman" w:eastAsia="Times New Roman" w:hAnsi="Times New Roman" w:cs="Times New Roman"/>
          <w:color w:val="231F20"/>
          <w:sz w:val="24"/>
          <w:szCs w:val="24"/>
        </w:rPr>
        <w:softHyphen/>
        <w:t>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Названия старинных русских городов, сведения о происхож</w:t>
      </w:r>
      <w:r w:rsidRPr="00BA65D9">
        <w:rPr>
          <w:rFonts w:ascii="Times New Roman" w:eastAsia="Times New Roman" w:hAnsi="Times New Roman" w:cs="Times New Roman"/>
          <w:color w:val="231F20"/>
          <w:sz w:val="24"/>
          <w:szCs w:val="24"/>
        </w:rPr>
        <w:softHyphen/>
        <w:t>дении этих названий.</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Проектные задания. </w:t>
      </w:r>
      <w:r w:rsidRPr="00BA65D9">
        <w:rPr>
          <w:rFonts w:ascii="Times New Roman" w:eastAsia="Times New Roman" w:hAnsi="Times New Roman" w:cs="Times New Roman"/>
          <w:color w:val="231F20"/>
          <w:sz w:val="24"/>
          <w:szCs w:val="24"/>
        </w:rPr>
        <w:t>Откуда в русском языке эта фамилия? История моих имени и фамилии. (Приобретение опыта поиска информации о происхождении слов.)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2. Язык в действии (15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Как правильно произносить слова (пропедевтическая работа по предупреждению ошибок в произношении слов в </w:t>
      </w:r>
      <w:r w:rsidRPr="00BA65D9">
        <w:rPr>
          <w:rFonts w:ascii="Times New Roman" w:eastAsia="Times New Roman" w:hAnsi="Times New Roman" w:cs="Times New Roman"/>
          <w:color w:val="231F20"/>
          <w:sz w:val="24"/>
          <w:szCs w:val="24"/>
        </w:rPr>
        <w:lastRenderedPageBreak/>
        <w:t>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Многообразие суффиксов, позволяющих выразить различ</w:t>
      </w:r>
      <w:r w:rsidRPr="00BA65D9">
        <w:rPr>
          <w:rFonts w:ascii="Times New Roman" w:eastAsia="Times New Roman" w:hAnsi="Times New Roman" w:cs="Times New Roman"/>
          <w:color w:val="231F20"/>
          <w:sz w:val="24"/>
          <w:szCs w:val="24"/>
        </w:rPr>
        <w:softHyphen/>
        <w:t xml:space="preserve">ные оттенки значения и различную оценку, как специфика русского языка (например, </w:t>
      </w:r>
      <w:r w:rsidRPr="00BA65D9">
        <w:rPr>
          <w:rFonts w:ascii="Times New Roman" w:eastAsia="Times New Roman" w:hAnsi="Times New Roman" w:cs="Times New Roman"/>
          <w:i/>
          <w:iCs/>
          <w:color w:val="231F20"/>
          <w:sz w:val="24"/>
          <w:szCs w:val="24"/>
        </w:rPr>
        <w:t>книга, книжка, книжечка, книжи</w:t>
      </w:r>
      <w:r w:rsidRPr="00BA65D9">
        <w:rPr>
          <w:rFonts w:ascii="Times New Roman" w:eastAsia="Times New Roman" w:hAnsi="Times New Roman" w:cs="Times New Roman"/>
          <w:i/>
          <w:iCs/>
          <w:color w:val="231F20"/>
          <w:sz w:val="24"/>
          <w:szCs w:val="24"/>
        </w:rPr>
        <w:softHyphen/>
        <w:t>ца, книжонка, книжища; заяц, зайчик, зайчонок, зайчишка, заинька</w:t>
      </w:r>
      <w:r w:rsidRPr="00BA65D9">
        <w:rPr>
          <w:rFonts w:ascii="Times New Roman" w:eastAsia="Times New Roman" w:hAnsi="Times New Roman" w:cs="Times New Roman"/>
          <w:color w:val="231F20"/>
          <w:sz w:val="24"/>
          <w:szCs w:val="24"/>
        </w:rPr>
        <w:t xml:space="preserve"> и т. п.) (на практическом уровне).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Специфика грамматических категорий русского языка (на</w:t>
      </w:r>
      <w:r w:rsidRPr="00BA65D9">
        <w:rPr>
          <w:rFonts w:ascii="Times New Roman" w:eastAsia="Times New Roman" w:hAnsi="Times New Roman" w:cs="Times New Roman"/>
          <w:color w:val="231F20"/>
          <w:sz w:val="24"/>
          <w:szCs w:val="24"/>
        </w:rPr>
        <w:softHyphen/>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w:t>
      </w:r>
      <w:r w:rsidRPr="00BA65D9">
        <w:rPr>
          <w:rFonts w:ascii="Times New Roman" w:eastAsia="Times New Roman" w:hAnsi="Times New Roman" w:cs="Times New Roman"/>
          <w:color w:val="231F20"/>
          <w:sz w:val="24"/>
          <w:szCs w:val="24"/>
        </w:rPr>
        <w:softHyphen/>
        <w:t>логов, образования предложно-падежных форм существитель</w:t>
      </w:r>
      <w:r w:rsidRPr="00BA65D9">
        <w:rPr>
          <w:rFonts w:ascii="Times New Roman" w:eastAsia="Times New Roman" w:hAnsi="Times New Roman" w:cs="Times New Roman"/>
          <w:color w:val="231F20"/>
          <w:sz w:val="24"/>
          <w:szCs w:val="24"/>
        </w:rPr>
        <w:softHyphen/>
        <w:t>ных (на практическом уровне). Существительные, имеющие только форму единственного или только форму множественно</w:t>
      </w:r>
      <w:r w:rsidRPr="00BA65D9">
        <w:rPr>
          <w:rFonts w:ascii="Times New Roman" w:eastAsia="Times New Roman" w:hAnsi="Times New Roman" w:cs="Times New Roman"/>
          <w:color w:val="231F20"/>
          <w:sz w:val="24"/>
          <w:szCs w:val="24"/>
        </w:rPr>
        <w:softHyphen/>
        <w:t>го числа (в рамках изученного).</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Совершенствование навыков орфографического оформления текста.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3. Секреты речи и текста (25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Особенности устного выступления.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текстов-повествований о путешествии по городам, об участии в мастер-классах, связанных с народными промыслами.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текстов-рассуждений с использованием различных способов аргументации (в рамках изученного).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Редактирование предложенных текстов с целью совершен</w:t>
      </w:r>
      <w:r w:rsidRPr="00BA65D9">
        <w:rPr>
          <w:rFonts w:ascii="Times New Roman" w:eastAsia="Times New Roman" w:hAnsi="Times New Roman" w:cs="Times New Roman"/>
          <w:color w:val="231F20"/>
          <w:sz w:val="24"/>
          <w:szCs w:val="24"/>
        </w:rPr>
        <w:softHyphen/>
        <w:t>ствования их содержания и формы (в пределах изученного в основном курсе).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Смысловой анализ фольклорных и художественных текстов или их фрагментов (народных и литературных сказок, расска</w:t>
      </w:r>
      <w:r w:rsidRPr="00BA65D9">
        <w:rPr>
          <w:rFonts w:ascii="Times New Roman" w:eastAsia="Times New Roman" w:hAnsi="Times New Roman" w:cs="Times New Roman"/>
          <w:color w:val="231F20"/>
          <w:sz w:val="24"/>
          <w:szCs w:val="24"/>
        </w:rPr>
        <w:softHyphen/>
        <w:t>зов, загадок, пословиц, притч и т. п.). Языковые особенности текстов фольклора и художественных текстов или их фраг</w:t>
      </w:r>
      <w:r w:rsidRPr="00BA65D9">
        <w:rPr>
          <w:rFonts w:ascii="Times New Roman" w:eastAsia="Times New Roman" w:hAnsi="Times New Roman" w:cs="Times New Roman"/>
          <w:color w:val="231F20"/>
          <w:sz w:val="24"/>
          <w:szCs w:val="24"/>
        </w:rPr>
        <w:softHyphen/>
        <w:t>ментов.</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Резерв учебного времени — </w:t>
      </w:r>
      <w:r w:rsidRPr="00BA65D9">
        <w:rPr>
          <w:rFonts w:ascii="Times New Roman" w:eastAsia="Times New Roman" w:hAnsi="Times New Roman" w:cs="Times New Roman"/>
          <w:color w:val="231F20"/>
          <w:sz w:val="24"/>
          <w:szCs w:val="24"/>
        </w:rPr>
        <w:t>3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ЧЕТВЁРТЫЙ ГОД ОБУЧЕНИЯ (34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Раздел 1. Русский язык: прошлое и настоящее (12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Лексические единицы с национально-культурной семанти</w:t>
      </w:r>
      <w:r w:rsidRPr="00BA65D9">
        <w:rPr>
          <w:rFonts w:ascii="Times New Roman" w:eastAsia="Times New Roman" w:hAnsi="Times New Roman" w:cs="Times New Roman"/>
          <w:color w:val="231F20"/>
          <w:sz w:val="24"/>
          <w:szCs w:val="24"/>
        </w:rPr>
        <w:softHyphen/>
        <w:t xml:space="preserve">кой, связанные с качествами и чувствами людей (например, </w:t>
      </w:r>
      <w:r w:rsidRPr="00BA65D9">
        <w:rPr>
          <w:rFonts w:ascii="Times New Roman" w:eastAsia="Times New Roman" w:hAnsi="Times New Roman" w:cs="Times New Roman"/>
          <w:i/>
          <w:iCs/>
          <w:color w:val="231F20"/>
          <w:sz w:val="24"/>
          <w:szCs w:val="24"/>
        </w:rPr>
        <w:t>добросердечный, доброжелательный, благодарный, бескорыст</w:t>
      </w:r>
      <w:r w:rsidRPr="00BA65D9">
        <w:rPr>
          <w:rFonts w:ascii="Times New Roman" w:eastAsia="Times New Roman" w:hAnsi="Times New Roman" w:cs="Times New Roman"/>
          <w:i/>
          <w:iCs/>
          <w:color w:val="231F20"/>
          <w:sz w:val="24"/>
          <w:szCs w:val="24"/>
        </w:rPr>
        <w:softHyphen/>
        <w:t>ный);</w:t>
      </w:r>
      <w:r w:rsidRPr="00BA65D9">
        <w:rPr>
          <w:rFonts w:ascii="Times New Roman" w:eastAsia="Times New Roman" w:hAnsi="Times New Roman" w:cs="Times New Roman"/>
          <w:color w:val="231F20"/>
          <w:sz w:val="24"/>
          <w:szCs w:val="24"/>
        </w:rPr>
        <w:t xml:space="preserve"> связанные с обучением. Лексические единицы с нацио</w:t>
      </w:r>
      <w:r w:rsidRPr="00BA65D9">
        <w:rPr>
          <w:rFonts w:ascii="Times New Roman" w:eastAsia="Times New Roman" w:hAnsi="Times New Roman" w:cs="Times New Roman"/>
          <w:color w:val="231F20"/>
          <w:sz w:val="24"/>
          <w:szCs w:val="24"/>
        </w:rPr>
        <w:softHyphen/>
        <w:t>нально-культурной семантикой, называющие родственные от</w:t>
      </w:r>
      <w:r w:rsidRPr="00BA65D9">
        <w:rPr>
          <w:rFonts w:ascii="Times New Roman" w:eastAsia="Times New Roman" w:hAnsi="Times New Roman" w:cs="Times New Roman"/>
          <w:color w:val="231F20"/>
          <w:sz w:val="24"/>
          <w:szCs w:val="24"/>
        </w:rPr>
        <w:softHyphen/>
        <w:t xml:space="preserve">ношения (например, </w:t>
      </w:r>
      <w:r w:rsidRPr="00BA65D9">
        <w:rPr>
          <w:rFonts w:ascii="Times New Roman" w:eastAsia="Times New Roman" w:hAnsi="Times New Roman" w:cs="Times New Roman"/>
          <w:i/>
          <w:iCs/>
          <w:color w:val="231F20"/>
          <w:sz w:val="24"/>
          <w:szCs w:val="24"/>
        </w:rPr>
        <w:t>матушка, батюшка, братец, сестрица, мачеха, падчерица).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поговорки и фразеологизмы, возникновение ко</w:t>
      </w:r>
      <w:r w:rsidRPr="00BA65D9">
        <w:rPr>
          <w:rFonts w:ascii="Times New Roman" w:eastAsia="Times New Roman" w:hAnsi="Times New Roman" w:cs="Times New Roman"/>
          <w:color w:val="231F20"/>
          <w:sz w:val="24"/>
          <w:szCs w:val="24"/>
        </w:rPr>
        <w:softHyphen/>
        <w:t xml:space="preserve">торых связано с качествами, чувствами людей, с учением, с родственными отношениями (например, </w:t>
      </w:r>
      <w:r w:rsidRPr="00BA65D9">
        <w:rPr>
          <w:rFonts w:ascii="Times New Roman" w:eastAsia="Times New Roman" w:hAnsi="Times New Roman" w:cs="Times New Roman"/>
          <w:i/>
          <w:iCs/>
          <w:color w:val="231F20"/>
          <w:sz w:val="24"/>
          <w:szCs w:val="24"/>
        </w:rPr>
        <w:t>от корки до корки; вся семья вместе, так и душа на месте</w:t>
      </w:r>
      <w:r w:rsidRPr="00BA65D9">
        <w:rPr>
          <w:rFonts w:ascii="Times New Roman" w:eastAsia="Times New Roman" w:hAnsi="Times New Roman" w:cs="Times New Roman"/>
          <w:color w:val="231F20"/>
          <w:sz w:val="24"/>
          <w:szCs w:val="24"/>
        </w:rPr>
        <w:t xml:space="preserve"> и т. д.). Сравнение с пословицами и поговорками других народов. Сравнение фразе</w:t>
      </w:r>
      <w:r w:rsidRPr="00BA65D9">
        <w:rPr>
          <w:rFonts w:ascii="Times New Roman" w:eastAsia="Times New Roman" w:hAnsi="Times New Roman" w:cs="Times New Roman"/>
          <w:color w:val="231F20"/>
          <w:sz w:val="24"/>
          <w:szCs w:val="24"/>
        </w:rPr>
        <w:softHyphen/>
        <w:t>ологизмов из разных языков, имеющих общий смысл, но раз</w:t>
      </w:r>
      <w:r w:rsidRPr="00BA65D9">
        <w:rPr>
          <w:rFonts w:ascii="Times New Roman" w:eastAsia="Times New Roman" w:hAnsi="Times New Roman" w:cs="Times New Roman"/>
          <w:color w:val="231F20"/>
          <w:sz w:val="24"/>
          <w:szCs w:val="24"/>
        </w:rPr>
        <w:softHyphen/>
        <w:t>личную образную форму.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Русские традиционные эпитеты: уточнение значений, наблю</w:t>
      </w:r>
      <w:r w:rsidRPr="00BA65D9">
        <w:rPr>
          <w:rFonts w:ascii="Times New Roman" w:eastAsia="Times New Roman" w:hAnsi="Times New Roman" w:cs="Times New Roman"/>
          <w:color w:val="231F20"/>
          <w:sz w:val="24"/>
          <w:szCs w:val="24"/>
        </w:rPr>
        <w:softHyphen/>
        <w:t>дение за использованием в произведениях фольклора и худо</w:t>
      </w:r>
      <w:r w:rsidRPr="00BA65D9">
        <w:rPr>
          <w:rFonts w:ascii="Times New Roman" w:eastAsia="Times New Roman" w:hAnsi="Times New Roman" w:cs="Times New Roman"/>
          <w:color w:val="231F20"/>
          <w:sz w:val="24"/>
          <w:szCs w:val="24"/>
        </w:rPr>
        <w:softHyphen/>
        <w:t>жественной литературы.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Лексика, заимствованная русским языком из языков наро</w:t>
      </w:r>
      <w:r w:rsidRPr="00BA65D9">
        <w:rPr>
          <w:rFonts w:ascii="Times New Roman" w:eastAsia="Times New Roman" w:hAnsi="Times New Roman" w:cs="Times New Roman"/>
          <w:color w:val="231F20"/>
          <w:sz w:val="24"/>
          <w:szCs w:val="24"/>
        </w:rPr>
        <w:softHyphen/>
        <w:t>дов России и мира. Русские слова в языках других народов.</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Проектные задания. </w:t>
      </w:r>
      <w:r w:rsidRPr="00BA65D9">
        <w:rPr>
          <w:rFonts w:ascii="Times New Roman" w:eastAsia="Times New Roman" w:hAnsi="Times New Roman" w:cs="Times New Roman"/>
          <w:color w:val="231F20"/>
          <w:sz w:val="24"/>
          <w:szCs w:val="24"/>
        </w:rPr>
        <w:t>Откуда это слово появилось в русском языке? (Приобретение опыта поиска информации о происхож</w:t>
      </w:r>
      <w:r w:rsidRPr="00BA65D9">
        <w:rPr>
          <w:rFonts w:ascii="Times New Roman" w:eastAsia="Times New Roman" w:hAnsi="Times New Roman" w:cs="Times New Roman"/>
          <w:color w:val="231F20"/>
          <w:sz w:val="24"/>
          <w:szCs w:val="24"/>
        </w:rPr>
        <w:softHyphen/>
        <w:t>дении слов.) Сравнение толкований слов в словаре В. И. Даля и современном толковом словаре. Русские слова в языках дру</w:t>
      </w:r>
      <w:r w:rsidRPr="00BA65D9">
        <w:rPr>
          <w:rFonts w:ascii="Times New Roman" w:eastAsia="Times New Roman" w:hAnsi="Times New Roman" w:cs="Times New Roman"/>
          <w:color w:val="231F20"/>
          <w:sz w:val="24"/>
          <w:szCs w:val="24"/>
        </w:rPr>
        <w:softHyphen/>
        <w:t>гих народов.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2. Язык в действии (6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Как правильно произносить слова (пропедевтическая работа по предупреждению ошибок в произношении слов в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Трудные случаи образования формы 1-го лица единственного числа настоящего и будущего времени глаголов (на пропедев</w:t>
      </w:r>
      <w:r w:rsidRPr="00BA65D9">
        <w:rPr>
          <w:rFonts w:ascii="Times New Roman" w:eastAsia="Times New Roman" w:hAnsi="Times New Roman" w:cs="Times New Roman"/>
          <w:color w:val="231F20"/>
          <w:sz w:val="24"/>
          <w:szCs w:val="24"/>
        </w:rPr>
        <w:softHyphen/>
        <w:t>тическом уровне). Наблюдение за синонимией синтаксических конструкций на уровне словосочетаний и предложений (на про</w:t>
      </w:r>
      <w:r w:rsidRPr="00BA65D9">
        <w:rPr>
          <w:rFonts w:ascii="Times New Roman" w:eastAsia="Times New Roman" w:hAnsi="Times New Roman" w:cs="Times New Roman"/>
          <w:color w:val="231F20"/>
          <w:sz w:val="24"/>
          <w:szCs w:val="24"/>
        </w:rPr>
        <w:softHyphen/>
        <w:t>педевтическом уровне).</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История возникновения и функции знаков препинания (в рамках изученного). Совершенствование навыков правиль</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ного пунктуационного оформления текста.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3. Секреты речи и текста (12 ч)</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ведения диалога: корректные и некорректные во</w:t>
      </w:r>
      <w:r w:rsidRPr="00BA65D9">
        <w:rPr>
          <w:rFonts w:ascii="Times New Roman" w:eastAsia="Times New Roman" w:hAnsi="Times New Roman" w:cs="Times New Roman"/>
          <w:color w:val="231F20"/>
          <w:sz w:val="24"/>
          <w:szCs w:val="24"/>
        </w:rPr>
        <w:softHyphen/>
        <w:t>просы.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Различные виды чтения (изучающее и поисковое) научно-по</w:t>
      </w:r>
      <w:r w:rsidRPr="00BA65D9">
        <w:rPr>
          <w:rFonts w:ascii="Times New Roman" w:eastAsia="Times New Roman" w:hAnsi="Times New Roman" w:cs="Times New Roman"/>
          <w:color w:val="231F20"/>
          <w:sz w:val="24"/>
          <w:szCs w:val="24"/>
        </w:rPr>
        <w:softHyphen/>
        <w:t>знавательных и художественных текстов об истории языка и культуре русского народа.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Приёмы работы с примечаниями к тексту.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Информативная функция заголовков. Типы заголовков.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Соотношение частей прочитанного или прослушанного тек</w:t>
      </w:r>
      <w:r w:rsidRPr="00BA65D9">
        <w:rPr>
          <w:rFonts w:ascii="Times New Roman" w:eastAsia="Times New Roman" w:hAnsi="Times New Roman" w:cs="Times New Roman"/>
          <w:color w:val="231F20"/>
          <w:sz w:val="24"/>
          <w:szCs w:val="24"/>
        </w:rPr>
        <w:softHyphen/>
        <w:t>ста: установление причинно-следственных отношений этих ча</w:t>
      </w:r>
      <w:r w:rsidRPr="00BA65D9">
        <w:rPr>
          <w:rFonts w:ascii="Times New Roman" w:eastAsia="Times New Roman" w:hAnsi="Times New Roman" w:cs="Times New Roman"/>
          <w:color w:val="231F20"/>
          <w:sz w:val="24"/>
          <w:szCs w:val="24"/>
        </w:rPr>
        <w:softHyphen/>
        <w:t>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w:t>
      </w:r>
      <w:r w:rsidRPr="00BA65D9">
        <w:rPr>
          <w:rFonts w:ascii="Times New Roman" w:eastAsia="Times New Roman" w:hAnsi="Times New Roman" w:cs="Times New Roman"/>
          <w:color w:val="231F20"/>
          <w:sz w:val="24"/>
          <w:szCs w:val="24"/>
        </w:rPr>
        <w:softHyphen/>
        <w:t>сказ с изменением лица.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текста как результата собственной исследователь</w:t>
      </w:r>
      <w:r w:rsidRPr="00BA65D9">
        <w:rPr>
          <w:rFonts w:ascii="Times New Roman" w:eastAsia="Times New Roman" w:hAnsi="Times New Roman" w:cs="Times New Roman"/>
          <w:color w:val="231F20"/>
          <w:sz w:val="24"/>
          <w:szCs w:val="24"/>
        </w:rPr>
        <w:softHyphen/>
        <w:t>ской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Оценивание устных и письменных речевых высказываний с точки зрения точного, уместного и выразительного словоупо</w:t>
      </w:r>
      <w:r w:rsidRPr="00BA65D9">
        <w:rPr>
          <w:rFonts w:ascii="Times New Roman" w:eastAsia="Times New Roman" w:hAnsi="Times New Roman" w:cs="Times New Roman"/>
          <w:color w:val="231F20"/>
          <w:sz w:val="24"/>
          <w:szCs w:val="24"/>
        </w:rPr>
        <w:softHyphen/>
        <w:t>требления. Редактирование предложенных и собственных тек</w:t>
      </w:r>
      <w:r w:rsidRPr="00BA65D9">
        <w:rPr>
          <w:rFonts w:ascii="Times New Roman" w:eastAsia="Times New Roman" w:hAnsi="Times New Roman" w:cs="Times New Roman"/>
          <w:color w:val="231F20"/>
          <w:sz w:val="24"/>
          <w:szCs w:val="24"/>
        </w:rPr>
        <w:softHyphen/>
        <w:t>стов с целью совершенствования их содержания и формы; со</w:t>
      </w:r>
      <w:r w:rsidRPr="00BA65D9">
        <w:rPr>
          <w:rFonts w:ascii="Times New Roman" w:eastAsia="Times New Roman" w:hAnsi="Times New Roman" w:cs="Times New Roman"/>
          <w:color w:val="231F20"/>
          <w:sz w:val="24"/>
          <w:szCs w:val="24"/>
        </w:rPr>
        <w:softHyphen/>
        <w:t>поставление первоначального и отредактированного текстов. Практический опыт использования учебных словарей в процес</w:t>
      </w:r>
      <w:r w:rsidRPr="00BA65D9">
        <w:rPr>
          <w:rFonts w:ascii="Times New Roman" w:eastAsia="Times New Roman" w:hAnsi="Times New Roman" w:cs="Times New Roman"/>
          <w:color w:val="231F20"/>
          <w:sz w:val="24"/>
          <w:szCs w:val="24"/>
        </w:rPr>
        <w:softHyphen/>
        <w:t>се редактирования текста.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Синонимия речевых формул (на практическом уровне).</w:t>
      </w:r>
    </w:p>
    <w:p w:rsidR="00BC556C" w:rsidRDefault="002B283A" w:rsidP="00BC556C">
      <w:pPr>
        <w:widowControl w:val="0"/>
        <w:spacing w:after="0"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b/>
          <w:bCs/>
          <w:color w:val="231F20"/>
          <w:sz w:val="24"/>
          <w:szCs w:val="24"/>
        </w:rPr>
        <w:t xml:space="preserve">Резерв учебного времени — </w:t>
      </w:r>
      <w:r w:rsidRPr="00BA65D9">
        <w:rPr>
          <w:rFonts w:ascii="Times New Roman" w:eastAsia="Times New Roman" w:hAnsi="Times New Roman" w:cs="Times New Roman"/>
          <w:color w:val="231F20"/>
          <w:sz w:val="24"/>
          <w:szCs w:val="24"/>
        </w:rPr>
        <w:t>4 ч.</w:t>
      </w:r>
    </w:p>
    <w:p w:rsidR="00BC556C" w:rsidRDefault="00BC556C" w:rsidP="00BC556C">
      <w:pPr>
        <w:widowControl w:val="0"/>
        <w:spacing w:after="0" w:line="240" w:lineRule="auto"/>
        <w:jc w:val="both"/>
        <w:rPr>
          <w:rFonts w:ascii="Times New Roman" w:eastAsia="Times New Roman" w:hAnsi="Times New Roman" w:cs="Times New Roman"/>
          <w:color w:val="231F20"/>
          <w:sz w:val="24"/>
          <w:szCs w:val="24"/>
        </w:rPr>
      </w:pPr>
    </w:p>
    <w:p w:rsidR="002B283A" w:rsidRPr="00BA65D9" w:rsidRDefault="002B283A" w:rsidP="00BC556C">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ПЛАНИРУЕМЫЕ РЕЗУЛЬТАТЫ ОСВОЕНИЯ ПРОГРАММЫ УЧЕБНОГО ПРЕДМЕТА «РОДНОЙ ЯЗЫК (РУССКИЙ)» НА УРОВНЕ НАЧАЛЬНОГО ОБЩЕГО ОБРАЗОВАНИЯ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предмета «Родной язык (русский)» в начальной школе у обучающегося будут сформированы следу</w:t>
      </w:r>
      <w:r w:rsidRPr="00BA65D9">
        <w:rPr>
          <w:rFonts w:ascii="Times New Roman" w:eastAsia="Times New Roman" w:hAnsi="Times New Roman" w:cs="Times New Roman"/>
          <w:color w:val="231F20"/>
          <w:sz w:val="24"/>
          <w:szCs w:val="24"/>
        </w:rPr>
        <w:softHyphen/>
        <w:t>ющие личностные результаты при реализации основных на</w:t>
      </w:r>
      <w:r w:rsidRPr="00BA65D9">
        <w:rPr>
          <w:rFonts w:ascii="Times New Roman" w:eastAsia="Times New Roman" w:hAnsi="Times New Roman" w:cs="Times New Roman"/>
          <w:color w:val="231F20"/>
          <w:sz w:val="24"/>
          <w:szCs w:val="24"/>
        </w:rPr>
        <w:softHyphen/>
        <w:t>правлений воспитательной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lastRenderedPageBreak/>
        <w:t>гражданско-патриотического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становление ценностного отношения к своей Родине — Рос</w:t>
      </w:r>
      <w:r w:rsidRPr="00BA65D9">
        <w:rPr>
          <w:rFonts w:ascii="Times New Roman" w:eastAsia="Times New Roman" w:hAnsi="Times New Roman" w:cs="Times New Roman"/>
          <w:color w:val="231F20"/>
          <w:sz w:val="24"/>
          <w:szCs w:val="24"/>
        </w:rPr>
        <w:softHyphen/>
        <w:t>сии, в том числе через изучение родного русского языка, отра</w:t>
      </w:r>
      <w:r w:rsidRPr="00BA65D9">
        <w:rPr>
          <w:rFonts w:ascii="Times New Roman" w:eastAsia="Times New Roman" w:hAnsi="Times New Roman" w:cs="Times New Roman"/>
          <w:color w:val="231F20"/>
          <w:sz w:val="24"/>
          <w:szCs w:val="24"/>
        </w:rPr>
        <w:softHyphen/>
        <w:t>жающего историю и культуру страны;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осознание своей этнокультурной и российской гражданской идентичности, понимание роли русского языка как государ</w:t>
      </w:r>
      <w:r w:rsidRPr="00BA65D9">
        <w:rPr>
          <w:rFonts w:ascii="Times New Roman" w:eastAsia="Times New Roman" w:hAnsi="Times New Roman" w:cs="Times New Roman"/>
          <w:color w:val="231F20"/>
          <w:sz w:val="24"/>
          <w:szCs w:val="24"/>
        </w:rPr>
        <w:softHyphen/>
        <w:t>ственного языка Российской Федерации и языка межнацио</w:t>
      </w:r>
      <w:r w:rsidRPr="00BA65D9">
        <w:rPr>
          <w:rFonts w:ascii="Times New Roman" w:eastAsia="Times New Roman" w:hAnsi="Times New Roman" w:cs="Times New Roman"/>
          <w:color w:val="231F20"/>
          <w:sz w:val="24"/>
          <w:szCs w:val="24"/>
        </w:rPr>
        <w:softHyphen/>
        <w:t>нального общения народов России;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первоначальные представления о человеке как члене обще</w:t>
      </w:r>
      <w:r w:rsidRPr="00BA65D9">
        <w:rPr>
          <w:rFonts w:ascii="Times New Roman" w:eastAsia="Times New Roman" w:hAnsi="Times New Roman" w:cs="Times New Roman"/>
          <w:color w:val="231F20"/>
          <w:sz w:val="24"/>
          <w:szCs w:val="24"/>
        </w:rPr>
        <w:softHyphen/>
        <w:t>ства, о правах и ответственности, уважении и достоинстве че</w:t>
      </w:r>
      <w:r w:rsidRPr="00BA65D9">
        <w:rPr>
          <w:rFonts w:ascii="Times New Roman" w:eastAsia="Times New Roman" w:hAnsi="Times New Roman" w:cs="Times New Roman"/>
          <w:color w:val="231F20"/>
          <w:sz w:val="24"/>
          <w:szCs w:val="24"/>
        </w:rPr>
        <w:softHyphen/>
        <w:t>ловека, о нравственно-этических нормах поведения и правилах межличностных отношений, в том числе отражённых в худо</w:t>
      </w:r>
      <w:r w:rsidRPr="00BA65D9">
        <w:rPr>
          <w:rFonts w:ascii="Times New Roman" w:eastAsia="Times New Roman" w:hAnsi="Times New Roman" w:cs="Times New Roman"/>
          <w:color w:val="231F20"/>
          <w:sz w:val="24"/>
          <w:szCs w:val="24"/>
        </w:rPr>
        <w:softHyphen/>
        <w:t>жественных произведениях;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духовно-нравственного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признание индивидуальности каждого человека с опорой на собственный жизненный и читательский опыт;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проявление сопереживания, уважения и доброжелательно</w:t>
      </w:r>
      <w:r w:rsidRPr="00BA65D9">
        <w:rPr>
          <w:rFonts w:ascii="Times New Roman" w:eastAsia="Times New Roman" w:hAnsi="Times New Roman" w:cs="Times New Roman"/>
          <w:color w:val="231F20"/>
          <w:sz w:val="24"/>
          <w:szCs w:val="24"/>
        </w:rPr>
        <w:softHyphen/>
        <w:t>сти, в том числе с использованием адекватных языковых средств для выражения своего состояния и чувств;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неприятие любых форм поведения, направленных на причи</w:t>
      </w:r>
      <w:r w:rsidRPr="00BA65D9">
        <w:rPr>
          <w:rFonts w:ascii="Times New Roman" w:eastAsia="Times New Roman" w:hAnsi="Times New Roman" w:cs="Times New Roman"/>
          <w:color w:val="231F20"/>
          <w:sz w:val="24"/>
          <w:szCs w:val="24"/>
        </w:rPr>
        <w:softHyphen/>
        <w:t>нение физического и морального вреда другим людям (в том чис</w:t>
      </w:r>
      <w:r w:rsidRPr="00BA65D9">
        <w:rPr>
          <w:rFonts w:ascii="Times New Roman" w:eastAsia="Times New Roman" w:hAnsi="Times New Roman" w:cs="Times New Roman"/>
          <w:color w:val="231F20"/>
          <w:sz w:val="24"/>
          <w:szCs w:val="24"/>
        </w:rPr>
        <w:softHyphen/>
        <w:t>ле связанного с использованием недопустимых средств языка);</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эстетического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уважительное отношение и интерес к художественной куль</w:t>
      </w:r>
      <w:r w:rsidRPr="00BA65D9">
        <w:rPr>
          <w:rFonts w:ascii="Times New Roman" w:eastAsia="Times New Roman" w:hAnsi="Times New Roman" w:cs="Times New Roman"/>
          <w:color w:val="231F20"/>
          <w:sz w:val="24"/>
          <w:szCs w:val="24"/>
        </w:rPr>
        <w:softHyphen/>
        <w:t>туре, восприимчивость к разным видам искусства, традициям и творчеству своего и других народов;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стремление к самовыражению в разных видах художествен</w:t>
      </w:r>
      <w:r w:rsidRPr="00BA65D9">
        <w:rPr>
          <w:rFonts w:ascii="Times New Roman" w:eastAsia="Times New Roman" w:hAnsi="Times New Roman" w:cs="Times New Roman"/>
          <w:color w:val="231F20"/>
          <w:sz w:val="24"/>
          <w:szCs w:val="24"/>
        </w:rPr>
        <w:softHyphen/>
        <w:t>ной деятельности, в том числе в искусстве слова; осознание важности русского языка как средства общения и самовыра</w:t>
      </w:r>
      <w:r w:rsidRPr="00BA65D9">
        <w:rPr>
          <w:rFonts w:ascii="Times New Roman" w:eastAsia="Times New Roman" w:hAnsi="Times New Roman" w:cs="Times New Roman"/>
          <w:color w:val="231F20"/>
          <w:sz w:val="24"/>
          <w:szCs w:val="24"/>
        </w:rPr>
        <w:softHyphen/>
        <w:t>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 xml:space="preserve">физического воспитания, формирования культуры </w:t>
      </w:r>
      <w:r w:rsidRPr="00BA65D9">
        <w:rPr>
          <w:rFonts w:ascii="Times New Roman" w:eastAsia="Times New Roman" w:hAnsi="Times New Roman" w:cs="Times New Roman"/>
          <w:b/>
          <w:bCs/>
          <w:i/>
          <w:iCs/>
          <w:color w:val="231F20"/>
          <w:sz w:val="24"/>
          <w:szCs w:val="24"/>
        </w:rPr>
        <w:lastRenderedPageBreak/>
        <w:t>здоровья и эмоционального благополучия: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соблюдение правил здорового и безопасного (для себя и дру</w:t>
      </w:r>
      <w:r w:rsidRPr="00BA65D9">
        <w:rPr>
          <w:rFonts w:ascii="Times New Roman" w:eastAsia="Times New Roman" w:hAnsi="Times New Roman" w:cs="Times New Roman"/>
          <w:color w:val="231F20"/>
          <w:sz w:val="24"/>
          <w:szCs w:val="24"/>
        </w:rPr>
        <w:softHyphen/>
        <w:t>гих людей) образа жизни в окружающей среде (в том числе информационной) при поиске дополнительной информации в процессе языкового образования;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бережное отношение к физическому и психическому здоро</w:t>
      </w:r>
      <w:r w:rsidRPr="00BA65D9">
        <w:rPr>
          <w:rFonts w:ascii="Times New Roman" w:eastAsia="Times New Roman" w:hAnsi="Times New Roman" w:cs="Times New Roman"/>
          <w:color w:val="231F20"/>
          <w:sz w:val="24"/>
          <w:szCs w:val="24"/>
        </w:rPr>
        <w:softHyphen/>
        <w:t>вью, проявляющееся в выборе приемлемых способов речевого самовыражения и соблюдении норм речевого этикета и правил общения;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трудового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w:t>
      </w:r>
      <w:r w:rsidRPr="00BA65D9">
        <w:rPr>
          <w:rFonts w:ascii="Times New Roman" w:eastAsia="Times New Roman" w:hAnsi="Times New Roman" w:cs="Times New Roman"/>
          <w:color w:val="231F20"/>
          <w:sz w:val="24"/>
          <w:szCs w:val="24"/>
        </w:rPr>
        <w:softHyphen/>
        <w:t>дений), ответственное потребление и бережное отношение к ре</w:t>
      </w:r>
      <w:r w:rsidRPr="00BA65D9">
        <w:rPr>
          <w:rFonts w:ascii="Times New Roman" w:eastAsia="Times New Roman" w:hAnsi="Times New Roman" w:cs="Times New Roman"/>
          <w:color w:val="231F20"/>
          <w:sz w:val="24"/>
          <w:szCs w:val="24"/>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экологического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бережное отношение к природе, формируемое в процессе ра</w:t>
      </w:r>
      <w:r w:rsidRPr="00BA65D9">
        <w:rPr>
          <w:rFonts w:ascii="Times New Roman" w:eastAsia="Times New Roman" w:hAnsi="Times New Roman" w:cs="Times New Roman"/>
          <w:color w:val="231F20"/>
          <w:sz w:val="24"/>
          <w:szCs w:val="24"/>
        </w:rPr>
        <w:softHyphen/>
        <w:t>боты с текстами;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неприятие действий, приносящих ей вред;</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ценности научного познания: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познавательные интересы, активность, инициативность, лю</w:t>
      </w:r>
      <w:r w:rsidRPr="00BA65D9">
        <w:rPr>
          <w:rFonts w:ascii="Times New Roman" w:eastAsia="Times New Roman" w:hAnsi="Times New Roman" w:cs="Times New Roman"/>
          <w:color w:val="231F20"/>
          <w:sz w:val="24"/>
          <w:szCs w:val="24"/>
        </w:rPr>
        <w:softHyphen/>
        <w:t>бознательность и самостоятельность в познании, в том числе познавательный интерес к изучению русского языка, актив</w:t>
      </w:r>
      <w:r w:rsidRPr="00BA65D9">
        <w:rPr>
          <w:rFonts w:ascii="Times New Roman" w:eastAsia="Times New Roman" w:hAnsi="Times New Roman" w:cs="Times New Roman"/>
          <w:color w:val="231F20"/>
          <w:sz w:val="24"/>
          <w:szCs w:val="24"/>
        </w:rPr>
        <w:softHyphen/>
        <w:t>ность и самостоятельность в его познании.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предмета «Родной язык (русский)» в начальной школе у обучающегося будут сформированы следу</w:t>
      </w:r>
      <w:r w:rsidRPr="00BA65D9">
        <w:rPr>
          <w:rFonts w:ascii="Times New Roman" w:eastAsia="Times New Roman" w:hAnsi="Times New Roman" w:cs="Times New Roman"/>
          <w:color w:val="231F20"/>
          <w:sz w:val="24"/>
          <w:szCs w:val="24"/>
        </w:rPr>
        <w:softHyphen/>
        <w:t xml:space="preserve">ющие </w:t>
      </w:r>
      <w:r w:rsidRPr="00BA65D9">
        <w:rPr>
          <w:rFonts w:ascii="Times New Roman" w:eastAsia="Times New Roman" w:hAnsi="Times New Roman" w:cs="Times New Roman"/>
          <w:b/>
          <w:bCs/>
          <w:color w:val="231F20"/>
          <w:sz w:val="24"/>
          <w:szCs w:val="24"/>
        </w:rPr>
        <w:t xml:space="preserve">познавательные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Базовые логические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сравнивать различные языковые единицы, устанавливать ос</w:t>
      </w:r>
      <w:r w:rsidRPr="00BA65D9">
        <w:rPr>
          <w:rFonts w:ascii="Times New Roman" w:eastAsia="Times New Roman" w:hAnsi="Times New Roman" w:cs="Times New Roman"/>
          <w:color w:val="231F20"/>
          <w:sz w:val="24"/>
          <w:szCs w:val="24"/>
        </w:rPr>
        <w:softHyphen/>
        <w:t>нования для сравнения языковых единиц, устанавливать ана</w:t>
      </w:r>
      <w:r w:rsidRPr="00BA65D9">
        <w:rPr>
          <w:rFonts w:ascii="Times New Roman" w:eastAsia="Times New Roman" w:hAnsi="Times New Roman" w:cs="Times New Roman"/>
          <w:color w:val="231F20"/>
          <w:sz w:val="24"/>
          <w:szCs w:val="24"/>
        </w:rPr>
        <w:softHyphen/>
        <w:t>логии языковых единиц;</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объединять объекты (языковые единицы) по определённому признаку;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существенный признак для классификации язы</w:t>
      </w:r>
      <w:r w:rsidRPr="00BA65D9">
        <w:rPr>
          <w:rFonts w:ascii="Times New Roman" w:eastAsia="Times New Roman" w:hAnsi="Times New Roman" w:cs="Times New Roman"/>
          <w:color w:val="231F20"/>
          <w:sz w:val="24"/>
          <w:szCs w:val="24"/>
        </w:rPr>
        <w:softHyphen/>
        <w:t>ковых единиц; классифицировать языковые единицы;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в языковом материале закономерности и противо</w:t>
      </w:r>
      <w:r w:rsidRPr="00BA65D9">
        <w:rPr>
          <w:rFonts w:ascii="Times New Roman" w:eastAsia="Times New Roman" w:hAnsi="Times New Roman" w:cs="Times New Roman"/>
          <w:color w:val="231F20"/>
          <w:sz w:val="24"/>
          <w:szCs w:val="24"/>
        </w:rPr>
        <w:softHyphen/>
        <w:t>речия на основе предложенного учителем алгоритма наблюде</w:t>
      </w:r>
      <w:r w:rsidRPr="00BA65D9">
        <w:rPr>
          <w:rFonts w:ascii="Times New Roman" w:eastAsia="Times New Roman" w:hAnsi="Times New Roman" w:cs="Times New Roman"/>
          <w:color w:val="231F20"/>
          <w:sz w:val="24"/>
          <w:szCs w:val="24"/>
        </w:rPr>
        <w:softHyphen/>
        <w:t>ния; анализировать алгоритм действий при работе с языковы</w:t>
      </w:r>
      <w:r w:rsidRPr="00BA65D9">
        <w:rPr>
          <w:rFonts w:ascii="Times New Roman" w:eastAsia="Times New Roman" w:hAnsi="Times New Roman" w:cs="Times New Roman"/>
          <w:color w:val="231F20"/>
          <w:sz w:val="24"/>
          <w:szCs w:val="24"/>
        </w:rPr>
        <w:softHyphen/>
        <w:t>ми единицами, самостоятельно выделять учебные операции при анализе языковых единиц;</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w:t>
      </w:r>
      <w:r w:rsidRPr="00BA65D9">
        <w:rPr>
          <w:rFonts w:ascii="Times New Roman" w:eastAsia="Times New Roman" w:hAnsi="Times New Roman" w:cs="Times New Roman"/>
          <w:color w:val="231F20"/>
          <w:sz w:val="24"/>
          <w:szCs w:val="24"/>
        </w:rPr>
        <w:softHyphen/>
        <w:t>мулировать запрос на дополнительную информацию;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причинно-следственные связи в ситуациях на</w:t>
      </w:r>
      <w:r w:rsidRPr="00BA65D9">
        <w:rPr>
          <w:rFonts w:ascii="Times New Roman" w:eastAsia="Times New Roman" w:hAnsi="Times New Roman" w:cs="Times New Roman"/>
          <w:color w:val="231F20"/>
          <w:sz w:val="24"/>
          <w:szCs w:val="24"/>
        </w:rPr>
        <w:softHyphen/>
        <w:t>блюдения за языковым материалом, делать выводы.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Базовые исследовательские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 помощью учителя формулировать цель, планировать изме</w:t>
      </w:r>
      <w:r w:rsidRPr="00BA65D9">
        <w:rPr>
          <w:rFonts w:ascii="Times New Roman" w:eastAsia="Times New Roman" w:hAnsi="Times New Roman" w:cs="Times New Roman"/>
          <w:color w:val="231F20"/>
          <w:sz w:val="24"/>
          <w:szCs w:val="24"/>
        </w:rPr>
        <w:softHyphen/>
        <w:t>нения языкового объекта, речевой ситуации;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несколько вариантов выполнения задания, выби</w:t>
      </w:r>
      <w:r w:rsidRPr="00BA65D9">
        <w:rPr>
          <w:rFonts w:ascii="Times New Roman" w:eastAsia="Times New Roman" w:hAnsi="Times New Roman" w:cs="Times New Roman"/>
          <w:color w:val="231F20"/>
          <w:sz w:val="24"/>
          <w:szCs w:val="24"/>
        </w:rPr>
        <w:softHyphen/>
        <w:t>рать наиболее подходящий (на основе предложенных критериев);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проводить по предложенному плану несложное лингвистиче</w:t>
      </w:r>
      <w:r w:rsidRPr="00BA65D9">
        <w:rPr>
          <w:rFonts w:ascii="Times New Roman" w:eastAsia="Times New Roman" w:hAnsi="Times New Roman" w:cs="Times New Roman"/>
          <w:color w:val="231F20"/>
          <w:sz w:val="24"/>
          <w:szCs w:val="24"/>
        </w:rPr>
        <w:softHyphen/>
        <w:t>ское мини-исследование, выполнять по предложенному плану проектное задание;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w:t>
      </w:r>
      <w:r w:rsidRPr="00BA65D9">
        <w:rPr>
          <w:rFonts w:ascii="Times New Roman" w:eastAsia="Times New Roman" w:hAnsi="Times New Roman" w:cs="Times New Roman"/>
          <w:color w:val="231F20"/>
          <w:sz w:val="24"/>
          <w:szCs w:val="24"/>
        </w:rPr>
        <w:softHyphen/>
        <w:t>мулировать с помощью учителя вопросы в процессе анализа предложенного языкового материала;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Работа с информацией: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источник получения информации: нужный словарь для получения запрашиваемой информации, для уточнения;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согласно заданному алгоритму находить представленную в явном виде информацию в предложенном источнике: в слова</w:t>
      </w:r>
      <w:r w:rsidRPr="00BA65D9">
        <w:rPr>
          <w:rFonts w:ascii="Times New Roman" w:eastAsia="Times New Roman" w:hAnsi="Times New Roman" w:cs="Times New Roman"/>
          <w:color w:val="231F20"/>
          <w:sz w:val="24"/>
          <w:szCs w:val="24"/>
        </w:rPr>
        <w:softHyphen/>
        <w:t>рях, справочниках;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достоверную и недостоверную информацию са</w:t>
      </w:r>
      <w:r w:rsidRPr="00BA65D9">
        <w:rPr>
          <w:rFonts w:ascii="Times New Roman" w:eastAsia="Times New Roman" w:hAnsi="Times New Roman" w:cs="Times New Roman"/>
          <w:color w:val="231F20"/>
          <w:sz w:val="24"/>
          <w:szCs w:val="24"/>
        </w:rPr>
        <w:softHyphen/>
        <w:t>мостоятельно или на основании предложенного учителем спо</w:t>
      </w:r>
      <w:r w:rsidRPr="00BA65D9">
        <w:rPr>
          <w:rFonts w:ascii="Times New Roman" w:eastAsia="Times New Roman" w:hAnsi="Times New Roman" w:cs="Times New Roman"/>
          <w:color w:val="231F20"/>
          <w:sz w:val="24"/>
          <w:szCs w:val="24"/>
        </w:rPr>
        <w:softHyphen/>
        <w:t>соба её проверки (обращаясь к словарям, справочникам, учеб</w:t>
      </w:r>
      <w:r w:rsidRPr="00BA65D9">
        <w:rPr>
          <w:rFonts w:ascii="Times New Roman" w:eastAsia="Times New Roman" w:hAnsi="Times New Roman" w:cs="Times New Roman"/>
          <w:color w:val="231F20"/>
          <w:sz w:val="24"/>
          <w:szCs w:val="24"/>
        </w:rPr>
        <w:softHyphen/>
        <w:t>нику);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соблюдать с помощью взрослых (педагогических работников, родителей, законных представителей) правила информацион</w:t>
      </w:r>
      <w:r w:rsidRPr="00BA65D9">
        <w:rPr>
          <w:rFonts w:ascii="Times New Roman" w:eastAsia="Times New Roman" w:hAnsi="Times New Roman" w:cs="Times New Roman"/>
          <w:color w:val="231F20"/>
          <w:sz w:val="24"/>
          <w:szCs w:val="24"/>
        </w:rPr>
        <w:softHyphen/>
        <w:t>ной безопасности при поиске информации в Интернете (инфор</w:t>
      </w:r>
      <w:r w:rsidRPr="00BA65D9">
        <w:rPr>
          <w:rFonts w:ascii="Times New Roman" w:eastAsia="Times New Roman" w:hAnsi="Times New Roman" w:cs="Times New Roman"/>
          <w:color w:val="231F20"/>
          <w:sz w:val="24"/>
          <w:szCs w:val="24"/>
        </w:rPr>
        <w:softHyphen/>
        <w:t>мации о написании и произношении слова, о значении слова, о происхождении слова, о синонимах слова);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 концу обучения в начальной школе у обучающегося фор</w:t>
      </w:r>
      <w:r w:rsidRPr="00BA65D9">
        <w:rPr>
          <w:rFonts w:ascii="Times New Roman" w:eastAsia="Times New Roman" w:hAnsi="Times New Roman" w:cs="Times New Roman"/>
          <w:color w:val="231F20"/>
          <w:sz w:val="24"/>
          <w:szCs w:val="24"/>
        </w:rPr>
        <w:softHyphen/>
        <w:t xml:space="preserve">мируются </w:t>
      </w:r>
      <w:r w:rsidRPr="00BA65D9">
        <w:rPr>
          <w:rFonts w:ascii="Times New Roman" w:eastAsia="Times New Roman" w:hAnsi="Times New Roman" w:cs="Times New Roman"/>
          <w:b/>
          <w:bCs/>
          <w:color w:val="231F20"/>
          <w:sz w:val="24"/>
          <w:szCs w:val="24"/>
        </w:rPr>
        <w:t xml:space="preserve">коммуникативные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Общение: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уважительное отношение к собеседнику, соблю</w:t>
      </w:r>
      <w:r w:rsidRPr="00BA65D9">
        <w:rPr>
          <w:rFonts w:ascii="Times New Roman" w:eastAsia="Times New Roman" w:hAnsi="Times New Roman" w:cs="Times New Roman"/>
          <w:color w:val="231F20"/>
          <w:sz w:val="24"/>
          <w:szCs w:val="24"/>
        </w:rPr>
        <w:softHyphen/>
        <w:t>дать правила ведения диалоги и дискуссии;</w:t>
      </w:r>
    </w:p>
    <w:p w:rsidR="002B283A" w:rsidRPr="00BA65D9" w:rsidRDefault="002B283A" w:rsidP="002B283A">
      <w:pPr>
        <w:widowControl w:val="0"/>
        <w:spacing w:after="0" w:line="240" w:lineRule="auto"/>
        <w:ind w:left="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признавать возможность существования разных точек зрения; корректно и аргументированно высказывать своё мнение;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строить речевое высказывание в соответствии с поставленной задачей;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устные и письменные тексты (описание, рассужде</w:t>
      </w:r>
      <w:r w:rsidRPr="00BA65D9">
        <w:rPr>
          <w:rFonts w:ascii="Times New Roman" w:eastAsia="Times New Roman" w:hAnsi="Times New Roman" w:cs="Times New Roman"/>
          <w:color w:val="231F20"/>
          <w:sz w:val="24"/>
          <w:szCs w:val="24"/>
        </w:rPr>
        <w:softHyphen/>
        <w:t>ние, повествование) в соответствии с речевой ситуацией;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готовить небольшие публичные выступления о результатах </w:t>
      </w:r>
      <w:r w:rsidRPr="00BA65D9">
        <w:rPr>
          <w:rFonts w:ascii="Times New Roman" w:eastAsia="Times New Roman" w:hAnsi="Times New Roman" w:cs="Times New Roman"/>
          <w:color w:val="231F20"/>
          <w:sz w:val="24"/>
          <w:szCs w:val="24"/>
        </w:rPr>
        <w:lastRenderedPageBreak/>
        <w:t>парной и групповой работы, о результатах наблюдения, выпол</w:t>
      </w:r>
      <w:r w:rsidRPr="00BA65D9">
        <w:rPr>
          <w:rFonts w:ascii="Times New Roman" w:eastAsia="Times New Roman" w:hAnsi="Times New Roman" w:cs="Times New Roman"/>
          <w:color w:val="231F20"/>
          <w:sz w:val="24"/>
          <w:szCs w:val="24"/>
        </w:rPr>
        <w:softHyphen/>
        <w:t>ненного мини-исследования, проектного задания;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подбирать иллюстративный материал (рисунки, фото, плака</w:t>
      </w:r>
      <w:r w:rsidRPr="00BA65D9">
        <w:rPr>
          <w:rFonts w:ascii="Times New Roman" w:eastAsia="Times New Roman" w:hAnsi="Times New Roman" w:cs="Times New Roman"/>
          <w:color w:val="231F20"/>
          <w:sz w:val="24"/>
          <w:szCs w:val="24"/>
        </w:rPr>
        <w:softHyphen/>
        <w:t>ты) к тексту выступления.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Совместная деятельность: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формулировать краткосрочные и долгосрочные цели (инди</w:t>
      </w:r>
      <w:r w:rsidRPr="00BA65D9">
        <w:rPr>
          <w:rFonts w:ascii="Times New Roman" w:eastAsia="Times New Roman" w:hAnsi="Times New Roman" w:cs="Times New Roman"/>
          <w:color w:val="231F20"/>
          <w:sz w:val="24"/>
          <w:szCs w:val="24"/>
        </w:rPr>
        <w:softHyphen/>
        <w:t>видуальные с учётом участия в коллективных задачах) в стан</w:t>
      </w:r>
      <w:r w:rsidRPr="00BA65D9">
        <w:rPr>
          <w:rFonts w:ascii="Times New Roman" w:eastAsia="Times New Roman" w:hAnsi="Times New Roman" w:cs="Times New Roman"/>
          <w:color w:val="231F20"/>
          <w:sz w:val="24"/>
          <w:szCs w:val="24"/>
        </w:rPr>
        <w:softHyphen/>
        <w:t>дартной (типовой) ситуации на основе предложенного учителем формата планирования, распределения промежуточных шагов и сроков;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принимать цель совместной деятельности, коллективно стро</w:t>
      </w:r>
      <w:r w:rsidRPr="00BA65D9">
        <w:rPr>
          <w:rFonts w:ascii="Times New Roman" w:eastAsia="Times New Roman" w:hAnsi="Times New Roman" w:cs="Times New Roman"/>
          <w:color w:val="231F20"/>
          <w:sz w:val="24"/>
          <w:szCs w:val="24"/>
        </w:rPr>
        <w:softHyphen/>
        <w:t>ить действия по её достижению: распределять роли, договари</w:t>
      </w:r>
      <w:r w:rsidRPr="00BA65D9">
        <w:rPr>
          <w:rFonts w:ascii="Times New Roman" w:eastAsia="Times New Roman" w:hAnsi="Times New Roman" w:cs="Times New Roman"/>
          <w:color w:val="231F20"/>
          <w:sz w:val="24"/>
          <w:szCs w:val="24"/>
        </w:rPr>
        <w:softHyphen/>
        <w:t>ваться, обсуждать процесс и результат совместной работы;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готовность руководить, выполнять поручения, подчиняться, самостоятельно разрешать конфликты;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оценивать свой вклад в общий результат;</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совместные проектные задания с опорой на пред</w:t>
      </w:r>
      <w:r w:rsidRPr="00BA65D9">
        <w:rPr>
          <w:rFonts w:ascii="Times New Roman" w:eastAsia="Times New Roman" w:hAnsi="Times New Roman" w:cs="Times New Roman"/>
          <w:color w:val="231F20"/>
          <w:sz w:val="24"/>
          <w:szCs w:val="24"/>
        </w:rPr>
        <w:softHyphen/>
        <w:t>ложенные образцы.</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 концу обучения в начальной школе у обучающегося фор</w:t>
      </w:r>
      <w:r w:rsidRPr="00BA65D9">
        <w:rPr>
          <w:rFonts w:ascii="Times New Roman" w:eastAsia="Times New Roman" w:hAnsi="Times New Roman" w:cs="Times New Roman"/>
          <w:color w:val="231F20"/>
          <w:sz w:val="24"/>
          <w:szCs w:val="24"/>
        </w:rPr>
        <w:softHyphen/>
        <w:t xml:space="preserve">мируются </w:t>
      </w:r>
      <w:r w:rsidRPr="00BA65D9">
        <w:rPr>
          <w:rFonts w:ascii="Times New Roman" w:eastAsia="Times New Roman" w:hAnsi="Times New Roman" w:cs="Times New Roman"/>
          <w:b/>
          <w:bCs/>
          <w:color w:val="231F20"/>
          <w:sz w:val="24"/>
          <w:szCs w:val="24"/>
        </w:rPr>
        <w:t xml:space="preserve">регулятивные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Самоорганизация</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планировать действия по решению учебной задачи для полу</w:t>
      </w:r>
      <w:r w:rsidRPr="00BA65D9">
        <w:rPr>
          <w:rFonts w:ascii="Times New Roman" w:eastAsia="Times New Roman" w:hAnsi="Times New Roman" w:cs="Times New Roman"/>
          <w:color w:val="231F20"/>
          <w:sz w:val="24"/>
          <w:szCs w:val="24"/>
        </w:rPr>
        <w:softHyphen/>
        <w:t>чения результата;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выстраивать последовательность выбранных действий.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Самоконтроль: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причины успеха/неудач учебной деятельности; корректировать свои учебные действия для преодоления ре</w:t>
      </w:r>
      <w:r w:rsidRPr="00BA65D9">
        <w:rPr>
          <w:rFonts w:ascii="Times New Roman" w:eastAsia="Times New Roman" w:hAnsi="Times New Roman" w:cs="Times New Roman"/>
          <w:color w:val="231F20"/>
          <w:sz w:val="24"/>
          <w:szCs w:val="24"/>
        </w:rPr>
        <w:softHyphen/>
        <w:t>чевых и орфографических ошибок;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соотносить результат деятельности с поставленной учебной задачей по выделению, характеристике, использованию языко</w:t>
      </w:r>
      <w:r w:rsidRPr="00BA65D9">
        <w:rPr>
          <w:rFonts w:ascii="Times New Roman" w:eastAsia="Times New Roman" w:hAnsi="Times New Roman" w:cs="Times New Roman"/>
          <w:color w:val="231F20"/>
          <w:sz w:val="24"/>
          <w:szCs w:val="24"/>
        </w:rPr>
        <w:softHyphen/>
        <w:t>вых единиц;</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ошибки, допущенные при работе с языковым мате</w:t>
      </w:r>
      <w:r w:rsidRPr="00BA65D9">
        <w:rPr>
          <w:rFonts w:ascii="Times New Roman" w:eastAsia="Times New Roman" w:hAnsi="Times New Roman" w:cs="Times New Roman"/>
          <w:color w:val="231F20"/>
          <w:sz w:val="24"/>
          <w:szCs w:val="24"/>
        </w:rPr>
        <w:softHyphen/>
        <w:t>риалом, находить орфографические и пунктуационные ошиб</w:t>
      </w:r>
      <w:r w:rsidRPr="00BA65D9">
        <w:rPr>
          <w:rFonts w:ascii="Times New Roman" w:eastAsia="Times New Roman" w:hAnsi="Times New Roman" w:cs="Times New Roman"/>
          <w:color w:val="231F20"/>
          <w:sz w:val="24"/>
          <w:szCs w:val="24"/>
        </w:rPr>
        <w:softHyphen/>
        <w:t>ки;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сравнивать результаты своей деятельности и деятельности одноклассников, объективно оценивать их по предложенным критериям.</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учебного предмета «Родной язык (русский)» в те</w:t>
      </w:r>
      <w:r w:rsidRPr="00BA65D9">
        <w:rPr>
          <w:rFonts w:ascii="Times New Roman" w:eastAsia="Times New Roman" w:hAnsi="Times New Roman" w:cs="Times New Roman"/>
          <w:color w:val="231F20"/>
          <w:sz w:val="24"/>
          <w:szCs w:val="24"/>
        </w:rPr>
        <w:softHyphen/>
        <w:t>чение четырёх лет обучения должно обеспечить воспитание ценностного отношения к родному языку как отражению куль</w:t>
      </w:r>
      <w:r w:rsidRPr="00BA65D9">
        <w:rPr>
          <w:rFonts w:ascii="Times New Roman" w:eastAsia="Times New Roman" w:hAnsi="Times New Roman" w:cs="Times New Roman"/>
          <w:color w:val="231F20"/>
          <w:sz w:val="24"/>
          <w:szCs w:val="24"/>
        </w:rPr>
        <w:softHyphen/>
        <w:t>туры, включение учащихся в культурно-языковое простран</w:t>
      </w:r>
      <w:r w:rsidRPr="00BA65D9">
        <w:rPr>
          <w:rFonts w:ascii="Times New Roman" w:eastAsia="Times New Roman" w:hAnsi="Times New Roman" w:cs="Times New Roman"/>
          <w:color w:val="231F20"/>
          <w:sz w:val="24"/>
          <w:szCs w:val="24"/>
        </w:rPr>
        <w:softHyphen/>
        <w:t>ство русского народа, осмысление красоты и величия русского языка; приобщение к литературному наследию русского наро</w:t>
      </w:r>
      <w:r w:rsidRPr="00BA65D9">
        <w:rPr>
          <w:rFonts w:ascii="Times New Roman" w:eastAsia="Times New Roman" w:hAnsi="Times New Roman" w:cs="Times New Roman"/>
          <w:color w:val="231F20"/>
          <w:sz w:val="24"/>
          <w:szCs w:val="24"/>
        </w:rPr>
        <w:softHyphen/>
        <w:t>да; обогащение активного и пассивного словарного запаса, раз</w:t>
      </w:r>
      <w:r w:rsidRPr="00BA65D9">
        <w:rPr>
          <w:rFonts w:ascii="Times New Roman" w:eastAsia="Times New Roman" w:hAnsi="Times New Roman" w:cs="Times New Roman"/>
          <w:color w:val="231F20"/>
          <w:sz w:val="24"/>
          <w:szCs w:val="24"/>
        </w:rPr>
        <w:softHyphen/>
        <w:t>витие у учащихся культуры владения родным языком во всей полноте его функциональных возможностей в соответ</w:t>
      </w:r>
      <w:r w:rsidRPr="00BA65D9">
        <w:rPr>
          <w:rFonts w:ascii="Times New Roman" w:eastAsia="Times New Roman" w:hAnsi="Times New Roman" w:cs="Times New Roman"/>
          <w:color w:val="231F20"/>
          <w:sz w:val="24"/>
          <w:szCs w:val="24"/>
        </w:rPr>
        <w:softHyphen/>
        <w:t>ствии с нормами устной и письменной речи, правилами рече</w:t>
      </w:r>
      <w:r w:rsidRPr="00BA65D9">
        <w:rPr>
          <w:rFonts w:ascii="Times New Roman" w:eastAsia="Times New Roman" w:hAnsi="Times New Roman" w:cs="Times New Roman"/>
          <w:color w:val="231F20"/>
          <w:sz w:val="24"/>
          <w:szCs w:val="24"/>
        </w:rPr>
        <w:softHyphen/>
        <w:t>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w:t>
      </w:r>
      <w:r w:rsidRPr="00BA65D9">
        <w:rPr>
          <w:rFonts w:ascii="Times New Roman" w:eastAsia="Times New Roman" w:hAnsi="Times New Roman" w:cs="Times New Roman"/>
          <w:color w:val="231F20"/>
          <w:sz w:val="24"/>
          <w:szCs w:val="24"/>
        </w:rPr>
        <w:softHyphen/>
        <w:t>ционально-смысловых типов и жанров.</w:t>
      </w:r>
    </w:p>
    <w:p w:rsidR="002B283A" w:rsidRPr="00BA65D9" w:rsidRDefault="002B283A" w:rsidP="0086742A">
      <w:pPr>
        <w:widowControl w:val="0"/>
        <w:numPr>
          <w:ilvl w:val="0"/>
          <w:numId w:val="83"/>
        </w:numPr>
        <w:tabs>
          <w:tab w:val="left" w:pos="231"/>
        </w:tabs>
        <w:spacing w:after="60" w:line="240" w:lineRule="auto"/>
        <w:jc w:val="both"/>
        <w:rPr>
          <w:rFonts w:ascii="Times New Roman" w:eastAsia="Times New Roman" w:hAnsi="Times New Roman" w:cs="Times New Roman"/>
          <w:sz w:val="24"/>
          <w:szCs w:val="24"/>
        </w:rPr>
      </w:pPr>
      <w:bookmarkStart w:id="679" w:name="bookmark1364"/>
      <w:bookmarkEnd w:id="679"/>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1 классе </w:t>
      </w:r>
      <w:r w:rsidRPr="00BA65D9">
        <w:rPr>
          <w:rFonts w:ascii="Times New Roman" w:eastAsia="Times New Roman" w:hAnsi="Times New Roman" w:cs="Times New Roman"/>
          <w:color w:val="231F20"/>
          <w:sz w:val="24"/>
          <w:szCs w:val="24"/>
        </w:rPr>
        <w:t xml:space="preserve">обучающийся </w:t>
      </w:r>
      <w:r w:rsidRPr="00BA65D9">
        <w:rPr>
          <w:rFonts w:ascii="Times New Roman" w:eastAsia="Times New Roman" w:hAnsi="Times New Roman" w:cs="Times New Roman"/>
          <w:b/>
          <w:bCs/>
          <w:color w:val="231F20"/>
          <w:sz w:val="24"/>
          <w:szCs w:val="24"/>
        </w:rPr>
        <w:t>научится</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2B283A" w:rsidRPr="00BA65D9" w:rsidRDefault="002B283A" w:rsidP="002B283A">
      <w:pPr>
        <w:widowControl w:val="0"/>
        <w:spacing w:after="10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словарные статьи учебного пособия для опре</w:t>
      </w:r>
      <w:r w:rsidRPr="00BA65D9">
        <w:rPr>
          <w:rFonts w:ascii="Times New Roman" w:eastAsia="Times New Roman" w:hAnsi="Times New Roman" w:cs="Times New Roman"/>
          <w:color w:val="231F20"/>
          <w:sz w:val="24"/>
          <w:szCs w:val="24"/>
        </w:rPr>
        <w:softHyphen/>
        <w:t>деления лексического значения слова;</w:t>
      </w:r>
    </w:p>
    <w:p w:rsidR="002B283A" w:rsidRPr="00BA65D9" w:rsidRDefault="002B283A" w:rsidP="0086742A">
      <w:pPr>
        <w:widowControl w:val="0"/>
        <w:numPr>
          <w:ilvl w:val="0"/>
          <w:numId w:val="84"/>
        </w:numPr>
        <w:tabs>
          <w:tab w:val="left" w:pos="356"/>
        </w:tabs>
        <w:spacing w:after="0" w:line="240" w:lineRule="auto"/>
        <w:jc w:val="both"/>
        <w:rPr>
          <w:rFonts w:ascii="Times New Roman" w:eastAsia="Times New Roman" w:hAnsi="Times New Roman" w:cs="Times New Roman"/>
          <w:sz w:val="24"/>
          <w:szCs w:val="24"/>
        </w:rPr>
      </w:pPr>
      <w:bookmarkStart w:id="680" w:name="bookmark1365"/>
      <w:bookmarkEnd w:id="680"/>
      <w:r w:rsidRPr="00BA65D9">
        <w:rPr>
          <w:rFonts w:ascii="Times New Roman" w:eastAsia="Times New Roman" w:hAnsi="Times New Roman" w:cs="Times New Roman"/>
          <w:color w:val="231F20"/>
          <w:sz w:val="24"/>
          <w:szCs w:val="24"/>
        </w:rPr>
        <w:t>понимать значение русских пословиц и поговорок, связан</w:t>
      </w:r>
      <w:r w:rsidRPr="00BA65D9">
        <w:rPr>
          <w:rFonts w:ascii="Times New Roman" w:eastAsia="Times New Roman" w:hAnsi="Times New Roman" w:cs="Times New Roman"/>
          <w:color w:val="231F20"/>
          <w:sz w:val="24"/>
          <w:szCs w:val="24"/>
        </w:rPr>
        <w:softHyphen/>
        <w:t>ных с изученными темами;</w:t>
      </w:r>
    </w:p>
    <w:p w:rsidR="002B283A" w:rsidRPr="00BA65D9" w:rsidRDefault="002B283A" w:rsidP="0086742A">
      <w:pPr>
        <w:widowControl w:val="0"/>
        <w:numPr>
          <w:ilvl w:val="0"/>
          <w:numId w:val="84"/>
        </w:numPr>
        <w:tabs>
          <w:tab w:val="left" w:pos="356"/>
        </w:tabs>
        <w:spacing w:after="0" w:line="240" w:lineRule="auto"/>
        <w:jc w:val="both"/>
        <w:rPr>
          <w:rFonts w:ascii="Times New Roman" w:eastAsia="Times New Roman" w:hAnsi="Times New Roman" w:cs="Times New Roman"/>
          <w:sz w:val="24"/>
          <w:szCs w:val="24"/>
        </w:rPr>
      </w:pPr>
      <w:bookmarkStart w:id="681" w:name="bookmark1366"/>
      <w:bookmarkEnd w:id="681"/>
      <w:r w:rsidRPr="00BA65D9">
        <w:rPr>
          <w:rFonts w:ascii="Times New Roman" w:eastAsia="Times New Roman" w:hAnsi="Times New Roman" w:cs="Times New Roman"/>
          <w:color w:val="231F20"/>
          <w:sz w:val="24"/>
          <w:szCs w:val="24"/>
        </w:rPr>
        <w:t>осознавать важность соблюдения норм современного русско</w:t>
      </w:r>
      <w:r w:rsidRPr="00BA65D9">
        <w:rPr>
          <w:rFonts w:ascii="Times New Roman" w:eastAsia="Times New Roman" w:hAnsi="Times New Roman" w:cs="Times New Roman"/>
          <w:color w:val="231F20"/>
          <w:sz w:val="24"/>
          <w:szCs w:val="24"/>
        </w:rPr>
        <w:softHyphen/>
        <w:t>го литературного языка для культурного человека;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—произносить слова с правильным ударением (в рамках изу</w:t>
      </w:r>
      <w:r w:rsidRPr="00BA65D9">
        <w:rPr>
          <w:rFonts w:ascii="Times New Roman" w:eastAsia="Times New Roman" w:hAnsi="Times New Roman" w:cs="Times New Roman"/>
          <w:color w:val="231F20"/>
          <w:sz w:val="24"/>
          <w:szCs w:val="24"/>
        </w:rPr>
        <w:softHyphen/>
        <w:t>ченного);</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—осознавать смыслоразличительную роль ударения;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—соотносить собственную и чужую речь с нормами современ</w:t>
      </w:r>
      <w:r w:rsidRPr="00BA65D9">
        <w:rPr>
          <w:rFonts w:ascii="Times New Roman" w:eastAsia="Times New Roman" w:hAnsi="Times New Roman" w:cs="Times New Roman"/>
          <w:color w:val="231F20"/>
          <w:sz w:val="24"/>
          <w:szCs w:val="24"/>
        </w:rPr>
        <w:softHyphen/>
        <w:t xml:space="preserve">ного русского литературного языка (в рамках </w:t>
      </w:r>
      <w:r w:rsidRPr="00BA65D9">
        <w:rPr>
          <w:rFonts w:ascii="Times New Roman" w:eastAsia="Times New Roman" w:hAnsi="Times New Roman" w:cs="Times New Roman"/>
          <w:color w:val="231F20"/>
          <w:sz w:val="24"/>
          <w:szCs w:val="24"/>
        </w:rPr>
        <w:lastRenderedPageBreak/>
        <w:t>изученного);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B283A" w:rsidRPr="00BA65D9" w:rsidRDefault="002B283A" w:rsidP="0086742A">
      <w:pPr>
        <w:widowControl w:val="0"/>
        <w:numPr>
          <w:ilvl w:val="0"/>
          <w:numId w:val="84"/>
        </w:numPr>
        <w:tabs>
          <w:tab w:val="left" w:pos="356"/>
        </w:tabs>
        <w:spacing w:after="0" w:line="240" w:lineRule="auto"/>
        <w:jc w:val="both"/>
        <w:rPr>
          <w:rFonts w:ascii="Times New Roman" w:eastAsia="Times New Roman" w:hAnsi="Times New Roman" w:cs="Times New Roman"/>
          <w:sz w:val="24"/>
          <w:szCs w:val="24"/>
        </w:rPr>
      </w:pPr>
      <w:bookmarkStart w:id="682" w:name="bookmark1367"/>
      <w:bookmarkEnd w:id="682"/>
      <w:r w:rsidRPr="00BA65D9">
        <w:rPr>
          <w:rFonts w:ascii="Times New Roman" w:eastAsia="Times New Roman" w:hAnsi="Times New Roman" w:cs="Times New Roman"/>
          <w:color w:val="231F20"/>
          <w:sz w:val="24"/>
          <w:szCs w:val="24"/>
        </w:rPr>
        <w:t>различать этикетные формы обращения в официальной и не</w:t>
      </w:r>
      <w:r w:rsidRPr="00BA65D9">
        <w:rPr>
          <w:rFonts w:ascii="Times New Roman" w:eastAsia="Times New Roman" w:hAnsi="Times New Roman" w:cs="Times New Roman"/>
          <w:color w:val="231F20"/>
          <w:sz w:val="24"/>
          <w:szCs w:val="24"/>
        </w:rPr>
        <w:softHyphen/>
        <w:t>официальной речевой ситуации;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—уместно использовать коммуникативные приёмы диалога (начало и завершение диалога и др.);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правилами корректного речевого поведения в ходе диалога;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в речи языковые средства для свободного вы</w:t>
      </w:r>
      <w:r w:rsidRPr="00BA65D9">
        <w:rPr>
          <w:rFonts w:ascii="Times New Roman" w:eastAsia="Times New Roman" w:hAnsi="Times New Roman" w:cs="Times New Roman"/>
          <w:color w:val="231F20"/>
          <w:sz w:val="24"/>
          <w:szCs w:val="24"/>
        </w:rPr>
        <w:softHyphen/>
        <w:t>ражения мыслей и чувств на родном языке адекватно ситу</w:t>
      </w:r>
      <w:r w:rsidRPr="00BA65D9">
        <w:rPr>
          <w:rFonts w:ascii="Times New Roman" w:eastAsia="Times New Roman" w:hAnsi="Times New Roman" w:cs="Times New Roman"/>
          <w:color w:val="231F20"/>
          <w:sz w:val="24"/>
          <w:szCs w:val="24"/>
        </w:rPr>
        <w:softHyphen/>
        <w:t>ации общения;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различными приёмами слушания научно-познава</w:t>
      </w:r>
      <w:r w:rsidRPr="00BA65D9">
        <w:rPr>
          <w:rFonts w:ascii="Times New Roman" w:eastAsia="Times New Roman" w:hAnsi="Times New Roman" w:cs="Times New Roman"/>
          <w:color w:val="231F20"/>
          <w:sz w:val="24"/>
          <w:szCs w:val="24"/>
        </w:rPr>
        <w:softHyphen/>
        <w:t>тельных и художественных текстов об истории языка и куль</w:t>
      </w:r>
      <w:r w:rsidRPr="00BA65D9">
        <w:rPr>
          <w:rFonts w:ascii="Times New Roman" w:eastAsia="Times New Roman" w:hAnsi="Times New Roman" w:cs="Times New Roman"/>
          <w:color w:val="231F20"/>
          <w:sz w:val="24"/>
          <w:szCs w:val="24"/>
        </w:rPr>
        <w:softHyphen/>
        <w:t>туре русского народа;</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информацию прочитанного и прослушанного текста: выделять в нём наиболее существенные факты.</w:t>
      </w:r>
    </w:p>
    <w:p w:rsidR="002B283A" w:rsidRPr="00BA65D9" w:rsidRDefault="002B283A" w:rsidP="0086742A">
      <w:pPr>
        <w:widowControl w:val="0"/>
        <w:numPr>
          <w:ilvl w:val="0"/>
          <w:numId w:val="83"/>
        </w:numPr>
        <w:tabs>
          <w:tab w:val="left" w:pos="265"/>
        </w:tabs>
        <w:spacing w:after="60" w:line="240" w:lineRule="auto"/>
        <w:jc w:val="both"/>
        <w:rPr>
          <w:rFonts w:ascii="Times New Roman" w:eastAsia="Times New Roman" w:hAnsi="Times New Roman" w:cs="Times New Roman"/>
          <w:sz w:val="24"/>
          <w:szCs w:val="24"/>
        </w:rPr>
      </w:pPr>
      <w:bookmarkStart w:id="683" w:name="bookmark1368"/>
      <w:bookmarkEnd w:id="683"/>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во </w:t>
      </w:r>
      <w:r w:rsidRPr="00BA65D9">
        <w:rPr>
          <w:rFonts w:ascii="Times New Roman" w:eastAsia="Times New Roman" w:hAnsi="Times New Roman" w:cs="Times New Roman"/>
          <w:b/>
          <w:bCs/>
          <w:color w:val="231F20"/>
          <w:sz w:val="24"/>
          <w:szCs w:val="24"/>
        </w:rPr>
        <w:t xml:space="preserve">2 классе </w:t>
      </w:r>
      <w:r w:rsidRPr="00BA65D9">
        <w:rPr>
          <w:rFonts w:ascii="Times New Roman" w:eastAsia="Times New Roman" w:hAnsi="Times New Roman" w:cs="Times New Roman"/>
          <w:color w:val="231F20"/>
          <w:sz w:val="24"/>
          <w:szCs w:val="24"/>
        </w:rPr>
        <w:t xml:space="preserve">обучающийся </w:t>
      </w:r>
      <w:r w:rsidRPr="00BA65D9">
        <w:rPr>
          <w:rFonts w:ascii="Times New Roman" w:eastAsia="Times New Roman" w:hAnsi="Times New Roman" w:cs="Times New Roman"/>
          <w:b/>
          <w:bCs/>
          <w:color w:val="231F20"/>
          <w:sz w:val="24"/>
          <w:szCs w:val="24"/>
        </w:rPr>
        <w:t>научится</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—осознавать роль русского родного языка в постижении куль</w:t>
      </w:r>
      <w:r w:rsidRPr="00BA65D9">
        <w:rPr>
          <w:rFonts w:ascii="Times New Roman" w:eastAsia="Times New Roman" w:hAnsi="Times New Roman" w:cs="Times New Roman"/>
          <w:color w:val="231F20"/>
          <w:sz w:val="24"/>
          <w:szCs w:val="24"/>
        </w:rPr>
        <w:softHyphen/>
        <w:t>туры своего народа;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—осознавать язык как развивающееся явление, связанное с историей народа;</w:t>
      </w:r>
    </w:p>
    <w:p w:rsidR="002B283A" w:rsidRPr="00BA65D9" w:rsidRDefault="002B283A" w:rsidP="0086742A">
      <w:pPr>
        <w:widowControl w:val="0"/>
        <w:numPr>
          <w:ilvl w:val="0"/>
          <w:numId w:val="84"/>
        </w:numPr>
        <w:tabs>
          <w:tab w:val="left" w:pos="356"/>
        </w:tabs>
        <w:spacing w:after="0" w:line="240" w:lineRule="auto"/>
        <w:jc w:val="both"/>
        <w:rPr>
          <w:rFonts w:ascii="Times New Roman" w:eastAsia="Times New Roman" w:hAnsi="Times New Roman" w:cs="Times New Roman"/>
          <w:sz w:val="24"/>
          <w:szCs w:val="24"/>
        </w:rPr>
      </w:pPr>
      <w:bookmarkStart w:id="684" w:name="bookmark1369"/>
      <w:bookmarkEnd w:id="684"/>
      <w:r w:rsidRPr="00BA65D9">
        <w:rPr>
          <w:rFonts w:ascii="Times New Roman" w:eastAsia="Times New Roman" w:hAnsi="Times New Roman" w:cs="Times New Roman"/>
          <w:color w:val="231F20"/>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словарные статьи учебного пособия для опре</w:t>
      </w:r>
      <w:r w:rsidRPr="00BA65D9">
        <w:rPr>
          <w:rFonts w:ascii="Times New Roman" w:eastAsia="Times New Roman" w:hAnsi="Times New Roman" w:cs="Times New Roman"/>
          <w:color w:val="231F20"/>
          <w:sz w:val="24"/>
          <w:szCs w:val="24"/>
        </w:rPr>
        <w:softHyphen/>
        <w:t>деления лексического значения слова;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значение русских пословиц и поговорок, крыла</w:t>
      </w:r>
      <w:r w:rsidRPr="00BA65D9">
        <w:rPr>
          <w:rFonts w:ascii="Times New Roman" w:eastAsia="Times New Roman" w:hAnsi="Times New Roman" w:cs="Times New Roman"/>
          <w:color w:val="231F20"/>
          <w:sz w:val="24"/>
          <w:szCs w:val="24"/>
        </w:rPr>
        <w:softHyphen/>
        <w:t>тых выражений, связанных с изученными темами; правиль</w:t>
      </w:r>
      <w:r w:rsidRPr="00BA65D9">
        <w:rPr>
          <w:rFonts w:ascii="Times New Roman" w:eastAsia="Times New Roman" w:hAnsi="Times New Roman" w:cs="Times New Roman"/>
          <w:color w:val="231F20"/>
          <w:sz w:val="24"/>
          <w:szCs w:val="24"/>
        </w:rPr>
        <w:softHyphen/>
        <w:t>но употреблять их в современных ситуациях речевого обще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685" w:name="bookmark1370"/>
      <w:bookmarkEnd w:id="685"/>
      <w:r w:rsidRPr="00BA65D9">
        <w:rPr>
          <w:rFonts w:ascii="Times New Roman" w:eastAsia="Times New Roman" w:hAnsi="Times New Roman" w:cs="Times New Roman"/>
          <w:color w:val="231F20"/>
          <w:sz w:val="24"/>
          <w:szCs w:val="24"/>
        </w:rPr>
        <w:t>понимать значение фразеологических оборотов, отражаю</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щих русскую культуру, менталитет русского народа, элемен</w:t>
      </w:r>
      <w:r w:rsidRPr="00BA65D9">
        <w:rPr>
          <w:rFonts w:ascii="Times New Roman" w:eastAsia="Times New Roman" w:hAnsi="Times New Roman" w:cs="Times New Roman"/>
          <w:color w:val="231F20"/>
          <w:sz w:val="24"/>
          <w:szCs w:val="24"/>
        </w:rPr>
        <w:softHyphen/>
        <w:t>ты русского традиционного быта (в рамках изученных тем); осознавать уместность их употребления в современных ситу</w:t>
      </w:r>
      <w:r w:rsidRPr="00BA65D9">
        <w:rPr>
          <w:rFonts w:ascii="Times New Roman" w:eastAsia="Times New Roman" w:hAnsi="Times New Roman" w:cs="Times New Roman"/>
          <w:color w:val="231F20"/>
          <w:sz w:val="24"/>
          <w:szCs w:val="24"/>
        </w:rPr>
        <w:softHyphen/>
        <w:t>ациях речевого общения;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—произносить слова с правильным ударением (в рамках изу</w:t>
      </w:r>
      <w:r w:rsidRPr="00BA65D9">
        <w:rPr>
          <w:rFonts w:ascii="Times New Roman" w:eastAsia="Times New Roman" w:hAnsi="Times New Roman" w:cs="Times New Roman"/>
          <w:color w:val="231F20"/>
          <w:sz w:val="24"/>
          <w:szCs w:val="24"/>
        </w:rPr>
        <w:softHyphen/>
        <w:t>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—осознавать смыслоразличительную роль ударения на приме</w:t>
      </w:r>
      <w:r w:rsidRPr="00BA65D9">
        <w:rPr>
          <w:rFonts w:ascii="Times New Roman" w:eastAsia="Times New Roman" w:hAnsi="Times New Roman" w:cs="Times New Roman"/>
          <w:color w:val="231F20"/>
          <w:sz w:val="24"/>
          <w:szCs w:val="24"/>
        </w:rPr>
        <w:softHyphen/>
        <w:t>ре омографов;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—соблюдать основные лексические нормы современного рус</w:t>
      </w:r>
      <w:r w:rsidRPr="00BA65D9">
        <w:rPr>
          <w:rFonts w:ascii="Times New Roman" w:eastAsia="Times New Roman" w:hAnsi="Times New Roman" w:cs="Times New Roman"/>
          <w:color w:val="231F20"/>
          <w:sz w:val="24"/>
          <w:szCs w:val="24"/>
        </w:rPr>
        <w:softHyphen/>
        <w:t>ского литературного языка: выбирать из нескольких воз</w:t>
      </w:r>
      <w:r w:rsidRPr="00BA65D9">
        <w:rPr>
          <w:rFonts w:ascii="Times New Roman" w:eastAsia="Times New Roman" w:hAnsi="Times New Roman" w:cs="Times New Roman"/>
          <w:color w:val="231F20"/>
          <w:sz w:val="24"/>
          <w:szCs w:val="24"/>
        </w:rPr>
        <w:softHyphen/>
        <w:t>можных слов то слово, которое наиболее точно соответствует обозначаемому предмету или явлению реальной действитель</w:t>
      </w:r>
      <w:r w:rsidRPr="00BA65D9">
        <w:rPr>
          <w:rFonts w:ascii="Times New Roman" w:eastAsia="Times New Roman" w:hAnsi="Times New Roman" w:cs="Times New Roman"/>
          <w:color w:val="231F20"/>
          <w:sz w:val="24"/>
          <w:szCs w:val="24"/>
        </w:rPr>
        <w:softHyphen/>
        <w:t>ности;</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686" w:name="bookmark1371"/>
      <w:bookmarkEnd w:id="686"/>
      <w:r w:rsidRPr="00BA65D9">
        <w:rPr>
          <w:rFonts w:ascii="Times New Roman" w:eastAsia="Times New Roman" w:hAnsi="Times New Roman" w:cs="Times New Roman"/>
          <w:color w:val="231F20"/>
          <w:sz w:val="24"/>
          <w:szCs w:val="24"/>
        </w:rPr>
        <w:t>проводить синонимические замены с учётом особенностей текста;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—пользоваться учебными толковыми словарями для определе</w:t>
      </w:r>
      <w:r w:rsidRPr="00BA65D9">
        <w:rPr>
          <w:rFonts w:ascii="Times New Roman" w:eastAsia="Times New Roman" w:hAnsi="Times New Roman" w:cs="Times New Roman"/>
          <w:color w:val="231F20"/>
          <w:sz w:val="24"/>
          <w:szCs w:val="24"/>
        </w:rPr>
        <w:softHyphen/>
        <w:t>ния лексического значения слова;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—пользоваться орфографическим словарём для определения нормативного написания слов;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этикетные формы обращения в официальной и не</w:t>
      </w:r>
      <w:r w:rsidRPr="00BA65D9">
        <w:rPr>
          <w:rFonts w:ascii="Times New Roman" w:eastAsia="Times New Roman" w:hAnsi="Times New Roman" w:cs="Times New Roman"/>
          <w:color w:val="231F20"/>
          <w:sz w:val="24"/>
          <w:szCs w:val="24"/>
        </w:rPr>
        <w:softHyphen/>
        <w:t>официальной речевой ситуации;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правилами корректного речевого поведения в ходе диалога;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коммуникативные приёмы устного общения: убеждение, уговаривание, похвалу, просьбу, извинение, по</w:t>
      </w:r>
      <w:r w:rsidRPr="00BA65D9">
        <w:rPr>
          <w:rFonts w:ascii="Times New Roman" w:eastAsia="Times New Roman" w:hAnsi="Times New Roman" w:cs="Times New Roman"/>
          <w:color w:val="231F20"/>
          <w:sz w:val="24"/>
          <w:szCs w:val="24"/>
        </w:rPr>
        <w:softHyphen/>
        <w:t>здравление;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в речи языковые средства для свободного вы</w:t>
      </w:r>
      <w:r w:rsidRPr="00BA65D9">
        <w:rPr>
          <w:rFonts w:ascii="Times New Roman" w:eastAsia="Times New Roman" w:hAnsi="Times New Roman" w:cs="Times New Roman"/>
          <w:color w:val="231F20"/>
          <w:sz w:val="24"/>
          <w:szCs w:val="24"/>
        </w:rPr>
        <w:softHyphen/>
        <w:t>ражения мыслей и чувств на родном языке адекватно ситу</w:t>
      </w:r>
      <w:r w:rsidRPr="00BA65D9">
        <w:rPr>
          <w:rFonts w:ascii="Times New Roman" w:eastAsia="Times New Roman" w:hAnsi="Times New Roman" w:cs="Times New Roman"/>
          <w:color w:val="231F20"/>
          <w:sz w:val="24"/>
          <w:szCs w:val="24"/>
        </w:rPr>
        <w:softHyphen/>
        <w:t>ации общения;</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687" w:name="bookmark1372"/>
      <w:bookmarkEnd w:id="687"/>
      <w:r w:rsidRPr="00BA65D9">
        <w:rPr>
          <w:rFonts w:ascii="Times New Roman" w:eastAsia="Times New Roman" w:hAnsi="Times New Roman" w:cs="Times New Roman"/>
          <w:color w:val="231F20"/>
          <w:sz w:val="24"/>
          <w:szCs w:val="24"/>
        </w:rPr>
        <w:t>владеть различными приёмами слушания научно-познава</w:t>
      </w:r>
      <w:r w:rsidRPr="00BA65D9">
        <w:rPr>
          <w:rFonts w:ascii="Times New Roman" w:eastAsia="Times New Roman" w:hAnsi="Times New Roman" w:cs="Times New Roman"/>
          <w:color w:val="231F20"/>
          <w:sz w:val="24"/>
          <w:szCs w:val="24"/>
        </w:rPr>
        <w:softHyphen/>
        <w:t>тельных и художественных текстов об истории языка и о культуре русского народа;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информацию прочитанного и прослушанного текста: отличать главные факты от второстепенных; выде</w:t>
      </w:r>
      <w:r w:rsidRPr="00BA65D9">
        <w:rPr>
          <w:rFonts w:ascii="Times New Roman" w:eastAsia="Times New Roman" w:hAnsi="Times New Roman" w:cs="Times New Roman"/>
          <w:color w:val="231F20"/>
          <w:sz w:val="24"/>
          <w:szCs w:val="24"/>
        </w:rPr>
        <w:softHyphen/>
        <w:t xml:space="preserve">лять наиболее существенные факты; </w:t>
      </w:r>
      <w:r w:rsidRPr="00BA65D9">
        <w:rPr>
          <w:rFonts w:ascii="Times New Roman" w:eastAsia="Times New Roman" w:hAnsi="Times New Roman" w:cs="Times New Roman"/>
          <w:color w:val="231F20"/>
          <w:sz w:val="24"/>
          <w:szCs w:val="24"/>
        </w:rPr>
        <w:lastRenderedPageBreak/>
        <w:t>устанавливать логиче</w:t>
      </w:r>
      <w:r w:rsidRPr="00BA65D9">
        <w:rPr>
          <w:rFonts w:ascii="Times New Roman" w:eastAsia="Times New Roman" w:hAnsi="Times New Roman" w:cs="Times New Roman"/>
          <w:color w:val="231F20"/>
          <w:sz w:val="24"/>
          <w:szCs w:val="24"/>
        </w:rPr>
        <w:softHyphen/>
        <w:t>скую связь между фактами;</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688" w:name="bookmark1373"/>
      <w:bookmarkEnd w:id="688"/>
      <w:r w:rsidRPr="00BA65D9">
        <w:rPr>
          <w:rFonts w:ascii="Times New Roman" w:eastAsia="Times New Roman" w:hAnsi="Times New Roman" w:cs="Times New Roman"/>
          <w:color w:val="231F20"/>
          <w:sz w:val="24"/>
          <w:szCs w:val="24"/>
        </w:rPr>
        <w:t>строить устные сообщения различных видов: развёрнутый ответ, ответ-добавление, комментирование ответа или рабо</w:t>
      </w:r>
      <w:r w:rsidRPr="00BA65D9">
        <w:rPr>
          <w:rFonts w:ascii="Times New Roman" w:eastAsia="Times New Roman" w:hAnsi="Times New Roman" w:cs="Times New Roman"/>
          <w:color w:val="231F20"/>
          <w:sz w:val="24"/>
          <w:szCs w:val="24"/>
        </w:rPr>
        <w:softHyphen/>
        <w:t>ты одноклассника;</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689" w:name="bookmark1374"/>
      <w:bookmarkEnd w:id="689"/>
      <w:r w:rsidRPr="00BA65D9">
        <w:rPr>
          <w:rFonts w:ascii="Times New Roman" w:eastAsia="Times New Roman" w:hAnsi="Times New Roman" w:cs="Times New Roman"/>
          <w:color w:val="231F20"/>
          <w:sz w:val="24"/>
          <w:szCs w:val="24"/>
        </w:rPr>
        <w:t>создавать тексты-инструкции с опорой на предложенный текст;</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тексты-повествования о посещении музеев, об уча</w:t>
      </w:r>
      <w:r w:rsidRPr="00BA65D9">
        <w:rPr>
          <w:rFonts w:ascii="Times New Roman" w:eastAsia="Times New Roman" w:hAnsi="Times New Roman" w:cs="Times New Roman"/>
          <w:color w:val="231F20"/>
          <w:sz w:val="24"/>
          <w:szCs w:val="24"/>
        </w:rPr>
        <w:softHyphen/>
        <w:t>стии в народных праздниках.</w:t>
      </w:r>
    </w:p>
    <w:p w:rsidR="002B283A" w:rsidRPr="00BA65D9" w:rsidRDefault="002B283A" w:rsidP="0086742A">
      <w:pPr>
        <w:widowControl w:val="0"/>
        <w:numPr>
          <w:ilvl w:val="0"/>
          <w:numId w:val="83"/>
        </w:numPr>
        <w:tabs>
          <w:tab w:val="left" w:pos="236"/>
        </w:tabs>
        <w:spacing w:after="40" w:line="240" w:lineRule="auto"/>
        <w:jc w:val="both"/>
        <w:rPr>
          <w:rFonts w:ascii="Times New Roman" w:eastAsia="Times New Roman" w:hAnsi="Times New Roman" w:cs="Times New Roman"/>
          <w:sz w:val="24"/>
          <w:szCs w:val="24"/>
        </w:rPr>
      </w:pPr>
      <w:bookmarkStart w:id="690" w:name="bookmark1375"/>
      <w:bookmarkEnd w:id="690"/>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3 классе </w:t>
      </w:r>
      <w:r w:rsidRPr="00BA65D9">
        <w:rPr>
          <w:rFonts w:ascii="Times New Roman" w:eastAsia="Times New Roman" w:hAnsi="Times New Roman" w:cs="Times New Roman"/>
          <w:color w:val="231F20"/>
          <w:sz w:val="24"/>
          <w:szCs w:val="24"/>
        </w:rPr>
        <w:t xml:space="preserve">обучающийся </w:t>
      </w:r>
      <w:r w:rsidRPr="00BA65D9">
        <w:rPr>
          <w:rFonts w:ascii="Times New Roman" w:eastAsia="Times New Roman" w:hAnsi="Times New Roman" w:cs="Times New Roman"/>
          <w:b/>
          <w:bCs/>
          <w:color w:val="231F20"/>
          <w:sz w:val="24"/>
          <w:szCs w:val="24"/>
        </w:rPr>
        <w:t>научится</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691" w:name="bookmark1376"/>
      <w:bookmarkEnd w:id="691"/>
      <w:r w:rsidRPr="00BA65D9">
        <w:rPr>
          <w:rFonts w:ascii="Times New Roman" w:eastAsia="Times New Roman" w:hAnsi="Times New Roman" w:cs="Times New Roman"/>
          <w:color w:val="231F20"/>
          <w:sz w:val="24"/>
          <w:szCs w:val="24"/>
        </w:rPr>
        <w:t>осознавать национальное своеобразие, богатство, вырази</w:t>
      </w:r>
      <w:r w:rsidRPr="00BA65D9">
        <w:rPr>
          <w:rFonts w:ascii="Times New Roman" w:eastAsia="Times New Roman" w:hAnsi="Times New Roman" w:cs="Times New Roman"/>
          <w:color w:val="231F20"/>
          <w:sz w:val="24"/>
          <w:szCs w:val="24"/>
        </w:rPr>
        <w:softHyphen/>
        <w:t>тельность русского языка;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слова с национально-культурным компонентом значения (лексика, связанная с особенностями мировоспри</w:t>
      </w:r>
      <w:r w:rsidRPr="00BA65D9">
        <w:rPr>
          <w:rFonts w:ascii="Times New Roman" w:eastAsia="Times New Roman" w:hAnsi="Times New Roman" w:cs="Times New Roman"/>
          <w:color w:val="231F20"/>
          <w:sz w:val="24"/>
          <w:szCs w:val="24"/>
        </w:rPr>
        <w:softHyphen/>
        <w:t>ятия и отношений между людьми; слова, называющие при</w:t>
      </w:r>
      <w:r w:rsidRPr="00BA65D9">
        <w:rPr>
          <w:rFonts w:ascii="Times New Roman" w:eastAsia="Times New Roman" w:hAnsi="Times New Roman" w:cs="Times New Roman"/>
          <w:color w:val="231F20"/>
          <w:sz w:val="24"/>
          <w:szCs w:val="24"/>
        </w:rPr>
        <w:softHyphen/>
        <w:t>родные явления и растения; слова, называющие занятия людей; слова, называющие музыкальные инструменты);</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692" w:name="bookmark1377"/>
      <w:bookmarkEnd w:id="692"/>
      <w:r w:rsidRPr="00BA65D9">
        <w:rPr>
          <w:rFonts w:ascii="Times New Roman" w:eastAsia="Times New Roman" w:hAnsi="Times New Roman" w:cs="Times New Roman"/>
          <w:color w:val="231F20"/>
          <w:sz w:val="24"/>
          <w:szCs w:val="24"/>
        </w:rPr>
        <w:t>распознавать русские традиционные сказочные образы, эпи</w:t>
      </w:r>
      <w:r w:rsidRPr="00BA65D9">
        <w:rPr>
          <w:rFonts w:ascii="Times New Roman" w:eastAsia="Times New Roman" w:hAnsi="Times New Roman" w:cs="Times New Roman"/>
          <w:color w:val="231F20"/>
          <w:sz w:val="24"/>
          <w:szCs w:val="24"/>
        </w:rPr>
        <w:softHyphen/>
        <w:t>теты и сравнения; наблюдать особенности их употребления в произведениях устного народного творчества и произведе</w:t>
      </w:r>
      <w:r w:rsidRPr="00BA65D9">
        <w:rPr>
          <w:rFonts w:ascii="Times New Roman" w:eastAsia="Times New Roman" w:hAnsi="Times New Roman" w:cs="Times New Roman"/>
          <w:color w:val="231F20"/>
          <w:sz w:val="24"/>
          <w:szCs w:val="24"/>
        </w:rPr>
        <w:softHyphen/>
        <w:t>ниях детской художественной литературы;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словарные статьи учебного пособия для опре</w:t>
      </w:r>
      <w:r w:rsidRPr="00BA65D9">
        <w:rPr>
          <w:rFonts w:ascii="Times New Roman" w:eastAsia="Times New Roman" w:hAnsi="Times New Roman" w:cs="Times New Roman"/>
          <w:color w:val="231F20"/>
          <w:sz w:val="24"/>
          <w:szCs w:val="24"/>
        </w:rPr>
        <w:softHyphen/>
        <w:t>деления лексического значения слова;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значение русских пословиц и поговорок, крыла</w:t>
      </w:r>
      <w:r w:rsidRPr="00BA65D9">
        <w:rPr>
          <w:rFonts w:ascii="Times New Roman" w:eastAsia="Times New Roman" w:hAnsi="Times New Roman" w:cs="Times New Roman"/>
          <w:color w:val="231F20"/>
          <w:sz w:val="24"/>
          <w:szCs w:val="24"/>
        </w:rPr>
        <w:softHyphen/>
        <w:t>тых выражений, связанных с изученными темами; правиль</w:t>
      </w:r>
      <w:r w:rsidRPr="00BA65D9">
        <w:rPr>
          <w:rFonts w:ascii="Times New Roman" w:eastAsia="Times New Roman" w:hAnsi="Times New Roman" w:cs="Times New Roman"/>
          <w:color w:val="231F20"/>
          <w:sz w:val="24"/>
          <w:szCs w:val="24"/>
        </w:rPr>
        <w:softHyphen/>
        <w:t>но употреблять их в современных ситуациях речевого обще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693" w:name="bookmark1378"/>
      <w:bookmarkEnd w:id="693"/>
      <w:r w:rsidRPr="00BA65D9">
        <w:rPr>
          <w:rFonts w:ascii="Times New Roman" w:eastAsia="Times New Roman" w:hAnsi="Times New Roman" w:cs="Times New Roman"/>
          <w:color w:val="231F20"/>
          <w:sz w:val="24"/>
          <w:szCs w:val="24"/>
        </w:rPr>
        <w:t>понимать значение фразеологических оборотов, отражаю</w:t>
      </w:r>
      <w:r w:rsidRPr="00BA65D9">
        <w:rPr>
          <w:rFonts w:ascii="Times New Roman" w:eastAsia="Times New Roman" w:hAnsi="Times New Roman" w:cs="Times New Roman"/>
          <w:color w:val="231F20"/>
          <w:sz w:val="24"/>
          <w:szCs w:val="24"/>
        </w:rPr>
        <w:softHyphen/>
        <w:t>щих русскую культуру, менталитет русского народа, элемен</w:t>
      </w:r>
      <w:r w:rsidRPr="00BA65D9">
        <w:rPr>
          <w:rFonts w:ascii="Times New Roman" w:eastAsia="Times New Roman" w:hAnsi="Times New Roman" w:cs="Times New Roman"/>
          <w:color w:val="231F20"/>
          <w:sz w:val="24"/>
          <w:szCs w:val="24"/>
        </w:rPr>
        <w:softHyphen/>
        <w:t>ты русского традиционного быта (в рамках изученных тем); осознавать уместность их употребления в современных ситу</w:t>
      </w:r>
      <w:r w:rsidRPr="00BA65D9">
        <w:rPr>
          <w:rFonts w:ascii="Times New Roman" w:eastAsia="Times New Roman" w:hAnsi="Times New Roman" w:cs="Times New Roman"/>
          <w:color w:val="231F20"/>
          <w:sz w:val="24"/>
          <w:szCs w:val="24"/>
        </w:rPr>
        <w:softHyphen/>
        <w:t>ациях речевого общения;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—соблюдать на письме и в устной речи нормы современного русского литературного языка (в рамках изученного);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—произносить слова с правильным ударением (в рамках изу</w:t>
      </w:r>
      <w:r w:rsidRPr="00BA65D9">
        <w:rPr>
          <w:rFonts w:ascii="Times New Roman" w:eastAsia="Times New Roman" w:hAnsi="Times New Roman" w:cs="Times New Roman"/>
          <w:color w:val="231F20"/>
          <w:sz w:val="24"/>
          <w:szCs w:val="24"/>
        </w:rPr>
        <w:softHyphen/>
        <w:t>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—использовать учебный орфоэпический словарь для определе</w:t>
      </w:r>
      <w:r w:rsidRPr="00BA65D9">
        <w:rPr>
          <w:rFonts w:ascii="Times New Roman" w:eastAsia="Times New Roman" w:hAnsi="Times New Roman" w:cs="Times New Roman"/>
          <w:color w:val="231F20"/>
          <w:sz w:val="24"/>
          <w:szCs w:val="24"/>
        </w:rPr>
        <w:softHyphen/>
        <w:t>ния нормативного произношения слова, вариантов произно</w:t>
      </w:r>
      <w:r w:rsidRPr="00BA65D9">
        <w:rPr>
          <w:rFonts w:ascii="Times New Roman" w:eastAsia="Times New Roman" w:hAnsi="Times New Roman" w:cs="Times New Roman"/>
          <w:color w:val="231F20"/>
          <w:sz w:val="24"/>
          <w:szCs w:val="24"/>
        </w:rPr>
        <w:softHyphen/>
        <w:t>шения;</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B283A" w:rsidRPr="00BA65D9" w:rsidRDefault="002B283A" w:rsidP="0086742A">
      <w:pPr>
        <w:widowControl w:val="0"/>
        <w:numPr>
          <w:ilvl w:val="0"/>
          <w:numId w:val="84"/>
        </w:numPr>
        <w:tabs>
          <w:tab w:val="left" w:pos="333"/>
        </w:tabs>
        <w:spacing w:after="0" w:line="240" w:lineRule="auto"/>
        <w:jc w:val="both"/>
        <w:rPr>
          <w:rFonts w:ascii="Times New Roman" w:eastAsia="Times New Roman" w:hAnsi="Times New Roman" w:cs="Times New Roman"/>
          <w:sz w:val="24"/>
          <w:szCs w:val="24"/>
        </w:rPr>
      </w:pPr>
      <w:bookmarkStart w:id="694" w:name="bookmark1379"/>
      <w:bookmarkEnd w:id="694"/>
      <w:r w:rsidRPr="00BA65D9">
        <w:rPr>
          <w:rFonts w:ascii="Times New Roman" w:eastAsia="Times New Roman" w:hAnsi="Times New Roman" w:cs="Times New Roman"/>
          <w:color w:val="231F20"/>
          <w:sz w:val="24"/>
          <w:szCs w:val="24"/>
        </w:rPr>
        <w:t>проводить синонимические замены с учётом особенностей текста;</w:t>
      </w:r>
    </w:p>
    <w:p w:rsidR="002B283A" w:rsidRPr="00BA65D9" w:rsidRDefault="002B283A" w:rsidP="0086742A">
      <w:pPr>
        <w:widowControl w:val="0"/>
        <w:numPr>
          <w:ilvl w:val="0"/>
          <w:numId w:val="84"/>
        </w:numPr>
        <w:tabs>
          <w:tab w:val="left" w:pos="333"/>
        </w:tabs>
        <w:spacing w:after="0" w:line="240" w:lineRule="auto"/>
        <w:jc w:val="both"/>
        <w:rPr>
          <w:rFonts w:ascii="Times New Roman" w:eastAsia="Times New Roman" w:hAnsi="Times New Roman" w:cs="Times New Roman"/>
          <w:sz w:val="24"/>
          <w:szCs w:val="24"/>
        </w:rPr>
      </w:pPr>
      <w:bookmarkStart w:id="695" w:name="bookmark1380"/>
      <w:bookmarkEnd w:id="695"/>
      <w:r w:rsidRPr="00BA65D9">
        <w:rPr>
          <w:rFonts w:ascii="Times New Roman" w:eastAsia="Times New Roman" w:hAnsi="Times New Roman" w:cs="Times New Roman"/>
          <w:color w:val="231F20"/>
          <w:sz w:val="24"/>
          <w:szCs w:val="24"/>
        </w:rPr>
        <w:t>правильно употреблять отдельные формы множественного числа имён существительных;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—выявлять и исправлять в устной речи типичные грамматиче</w:t>
      </w:r>
      <w:r w:rsidRPr="00BA65D9">
        <w:rPr>
          <w:rFonts w:ascii="Times New Roman" w:eastAsia="Times New Roman" w:hAnsi="Times New Roman" w:cs="Times New Roman"/>
          <w:color w:val="231F20"/>
          <w:sz w:val="24"/>
          <w:szCs w:val="24"/>
        </w:rPr>
        <w:softHyphen/>
        <w:t>ские ошибки, связанные с нарушением согласования имени существительного и имени прилагательного в числе, роде, падеже;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—пользоваться учебными толковыми словарями для определе</w:t>
      </w:r>
      <w:r w:rsidRPr="00BA65D9">
        <w:rPr>
          <w:rFonts w:ascii="Times New Roman" w:eastAsia="Times New Roman" w:hAnsi="Times New Roman" w:cs="Times New Roman"/>
          <w:color w:val="231F20"/>
          <w:sz w:val="24"/>
          <w:szCs w:val="24"/>
        </w:rPr>
        <w:softHyphen/>
        <w:t>ния лексического значения слова;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—пользоваться орфографическим словарём для определения нормативного написания слов;</w:t>
      </w:r>
    </w:p>
    <w:p w:rsidR="002B283A" w:rsidRPr="00BA65D9" w:rsidRDefault="002B283A" w:rsidP="0086742A">
      <w:pPr>
        <w:widowControl w:val="0"/>
        <w:numPr>
          <w:ilvl w:val="0"/>
          <w:numId w:val="84"/>
        </w:numPr>
        <w:tabs>
          <w:tab w:val="left" w:pos="333"/>
        </w:tabs>
        <w:spacing w:after="0" w:line="240" w:lineRule="auto"/>
        <w:jc w:val="both"/>
        <w:rPr>
          <w:rFonts w:ascii="Times New Roman" w:eastAsia="Times New Roman" w:hAnsi="Times New Roman" w:cs="Times New Roman"/>
          <w:sz w:val="24"/>
          <w:szCs w:val="24"/>
        </w:rPr>
      </w:pPr>
      <w:bookmarkStart w:id="696" w:name="bookmark1381"/>
      <w:bookmarkEnd w:id="696"/>
      <w:r w:rsidRPr="00BA65D9">
        <w:rPr>
          <w:rFonts w:ascii="Times New Roman" w:eastAsia="Times New Roman" w:hAnsi="Times New Roman" w:cs="Times New Roman"/>
          <w:color w:val="231F20"/>
          <w:sz w:val="24"/>
          <w:szCs w:val="24"/>
        </w:rPr>
        <w:t>различать этикетные формы обращения в официальной и не</w:t>
      </w:r>
      <w:r w:rsidRPr="00BA65D9">
        <w:rPr>
          <w:rFonts w:ascii="Times New Roman" w:eastAsia="Times New Roman" w:hAnsi="Times New Roman" w:cs="Times New Roman"/>
          <w:color w:val="231F20"/>
          <w:sz w:val="24"/>
          <w:szCs w:val="24"/>
        </w:rPr>
        <w:softHyphen/>
        <w:t>официальной речевой ситуации;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правилами корректного речевого поведения в ходе диалога;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коммуникативные приёмы устного общения: убеждение, уговаривание, похвалу, просьбу, извинение, по</w:t>
      </w:r>
      <w:r w:rsidRPr="00BA65D9">
        <w:rPr>
          <w:rFonts w:ascii="Times New Roman" w:eastAsia="Times New Roman" w:hAnsi="Times New Roman" w:cs="Times New Roman"/>
          <w:color w:val="231F20"/>
          <w:sz w:val="24"/>
          <w:szCs w:val="24"/>
        </w:rPr>
        <w:softHyphen/>
        <w:t>здравление;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мысли и чувства на родном языке в соответствии с ситуацией общения;</w:t>
      </w:r>
    </w:p>
    <w:p w:rsidR="002B283A" w:rsidRPr="00BA65D9" w:rsidRDefault="002B283A" w:rsidP="0086742A">
      <w:pPr>
        <w:widowControl w:val="0"/>
        <w:numPr>
          <w:ilvl w:val="0"/>
          <w:numId w:val="84"/>
        </w:numPr>
        <w:tabs>
          <w:tab w:val="left" w:pos="333"/>
        </w:tabs>
        <w:spacing w:after="0" w:line="240" w:lineRule="auto"/>
        <w:jc w:val="both"/>
        <w:rPr>
          <w:rFonts w:ascii="Times New Roman" w:eastAsia="Times New Roman" w:hAnsi="Times New Roman" w:cs="Times New Roman"/>
          <w:sz w:val="24"/>
          <w:szCs w:val="24"/>
        </w:rPr>
      </w:pPr>
      <w:bookmarkStart w:id="697" w:name="bookmark1382"/>
      <w:bookmarkEnd w:id="697"/>
      <w:r w:rsidRPr="00BA65D9">
        <w:rPr>
          <w:rFonts w:ascii="Times New Roman" w:eastAsia="Times New Roman" w:hAnsi="Times New Roman" w:cs="Times New Roman"/>
          <w:color w:val="231F20"/>
          <w:sz w:val="24"/>
          <w:szCs w:val="24"/>
        </w:rPr>
        <w:t>владеть различными приёмами слушания научно-познава</w:t>
      </w:r>
      <w:r w:rsidRPr="00BA65D9">
        <w:rPr>
          <w:rFonts w:ascii="Times New Roman" w:eastAsia="Times New Roman" w:hAnsi="Times New Roman" w:cs="Times New Roman"/>
          <w:color w:val="231F20"/>
          <w:sz w:val="24"/>
          <w:szCs w:val="24"/>
        </w:rPr>
        <w:softHyphen/>
        <w:t>тельных и художественных текстов об истории языка и о культуре русского народа;</w:t>
      </w:r>
    </w:p>
    <w:p w:rsidR="002B283A" w:rsidRPr="00BA65D9" w:rsidRDefault="002B283A" w:rsidP="0086742A">
      <w:pPr>
        <w:widowControl w:val="0"/>
        <w:numPr>
          <w:ilvl w:val="0"/>
          <w:numId w:val="84"/>
        </w:numPr>
        <w:tabs>
          <w:tab w:val="left" w:pos="333"/>
        </w:tabs>
        <w:spacing w:after="0" w:line="240" w:lineRule="auto"/>
        <w:jc w:val="both"/>
        <w:rPr>
          <w:rFonts w:ascii="Times New Roman" w:eastAsia="Times New Roman" w:hAnsi="Times New Roman" w:cs="Times New Roman"/>
          <w:sz w:val="24"/>
          <w:szCs w:val="24"/>
        </w:rPr>
      </w:pPr>
      <w:bookmarkStart w:id="698" w:name="bookmark1383"/>
      <w:bookmarkEnd w:id="698"/>
      <w:r w:rsidRPr="00BA65D9">
        <w:rPr>
          <w:rFonts w:ascii="Times New Roman" w:eastAsia="Times New Roman" w:hAnsi="Times New Roman" w:cs="Times New Roman"/>
          <w:color w:val="231F20"/>
          <w:sz w:val="24"/>
          <w:szCs w:val="24"/>
        </w:rPr>
        <w:t>анализировать информацию прочитанного и прослушанного текста: отличать главные факты от второстепенных, выде</w:t>
      </w:r>
      <w:r w:rsidRPr="00BA65D9">
        <w:rPr>
          <w:rFonts w:ascii="Times New Roman" w:eastAsia="Times New Roman" w:hAnsi="Times New Roman" w:cs="Times New Roman"/>
          <w:color w:val="231F20"/>
          <w:sz w:val="24"/>
          <w:szCs w:val="24"/>
        </w:rPr>
        <w:softHyphen/>
        <w:t>лять наиболее существенные факты, устанавливать логиче</w:t>
      </w:r>
      <w:r w:rsidRPr="00BA65D9">
        <w:rPr>
          <w:rFonts w:ascii="Times New Roman" w:eastAsia="Times New Roman" w:hAnsi="Times New Roman" w:cs="Times New Roman"/>
          <w:color w:val="231F20"/>
          <w:sz w:val="24"/>
          <w:szCs w:val="24"/>
        </w:rPr>
        <w:softHyphen/>
        <w:t>скую связь между фактами;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—проводить смысловой анализ фольклорных и художествен</w:t>
      </w:r>
      <w:r w:rsidRPr="00BA65D9">
        <w:rPr>
          <w:rFonts w:ascii="Times New Roman" w:eastAsia="Times New Roman" w:hAnsi="Times New Roman" w:cs="Times New Roman"/>
          <w:color w:val="231F20"/>
          <w:sz w:val="24"/>
          <w:szCs w:val="24"/>
        </w:rPr>
        <w:softHyphen/>
        <w:t>ных текстов или их фрагментов (народных и литературных сказок, рассказов, загадок, пословиц, притч и т. п.), опреде</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лять языковые особенности текстов;</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—выявлять и исправлять речевые ошибки в устной речи;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тексты-повествования об участии в мастер-клас</w:t>
      </w:r>
      <w:r w:rsidRPr="00BA65D9">
        <w:rPr>
          <w:rFonts w:ascii="Times New Roman" w:eastAsia="Times New Roman" w:hAnsi="Times New Roman" w:cs="Times New Roman"/>
          <w:color w:val="231F20"/>
          <w:sz w:val="24"/>
          <w:szCs w:val="24"/>
        </w:rPr>
        <w:softHyphen/>
        <w:t>сах, связанных с народными промыслами;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тексты-рассуждения с использованием различных способов аргументации;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—оценивать устные и письменные речевые высказывания с точки зрения точного, уместного и выразительного слово</w:t>
      </w:r>
      <w:r w:rsidRPr="00BA65D9">
        <w:rPr>
          <w:rFonts w:ascii="Times New Roman" w:eastAsia="Times New Roman" w:hAnsi="Times New Roman" w:cs="Times New Roman"/>
          <w:color w:val="231F20"/>
          <w:sz w:val="24"/>
          <w:szCs w:val="24"/>
        </w:rPr>
        <w:softHyphen/>
        <w:t>употребления;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—редактировать письменный текст с целью исправления рече</w:t>
      </w:r>
      <w:r w:rsidRPr="00BA65D9">
        <w:rPr>
          <w:rFonts w:ascii="Times New Roman" w:eastAsia="Times New Roman" w:hAnsi="Times New Roman" w:cs="Times New Roman"/>
          <w:color w:val="231F20"/>
          <w:sz w:val="24"/>
          <w:szCs w:val="24"/>
        </w:rPr>
        <w:softHyphen/>
        <w:t>вых ошибок или с целью более точной передачи смысла.</w:t>
      </w:r>
    </w:p>
    <w:p w:rsidR="002B283A" w:rsidRPr="00BA65D9" w:rsidRDefault="002B283A" w:rsidP="0086742A">
      <w:pPr>
        <w:widowControl w:val="0"/>
        <w:numPr>
          <w:ilvl w:val="0"/>
          <w:numId w:val="83"/>
        </w:numPr>
        <w:tabs>
          <w:tab w:val="left" w:pos="250"/>
        </w:tabs>
        <w:spacing w:after="40" w:line="240" w:lineRule="auto"/>
        <w:jc w:val="both"/>
        <w:rPr>
          <w:rFonts w:ascii="Times New Roman" w:eastAsia="Times New Roman" w:hAnsi="Times New Roman" w:cs="Times New Roman"/>
          <w:sz w:val="24"/>
          <w:szCs w:val="24"/>
        </w:rPr>
      </w:pPr>
      <w:bookmarkStart w:id="699" w:name="bookmark1384"/>
      <w:bookmarkEnd w:id="699"/>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4 классе </w:t>
      </w:r>
      <w:r w:rsidRPr="00BA65D9">
        <w:rPr>
          <w:rFonts w:ascii="Times New Roman" w:eastAsia="Times New Roman" w:hAnsi="Times New Roman" w:cs="Times New Roman"/>
          <w:color w:val="231F20"/>
          <w:sz w:val="24"/>
          <w:szCs w:val="24"/>
        </w:rPr>
        <w:t xml:space="preserve">обучающийся </w:t>
      </w:r>
      <w:r w:rsidRPr="00BA65D9">
        <w:rPr>
          <w:rFonts w:ascii="Times New Roman" w:eastAsia="Times New Roman" w:hAnsi="Times New Roman" w:cs="Times New Roman"/>
          <w:b/>
          <w:bCs/>
          <w:color w:val="231F20"/>
          <w:sz w:val="24"/>
          <w:szCs w:val="24"/>
        </w:rPr>
        <w:t>научится</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700" w:name="bookmark1385"/>
      <w:bookmarkEnd w:id="700"/>
      <w:r w:rsidRPr="00BA65D9">
        <w:rPr>
          <w:rFonts w:ascii="Times New Roman" w:eastAsia="Times New Roman" w:hAnsi="Times New Roman" w:cs="Times New Roman"/>
          <w:color w:val="231F20"/>
          <w:sz w:val="24"/>
          <w:szCs w:val="24"/>
        </w:rPr>
        <w:t>распознавать слова с национально-культурным компонентом значения (лексика, связанная с особенностями мировоспри</w:t>
      </w:r>
      <w:r w:rsidRPr="00BA65D9">
        <w:rPr>
          <w:rFonts w:ascii="Times New Roman" w:eastAsia="Times New Roman" w:hAnsi="Times New Roman" w:cs="Times New Roman"/>
          <w:color w:val="231F20"/>
          <w:sz w:val="24"/>
          <w:szCs w:val="24"/>
        </w:rPr>
        <w:softHyphen/>
        <w:t>ятия и отношений между людьми; с качествами и чувствами людей; родственными отношениями);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русские традиционные сказочные образы, по</w:t>
      </w:r>
      <w:r w:rsidRPr="00BA65D9">
        <w:rPr>
          <w:rFonts w:ascii="Times New Roman" w:eastAsia="Times New Roman" w:hAnsi="Times New Roman" w:cs="Times New Roman"/>
          <w:color w:val="231F20"/>
          <w:sz w:val="24"/>
          <w:szCs w:val="24"/>
        </w:rPr>
        <w:softHyphen/>
        <w:t>нимать значение эпитетов и сравнений в произведениях уст</w:t>
      </w:r>
      <w:r w:rsidRPr="00BA65D9">
        <w:rPr>
          <w:rFonts w:ascii="Times New Roman" w:eastAsia="Times New Roman" w:hAnsi="Times New Roman" w:cs="Times New Roman"/>
          <w:color w:val="231F20"/>
          <w:sz w:val="24"/>
          <w:szCs w:val="24"/>
        </w:rPr>
        <w:softHyphen/>
        <w:t>ного народного творчества и произведениях детской художе</w:t>
      </w:r>
      <w:r w:rsidRPr="00BA65D9">
        <w:rPr>
          <w:rFonts w:ascii="Times New Roman" w:eastAsia="Times New Roman" w:hAnsi="Times New Roman" w:cs="Times New Roman"/>
          <w:color w:val="231F20"/>
          <w:sz w:val="24"/>
          <w:szCs w:val="24"/>
        </w:rPr>
        <w:softHyphen/>
        <w:t>ственной литературы;</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701" w:name="bookmark1386"/>
      <w:bookmarkEnd w:id="701"/>
      <w:r w:rsidRPr="00BA65D9">
        <w:rPr>
          <w:rFonts w:ascii="Times New Roman" w:eastAsia="Times New Roman" w:hAnsi="Times New Roman" w:cs="Times New Roman"/>
          <w:color w:val="231F20"/>
          <w:sz w:val="24"/>
          <w:szCs w:val="24"/>
        </w:rPr>
        <w:t>осознавать уместность употребления эпитетов и сравнений в речи;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словарные статьи учебного пособия для опре</w:t>
      </w:r>
      <w:r w:rsidRPr="00BA65D9">
        <w:rPr>
          <w:rFonts w:ascii="Times New Roman" w:eastAsia="Times New Roman" w:hAnsi="Times New Roman" w:cs="Times New Roman"/>
          <w:color w:val="231F20"/>
          <w:sz w:val="24"/>
          <w:szCs w:val="24"/>
        </w:rPr>
        <w:softHyphen/>
        <w:t>деления лексического значения слова;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702" w:name="bookmark1387"/>
      <w:bookmarkEnd w:id="702"/>
      <w:r w:rsidRPr="00BA65D9">
        <w:rPr>
          <w:rFonts w:ascii="Times New Roman" w:eastAsia="Times New Roman" w:hAnsi="Times New Roman" w:cs="Times New Roman"/>
          <w:color w:val="231F20"/>
          <w:sz w:val="24"/>
          <w:szCs w:val="24"/>
        </w:rPr>
        <w:t>понимать значение фразеологических оборотов, отражаю</w:t>
      </w:r>
      <w:r w:rsidRPr="00BA65D9">
        <w:rPr>
          <w:rFonts w:ascii="Times New Roman" w:eastAsia="Times New Roman" w:hAnsi="Times New Roman" w:cs="Times New Roman"/>
          <w:color w:val="231F20"/>
          <w:sz w:val="24"/>
          <w:szCs w:val="24"/>
        </w:rPr>
        <w:softHyphen/>
        <w:t>щих русскую культуру, менталитет русского народа, элемен</w:t>
      </w:r>
      <w:r w:rsidRPr="00BA65D9">
        <w:rPr>
          <w:rFonts w:ascii="Times New Roman" w:eastAsia="Times New Roman" w:hAnsi="Times New Roman" w:cs="Times New Roman"/>
          <w:color w:val="231F20"/>
          <w:sz w:val="24"/>
          <w:szCs w:val="24"/>
        </w:rPr>
        <w:softHyphen/>
        <w:t>ты русского традиционного быта (в рамках изученных тем); осознавать уместность их употребления в современных ситу</w:t>
      </w:r>
      <w:r w:rsidRPr="00BA65D9">
        <w:rPr>
          <w:rFonts w:ascii="Times New Roman" w:eastAsia="Times New Roman" w:hAnsi="Times New Roman" w:cs="Times New Roman"/>
          <w:color w:val="231F20"/>
          <w:sz w:val="24"/>
          <w:szCs w:val="24"/>
        </w:rPr>
        <w:softHyphen/>
        <w:t>ациях речевого общения;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—соотносить собственную и чужую речь с нормами современ</w:t>
      </w:r>
      <w:r w:rsidRPr="00BA65D9">
        <w:rPr>
          <w:rFonts w:ascii="Times New Roman" w:eastAsia="Times New Roman" w:hAnsi="Times New Roman" w:cs="Times New Roman"/>
          <w:color w:val="231F20"/>
          <w:sz w:val="24"/>
          <w:szCs w:val="24"/>
        </w:rPr>
        <w:softHyphen/>
        <w:t xml:space="preserve">ного русского литературного языка (в рамках </w:t>
      </w:r>
      <w:r w:rsidRPr="00BA65D9">
        <w:rPr>
          <w:rFonts w:ascii="Times New Roman" w:eastAsia="Times New Roman" w:hAnsi="Times New Roman" w:cs="Times New Roman"/>
          <w:color w:val="231F20"/>
          <w:sz w:val="24"/>
          <w:szCs w:val="24"/>
        </w:rPr>
        <w:lastRenderedPageBreak/>
        <w:t>изученного);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—соблюдать на письме и в устной речи нормы современного русского литературного языка (в рамках изученного);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—произносить слова с правильным ударением (в рамках изу</w:t>
      </w:r>
      <w:r w:rsidRPr="00BA65D9">
        <w:rPr>
          <w:rFonts w:ascii="Times New Roman" w:eastAsia="Times New Roman" w:hAnsi="Times New Roman" w:cs="Times New Roman"/>
          <w:color w:val="231F20"/>
          <w:sz w:val="24"/>
          <w:szCs w:val="24"/>
        </w:rPr>
        <w:softHyphen/>
        <w:t>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703" w:name="bookmark1388"/>
      <w:bookmarkEnd w:id="703"/>
      <w:r w:rsidRPr="00BA65D9">
        <w:rPr>
          <w:rFonts w:ascii="Times New Roman" w:eastAsia="Times New Roman" w:hAnsi="Times New Roman" w:cs="Times New Roman"/>
          <w:color w:val="231F20"/>
          <w:sz w:val="24"/>
          <w:szCs w:val="24"/>
        </w:rPr>
        <w:t>проводить синонимические замены с учётом особенностей текста;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—заменять синонимическими конструкциями отдельные гла</w:t>
      </w:r>
      <w:r w:rsidRPr="00BA65D9">
        <w:rPr>
          <w:rFonts w:ascii="Times New Roman" w:eastAsia="Times New Roman" w:hAnsi="Times New Roman" w:cs="Times New Roman"/>
          <w:color w:val="231F20"/>
          <w:sz w:val="24"/>
          <w:szCs w:val="24"/>
        </w:rPr>
        <w:softHyphen/>
        <w:t>голы, у которых нет формы 1-го лица единственного числа настоящего и будущего времени;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—выявлять и исправлять в устной речи типичные грамматиче</w:t>
      </w:r>
      <w:r w:rsidRPr="00BA65D9">
        <w:rPr>
          <w:rFonts w:ascii="Times New Roman" w:eastAsia="Times New Roman" w:hAnsi="Times New Roman" w:cs="Times New Roman"/>
          <w:color w:val="231F20"/>
          <w:sz w:val="24"/>
          <w:szCs w:val="24"/>
        </w:rPr>
        <w:softHyphen/>
        <w:t>ские ошибки, связанные с нарушением координации подле</w:t>
      </w:r>
      <w:r w:rsidRPr="00BA65D9">
        <w:rPr>
          <w:rFonts w:ascii="Times New Roman" w:eastAsia="Times New Roman" w:hAnsi="Times New Roman" w:cs="Times New Roman"/>
          <w:color w:val="231F20"/>
          <w:sz w:val="24"/>
          <w:szCs w:val="24"/>
        </w:rPr>
        <w:softHyphen/>
        <w:t>жащего и сказуемого в числе, роде (если сказуемое выраже</w:t>
      </w:r>
      <w:r w:rsidRPr="00BA65D9">
        <w:rPr>
          <w:rFonts w:ascii="Times New Roman" w:eastAsia="Times New Roman" w:hAnsi="Times New Roman" w:cs="Times New Roman"/>
          <w:color w:val="231F20"/>
          <w:sz w:val="24"/>
          <w:szCs w:val="24"/>
        </w:rPr>
        <w:softHyphen/>
        <w:t>но глаголом в форме прошедшего времени);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—редактировать письменный текст с целью исправления грам</w:t>
      </w:r>
      <w:r w:rsidRPr="00BA65D9">
        <w:rPr>
          <w:rFonts w:ascii="Times New Roman" w:eastAsia="Times New Roman" w:hAnsi="Times New Roman" w:cs="Times New Roman"/>
          <w:color w:val="231F20"/>
          <w:sz w:val="24"/>
          <w:szCs w:val="24"/>
        </w:rPr>
        <w:softHyphen/>
        <w:t>матических ошибок;</w:t>
      </w:r>
    </w:p>
    <w:p w:rsidR="002B283A" w:rsidRPr="00BA65D9" w:rsidRDefault="002B283A" w:rsidP="0086742A">
      <w:pPr>
        <w:widowControl w:val="0"/>
        <w:numPr>
          <w:ilvl w:val="0"/>
          <w:numId w:val="84"/>
        </w:numPr>
        <w:tabs>
          <w:tab w:val="left" w:pos="338"/>
        </w:tabs>
        <w:spacing w:after="0" w:line="240" w:lineRule="auto"/>
        <w:jc w:val="both"/>
        <w:rPr>
          <w:rFonts w:ascii="Times New Roman" w:eastAsia="Times New Roman" w:hAnsi="Times New Roman" w:cs="Times New Roman"/>
          <w:sz w:val="24"/>
          <w:szCs w:val="24"/>
        </w:rPr>
      </w:pPr>
      <w:bookmarkStart w:id="704" w:name="bookmark1389"/>
      <w:bookmarkEnd w:id="704"/>
      <w:r w:rsidRPr="00BA65D9">
        <w:rPr>
          <w:rFonts w:ascii="Times New Roman" w:eastAsia="Times New Roman" w:hAnsi="Times New Roman" w:cs="Times New Roman"/>
          <w:color w:val="231F20"/>
          <w:sz w:val="24"/>
          <w:szCs w:val="24"/>
        </w:rPr>
        <w:t>соблюдать изученные орфографические и пунктуационные нормы при записи собственного текста (в рамках изученного);</w:t>
      </w:r>
    </w:p>
    <w:p w:rsidR="002B283A" w:rsidRPr="00BA65D9" w:rsidRDefault="002B283A" w:rsidP="0086742A">
      <w:pPr>
        <w:widowControl w:val="0"/>
        <w:numPr>
          <w:ilvl w:val="0"/>
          <w:numId w:val="84"/>
        </w:numPr>
        <w:tabs>
          <w:tab w:val="left" w:pos="338"/>
        </w:tabs>
        <w:spacing w:after="0" w:line="240" w:lineRule="auto"/>
        <w:jc w:val="both"/>
        <w:rPr>
          <w:rFonts w:ascii="Times New Roman" w:eastAsia="Times New Roman" w:hAnsi="Times New Roman" w:cs="Times New Roman"/>
          <w:sz w:val="24"/>
          <w:szCs w:val="24"/>
        </w:rPr>
      </w:pPr>
      <w:bookmarkStart w:id="705" w:name="bookmark1390"/>
      <w:bookmarkEnd w:id="705"/>
      <w:r w:rsidRPr="00BA65D9">
        <w:rPr>
          <w:rFonts w:ascii="Times New Roman" w:eastAsia="Times New Roman" w:hAnsi="Times New Roman" w:cs="Times New Roman"/>
          <w:color w:val="231F20"/>
          <w:sz w:val="24"/>
          <w:szCs w:val="24"/>
        </w:rPr>
        <w:t>пользоваться учебными толковыми словарями для определе</w:t>
      </w:r>
      <w:r w:rsidRPr="00BA65D9">
        <w:rPr>
          <w:rFonts w:ascii="Times New Roman" w:eastAsia="Times New Roman" w:hAnsi="Times New Roman" w:cs="Times New Roman"/>
          <w:color w:val="231F20"/>
          <w:sz w:val="24"/>
          <w:szCs w:val="24"/>
        </w:rPr>
        <w:softHyphen/>
        <w:t>ния лексического значения слова, для уточнения нормы фор</w:t>
      </w:r>
      <w:r w:rsidRPr="00BA65D9">
        <w:rPr>
          <w:rFonts w:ascii="Times New Roman" w:eastAsia="Times New Roman" w:hAnsi="Times New Roman" w:cs="Times New Roman"/>
          <w:color w:val="231F20"/>
          <w:sz w:val="24"/>
          <w:szCs w:val="24"/>
        </w:rPr>
        <w:softHyphen/>
        <w:t>мообразования;</w:t>
      </w:r>
    </w:p>
    <w:p w:rsidR="002B283A" w:rsidRPr="00BA65D9" w:rsidRDefault="002B283A" w:rsidP="0086742A">
      <w:pPr>
        <w:widowControl w:val="0"/>
        <w:numPr>
          <w:ilvl w:val="0"/>
          <w:numId w:val="84"/>
        </w:numPr>
        <w:tabs>
          <w:tab w:val="left" w:pos="338"/>
        </w:tabs>
        <w:spacing w:after="0" w:line="240" w:lineRule="auto"/>
        <w:jc w:val="both"/>
        <w:rPr>
          <w:rFonts w:ascii="Times New Roman" w:eastAsia="Times New Roman" w:hAnsi="Times New Roman" w:cs="Times New Roman"/>
          <w:sz w:val="24"/>
          <w:szCs w:val="24"/>
        </w:rPr>
      </w:pPr>
      <w:bookmarkStart w:id="706" w:name="bookmark1391"/>
      <w:bookmarkEnd w:id="706"/>
      <w:r w:rsidRPr="00BA65D9">
        <w:rPr>
          <w:rFonts w:ascii="Times New Roman" w:eastAsia="Times New Roman" w:hAnsi="Times New Roman" w:cs="Times New Roman"/>
          <w:color w:val="231F20"/>
          <w:sz w:val="24"/>
          <w:szCs w:val="24"/>
        </w:rPr>
        <w:t>пользоваться орфографическим словарём для определения нормативного написания слов;</w:t>
      </w:r>
    </w:p>
    <w:p w:rsidR="002B283A" w:rsidRPr="00BA65D9" w:rsidRDefault="002B283A" w:rsidP="0086742A">
      <w:pPr>
        <w:widowControl w:val="0"/>
        <w:numPr>
          <w:ilvl w:val="0"/>
          <w:numId w:val="84"/>
        </w:numPr>
        <w:tabs>
          <w:tab w:val="left" w:pos="338"/>
        </w:tabs>
        <w:spacing w:after="0" w:line="240" w:lineRule="auto"/>
        <w:jc w:val="both"/>
        <w:rPr>
          <w:rFonts w:ascii="Times New Roman" w:eastAsia="Times New Roman" w:hAnsi="Times New Roman" w:cs="Times New Roman"/>
          <w:sz w:val="24"/>
          <w:szCs w:val="24"/>
        </w:rPr>
      </w:pPr>
      <w:bookmarkStart w:id="707" w:name="bookmark1392"/>
      <w:bookmarkEnd w:id="707"/>
      <w:r w:rsidRPr="00BA65D9">
        <w:rPr>
          <w:rFonts w:ascii="Times New Roman" w:eastAsia="Times New Roman" w:hAnsi="Times New Roman" w:cs="Times New Roman"/>
          <w:color w:val="231F20"/>
          <w:sz w:val="24"/>
          <w:szCs w:val="24"/>
        </w:rPr>
        <w:t>пользоваться учебным этимологическим словарём для уточ</w:t>
      </w:r>
      <w:r w:rsidRPr="00BA65D9">
        <w:rPr>
          <w:rFonts w:ascii="Times New Roman" w:eastAsia="Times New Roman" w:hAnsi="Times New Roman" w:cs="Times New Roman"/>
          <w:color w:val="231F20"/>
          <w:sz w:val="24"/>
          <w:szCs w:val="24"/>
        </w:rPr>
        <w:softHyphen/>
        <w:t>нения происхождения слова;</w:t>
      </w:r>
    </w:p>
    <w:p w:rsidR="002B283A" w:rsidRPr="00BA65D9" w:rsidRDefault="002B283A" w:rsidP="0086742A">
      <w:pPr>
        <w:widowControl w:val="0"/>
        <w:numPr>
          <w:ilvl w:val="0"/>
          <w:numId w:val="84"/>
        </w:numPr>
        <w:tabs>
          <w:tab w:val="left" w:pos="338"/>
        </w:tabs>
        <w:spacing w:after="0" w:line="240" w:lineRule="auto"/>
        <w:jc w:val="both"/>
        <w:rPr>
          <w:rFonts w:ascii="Times New Roman" w:eastAsia="Times New Roman" w:hAnsi="Times New Roman" w:cs="Times New Roman"/>
          <w:sz w:val="24"/>
          <w:szCs w:val="24"/>
        </w:rPr>
      </w:pPr>
      <w:bookmarkStart w:id="708" w:name="bookmark1393"/>
      <w:bookmarkEnd w:id="708"/>
      <w:r w:rsidRPr="00BA65D9">
        <w:rPr>
          <w:rFonts w:ascii="Times New Roman" w:eastAsia="Times New Roman" w:hAnsi="Times New Roman" w:cs="Times New Roman"/>
          <w:color w:val="231F20"/>
          <w:sz w:val="24"/>
          <w:szCs w:val="24"/>
        </w:rPr>
        <w:t>различать этикетные формы обращения в официальной и не</w:t>
      </w:r>
      <w:r w:rsidRPr="00BA65D9">
        <w:rPr>
          <w:rFonts w:ascii="Times New Roman" w:eastAsia="Times New Roman" w:hAnsi="Times New Roman" w:cs="Times New Roman"/>
          <w:color w:val="231F20"/>
          <w:sz w:val="24"/>
          <w:szCs w:val="24"/>
        </w:rPr>
        <w:softHyphen/>
        <w:t>официальной речевой ситуации;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правилами корректного речевого поведения в ходе диалога;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коммуникативные приёмы устного общения: убеждение, уговаривание, похвалу, просьбу, извинение, по</w:t>
      </w:r>
      <w:r w:rsidRPr="00BA65D9">
        <w:rPr>
          <w:rFonts w:ascii="Times New Roman" w:eastAsia="Times New Roman" w:hAnsi="Times New Roman" w:cs="Times New Roman"/>
          <w:color w:val="231F20"/>
          <w:sz w:val="24"/>
          <w:szCs w:val="24"/>
        </w:rPr>
        <w:softHyphen/>
        <w:t>здравление;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—выражать мысли и чувства на родном языке в соответствии </w:t>
      </w:r>
      <w:r w:rsidRPr="00BA65D9">
        <w:rPr>
          <w:rFonts w:ascii="Times New Roman" w:eastAsia="Times New Roman" w:hAnsi="Times New Roman" w:cs="Times New Roman"/>
          <w:color w:val="231F20"/>
          <w:sz w:val="24"/>
          <w:szCs w:val="24"/>
        </w:rPr>
        <w:lastRenderedPageBreak/>
        <w:t>с ситуацией общения;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—строить устные сообщения различных видов: развёрнутый ответ, ответ-добавление, комментирование ответа или рабо</w:t>
      </w:r>
      <w:r w:rsidRPr="00BA65D9">
        <w:rPr>
          <w:rFonts w:ascii="Times New Roman" w:eastAsia="Times New Roman" w:hAnsi="Times New Roman" w:cs="Times New Roman"/>
          <w:color w:val="231F20"/>
          <w:sz w:val="24"/>
          <w:szCs w:val="24"/>
        </w:rPr>
        <w:softHyphen/>
        <w:t>ты одноклассника, мини-доклад;</w:t>
      </w:r>
    </w:p>
    <w:p w:rsidR="002B283A" w:rsidRPr="00BA65D9" w:rsidRDefault="002B283A" w:rsidP="0086742A">
      <w:pPr>
        <w:widowControl w:val="0"/>
        <w:numPr>
          <w:ilvl w:val="0"/>
          <w:numId w:val="84"/>
        </w:numPr>
        <w:tabs>
          <w:tab w:val="left" w:pos="338"/>
        </w:tabs>
        <w:spacing w:after="0" w:line="240" w:lineRule="auto"/>
        <w:jc w:val="both"/>
        <w:rPr>
          <w:rFonts w:ascii="Times New Roman" w:eastAsia="Times New Roman" w:hAnsi="Times New Roman" w:cs="Times New Roman"/>
          <w:sz w:val="24"/>
          <w:szCs w:val="24"/>
        </w:rPr>
      </w:pPr>
      <w:bookmarkStart w:id="709" w:name="bookmark1394"/>
      <w:bookmarkEnd w:id="709"/>
      <w:r w:rsidRPr="00BA65D9">
        <w:rPr>
          <w:rFonts w:ascii="Times New Roman" w:eastAsia="Times New Roman" w:hAnsi="Times New Roman" w:cs="Times New Roman"/>
          <w:color w:val="231F20"/>
          <w:sz w:val="24"/>
          <w:szCs w:val="24"/>
        </w:rPr>
        <w:t>владеть различными приёмами слушания научно-познава</w:t>
      </w:r>
      <w:r w:rsidRPr="00BA65D9">
        <w:rPr>
          <w:rFonts w:ascii="Times New Roman" w:eastAsia="Times New Roman" w:hAnsi="Times New Roman" w:cs="Times New Roman"/>
          <w:color w:val="231F20"/>
          <w:sz w:val="24"/>
          <w:szCs w:val="24"/>
        </w:rPr>
        <w:softHyphen/>
        <w:t>тельных и художественных текстов об истории языка и о культуре русского народа;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различными видами чтения (изучающим и поиско</w:t>
      </w:r>
      <w:r w:rsidRPr="00BA65D9">
        <w:rPr>
          <w:rFonts w:ascii="Times New Roman" w:eastAsia="Times New Roman" w:hAnsi="Times New Roman" w:cs="Times New Roman"/>
          <w:color w:val="231F20"/>
          <w:sz w:val="24"/>
          <w:szCs w:val="24"/>
        </w:rPr>
        <w:softHyphen/>
        <w:t>вым) научно-познавательных и художественных текстов об истории языка и культуре русского народа;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информацию прочитанного и прослушанного текста: отличать главные факты от второстепенных, выде</w:t>
      </w:r>
      <w:r w:rsidRPr="00BA65D9">
        <w:rPr>
          <w:rFonts w:ascii="Times New Roman" w:eastAsia="Times New Roman" w:hAnsi="Times New Roman" w:cs="Times New Roman"/>
          <w:color w:val="231F20"/>
          <w:sz w:val="24"/>
          <w:szCs w:val="24"/>
        </w:rPr>
        <w:softHyphen/>
        <w:t>лять наиболее существенные факты, устанавливать логиче</w:t>
      </w:r>
      <w:r w:rsidRPr="00BA65D9">
        <w:rPr>
          <w:rFonts w:ascii="Times New Roman" w:eastAsia="Times New Roman" w:hAnsi="Times New Roman" w:cs="Times New Roman"/>
          <w:color w:val="231F20"/>
          <w:sz w:val="24"/>
          <w:szCs w:val="24"/>
        </w:rPr>
        <w:softHyphen/>
        <w:t>скую связь между фактами;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—соотносить части прочитанного или прослушанного текста: устанавливать причинно-следственные отношения этих ча</w:t>
      </w:r>
      <w:r w:rsidRPr="00BA65D9">
        <w:rPr>
          <w:rFonts w:ascii="Times New Roman" w:eastAsia="Times New Roman" w:hAnsi="Times New Roman" w:cs="Times New Roman"/>
          <w:color w:val="231F20"/>
          <w:sz w:val="24"/>
          <w:szCs w:val="24"/>
        </w:rPr>
        <w:softHyphen/>
        <w:t>стей, логические связи между абзацами текста;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—составлять план текста, не разделённого на абзацы;</w:t>
      </w:r>
    </w:p>
    <w:p w:rsidR="002B283A" w:rsidRPr="00BA65D9" w:rsidRDefault="002B283A" w:rsidP="0086742A">
      <w:pPr>
        <w:widowControl w:val="0"/>
        <w:numPr>
          <w:ilvl w:val="0"/>
          <w:numId w:val="84"/>
        </w:numPr>
        <w:tabs>
          <w:tab w:val="left" w:pos="338"/>
        </w:tabs>
        <w:spacing w:after="0" w:line="240" w:lineRule="auto"/>
        <w:jc w:val="both"/>
        <w:rPr>
          <w:rFonts w:ascii="Times New Roman" w:eastAsia="Times New Roman" w:hAnsi="Times New Roman" w:cs="Times New Roman"/>
          <w:sz w:val="24"/>
          <w:szCs w:val="24"/>
        </w:rPr>
      </w:pPr>
      <w:bookmarkStart w:id="710" w:name="bookmark1395"/>
      <w:bookmarkEnd w:id="710"/>
      <w:r w:rsidRPr="00BA65D9">
        <w:rPr>
          <w:rFonts w:ascii="Times New Roman" w:eastAsia="Times New Roman" w:hAnsi="Times New Roman" w:cs="Times New Roman"/>
          <w:color w:val="231F20"/>
          <w:sz w:val="24"/>
          <w:szCs w:val="24"/>
        </w:rPr>
        <w:t>приводить объяснения заголовка текста;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приёмами работы с примечаниями к тексту;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умениями информационной переработки прослу</w:t>
      </w:r>
      <w:r w:rsidRPr="00BA65D9">
        <w:rPr>
          <w:rFonts w:ascii="Times New Roman" w:eastAsia="Times New Roman" w:hAnsi="Times New Roman" w:cs="Times New Roman"/>
          <w:color w:val="231F20"/>
          <w:sz w:val="24"/>
          <w:szCs w:val="24"/>
        </w:rPr>
        <w:softHyphen/>
        <w:t>шанного или прочитанного текста: пересказывать текст с изменением лица;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тексты-повествования о посещении музеев, об уча</w:t>
      </w:r>
      <w:r w:rsidRPr="00BA65D9">
        <w:rPr>
          <w:rFonts w:ascii="Times New Roman" w:eastAsia="Times New Roman" w:hAnsi="Times New Roman" w:cs="Times New Roman"/>
          <w:color w:val="231F20"/>
          <w:sz w:val="24"/>
          <w:szCs w:val="24"/>
        </w:rPr>
        <w:softHyphen/>
        <w:t>стии в народных праздниках, об участии в мастер-классах, связанных с народными промыслами;</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711" w:name="bookmark1396"/>
      <w:bookmarkEnd w:id="711"/>
      <w:r w:rsidRPr="00BA65D9">
        <w:rPr>
          <w:rFonts w:ascii="Times New Roman" w:eastAsia="Times New Roman" w:hAnsi="Times New Roman" w:cs="Times New Roman"/>
          <w:color w:val="231F20"/>
          <w:sz w:val="24"/>
          <w:szCs w:val="24"/>
        </w:rPr>
        <w:t>создавать текст как результат собственного мини-исследова</w:t>
      </w:r>
      <w:r w:rsidRPr="00BA65D9">
        <w:rPr>
          <w:rFonts w:ascii="Times New Roman" w:eastAsia="Times New Roman" w:hAnsi="Times New Roman" w:cs="Times New Roman"/>
          <w:color w:val="231F20"/>
          <w:sz w:val="24"/>
          <w:szCs w:val="24"/>
        </w:rPr>
        <w:softHyphen/>
        <w:t>ния; оформлять сообщение в письменной форме и представ</w:t>
      </w:r>
      <w:r w:rsidRPr="00BA65D9">
        <w:rPr>
          <w:rFonts w:ascii="Times New Roman" w:eastAsia="Times New Roman" w:hAnsi="Times New Roman" w:cs="Times New Roman"/>
          <w:color w:val="231F20"/>
          <w:sz w:val="24"/>
          <w:szCs w:val="24"/>
        </w:rPr>
        <w:softHyphen/>
        <w:t>лять его в устной форме;</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712" w:name="bookmark1397"/>
      <w:bookmarkEnd w:id="712"/>
      <w:r w:rsidRPr="00BA65D9">
        <w:rPr>
          <w:rFonts w:ascii="Times New Roman" w:eastAsia="Times New Roman" w:hAnsi="Times New Roman" w:cs="Times New Roman"/>
          <w:color w:val="231F20"/>
          <w:sz w:val="24"/>
          <w:szCs w:val="24"/>
        </w:rPr>
        <w:t>оценивать устные и письменные речевые высказывания с точки зрения точного, уместного и выразительного слово</w:t>
      </w:r>
      <w:r w:rsidRPr="00BA65D9">
        <w:rPr>
          <w:rFonts w:ascii="Times New Roman" w:eastAsia="Times New Roman" w:hAnsi="Times New Roman" w:cs="Times New Roman"/>
          <w:color w:val="231F20"/>
          <w:sz w:val="24"/>
          <w:szCs w:val="24"/>
        </w:rPr>
        <w:softHyphen/>
        <w:t>употребления;</w:t>
      </w:r>
    </w:p>
    <w:p w:rsidR="002B283A" w:rsidRPr="00BA65D9" w:rsidRDefault="002B283A" w:rsidP="0086742A">
      <w:pPr>
        <w:widowControl w:val="0"/>
        <w:numPr>
          <w:ilvl w:val="0"/>
          <w:numId w:val="84"/>
        </w:numPr>
        <w:tabs>
          <w:tab w:val="left" w:pos="327"/>
        </w:tabs>
        <w:spacing w:after="0" w:line="240" w:lineRule="auto"/>
        <w:jc w:val="both"/>
        <w:rPr>
          <w:rFonts w:ascii="Times New Roman" w:eastAsia="Times New Roman" w:hAnsi="Times New Roman" w:cs="Times New Roman"/>
          <w:sz w:val="24"/>
          <w:szCs w:val="24"/>
        </w:rPr>
      </w:pPr>
      <w:bookmarkStart w:id="713" w:name="bookmark1398"/>
      <w:bookmarkEnd w:id="713"/>
      <w:r w:rsidRPr="00BA65D9">
        <w:rPr>
          <w:rFonts w:ascii="Times New Roman" w:eastAsia="Times New Roman" w:hAnsi="Times New Roman" w:cs="Times New Roman"/>
          <w:color w:val="231F20"/>
          <w:sz w:val="24"/>
          <w:szCs w:val="24"/>
        </w:rPr>
        <w:t>редактировать предлагаемый письменный текст с целью ис</w:t>
      </w:r>
      <w:r w:rsidRPr="00BA65D9">
        <w:rPr>
          <w:rFonts w:ascii="Times New Roman" w:eastAsia="Times New Roman" w:hAnsi="Times New Roman" w:cs="Times New Roman"/>
          <w:color w:val="231F20"/>
          <w:sz w:val="24"/>
          <w:szCs w:val="24"/>
        </w:rPr>
        <w:softHyphen/>
        <w:t>правления речевых ошибок или с целью более точной пере</w:t>
      </w:r>
      <w:r w:rsidRPr="00BA65D9">
        <w:rPr>
          <w:rFonts w:ascii="Times New Roman" w:eastAsia="Times New Roman" w:hAnsi="Times New Roman" w:cs="Times New Roman"/>
          <w:color w:val="231F20"/>
          <w:sz w:val="24"/>
          <w:szCs w:val="24"/>
        </w:rPr>
        <w:softHyphen/>
        <w:t>дачи смысла;</w:t>
      </w:r>
    </w:p>
    <w:p w:rsidR="00BC556C" w:rsidRDefault="002B283A" w:rsidP="00BC556C">
      <w:pPr>
        <w:widowControl w:val="0"/>
        <w:spacing w:after="0" w:line="240" w:lineRule="auto"/>
        <w:ind w:left="240" w:hanging="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—редактировать собственные тексты с целью совершенствова</w:t>
      </w:r>
      <w:r w:rsidRPr="00BA65D9">
        <w:rPr>
          <w:rFonts w:ascii="Times New Roman" w:eastAsia="Times New Roman" w:hAnsi="Times New Roman" w:cs="Times New Roman"/>
          <w:color w:val="231F20"/>
          <w:sz w:val="24"/>
          <w:szCs w:val="24"/>
        </w:rPr>
        <w:softHyphen/>
        <w:t>ния их содержания и формы; сопоставлять первоначальный и отредактированный тексты.</w:t>
      </w:r>
      <w:bookmarkStart w:id="714" w:name="bookmark1399"/>
      <w:bookmarkStart w:id="715" w:name="bookmark1400"/>
      <w:bookmarkStart w:id="716" w:name="bookmark1401"/>
    </w:p>
    <w:p w:rsidR="00BC556C" w:rsidRDefault="00BC556C" w:rsidP="00BC556C">
      <w:pPr>
        <w:widowControl w:val="0"/>
        <w:spacing w:after="0" w:line="240" w:lineRule="auto"/>
        <w:ind w:left="240" w:hanging="240"/>
        <w:jc w:val="both"/>
        <w:rPr>
          <w:rFonts w:ascii="Times New Roman" w:eastAsia="Times New Roman" w:hAnsi="Times New Roman" w:cs="Times New Roman"/>
          <w:color w:val="231F20"/>
          <w:sz w:val="24"/>
          <w:szCs w:val="24"/>
        </w:rPr>
      </w:pPr>
    </w:p>
    <w:p w:rsidR="002B283A" w:rsidRPr="00BA65D9" w:rsidRDefault="002B283A" w:rsidP="00BC556C">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ЛИТЕРАТУРНОЕ ЧТЕНИЕ НА РОДНОМ (РУССКОМ) ЯЗЫКЕ</w:t>
      </w:r>
      <w:bookmarkEnd w:id="714"/>
      <w:bookmarkEnd w:id="715"/>
      <w:bookmarkEnd w:id="716"/>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w:t>
      </w:r>
      <w:r w:rsidRPr="00BA65D9">
        <w:rPr>
          <w:rFonts w:ascii="Times New Roman" w:eastAsia="Times New Roman" w:hAnsi="Times New Roman" w:cs="Times New Roman"/>
          <w:color w:val="231F20"/>
          <w:sz w:val="24"/>
          <w:szCs w:val="24"/>
        </w:rPr>
        <w:softHyphen/>
        <w:t>ную записку, содержание обучения, планируемые результаты освоения программы учебного предмета, тематическое плани</w:t>
      </w:r>
      <w:r w:rsidRPr="00BA65D9">
        <w:rPr>
          <w:rFonts w:ascii="Times New Roman" w:eastAsia="Times New Roman" w:hAnsi="Times New Roman" w:cs="Times New Roman"/>
          <w:color w:val="231F20"/>
          <w:sz w:val="24"/>
          <w:szCs w:val="24"/>
        </w:rPr>
        <w:softHyphen/>
        <w:t>рование.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Пояснительная записка отражает общие цели и задачи изу</w:t>
      </w:r>
      <w:r w:rsidRPr="00BA65D9">
        <w:rPr>
          <w:rFonts w:ascii="Times New Roman" w:eastAsia="Times New Roman" w:hAnsi="Times New Roman" w:cs="Times New Roman"/>
          <w:color w:val="231F20"/>
          <w:sz w:val="24"/>
          <w:szCs w:val="24"/>
        </w:rPr>
        <w:softHyphen/>
        <w:t>чения предмета, а также подходы к отбору содержания, харак</w:t>
      </w:r>
      <w:r w:rsidRPr="00BA65D9">
        <w:rPr>
          <w:rFonts w:ascii="Times New Roman" w:eastAsia="Times New Roman" w:hAnsi="Times New Roman" w:cs="Times New Roman"/>
          <w:color w:val="231F20"/>
          <w:sz w:val="24"/>
          <w:szCs w:val="24"/>
        </w:rPr>
        <w:softHyphen/>
        <w:t>теристику основных тематических разделов, место учебного предмета «Литературное чтение на родном (русском) языке» в учебном плане.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определяет содержание учебного предмета по годам обучения, основные методические стратегии обучения, воспитания и развития учащихся средствами учебного предмета «Литературное чтение на родном (русском) языке».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Планируемые результаты включают личностные, метапред- метные результаты за весь период обучения, а также предмет</w:t>
      </w:r>
      <w:r w:rsidRPr="00BA65D9">
        <w:rPr>
          <w:rFonts w:ascii="Times New Roman" w:eastAsia="Times New Roman" w:hAnsi="Times New Roman" w:cs="Times New Roman"/>
          <w:color w:val="231F20"/>
          <w:sz w:val="24"/>
          <w:szCs w:val="24"/>
        </w:rPr>
        <w:softHyphen/>
        <w:t>ные результаты за каждый год обучения.</w:t>
      </w:r>
    </w:p>
    <w:p w:rsidR="002B283A" w:rsidRPr="00BA65D9" w:rsidRDefault="002B283A" w:rsidP="002B283A">
      <w:pPr>
        <w:widowControl w:val="0"/>
        <w:spacing w:after="40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тематическом планировании описывается программное содержание по выделенным содержательным разделам, раскры</w:t>
      </w:r>
      <w:r w:rsidRPr="00BA65D9">
        <w:rPr>
          <w:rFonts w:ascii="Times New Roman" w:eastAsia="Times New Roman" w:hAnsi="Times New Roman" w:cs="Times New Roman"/>
          <w:color w:val="231F20"/>
          <w:sz w:val="24"/>
          <w:szCs w:val="24"/>
        </w:rPr>
        <w:softHyphen/>
        <w:t>вается характеристика деятельности, методы и формы, которые целесообразно использовать при изучении той или иной темы.</w:t>
      </w:r>
    </w:p>
    <w:p w:rsidR="002B283A" w:rsidRPr="00BA65D9" w:rsidRDefault="002B283A" w:rsidP="002B283A">
      <w:pPr>
        <w:keepNext/>
        <w:keepLines/>
        <w:widowControl w:val="0"/>
        <w:pBdr>
          <w:bottom w:val="single" w:sz="4" w:space="0" w:color="auto"/>
        </w:pBdr>
        <w:spacing w:after="220" w:line="240" w:lineRule="auto"/>
        <w:jc w:val="both"/>
        <w:outlineLvl w:val="3"/>
        <w:rPr>
          <w:rFonts w:ascii="Times New Roman" w:eastAsia="Times New Roman" w:hAnsi="Times New Roman" w:cs="Times New Roman"/>
          <w:sz w:val="24"/>
          <w:szCs w:val="24"/>
        </w:rPr>
      </w:pPr>
      <w:bookmarkStart w:id="717" w:name="bookmark1402"/>
      <w:bookmarkStart w:id="718" w:name="bookmark1403"/>
      <w:bookmarkStart w:id="719" w:name="bookmark1404"/>
      <w:r w:rsidRPr="00BA65D9">
        <w:rPr>
          <w:rFonts w:ascii="Times New Roman" w:eastAsia="Times New Roman" w:hAnsi="Times New Roman" w:cs="Times New Roman"/>
          <w:b/>
          <w:bCs/>
          <w:color w:val="231F20"/>
          <w:sz w:val="24"/>
          <w:szCs w:val="24"/>
        </w:rPr>
        <w:t>ПОЯСНИТЕЛЬНАЯ ЗАПИСКА</w:t>
      </w:r>
      <w:bookmarkEnd w:id="717"/>
      <w:bookmarkEnd w:id="718"/>
      <w:bookmarkEnd w:id="719"/>
    </w:p>
    <w:p w:rsidR="002B283A" w:rsidRPr="00BC556C" w:rsidRDefault="002B283A" w:rsidP="00BC556C">
      <w:pPr>
        <w:widowControl w:val="0"/>
        <w:spacing w:after="32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 литературному чтению на родном (русском) языке на уровне начального общего обра</w:t>
      </w:r>
      <w:r w:rsidRPr="00BA65D9">
        <w:rPr>
          <w:rFonts w:ascii="Times New Roman" w:eastAsia="Times New Roman" w:hAnsi="Times New Roman" w:cs="Times New Roman"/>
          <w:color w:val="231F20"/>
          <w:sz w:val="24"/>
          <w:szCs w:val="24"/>
        </w:rPr>
        <w:softHyphen/>
        <w:t>зования подготовлена в соответствии с реализацией Федераль</w:t>
      </w:r>
      <w:r w:rsidRPr="00BA65D9">
        <w:rPr>
          <w:rFonts w:ascii="Times New Roman" w:eastAsia="Times New Roman" w:hAnsi="Times New Roman" w:cs="Times New Roman"/>
          <w:color w:val="231F20"/>
          <w:sz w:val="24"/>
          <w:szCs w:val="24"/>
        </w:rPr>
        <w:softHyphen/>
        <w:t>ного закона от 3 августа 2018 г. № 317-ФЗ «О внесении изме</w:t>
      </w:r>
      <w:r w:rsidRPr="00BA65D9">
        <w:rPr>
          <w:rFonts w:ascii="Times New Roman" w:eastAsia="Times New Roman" w:hAnsi="Times New Roman" w:cs="Times New Roman"/>
          <w:color w:val="231F20"/>
          <w:sz w:val="24"/>
          <w:szCs w:val="24"/>
        </w:rPr>
        <w:softHyphen/>
        <w:t>нений в статьи 11 и 14 Федерального закона „Об образовании в Российской Федерации” на основе Федерального государ</w:t>
      </w:r>
      <w:r w:rsidRPr="00BA65D9">
        <w:rPr>
          <w:rFonts w:ascii="Times New Roman" w:eastAsia="Times New Roman" w:hAnsi="Times New Roman" w:cs="Times New Roman"/>
          <w:color w:val="231F20"/>
          <w:sz w:val="24"/>
          <w:szCs w:val="24"/>
        </w:rPr>
        <w:softHyphen/>
        <w:t>ственного образовательного стандарта начального общего обра</w:t>
      </w:r>
      <w:r w:rsidRPr="00BA65D9">
        <w:rPr>
          <w:rFonts w:ascii="Times New Roman" w:eastAsia="Times New Roman" w:hAnsi="Times New Roman" w:cs="Times New Roman"/>
          <w:color w:val="231F20"/>
          <w:sz w:val="24"/>
          <w:szCs w:val="24"/>
        </w:rPr>
        <w:softHyphen/>
        <w:t xml:space="preserve">зования (Приказ Министерства </w:t>
      </w:r>
      <w:r w:rsidRPr="00BA65D9">
        <w:rPr>
          <w:rFonts w:ascii="Times New Roman" w:eastAsia="Times New Roman" w:hAnsi="Times New Roman" w:cs="Times New Roman"/>
          <w:color w:val="231F20"/>
          <w:sz w:val="24"/>
          <w:szCs w:val="24"/>
        </w:rPr>
        <w:lastRenderedPageBreak/>
        <w:t>просвещения Российской Фе</w:t>
      </w:r>
      <w:r w:rsidRPr="00BA65D9">
        <w:rPr>
          <w:rFonts w:ascii="Times New Roman" w:eastAsia="Times New Roman" w:hAnsi="Times New Roman" w:cs="Times New Roman"/>
          <w:color w:val="231F20"/>
          <w:sz w:val="24"/>
          <w:szCs w:val="24"/>
        </w:rPr>
        <w:softHyphen/>
        <w:t>дерации от 31.05.2021 г. № 286 «Об утверждении федерально</w:t>
      </w:r>
      <w:r w:rsidRPr="00BA65D9">
        <w:rPr>
          <w:rFonts w:ascii="Times New Roman" w:eastAsia="Times New Roman" w:hAnsi="Times New Roman" w:cs="Times New Roman"/>
          <w:color w:val="231F20"/>
          <w:sz w:val="24"/>
          <w:szCs w:val="24"/>
        </w:rPr>
        <w:softHyphen/>
        <w:t>го государственного образовательного стандарта начального общего образования», зарегистрирован Министерством юсти</w:t>
      </w:r>
      <w:r w:rsidRPr="00BA65D9">
        <w:rPr>
          <w:rFonts w:ascii="Times New Roman" w:eastAsia="Times New Roman" w:hAnsi="Times New Roman" w:cs="Times New Roman"/>
          <w:color w:val="231F20"/>
          <w:sz w:val="24"/>
          <w:szCs w:val="24"/>
        </w:rPr>
        <w:softHyphen/>
        <w:t>ции Российской Федерации 05.07.2021 г. № 64100), Пример</w:t>
      </w:r>
      <w:r w:rsidRPr="00BA65D9">
        <w:rPr>
          <w:rFonts w:ascii="Times New Roman" w:eastAsia="Times New Roman" w:hAnsi="Times New Roman" w:cs="Times New Roman"/>
          <w:color w:val="231F20"/>
          <w:sz w:val="24"/>
          <w:szCs w:val="24"/>
        </w:rPr>
        <w:softHyphen/>
        <w:t>ной программы воспитания (утверждена решением ФУМО по общему образованию от 2 июня 2020 г.) и с учётом Концепции</w:t>
      </w:r>
      <w:r w:rsidR="00BC556C">
        <w:rPr>
          <w:rFonts w:ascii="Times New Roman" w:eastAsia="Times New Roman" w:hAnsi="Times New Roman" w:cs="Times New Roman"/>
          <w:sz w:val="24"/>
          <w:szCs w:val="24"/>
        </w:rPr>
        <w:t>.</w:t>
      </w:r>
    </w:p>
    <w:p w:rsidR="002B283A" w:rsidRPr="00BA65D9" w:rsidRDefault="002B283A" w:rsidP="002B283A">
      <w:pPr>
        <w:widowControl w:val="0"/>
        <w:spacing w:after="0" w:line="240" w:lineRule="auto"/>
        <w:jc w:val="both"/>
        <w:rPr>
          <w:rFonts w:ascii="Times New Roman" w:eastAsia="Times New Roman" w:hAnsi="Times New Roman" w:cs="Times New Roman"/>
          <w:color w:val="231F20"/>
          <w:sz w:val="24"/>
          <w:szCs w:val="24"/>
        </w:rPr>
      </w:pP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ОБЩАЯ ХАРАКТЕРИСТИКА УЧЕБНОГО ПРЕДМЕТА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«ЛИТЕРАТУРНОЕ ЧТЕНИЕ НА РОДНОМ (РУССКОМ) ЯЗЫКЕ»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учебного предмета «Литера</w:t>
      </w:r>
      <w:r w:rsidRPr="00BA65D9">
        <w:rPr>
          <w:rFonts w:ascii="Times New Roman" w:eastAsia="Times New Roman" w:hAnsi="Times New Roman" w:cs="Times New Roman"/>
          <w:color w:val="231F20"/>
          <w:sz w:val="24"/>
          <w:szCs w:val="24"/>
        </w:rPr>
        <w:softHyphen/>
        <w:t>турное чтение на родном (русском) языке» разработана для ор</w:t>
      </w:r>
      <w:r w:rsidRPr="00BA65D9">
        <w:rPr>
          <w:rFonts w:ascii="Times New Roman" w:eastAsia="Times New Roman" w:hAnsi="Times New Roman" w:cs="Times New Roman"/>
          <w:color w:val="231F20"/>
          <w:sz w:val="24"/>
          <w:szCs w:val="24"/>
        </w:rPr>
        <w:softHyphen/>
        <w:t>ганизаций, реализующих программы начального общего обра</w:t>
      </w:r>
      <w:r w:rsidRPr="00BA65D9">
        <w:rPr>
          <w:rFonts w:ascii="Times New Roman" w:eastAsia="Times New Roman" w:hAnsi="Times New Roman" w:cs="Times New Roman"/>
          <w:color w:val="231F20"/>
          <w:sz w:val="24"/>
          <w:szCs w:val="24"/>
        </w:rPr>
        <w:softHyphen/>
        <w:t>зования. Программа направлена на оказание методической по</w:t>
      </w:r>
      <w:r w:rsidRPr="00BA65D9">
        <w:rPr>
          <w:rFonts w:ascii="Times New Roman" w:eastAsia="Times New Roman" w:hAnsi="Times New Roman" w:cs="Times New Roman"/>
          <w:color w:val="231F20"/>
          <w:sz w:val="24"/>
          <w:szCs w:val="24"/>
        </w:rPr>
        <w:softHyphen/>
        <w:t>мощи образовательным организациям и учителю и позволит:</w:t>
      </w:r>
    </w:p>
    <w:p w:rsidR="002B283A" w:rsidRPr="00BA65D9" w:rsidRDefault="002B283A" w:rsidP="0086742A">
      <w:pPr>
        <w:widowControl w:val="0"/>
        <w:numPr>
          <w:ilvl w:val="0"/>
          <w:numId w:val="85"/>
        </w:numPr>
        <w:tabs>
          <w:tab w:val="left" w:pos="649"/>
        </w:tabs>
        <w:spacing w:after="0" w:line="240" w:lineRule="auto"/>
        <w:jc w:val="both"/>
        <w:rPr>
          <w:rFonts w:ascii="Times New Roman" w:eastAsia="Times New Roman" w:hAnsi="Times New Roman" w:cs="Times New Roman"/>
          <w:sz w:val="24"/>
          <w:szCs w:val="24"/>
        </w:rPr>
      </w:pPr>
      <w:bookmarkStart w:id="720" w:name="bookmark1405"/>
      <w:bookmarkEnd w:id="720"/>
      <w:r w:rsidRPr="00BA65D9">
        <w:rPr>
          <w:rFonts w:ascii="Times New Roman" w:eastAsia="Times New Roman" w:hAnsi="Times New Roman" w:cs="Times New Roman"/>
          <w:color w:val="231F20"/>
          <w:sz w:val="24"/>
          <w:szCs w:val="24"/>
        </w:rPr>
        <w:t>реализовать в процессе преподавания учебного предмета «Литературное чтение на родном (русском) языке» современ</w:t>
      </w:r>
      <w:r w:rsidRPr="00BA65D9">
        <w:rPr>
          <w:rFonts w:ascii="Times New Roman" w:eastAsia="Times New Roman" w:hAnsi="Times New Roman" w:cs="Times New Roman"/>
          <w:color w:val="231F20"/>
          <w:sz w:val="24"/>
          <w:szCs w:val="24"/>
        </w:rPr>
        <w:softHyphen/>
        <w:t>ные подходы к достижению личностных, метапредметных и предметных результатов обучения, сформулированных в Феде</w:t>
      </w:r>
      <w:r w:rsidRPr="00BA65D9">
        <w:rPr>
          <w:rFonts w:ascii="Times New Roman" w:eastAsia="Times New Roman" w:hAnsi="Times New Roman" w:cs="Times New Roman"/>
          <w:color w:val="231F20"/>
          <w:sz w:val="24"/>
          <w:szCs w:val="24"/>
        </w:rPr>
        <w:softHyphen/>
        <w:t>ральном государственном образовательном стандарте началь</w:t>
      </w:r>
      <w:r w:rsidRPr="00BA65D9">
        <w:rPr>
          <w:rFonts w:ascii="Times New Roman" w:eastAsia="Times New Roman" w:hAnsi="Times New Roman" w:cs="Times New Roman"/>
          <w:color w:val="231F20"/>
          <w:sz w:val="24"/>
          <w:szCs w:val="24"/>
        </w:rPr>
        <w:softHyphen/>
        <w:t>ного общего образования;</w:t>
      </w:r>
    </w:p>
    <w:p w:rsidR="002B283A" w:rsidRPr="00BA65D9" w:rsidRDefault="002B283A" w:rsidP="0086742A">
      <w:pPr>
        <w:widowControl w:val="0"/>
        <w:numPr>
          <w:ilvl w:val="0"/>
          <w:numId w:val="85"/>
        </w:numPr>
        <w:tabs>
          <w:tab w:val="left" w:pos="654"/>
        </w:tabs>
        <w:spacing w:after="0" w:line="240" w:lineRule="auto"/>
        <w:jc w:val="both"/>
        <w:rPr>
          <w:rFonts w:ascii="Times New Roman" w:eastAsia="Times New Roman" w:hAnsi="Times New Roman" w:cs="Times New Roman"/>
          <w:sz w:val="24"/>
          <w:szCs w:val="24"/>
        </w:rPr>
      </w:pPr>
      <w:bookmarkStart w:id="721" w:name="bookmark1406"/>
      <w:bookmarkEnd w:id="721"/>
      <w:r w:rsidRPr="00BA65D9">
        <w:rPr>
          <w:rFonts w:ascii="Times New Roman" w:eastAsia="Times New Roman" w:hAnsi="Times New Roman" w:cs="Times New Roman"/>
          <w:color w:val="231F20"/>
          <w:sz w:val="24"/>
          <w:szCs w:val="24"/>
        </w:rPr>
        <w:t>определить и структурировать планируемые результаты обучения и содержание учебного предмета «Литературное чте</w:t>
      </w:r>
      <w:r w:rsidRPr="00BA65D9">
        <w:rPr>
          <w:rFonts w:ascii="Times New Roman" w:eastAsia="Times New Roman" w:hAnsi="Times New Roman" w:cs="Times New Roman"/>
          <w:color w:val="231F20"/>
          <w:sz w:val="24"/>
          <w:szCs w:val="24"/>
        </w:rPr>
        <w:softHyphen/>
        <w:t>ние на родном (русском) языке» по годам обучения в соответ</w:t>
      </w:r>
      <w:r w:rsidRPr="00BA65D9">
        <w:rPr>
          <w:rFonts w:ascii="Times New Roman" w:eastAsia="Times New Roman" w:hAnsi="Times New Roman" w:cs="Times New Roman"/>
          <w:color w:val="231F20"/>
          <w:sz w:val="24"/>
          <w:szCs w:val="24"/>
        </w:rPr>
        <w:softHyphen/>
        <w:t>ствии с ФГОС НОО; Примерной основной образовательной про</w:t>
      </w:r>
      <w:r w:rsidRPr="00BA65D9">
        <w:rPr>
          <w:rFonts w:ascii="Times New Roman" w:eastAsia="Times New Roman" w:hAnsi="Times New Roman" w:cs="Times New Roman"/>
          <w:color w:val="231F20"/>
          <w:sz w:val="24"/>
          <w:szCs w:val="24"/>
        </w:rPr>
        <w:softHyphen/>
        <w:t>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w:t>
      </w:r>
      <w:r w:rsidRPr="00BA65D9">
        <w:rPr>
          <w:rFonts w:ascii="Times New Roman" w:eastAsia="Times New Roman" w:hAnsi="Times New Roman" w:cs="Times New Roman"/>
          <w:color w:val="231F20"/>
          <w:sz w:val="24"/>
          <w:szCs w:val="24"/>
        </w:rPr>
        <w:softHyphen/>
        <w:t>ческого объединения по общему образованию, протокол от 2 июня 2020 г. № 2/20);</w:t>
      </w:r>
    </w:p>
    <w:p w:rsidR="002B283A" w:rsidRPr="00BA65D9" w:rsidRDefault="002B283A" w:rsidP="0086742A">
      <w:pPr>
        <w:widowControl w:val="0"/>
        <w:numPr>
          <w:ilvl w:val="0"/>
          <w:numId w:val="85"/>
        </w:numPr>
        <w:tabs>
          <w:tab w:val="left" w:pos="654"/>
        </w:tabs>
        <w:spacing w:after="0" w:line="240" w:lineRule="auto"/>
        <w:jc w:val="both"/>
        <w:rPr>
          <w:rFonts w:ascii="Times New Roman" w:eastAsia="Times New Roman" w:hAnsi="Times New Roman" w:cs="Times New Roman"/>
          <w:sz w:val="24"/>
          <w:szCs w:val="24"/>
        </w:rPr>
      </w:pPr>
      <w:bookmarkStart w:id="722" w:name="bookmark1407"/>
      <w:bookmarkEnd w:id="722"/>
      <w:r w:rsidRPr="00BA65D9">
        <w:rPr>
          <w:rFonts w:ascii="Times New Roman" w:eastAsia="Times New Roman" w:hAnsi="Times New Roman" w:cs="Times New Roman"/>
          <w:color w:val="231F20"/>
          <w:sz w:val="24"/>
          <w:szCs w:val="24"/>
        </w:rPr>
        <w:t>разработать календарно-тематическое планирование с учётом особенностей конкретного класса, используя рекомен</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дованное примерное распределение учебного времени на изуче</w:t>
      </w:r>
      <w:r w:rsidRPr="00BA65D9">
        <w:rPr>
          <w:rFonts w:ascii="Times New Roman" w:eastAsia="Times New Roman" w:hAnsi="Times New Roman" w:cs="Times New Roman"/>
          <w:color w:val="231F20"/>
          <w:sz w:val="24"/>
          <w:szCs w:val="24"/>
        </w:rPr>
        <w:softHyphen/>
        <w:t>ние определённого раздела/темы, а также предложенные ос</w:t>
      </w:r>
      <w:r w:rsidRPr="00BA65D9">
        <w:rPr>
          <w:rFonts w:ascii="Times New Roman" w:eastAsia="Times New Roman" w:hAnsi="Times New Roman" w:cs="Times New Roman"/>
          <w:color w:val="231F20"/>
          <w:sz w:val="24"/>
          <w:szCs w:val="24"/>
        </w:rPr>
        <w:softHyphen/>
        <w:t>новные виды учебной деятельности для освоения учебного ма</w:t>
      </w:r>
      <w:r w:rsidRPr="00BA65D9">
        <w:rPr>
          <w:rFonts w:ascii="Times New Roman" w:eastAsia="Times New Roman" w:hAnsi="Times New Roman" w:cs="Times New Roman"/>
          <w:color w:val="231F20"/>
          <w:sz w:val="24"/>
          <w:szCs w:val="24"/>
        </w:rPr>
        <w:softHyphen/>
        <w:t>териала разделов/тем курса.</w:t>
      </w:r>
    </w:p>
    <w:p w:rsidR="002B283A" w:rsidRPr="00BA65D9" w:rsidRDefault="002B283A" w:rsidP="002B283A">
      <w:pPr>
        <w:widowControl w:val="0"/>
        <w:spacing w:after="1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программы направлено на достижение резуль</w:t>
      </w:r>
      <w:r w:rsidRPr="00BA65D9">
        <w:rPr>
          <w:rFonts w:ascii="Times New Roman" w:eastAsia="Times New Roman" w:hAnsi="Times New Roman" w:cs="Times New Roman"/>
          <w:color w:val="231F20"/>
          <w:sz w:val="24"/>
          <w:szCs w:val="24"/>
        </w:rPr>
        <w:softHyphen/>
        <w:t>татов освоения основной образовательной программы началь</w:t>
      </w:r>
      <w:r w:rsidRPr="00BA65D9">
        <w:rPr>
          <w:rFonts w:ascii="Times New Roman" w:eastAsia="Times New Roman" w:hAnsi="Times New Roman" w:cs="Times New Roman"/>
          <w:color w:val="231F20"/>
          <w:sz w:val="24"/>
          <w:szCs w:val="24"/>
        </w:rPr>
        <w:softHyphen/>
        <w:t>ного общего образования в части требований, заданных Феде</w:t>
      </w:r>
      <w:r w:rsidRPr="00BA65D9">
        <w:rPr>
          <w:rFonts w:ascii="Times New Roman" w:eastAsia="Times New Roman" w:hAnsi="Times New Roman" w:cs="Times New Roman"/>
          <w:color w:val="231F20"/>
          <w:sz w:val="24"/>
          <w:szCs w:val="24"/>
        </w:rPr>
        <w:softHyphen/>
        <w:t>ральным государственным образовательным стандартом на</w:t>
      </w:r>
      <w:r w:rsidRPr="00BA65D9">
        <w:rPr>
          <w:rFonts w:ascii="Times New Roman" w:eastAsia="Times New Roman" w:hAnsi="Times New Roman" w:cs="Times New Roman"/>
          <w:color w:val="231F20"/>
          <w:sz w:val="24"/>
          <w:szCs w:val="24"/>
        </w:rPr>
        <w:softHyphen/>
        <w:t>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w:t>
      </w:r>
      <w:r w:rsidRPr="00BA65D9">
        <w:rPr>
          <w:rFonts w:ascii="Times New Roman" w:eastAsia="Times New Roman" w:hAnsi="Times New Roman" w:cs="Times New Roman"/>
          <w:color w:val="231F20"/>
          <w:sz w:val="24"/>
          <w:szCs w:val="24"/>
        </w:rPr>
        <w:softHyphen/>
        <w:t>турного чтения, входящего в образовательную область «Рус</w:t>
      </w:r>
      <w:r w:rsidRPr="00BA65D9">
        <w:rPr>
          <w:rFonts w:ascii="Times New Roman" w:eastAsia="Times New Roman" w:hAnsi="Times New Roman" w:cs="Times New Roman"/>
          <w:color w:val="231F20"/>
          <w:sz w:val="24"/>
          <w:szCs w:val="24"/>
        </w:rPr>
        <w:softHyphen/>
        <w:t>ский язык и литературное чтение», при этом цели курса лите</w:t>
      </w:r>
      <w:r w:rsidRPr="00BA65D9">
        <w:rPr>
          <w:rFonts w:ascii="Times New Roman" w:eastAsia="Times New Roman" w:hAnsi="Times New Roman" w:cs="Times New Roman"/>
          <w:color w:val="231F20"/>
          <w:sz w:val="24"/>
          <w:szCs w:val="24"/>
        </w:rPr>
        <w:softHyphen/>
        <w:t>ратурного чтения на родном (русском) языке в рамках пред</w:t>
      </w:r>
      <w:r w:rsidRPr="00BA65D9">
        <w:rPr>
          <w:rFonts w:ascii="Times New Roman" w:eastAsia="Times New Roman" w:hAnsi="Times New Roman" w:cs="Times New Roman"/>
          <w:color w:val="231F20"/>
          <w:sz w:val="24"/>
          <w:szCs w:val="24"/>
        </w:rPr>
        <w:softHyphen/>
        <w:t>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w:t>
      </w:r>
      <w:r w:rsidRPr="00BA65D9">
        <w:rPr>
          <w:rFonts w:ascii="Times New Roman" w:eastAsia="Times New Roman" w:hAnsi="Times New Roman" w:cs="Times New Roman"/>
          <w:color w:val="231F20"/>
          <w:sz w:val="24"/>
          <w:szCs w:val="24"/>
        </w:rPr>
        <w:softHyphen/>
        <w:t>ных, эстетических ценностей; понимания роли фольклора и художественной литературы родного народа в создании куль</w:t>
      </w:r>
      <w:r w:rsidRPr="00BA65D9">
        <w:rPr>
          <w:rFonts w:ascii="Times New Roman" w:eastAsia="Times New Roman" w:hAnsi="Times New Roman" w:cs="Times New Roman"/>
          <w:color w:val="231F20"/>
          <w:sz w:val="24"/>
          <w:szCs w:val="24"/>
        </w:rPr>
        <w:softHyphen/>
        <w:t>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w:t>
      </w:r>
      <w:r w:rsidRPr="00BA65D9">
        <w:rPr>
          <w:rFonts w:ascii="Times New Roman" w:eastAsia="Times New Roman" w:hAnsi="Times New Roman" w:cs="Times New Roman"/>
          <w:color w:val="231F20"/>
          <w:sz w:val="24"/>
          <w:szCs w:val="24"/>
        </w:rPr>
        <w:softHyphen/>
        <w:t>турных ценностей народа, как особого способа познания жиз</w:t>
      </w:r>
      <w:r w:rsidRPr="00BA65D9">
        <w:rPr>
          <w:rFonts w:ascii="Times New Roman" w:eastAsia="Times New Roman" w:hAnsi="Times New Roman" w:cs="Times New Roman"/>
          <w:color w:val="231F20"/>
          <w:sz w:val="24"/>
          <w:szCs w:val="24"/>
        </w:rPr>
        <w:softHyphen/>
        <w:t>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w:t>
      </w:r>
      <w:r w:rsidRPr="00BA65D9">
        <w:rPr>
          <w:rFonts w:ascii="Times New Roman" w:eastAsia="Times New Roman" w:hAnsi="Times New Roman" w:cs="Times New Roman"/>
          <w:color w:val="231F20"/>
          <w:sz w:val="24"/>
          <w:szCs w:val="24"/>
        </w:rPr>
        <w:softHyphen/>
        <w:t>кации. В основу курса «Литературное чтение на родном (рус</w:t>
      </w:r>
      <w:r w:rsidRPr="00BA65D9">
        <w:rPr>
          <w:rFonts w:ascii="Times New Roman" w:eastAsia="Times New Roman" w:hAnsi="Times New Roman" w:cs="Times New Roman"/>
          <w:color w:val="231F20"/>
          <w:sz w:val="24"/>
          <w:szCs w:val="24"/>
        </w:rPr>
        <w:softHyphen/>
        <w:t xml:space="preserve">ском) языке» положена мысль о том, что русская литература </w:t>
      </w:r>
      <w:r w:rsidRPr="00BA65D9">
        <w:rPr>
          <w:rFonts w:ascii="Times New Roman" w:eastAsia="Times New Roman" w:hAnsi="Times New Roman" w:cs="Times New Roman"/>
          <w:color w:val="231F20"/>
          <w:sz w:val="24"/>
          <w:szCs w:val="24"/>
        </w:rPr>
        <w:lastRenderedPageBreak/>
        <w:t>включает в себя систему ценностных кодов, единых для нацио</w:t>
      </w:r>
      <w:r w:rsidRPr="00BA65D9">
        <w:rPr>
          <w:rFonts w:ascii="Times New Roman" w:eastAsia="Times New Roman" w:hAnsi="Times New Roman" w:cs="Times New Roman"/>
          <w:color w:val="231F20"/>
          <w:sz w:val="24"/>
          <w:szCs w:val="24"/>
        </w:rPr>
        <w:softHyphen/>
        <w:t>нальной культурной традиции. Являясь средством не только их сохранения, но и передачи подрастающему поколению, рус</w:t>
      </w:r>
      <w:r w:rsidRPr="00BA65D9">
        <w:rPr>
          <w:rFonts w:ascii="Times New Roman" w:eastAsia="Times New Roman" w:hAnsi="Times New Roman" w:cs="Times New Roman"/>
          <w:color w:val="231F20"/>
          <w:sz w:val="24"/>
          <w:szCs w:val="24"/>
        </w:rPr>
        <w:softHyphen/>
        <w:t>ская литература устанавливает тем самым преемственную связь прошлого, настоящего и будущего русской национально</w:t>
      </w:r>
      <w:r w:rsidRPr="00BA65D9">
        <w:rPr>
          <w:rFonts w:ascii="Times New Roman" w:eastAsia="Times New Roman" w:hAnsi="Times New Roman" w:cs="Times New Roman"/>
          <w:color w:val="231F20"/>
          <w:sz w:val="24"/>
          <w:szCs w:val="24"/>
        </w:rPr>
        <w:softHyphen/>
        <w:t>культурной традиции в сознании младших школьников.</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ЦЕЛИ ИЗУЧЕНИЯ УЧЕБНОГО ПРЕДМЕТА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«ЛИТЕРАТУРНОЕ ЧТЕНИЕ НА РОДНОМ (РУССКОМ) ЯЗЫКЕ»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Целями </w:t>
      </w:r>
      <w:r w:rsidRPr="00BA65D9">
        <w:rPr>
          <w:rFonts w:ascii="Times New Roman" w:eastAsia="Times New Roman" w:hAnsi="Times New Roman" w:cs="Times New Roman"/>
          <w:color w:val="231F20"/>
          <w:sz w:val="24"/>
          <w:szCs w:val="24"/>
        </w:rPr>
        <w:t>изучения предмета «Литературное чтение на род</w:t>
      </w:r>
      <w:r w:rsidRPr="00BA65D9">
        <w:rPr>
          <w:rFonts w:ascii="Times New Roman" w:eastAsia="Times New Roman" w:hAnsi="Times New Roman" w:cs="Times New Roman"/>
          <w:color w:val="231F20"/>
          <w:sz w:val="24"/>
          <w:szCs w:val="24"/>
        </w:rPr>
        <w:softHyphen/>
        <w:t>ном (русском) языке» являются:</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23" w:name="bookmark1408"/>
      <w:bookmarkEnd w:id="723"/>
      <w:r w:rsidRPr="00BA65D9">
        <w:rPr>
          <w:rFonts w:ascii="Times New Roman" w:eastAsia="Times New Roman" w:hAnsi="Times New Roman" w:cs="Times New Roman"/>
          <w:color w:val="231F20"/>
          <w:sz w:val="24"/>
          <w:szCs w:val="24"/>
        </w:rPr>
        <w:t>воспитание ценностного отношения к русской литературе и русскому языку как существенной части родной культуры;</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24" w:name="bookmark1409"/>
      <w:bookmarkEnd w:id="724"/>
      <w:r w:rsidRPr="00BA65D9">
        <w:rPr>
          <w:rFonts w:ascii="Times New Roman" w:eastAsia="Times New Roman" w:hAnsi="Times New Roman" w:cs="Times New Roman"/>
          <w:color w:val="231F20"/>
          <w:sz w:val="24"/>
          <w:szCs w:val="24"/>
        </w:rPr>
        <w:t>включение учащихся в культурно-языковое простран</w:t>
      </w:r>
      <w:r w:rsidRPr="00BA65D9">
        <w:rPr>
          <w:rFonts w:ascii="Times New Roman" w:eastAsia="Times New Roman" w:hAnsi="Times New Roman" w:cs="Times New Roman"/>
          <w:color w:val="231F20"/>
          <w:sz w:val="24"/>
          <w:szCs w:val="24"/>
        </w:rPr>
        <w:softHyphen/>
        <w:t>ство своего народа и приобщение к его культурному насле</w:t>
      </w:r>
      <w:r w:rsidRPr="00BA65D9">
        <w:rPr>
          <w:rFonts w:ascii="Times New Roman" w:eastAsia="Times New Roman" w:hAnsi="Times New Roman" w:cs="Times New Roman"/>
          <w:color w:val="231F20"/>
          <w:sz w:val="24"/>
          <w:szCs w:val="24"/>
        </w:rPr>
        <w:softHyphen/>
        <w:t>дию и современности, к традициям своего народа;</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25" w:name="bookmark1410"/>
      <w:bookmarkEnd w:id="725"/>
      <w:r w:rsidRPr="00BA65D9">
        <w:rPr>
          <w:rFonts w:ascii="Times New Roman" w:eastAsia="Times New Roman" w:hAnsi="Times New Roman" w:cs="Times New Roman"/>
          <w:color w:val="231F20"/>
          <w:sz w:val="24"/>
          <w:szCs w:val="24"/>
        </w:rPr>
        <w:t>осознание исторической преемственности поколений, своей ответственности за сохранение русской культуры;</w:t>
      </w:r>
    </w:p>
    <w:p w:rsidR="002B283A" w:rsidRPr="00BA65D9" w:rsidRDefault="002B283A" w:rsidP="0086742A">
      <w:pPr>
        <w:widowControl w:val="0"/>
        <w:numPr>
          <w:ilvl w:val="0"/>
          <w:numId w:val="86"/>
        </w:numPr>
        <w:tabs>
          <w:tab w:val="left" w:pos="207"/>
        </w:tabs>
        <w:spacing w:after="100" w:line="240" w:lineRule="auto"/>
        <w:jc w:val="both"/>
        <w:rPr>
          <w:rFonts w:ascii="Times New Roman" w:eastAsia="Times New Roman" w:hAnsi="Times New Roman" w:cs="Times New Roman"/>
          <w:sz w:val="24"/>
          <w:szCs w:val="24"/>
        </w:rPr>
      </w:pPr>
      <w:bookmarkStart w:id="726" w:name="bookmark1411"/>
      <w:bookmarkEnd w:id="726"/>
      <w:r w:rsidRPr="00BA65D9">
        <w:rPr>
          <w:rFonts w:ascii="Times New Roman" w:eastAsia="Times New Roman" w:hAnsi="Times New Roman" w:cs="Times New Roman"/>
          <w:color w:val="231F20"/>
          <w:sz w:val="24"/>
          <w:szCs w:val="24"/>
        </w:rPr>
        <w:t>развитие читательских умений.</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Достижение данных целей предполагает решение следую</w:t>
      </w:r>
      <w:r w:rsidRPr="00BA65D9">
        <w:rPr>
          <w:rFonts w:ascii="Times New Roman" w:eastAsia="Times New Roman" w:hAnsi="Times New Roman" w:cs="Times New Roman"/>
          <w:color w:val="231F20"/>
          <w:sz w:val="24"/>
          <w:szCs w:val="24"/>
        </w:rPr>
        <w:softHyphen/>
        <w:t xml:space="preserve">щих </w:t>
      </w:r>
      <w:r w:rsidRPr="00BA65D9">
        <w:rPr>
          <w:rFonts w:ascii="Times New Roman" w:eastAsia="Times New Roman" w:hAnsi="Times New Roman" w:cs="Times New Roman"/>
          <w:b/>
          <w:bCs/>
          <w:color w:val="231F20"/>
          <w:sz w:val="24"/>
          <w:szCs w:val="24"/>
        </w:rPr>
        <w:t>задач</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27" w:name="bookmark1412"/>
      <w:bookmarkEnd w:id="727"/>
      <w:r w:rsidRPr="00BA65D9">
        <w:rPr>
          <w:rFonts w:ascii="Times New Roman" w:eastAsia="Times New Roman" w:hAnsi="Times New Roman" w:cs="Times New Roman"/>
          <w:color w:val="231F20"/>
          <w:sz w:val="24"/>
          <w:szCs w:val="24"/>
        </w:rPr>
        <w:t>формирование основ российской гражданской идентичности, чувства гордости за свою Родину, российский народ и исто</w:t>
      </w:r>
      <w:r w:rsidRPr="00BA65D9">
        <w:rPr>
          <w:rFonts w:ascii="Times New Roman" w:eastAsia="Times New Roman" w:hAnsi="Times New Roman" w:cs="Times New Roman"/>
          <w:color w:val="231F20"/>
          <w:sz w:val="24"/>
          <w:szCs w:val="24"/>
        </w:rPr>
        <w:softHyphen/>
        <w:t>рию России, осознание своей этнической и национальной принадлежности; формирование ценностей многонациональ</w:t>
      </w:r>
      <w:r w:rsidRPr="00BA65D9">
        <w:rPr>
          <w:rFonts w:ascii="Times New Roman" w:eastAsia="Times New Roman" w:hAnsi="Times New Roman" w:cs="Times New Roman"/>
          <w:color w:val="231F20"/>
          <w:sz w:val="24"/>
          <w:szCs w:val="24"/>
        </w:rPr>
        <w:softHyphen/>
        <w:t>ного российского общества;</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28" w:name="bookmark1413"/>
      <w:bookmarkEnd w:id="728"/>
      <w:r w:rsidRPr="00BA65D9">
        <w:rPr>
          <w:rFonts w:ascii="Times New Roman" w:eastAsia="Times New Roman" w:hAnsi="Times New Roman" w:cs="Times New Roman"/>
          <w:color w:val="231F20"/>
          <w:sz w:val="24"/>
          <w:szCs w:val="24"/>
        </w:rPr>
        <w:t>воспитание ценностного отношения к историко-культурному опыту русского народа, введение обучающегося в культурно</w:t>
      </w:r>
      <w:r w:rsidRPr="00BA65D9">
        <w:rPr>
          <w:rFonts w:ascii="Times New Roman" w:eastAsia="Times New Roman" w:hAnsi="Times New Roman" w:cs="Times New Roman"/>
          <w:color w:val="231F20"/>
          <w:sz w:val="24"/>
          <w:szCs w:val="24"/>
        </w:rPr>
        <w:softHyphen/>
        <w:t>языковое пространство своего народа; формирование у млад</w:t>
      </w:r>
      <w:r w:rsidRPr="00BA65D9">
        <w:rPr>
          <w:rFonts w:ascii="Times New Roman" w:eastAsia="Times New Roman" w:hAnsi="Times New Roman" w:cs="Times New Roman"/>
          <w:color w:val="231F20"/>
          <w:sz w:val="24"/>
          <w:szCs w:val="24"/>
        </w:rPr>
        <w:softHyphen/>
        <w:t>шего школьника интереса к русской литературе как источ</w:t>
      </w:r>
      <w:r w:rsidRPr="00BA65D9">
        <w:rPr>
          <w:rFonts w:ascii="Times New Roman" w:eastAsia="Times New Roman" w:hAnsi="Times New Roman" w:cs="Times New Roman"/>
          <w:color w:val="231F20"/>
          <w:sz w:val="24"/>
          <w:szCs w:val="24"/>
        </w:rPr>
        <w:softHyphen/>
        <w:t>нику историко-культурных, нравственных, эстетических ценностей;</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29" w:name="bookmark1414"/>
      <w:bookmarkEnd w:id="729"/>
      <w:r w:rsidRPr="00BA65D9">
        <w:rPr>
          <w:rFonts w:ascii="Times New Roman" w:eastAsia="Times New Roman" w:hAnsi="Times New Roman" w:cs="Times New Roman"/>
          <w:color w:val="231F20"/>
          <w:sz w:val="24"/>
          <w:szCs w:val="24"/>
        </w:rPr>
        <w:t>формирование представлений об основных нравственно-эти</w:t>
      </w:r>
      <w:r w:rsidRPr="00BA65D9">
        <w:rPr>
          <w:rFonts w:ascii="Times New Roman" w:eastAsia="Times New Roman" w:hAnsi="Times New Roman" w:cs="Times New Roman"/>
          <w:color w:val="231F20"/>
          <w:sz w:val="24"/>
          <w:szCs w:val="24"/>
        </w:rPr>
        <w:softHyphen/>
        <w:t>ческих ценностях, значимых для национального русского сознания и отражённых в родной литературе;</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30" w:name="bookmark1415"/>
      <w:bookmarkEnd w:id="730"/>
      <w:r w:rsidRPr="00BA65D9">
        <w:rPr>
          <w:rFonts w:ascii="Times New Roman" w:eastAsia="Times New Roman" w:hAnsi="Times New Roman" w:cs="Times New Roman"/>
          <w:color w:val="231F20"/>
          <w:sz w:val="24"/>
          <w:szCs w:val="24"/>
        </w:rPr>
        <w:lastRenderedPageBreak/>
        <w:t>обогащение знаний о художественно-эстетических возмож</w:t>
      </w:r>
      <w:r w:rsidRPr="00BA65D9">
        <w:rPr>
          <w:rFonts w:ascii="Times New Roman" w:eastAsia="Times New Roman" w:hAnsi="Times New Roman" w:cs="Times New Roman"/>
          <w:color w:val="231F20"/>
          <w:sz w:val="24"/>
          <w:szCs w:val="24"/>
        </w:rPr>
        <w:softHyphen/>
        <w:t>ностях русского языка на основе изучения произведений рус</w:t>
      </w:r>
      <w:r w:rsidRPr="00BA65D9">
        <w:rPr>
          <w:rFonts w:ascii="Times New Roman" w:eastAsia="Times New Roman" w:hAnsi="Times New Roman" w:cs="Times New Roman"/>
          <w:color w:val="231F20"/>
          <w:sz w:val="24"/>
          <w:szCs w:val="24"/>
        </w:rPr>
        <w:softHyphen/>
        <w:t>ской литературы;</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31" w:name="bookmark1416"/>
      <w:bookmarkEnd w:id="731"/>
      <w:r w:rsidRPr="00BA65D9">
        <w:rPr>
          <w:rFonts w:ascii="Times New Roman" w:eastAsia="Times New Roman" w:hAnsi="Times New Roman" w:cs="Times New Roman"/>
          <w:color w:val="231F20"/>
          <w:sz w:val="24"/>
          <w:szCs w:val="24"/>
        </w:rPr>
        <w:t>формирование потребности в постоянном чтении для разви</w:t>
      </w:r>
      <w:r w:rsidRPr="00BA65D9">
        <w:rPr>
          <w:rFonts w:ascii="Times New Roman" w:eastAsia="Times New Roman" w:hAnsi="Times New Roman" w:cs="Times New Roman"/>
          <w:color w:val="231F20"/>
          <w:sz w:val="24"/>
          <w:szCs w:val="24"/>
        </w:rPr>
        <w:softHyphen/>
        <w:t>тия личности, для речевого самосовершенствования;</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732" w:name="bookmark1417"/>
      <w:bookmarkEnd w:id="732"/>
      <w:r w:rsidRPr="00BA65D9">
        <w:rPr>
          <w:rFonts w:ascii="Times New Roman" w:eastAsia="Times New Roman" w:hAnsi="Times New Roman" w:cs="Times New Roman"/>
          <w:color w:val="231F20"/>
          <w:sz w:val="24"/>
          <w:szCs w:val="24"/>
        </w:rPr>
        <w:t>совершенствование читательских умений понимать и оцени</w:t>
      </w:r>
      <w:r w:rsidRPr="00BA65D9">
        <w:rPr>
          <w:rFonts w:ascii="Times New Roman" w:eastAsia="Times New Roman" w:hAnsi="Times New Roman" w:cs="Times New Roman"/>
          <w:color w:val="231F20"/>
          <w:sz w:val="24"/>
          <w:szCs w:val="24"/>
        </w:rPr>
        <w:softHyphen/>
        <w:t>вать содержание и специфику различных текстов, участво</w:t>
      </w:r>
      <w:r w:rsidRPr="00BA65D9">
        <w:rPr>
          <w:rFonts w:ascii="Times New Roman" w:eastAsia="Times New Roman" w:hAnsi="Times New Roman" w:cs="Times New Roman"/>
          <w:color w:val="231F20"/>
          <w:sz w:val="24"/>
          <w:szCs w:val="24"/>
        </w:rPr>
        <w:softHyphen/>
        <w:t>вать в их обсуждении;</w:t>
      </w:r>
    </w:p>
    <w:p w:rsidR="002B283A" w:rsidRPr="00BA65D9" w:rsidRDefault="002B283A" w:rsidP="0086742A">
      <w:pPr>
        <w:widowControl w:val="0"/>
        <w:numPr>
          <w:ilvl w:val="0"/>
          <w:numId w:val="86"/>
        </w:numPr>
        <w:tabs>
          <w:tab w:val="left" w:pos="207"/>
        </w:tabs>
        <w:spacing w:after="120" w:line="240" w:lineRule="auto"/>
        <w:jc w:val="both"/>
        <w:rPr>
          <w:rFonts w:ascii="Times New Roman" w:eastAsia="Times New Roman" w:hAnsi="Times New Roman" w:cs="Times New Roman"/>
          <w:sz w:val="24"/>
          <w:szCs w:val="24"/>
        </w:rPr>
      </w:pPr>
      <w:bookmarkStart w:id="733" w:name="bookmark1418"/>
      <w:bookmarkEnd w:id="733"/>
      <w:r w:rsidRPr="00BA65D9">
        <w:rPr>
          <w:rFonts w:ascii="Times New Roman" w:eastAsia="Times New Roman" w:hAnsi="Times New Roman" w:cs="Times New Roman"/>
          <w:color w:val="231F20"/>
          <w:sz w:val="24"/>
          <w:szCs w:val="24"/>
        </w:rPr>
        <w:t>развитие всех видов речевой деятельности, приобретение опыта создания устных и письменных высказываний о про</w:t>
      </w:r>
      <w:r w:rsidRPr="00BA65D9">
        <w:rPr>
          <w:rFonts w:ascii="Times New Roman" w:eastAsia="Times New Roman" w:hAnsi="Times New Roman" w:cs="Times New Roman"/>
          <w:color w:val="231F20"/>
          <w:sz w:val="24"/>
          <w:szCs w:val="24"/>
        </w:rPr>
        <w:softHyphen/>
        <w:t>читанном.</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МЕСТО УЧЕБНОГО ПРЕДМЕТА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«ЛИТЕРАТУРНОЕ ЧТЕНИЕ НА РОДНОМ (РУССКОМ) ЯЗЫКЕ» В УЧЕБНОМ ПЛАНЕ</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предмету «Литературное чтение на родном (русском) языке» составлена на основе требований к предмет</w:t>
      </w:r>
      <w:r w:rsidRPr="00BA65D9">
        <w:rPr>
          <w:rFonts w:ascii="Times New Roman" w:eastAsia="Times New Roman" w:hAnsi="Times New Roman" w:cs="Times New Roman"/>
          <w:color w:val="231F20"/>
          <w:sz w:val="24"/>
          <w:szCs w:val="24"/>
        </w:rPr>
        <w:softHyphen/>
        <w:t>ным результатам освоения основной образовательной програм</w:t>
      </w:r>
      <w:r w:rsidRPr="00BA65D9">
        <w:rPr>
          <w:rFonts w:ascii="Times New Roman" w:eastAsia="Times New Roman" w:hAnsi="Times New Roman" w:cs="Times New Roman"/>
          <w:color w:val="231F20"/>
          <w:sz w:val="24"/>
          <w:szCs w:val="24"/>
        </w:rPr>
        <w:softHyphen/>
        <w:t>мы, представленных в Федеральном государственном образова</w:t>
      </w:r>
      <w:r w:rsidRPr="00BA65D9">
        <w:rPr>
          <w:rFonts w:ascii="Times New Roman" w:eastAsia="Times New Roman" w:hAnsi="Times New Roman" w:cs="Times New Roman"/>
          <w:color w:val="231F20"/>
          <w:sz w:val="24"/>
          <w:szCs w:val="24"/>
        </w:rPr>
        <w:softHyphen/>
        <w:t>тельном стандарте начального общего образования, и рассчи</w:t>
      </w:r>
      <w:r w:rsidRPr="00BA65D9">
        <w:rPr>
          <w:rFonts w:ascii="Times New Roman" w:eastAsia="Times New Roman" w:hAnsi="Times New Roman" w:cs="Times New Roman"/>
          <w:color w:val="231F20"/>
          <w:sz w:val="24"/>
          <w:szCs w:val="24"/>
        </w:rPr>
        <w:softHyphen/>
        <w:t>тана на общую учебную нагрузку в объёме 135 часов (33 часа в 1 классе и по 34 часа во 2—4 классах). На изучение инвари</w:t>
      </w:r>
      <w:r w:rsidRPr="00BA65D9">
        <w:rPr>
          <w:rFonts w:ascii="Times New Roman" w:eastAsia="Times New Roman" w:hAnsi="Times New Roman" w:cs="Times New Roman"/>
          <w:color w:val="231F20"/>
          <w:sz w:val="24"/>
          <w:szCs w:val="24"/>
        </w:rPr>
        <w:softHyphen/>
        <w:t>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BA65D9">
        <w:rPr>
          <w:rFonts w:ascii="Times New Roman" w:eastAsia="Times New Roman" w:hAnsi="Times New Roman" w:cs="Times New Roman"/>
          <w:color w:val="231F20"/>
          <w:sz w:val="24"/>
          <w:szCs w:val="24"/>
        </w:rPr>
        <w:softHyphen/>
        <w:t>ния литературного образования, учитывающего в том числе национальные и этнокультурные особенности народов Россий</w:t>
      </w:r>
      <w:r w:rsidRPr="00BA65D9">
        <w:rPr>
          <w:rFonts w:ascii="Times New Roman" w:eastAsia="Times New Roman" w:hAnsi="Times New Roman" w:cs="Times New Roman"/>
          <w:color w:val="231F20"/>
          <w:sz w:val="24"/>
          <w:szCs w:val="24"/>
        </w:rPr>
        <w:softHyphen/>
        <w:t>ской Федерации.</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ОСНОВНЫЕ СОДЕРЖАТЕЛЬНЫЕ ЛИНИИ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ПРИМЕРНОЙ РАБОЧЕЙ ПРОГРАММЫ УЧЕБНОГО ПРЕДМЕТА «ЛИТЕРАТУРНОЕ ЧТЕНИЕ НА РОДНОМ (РУССКОМ) ЯЗЫКЕ»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 программе учебного предмета «Литературное чтение на родном (русском) языке» представлено содержание, изучение </w:t>
      </w:r>
      <w:r w:rsidRPr="00BA65D9">
        <w:rPr>
          <w:rFonts w:ascii="Times New Roman" w:eastAsia="Times New Roman" w:hAnsi="Times New Roman" w:cs="Times New Roman"/>
          <w:color w:val="231F20"/>
          <w:sz w:val="24"/>
          <w:szCs w:val="24"/>
        </w:rPr>
        <w:lastRenderedPageBreak/>
        <w:t>которого позволит раскрыть национально-культурную специ</w:t>
      </w:r>
      <w:r w:rsidRPr="00BA65D9">
        <w:rPr>
          <w:rFonts w:ascii="Times New Roman" w:eastAsia="Times New Roman" w:hAnsi="Times New Roman" w:cs="Times New Roman"/>
          <w:color w:val="231F20"/>
          <w:sz w:val="24"/>
          <w:szCs w:val="24"/>
        </w:rPr>
        <w:softHyphen/>
        <w:t>фику русской литературы; взаимосвязь русского языка и рус</w:t>
      </w:r>
      <w:r w:rsidRPr="00BA65D9">
        <w:rPr>
          <w:rFonts w:ascii="Times New Roman" w:eastAsia="Times New Roman" w:hAnsi="Times New Roman" w:cs="Times New Roman"/>
          <w:color w:val="231F20"/>
          <w:sz w:val="24"/>
          <w:szCs w:val="24"/>
        </w:rPr>
        <w:softHyphen/>
        <w:t>ской литературы с историей России, с материальной и духов</w:t>
      </w:r>
      <w:r w:rsidRPr="00BA65D9">
        <w:rPr>
          <w:rFonts w:ascii="Times New Roman" w:eastAsia="Times New Roman" w:hAnsi="Times New Roman" w:cs="Times New Roman"/>
          <w:color w:val="231F20"/>
          <w:sz w:val="24"/>
          <w:szCs w:val="24"/>
        </w:rPr>
        <w:softHyphen/>
        <w:t>ной культурой русского народа. Учебный предмет «Литератур</w:t>
      </w:r>
      <w:r w:rsidRPr="00BA65D9">
        <w:rPr>
          <w:rFonts w:ascii="Times New Roman" w:eastAsia="Times New Roman" w:hAnsi="Times New Roman" w:cs="Times New Roman"/>
          <w:color w:val="231F20"/>
          <w:sz w:val="24"/>
          <w:szCs w:val="24"/>
        </w:rPr>
        <w:softHyphen/>
        <w:t>ное чтение на родном (русском) языке» не ущемляет права тех школьников, которые изучают иной родной язык и иную род</w:t>
      </w:r>
      <w:r w:rsidRPr="00BA65D9">
        <w:rPr>
          <w:rFonts w:ascii="Times New Roman" w:eastAsia="Times New Roman" w:hAnsi="Times New Roman" w:cs="Times New Roman"/>
          <w:color w:val="231F20"/>
          <w:sz w:val="24"/>
          <w:szCs w:val="24"/>
        </w:rPr>
        <w:softHyphen/>
        <w:t>ную литературу, поэтому учебное время, отведённое на изуче</w:t>
      </w:r>
      <w:r w:rsidRPr="00BA65D9">
        <w:rPr>
          <w:rFonts w:ascii="Times New Roman" w:eastAsia="Times New Roman" w:hAnsi="Times New Roman" w:cs="Times New Roman"/>
          <w:color w:val="231F20"/>
          <w:sz w:val="24"/>
          <w:szCs w:val="24"/>
        </w:rPr>
        <w:softHyphen/>
        <w:t>ние данного предмета, не может рассматриваться как время для углублённого изучения основного курса литературного чте</w:t>
      </w:r>
      <w:r w:rsidRPr="00BA65D9">
        <w:rPr>
          <w:rFonts w:ascii="Times New Roman" w:eastAsia="Times New Roman" w:hAnsi="Times New Roman" w:cs="Times New Roman"/>
          <w:color w:val="231F20"/>
          <w:sz w:val="24"/>
          <w:szCs w:val="24"/>
        </w:rPr>
        <w:softHyphen/>
        <w:t>ния, входящего в предметную область «Русский язык и лите</w:t>
      </w:r>
      <w:r w:rsidRPr="00BA65D9">
        <w:rPr>
          <w:rFonts w:ascii="Times New Roman" w:eastAsia="Times New Roman" w:hAnsi="Times New Roman" w:cs="Times New Roman"/>
          <w:color w:val="231F20"/>
          <w:sz w:val="24"/>
          <w:szCs w:val="24"/>
        </w:rPr>
        <w:softHyphen/>
        <w:t>ратурное чтение». Курс предназначен для расширения литера</w:t>
      </w:r>
      <w:r w:rsidRPr="00BA65D9">
        <w:rPr>
          <w:rFonts w:ascii="Times New Roman" w:eastAsia="Times New Roman" w:hAnsi="Times New Roman" w:cs="Times New Roman"/>
          <w:color w:val="231F20"/>
          <w:sz w:val="24"/>
          <w:szCs w:val="24"/>
        </w:rPr>
        <w:softHyphen/>
        <w:t>турного и культурного кругозора младших школьников; про</w:t>
      </w:r>
      <w:r w:rsidRPr="00BA65D9">
        <w:rPr>
          <w:rFonts w:ascii="Times New Roman" w:eastAsia="Times New Roman" w:hAnsi="Times New Roman" w:cs="Times New Roman"/>
          <w:color w:val="231F20"/>
          <w:sz w:val="24"/>
          <w:szCs w:val="24"/>
        </w:rPr>
        <w:softHyphen/>
        <w:t>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w:t>
      </w:r>
      <w:r w:rsidRPr="00BA65D9">
        <w:rPr>
          <w:rFonts w:ascii="Times New Roman" w:eastAsia="Times New Roman" w:hAnsi="Times New Roman" w:cs="Times New Roman"/>
          <w:color w:val="231F20"/>
          <w:sz w:val="24"/>
          <w:szCs w:val="24"/>
        </w:rPr>
        <w:softHyphen/>
        <w:t>ской культуры понятиями. Предложенные младшим школьни</w:t>
      </w:r>
      <w:r w:rsidRPr="00BA65D9">
        <w:rPr>
          <w:rFonts w:ascii="Times New Roman" w:eastAsia="Times New Roman" w:hAnsi="Times New Roman" w:cs="Times New Roman"/>
          <w:color w:val="231F20"/>
          <w:sz w:val="24"/>
          <w:szCs w:val="24"/>
        </w:rPr>
        <w:softHyphen/>
        <w:t>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w:t>
      </w:r>
      <w:r w:rsidRPr="00BA65D9">
        <w:rPr>
          <w:rFonts w:ascii="Times New Roman" w:eastAsia="Times New Roman" w:hAnsi="Times New Roman" w:cs="Times New Roman"/>
          <w:color w:val="231F20"/>
          <w:sz w:val="24"/>
          <w:szCs w:val="24"/>
        </w:rPr>
        <w:softHyphen/>
        <w:t>душие, милосердие, совесть, правда, любовь и др.).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данной программе специфика курса «Литературное чте</w:t>
      </w:r>
      <w:r w:rsidRPr="00BA65D9">
        <w:rPr>
          <w:rFonts w:ascii="Times New Roman" w:eastAsia="Times New Roman" w:hAnsi="Times New Roman" w:cs="Times New Roman"/>
          <w:color w:val="231F20"/>
          <w:sz w:val="24"/>
          <w:szCs w:val="24"/>
        </w:rPr>
        <w:softHyphen/>
        <w:t>ние на родном (русском) языке» реализована благодаря:</w:t>
      </w:r>
    </w:p>
    <w:p w:rsidR="002B283A" w:rsidRPr="00BA65D9" w:rsidRDefault="002B283A" w:rsidP="002B283A">
      <w:pPr>
        <w:widowControl w:val="0"/>
        <w:tabs>
          <w:tab w:val="left" w:pos="653"/>
        </w:tabs>
        <w:spacing w:after="0" w:line="240" w:lineRule="auto"/>
        <w:ind w:firstLine="360"/>
        <w:jc w:val="both"/>
        <w:rPr>
          <w:rFonts w:ascii="Times New Roman" w:eastAsia="Times New Roman" w:hAnsi="Times New Roman" w:cs="Times New Roman"/>
          <w:sz w:val="24"/>
          <w:szCs w:val="24"/>
        </w:rPr>
      </w:pPr>
      <w:bookmarkStart w:id="734" w:name="bookmark1419"/>
      <w:r w:rsidRPr="00BA65D9">
        <w:rPr>
          <w:rFonts w:ascii="Times New Roman" w:eastAsia="Times New Roman" w:hAnsi="Times New Roman" w:cs="Times New Roman"/>
          <w:color w:val="231F20"/>
          <w:sz w:val="24"/>
          <w:szCs w:val="24"/>
          <w:shd w:val="clear" w:color="auto" w:fill="FFFFFF"/>
        </w:rPr>
        <w:t>а</w:t>
      </w:r>
      <w:bookmarkEnd w:id="734"/>
      <w:r w:rsidRPr="00BA65D9">
        <w:rPr>
          <w:rFonts w:ascii="Times New Roman" w:eastAsia="Times New Roman" w:hAnsi="Times New Roman" w:cs="Times New Roman"/>
          <w:color w:val="231F20"/>
          <w:sz w:val="24"/>
          <w:szCs w:val="24"/>
          <w:shd w:val="clear" w:color="auto" w:fill="FFFFFF"/>
        </w:rPr>
        <w:t>)</w:t>
      </w:r>
      <w:r w:rsidRPr="00BA65D9">
        <w:rPr>
          <w:rFonts w:ascii="Times New Roman" w:eastAsia="Times New Roman" w:hAnsi="Times New Roman" w:cs="Times New Roman"/>
          <w:color w:val="000000"/>
          <w:sz w:val="24"/>
          <w:szCs w:val="24"/>
        </w:rPr>
        <w:tab/>
      </w:r>
      <w:r w:rsidRPr="00BA65D9">
        <w:rPr>
          <w:rFonts w:ascii="Times New Roman" w:eastAsia="Times New Roman" w:hAnsi="Times New Roman" w:cs="Times New Roman"/>
          <w:color w:val="231F20"/>
          <w:sz w:val="24"/>
          <w:szCs w:val="24"/>
        </w:rPr>
        <w:t>отбору произведений, в которых отражается русский на</w:t>
      </w:r>
      <w:r w:rsidRPr="00BA65D9">
        <w:rPr>
          <w:rFonts w:ascii="Times New Roman" w:eastAsia="Times New Roman" w:hAnsi="Times New Roman" w:cs="Times New Roman"/>
          <w:color w:val="231F20"/>
          <w:sz w:val="24"/>
          <w:szCs w:val="24"/>
        </w:rPr>
        <w:softHyphen/>
        <w:t>циональный характер, обычаи, традиции русского народа, ду</w:t>
      </w:r>
      <w:r w:rsidRPr="00BA65D9">
        <w:rPr>
          <w:rFonts w:ascii="Times New Roman" w:eastAsia="Times New Roman" w:hAnsi="Times New Roman" w:cs="Times New Roman"/>
          <w:color w:val="231F20"/>
          <w:sz w:val="24"/>
          <w:szCs w:val="24"/>
        </w:rPr>
        <w:softHyphen/>
        <w:t>ховные основы русской культуры;</w:t>
      </w:r>
    </w:p>
    <w:p w:rsidR="002B283A" w:rsidRPr="00BA65D9" w:rsidRDefault="002B283A" w:rsidP="002B283A">
      <w:pPr>
        <w:widowControl w:val="0"/>
        <w:tabs>
          <w:tab w:val="left" w:pos="740"/>
        </w:tabs>
        <w:spacing w:after="140" w:line="240" w:lineRule="auto"/>
        <w:ind w:firstLine="460"/>
        <w:jc w:val="both"/>
        <w:rPr>
          <w:rFonts w:ascii="Times New Roman" w:eastAsia="Times New Roman" w:hAnsi="Times New Roman" w:cs="Times New Roman"/>
          <w:sz w:val="24"/>
          <w:szCs w:val="24"/>
        </w:rPr>
      </w:pPr>
      <w:bookmarkStart w:id="735" w:name="bookmark1420"/>
      <w:r w:rsidRPr="00BA65D9">
        <w:rPr>
          <w:rFonts w:ascii="Times New Roman" w:eastAsia="Times New Roman" w:hAnsi="Times New Roman" w:cs="Times New Roman"/>
          <w:color w:val="231F20"/>
          <w:sz w:val="24"/>
          <w:szCs w:val="24"/>
          <w:shd w:val="clear" w:color="auto" w:fill="FFFFFF"/>
        </w:rPr>
        <w:t>б</w:t>
      </w:r>
      <w:bookmarkEnd w:id="735"/>
      <w:r w:rsidRPr="00BA65D9">
        <w:rPr>
          <w:rFonts w:ascii="Times New Roman" w:eastAsia="Times New Roman" w:hAnsi="Times New Roman" w:cs="Times New Roman"/>
          <w:color w:val="231F20"/>
          <w:sz w:val="24"/>
          <w:szCs w:val="24"/>
          <w:shd w:val="clear" w:color="auto" w:fill="FFFFFF"/>
        </w:rPr>
        <w:t>)</w:t>
      </w:r>
      <w:r w:rsidRPr="00BA65D9">
        <w:rPr>
          <w:rFonts w:ascii="Times New Roman" w:eastAsia="Times New Roman" w:hAnsi="Times New Roman" w:cs="Times New Roman"/>
          <w:color w:val="000000"/>
          <w:sz w:val="24"/>
          <w:szCs w:val="24"/>
        </w:rPr>
        <w:tab/>
      </w:r>
      <w:r w:rsidRPr="00BA65D9">
        <w:rPr>
          <w:rFonts w:ascii="Times New Roman" w:eastAsia="Times New Roman" w:hAnsi="Times New Roman" w:cs="Times New Roman"/>
          <w:color w:val="231F20"/>
          <w:sz w:val="24"/>
          <w:szCs w:val="24"/>
        </w:rPr>
        <w:t>вниманию к тем произведениям русских писателей, в которых отражается мир русского детства: особенности воспи</w:t>
      </w:r>
      <w:r w:rsidRPr="00BA65D9">
        <w:rPr>
          <w:rFonts w:ascii="Times New Roman" w:eastAsia="Times New Roman" w:hAnsi="Times New Roman" w:cs="Times New Roman"/>
          <w:color w:val="231F20"/>
          <w:sz w:val="24"/>
          <w:szCs w:val="24"/>
        </w:rPr>
        <w:softHyphen/>
        <w:t>тания ребёнка в семье, его взаимоотношений со сверстниками и взрослыми, особенности восприятия ребёнком окружающего мира;</w:t>
      </w:r>
    </w:p>
    <w:p w:rsidR="002B283A" w:rsidRPr="00BA65D9" w:rsidRDefault="002B283A" w:rsidP="002B283A">
      <w:pPr>
        <w:widowControl w:val="0"/>
        <w:tabs>
          <w:tab w:val="left" w:pos="658"/>
        </w:tabs>
        <w:spacing w:after="0" w:line="240" w:lineRule="auto"/>
        <w:ind w:firstLine="360"/>
        <w:jc w:val="both"/>
        <w:rPr>
          <w:rFonts w:ascii="Times New Roman" w:eastAsia="Times New Roman" w:hAnsi="Times New Roman" w:cs="Times New Roman"/>
          <w:sz w:val="24"/>
          <w:szCs w:val="24"/>
        </w:rPr>
      </w:pPr>
      <w:bookmarkStart w:id="736" w:name="bookmark1421"/>
      <w:r w:rsidRPr="00BA65D9">
        <w:rPr>
          <w:rFonts w:ascii="Times New Roman" w:eastAsia="Times New Roman" w:hAnsi="Times New Roman" w:cs="Times New Roman"/>
          <w:color w:val="231F20"/>
          <w:sz w:val="24"/>
          <w:szCs w:val="24"/>
          <w:shd w:val="clear" w:color="auto" w:fill="FFFFFF"/>
        </w:rPr>
        <w:t>в</w:t>
      </w:r>
      <w:bookmarkEnd w:id="736"/>
      <w:r w:rsidRPr="00BA65D9">
        <w:rPr>
          <w:rFonts w:ascii="Times New Roman" w:eastAsia="Times New Roman" w:hAnsi="Times New Roman" w:cs="Times New Roman"/>
          <w:color w:val="231F20"/>
          <w:sz w:val="24"/>
          <w:szCs w:val="24"/>
          <w:shd w:val="clear" w:color="auto" w:fill="FFFFFF"/>
        </w:rPr>
        <w:t>)</w:t>
      </w:r>
      <w:r w:rsidRPr="00BA65D9">
        <w:rPr>
          <w:rFonts w:ascii="Times New Roman" w:eastAsia="Times New Roman" w:hAnsi="Times New Roman" w:cs="Times New Roman"/>
          <w:color w:val="000000"/>
          <w:sz w:val="24"/>
          <w:szCs w:val="24"/>
        </w:rPr>
        <w:tab/>
      </w:r>
      <w:r w:rsidRPr="00BA65D9">
        <w:rPr>
          <w:rFonts w:ascii="Times New Roman" w:eastAsia="Times New Roman" w:hAnsi="Times New Roman" w:cs="Times New Roman"/>
          <w:color w:val="231F20"/>
          <w:sz w:val="24"/>
          <w:szCs w:val="24"/>
        </w:rPr>
        <w:t>расширенному историко-культурному комментарию к произведениям, созданным во времена, отстоящие от современ</w:t>
      </w:r>
      <w:r w:rsidRPr="00BA65D9">
        <w:rPr>
          <w:rFonts w:ascii="Times New Roman" w:eastAsia="Times New Roman" w:hAnsi="Times New Roman" w:cs="Times New Roman"/>
          <w:color w:val="231F20"/>
          <w:sz w:val="24"/>
          <w:szCs w:val="24"/>
        </w:rPr>
        <w:softHyphen/>
        <w:t xml:space="preserve">ности; такой комментарий позволяет современному младшему школьнику лучше понять особенности истории и </w:t>
      </w:r>
      <w:r w:rsidRPr="00BA65D9">
        <w:rPr>
          <w:rFonts w:ascii="Times New Roman" w:eastAsia="Times New Roman" w:hAnsi="Times New Roman" w:cs="Times New Roman"/>
          <w:color w:val="231F20"/>
          <w:sz w:val="24"/>
          <w:szCs w:val="24"/>
        </w:rPr>
        <w:lastRenderedPageBreak/>
        <w:t>культуры на</w:t>
      </w:r>
      <w:r w:rsidRPr="00BA65D9">
        <w:rPr>
          <w:rFonts w:ascii="Times New Roman" w:eastAsia="Times New Roman" w:hAnsi="Times New Roman" w:cs="Times New Roman"/>
          <w:color w:val="231F20"/>
          <w:sz w:val="24"/>
          <w:szCs w:val="24"/>
        </w:rPr>
        <w:softHyphen/>
        <w:t>рода, а также содержание произведений русской литературы.</w:t>
      </w:r>
    </w:p>
    <w:p w:rsidR="00BC556C" w:rsidRDefault="002B283A" w:rsidP="00BC556C">
      <w:pPr>
        <w:widowControl w:val="0"/>
        <w:spacing w:after="0" w:line="240" w:lineRule="auto"/>
        <w:ind w:firstLine="36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Как часть предметной области «Родной язык и литератур</w:t>
      </w:r>
      <w:r w:rsidRPr="00BA65D9">
        <w:rPr>
          <w:rFonts w:ascii="Times New Roman" w:eastAsia="Times New Roman" w:hAnsi="Times New Roman" w:cs="Times New Roman"/>
          <w:color w:val="231F20"/>
          <w:sz w:val="24"/>
          <w:szCs w:val="24"/>
        </w:rPr>
        <w:softHyphen/>
        <w:t>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w:t>
      </w:r>
      <w:r w:rsidRPr="00BA65D9">
        <w:rPr>
          <w:rFonts w:ascii="Times New Roman" w:eastAsia="Times New Roman" w:hAnsi="Times New Roman" w:cs="Times New Roman"/>
          <w:color w:val="231F20"/>
          <w:sz w:val="24"/>
          <w:szCs w:val="24"/>
        </w:rPr>
        <w:softHyphen/>
        <w:t>кативных умений. Оба курса объединяет культурно-историче</w:t>
      </w:r>
      <w:r w:rsidRPr="00BA65D9">
        <w:rPr>
          <w:rFonts w:ascii="Times New Roman" w:eastAsia="Times New Roman" w:hAnsi="Times New Roman" w:cs="Times New Roman"/>
          <w:color w:val="231F20"/>
          <w:sz w:val="24"/>
          <w:szCs w:val="24"/>
        </w:rPr>
        <w:softHyphen/>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w:t>
      </w:r>
      <w:r w:rsidRPr="00BA65D9">
        <w:rPr>
          <w:rFonts w:ascii="Times New Roman" w:eastAsia="Times New Roman" w:hAnsi="Times New Roman" w:cs="Times New Roman"/>
          <w:color w:val="231F20"/>
          <w:sz w:val="24"/>
          <w:szCs w:val="24"/>
        </w:rPr>
        <w:softHyphen/>
        <w:t>чает сопряжённые с ним ключевые понятия, отражающие ду</w:t>
      </w:r>
      <w:r w:rsidRPr="00BA65D9">
        <w:rPr>
          <w:rFonts w:ascii="Times New Roman" w:eastAsia="Times New Roman" w:hAnsi="Times New Roman" w:cs="Times New Roman"/>
          <w:color w:val="231F20"/>
          <w:sz w:val="24"/>
          <w:szCs w:val="24"/>
        </w:rPr>
        <w:softHyphen/>
        <w:t>ховную и материальную культуру русского народа в их исто</w:t>
      </w:r>
      <w:r w:rsidRPr="00BA65D9">
        <w:rPr>
          <w:rFonts w:ascii="Times New Roman" w:eastAsia="Times New Roman" w:hAnsi="Times New Roman" w:cs="Times New Roman"/>
          <w:color w:val="231F20"/>
          <w:sz w:val="24"/>
          <w:szCs w:val="24"/>
        </w:rPr>
        <w:softHyphen/>
        <w:t>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bookmarkStart w:id="737" w:name="bookmark1422"/>
      <w:bookmarkStart w:id="738" w:name="bookmark1423"/>
      <w:bookmarkStart w:id="739" w:name="bookmark1424"/>
    </w:p>
    <w:p w:rsidR="002B283A" w:rsidRPr="00BA65D9" w:rsidRDefault="002B283A" w:rsidP="00BC556C">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УЧЕБНОГО ПРЕДМЕТА «ЛИТЕРАТУРНОЕЧТЕНИЕНАРОДНОМ(РУССКОМ)ЯЗЫКЕ»</w:t>
      </w:r>
      <w:bookmarkEnd w:id="737"/>
      <w:bookmarkEnd w:id="738"/>
      <w:bookmarkEnd w:id="739"/>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 определении содержания курса «Литературное чтение на родном (русском) языке» в центре внимания находятся:</w:t>
      </w:r>
    </w:p>
    <w:p w:rsidR="002B283A" w:rsidRPr="00BA65D9" w:rsidRDefault="002B283A" w:rsidP="0086742A">
      <w:pPr>
        <w:widowControl w:val="0"/>
        <w:numPr>
          <w:ilvl w:val="0"/>
          <w:numId w:val="87"/>
        </w:numPr>
        <w:tabs>
          <w:tab w:val="left" w:pos="639"/>
        </w:tabs>
        <w:spacing w:after="0" w:line="240" w:lineRule="auto"/>
        <w:jc w:val="both"/>
        <w:rPr>
          <w:rFonts w:ascii="Times New Roman" w:eastAsia="Times New Roman" w:hAnsi="Times New Roman" w:cs="Times New Roman"/>
          <w:sz w:val="24"/>
          <w:szCs w:val="24"/>
        </w:rPr>
      </w:pPr>
      <w:bookmarkStart w:id="740" w:name="bookmark1425"/>
      <w:bookmarkEnd w:id="740"/>
      <w:r w:rsidRPr="00BA65D9">
        <w:rPr>
          <w:rFonts w:ascii="Times New Roman" w:eastAsia="Times New Roman" w:hAnsi="Times New Roman" w:cs="Times New Roman"/>
          <w:color w:val="231F20"/>
          <w:sz w:val="24"/>
          <w:szCs w:val="24"/>
        </w:rPr>
        <w:t>Важные для национального сознания концепты, суще</w:t>
      </w:r>
      <w:r w:rsidRPr="00BA65D9">
        <w:rPr>
          <w:rFonts w:ascii="Times New Roman" w:eastAsia="Times New Roman" w:hAnsi="Times New Roman" w:cs="Times New Roman"/>
          <w:color w:val="231F20"/>
          <w:sz w:val="24"/>
          <w:szCs w:val="24"/>
        </w:rPr>
        <w:softHyphen/>
        <w:t>ствующие в культурном пространстве на протяжении длитель</w:t>
      </w:r>
      <w:r w:rsidRPr="00BA65D9">
        <w:rPr>
          <w:rFonts w:ascii="Times New Roman" w:eastAsia="Times New Roman" w:hAnsi="Times New Roman" w:cs="Times New Roman"/>
          <w:color w:val="231F20"/>
          <w:sz w:val="24"/>
          <w:szCs w:val="24"/>
        </w:rPr>
        <w:softHyphen/>
        <w:t>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w:t>
      </w:r>
      <w:r w:rsidRPr="00BA65D9">
        <w:rPr>
          <w:rFonts w:ascii="Times New Roman" w:eastAsia="Times New Roman" w:hAnsi="Times New Roman" w:cs="Times New Roman"/>
          <w:color w:val="231F20"/>
          <w:sz w:val="24"/>
          <w:szCs w:val="24"/>
        </w:rPr>
        <w:softHyphen/>
        <w:t>ных для восприятия учащихся начальной школы произведе</w:t>
      </w:r>
      <w:r w:rsidRPr="00BA65D9">
        <w:rPr>
          <w:rFonts w:ascii="Times New Roman" w:eastAsia="Times New Roman" w:hAnsi="Times New Roman" w:cs="Times New Roman"/>
          <w:color w:val="231F20"/>
          <w:sz w:val="24"/>
          <w:szCs w:val="24"/>
        </w:rPr>
        <w:softHyphen/>
        <w:t>ний русских писателей, наиболее ярко воплотивших нацио</w:t>
      </w:r>
      <w:r w:rsidRPr="00BA65D9">
        <w:rPr>
          <w:rFonts w:ascii="Times New Roman" w:eastAsia="Times New Roman" w:hAnsi="Times New Roman" w:cs="Times New Roman"/>
          <w:color w:val="231F20"/>
          <w:sz w:val="24"/>
          <w:szCs w:val="24"/>
        </w:rPr>
        <w:softHyphen/>
        <w:t>нальную специфику русской литературы и культуры. Знаком</w:t>
      </w:r>
      <w:r w:rsidRPr="00BA65D9">
        <w:rPr>
          <w:rFonts w:ascii="Times New Roman" w:eastAsia="Times New Roman" w:hAnsi="Times New Roman" w:cs="Times New Roman"/>
          <w:color w:val="231F20"/>
          <w:sz w:val="24"/>
          <w:szCs w:val="24"/>
        </w:rPr>
        <w:softHyphen/>
        <w:t>ство с этими произведениями помогает младшим школьникам понять ценности национальной культурной традиции, ключе</w:t>
      </w:r>
      <w:r w:rsidRPr="00BA65D9">
        <w:rPr>
          <w:rFonts w:ascii="Times New Roman" w:eastAsia="Times New Roman" w:hAnsi="Times New Roman" w:cs="Times New Roman"/>
          <w:color w:val="231F20"/>
          <w:sz w:val="24"/>
          <w:szCs w:val="24"/>
        </w:rPr>
        <w:softHyphen/>
        <w:t>вые понятия русской культуры.</w:t>
      </w:r>
    </w:p>
    <w:p w:rsidR="002B283A" w:rsidRPr="00BA65D9" w:rsidRDefault="002B283A" w:rsidP="0086742A">
      <w:pPr>
        <w:widowControl w:val="0"/>
        <w:numPr>
          <w:ilvl w:val="0"/>
          <w:numId w:val="87"/>
        </w:numPr>
        <w:tabs>
          <w:tab w:val="left" w:pos="639"/>
        </w:tabs>
        <w:spacing w:after="0" w:line="240" w:lineRule="auto"/>
        <w:jc w:val="both"/>
        <w:rPr>
          <w:rFonts w:ascii="Times New Roman" w:eastAsia="Times New Roman" w:hAnsi="Times New Roman" w:cs="Times New Roman"/>
          <w:sz w:val="24"/>
          <w:szCs w:val="24"/>
        </w:rPr>
      </w:pPr>
      <w:bookmarkStart w:id="741" w:name="bookmark1426"/>
      <w:bookmarkEnd w:id="741"/>
      <w:r w:rsidRPr="00BA65D9">
        <w:rPr>
          <w:rFonts w:ascii="Times New Roman" w:eastAsia="Times New Roman" w:hAnsi="Times New Roman" w:cs="Times New Roman"/>
          <w:color w:val="231F20"/>
          <w:sz w:val="24"/>
          <w:szCs w:val="24"/>
        </w:rPr>
        <w:t>Интересы ребёнка младшего школьного возраста: глав</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ными героями значительного количества произведений высту</w:t>
      </w:r>
      <w:r w:rsidRPr="00BA65D9">
        <w:rPr>
          <w:rFonts w:ascii="Times New Roman" w:eastAsia="Times New Roman" w:hAnsi="Times New Roman" w:cs="Times New Roman"/>
          <w:color w:val="231F20"/>
          <w:sz w:val="24"/>
          <w:szCs w:val="24"/>
        </w:rPr>
        <w:softHyphen/>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w:t>
      </w:r>
      <w:r w:rsidRPr="00BA65D9">
        <w:rPr>
          <w:rFonts w:ascii="Times New Roman" w:eastAsia="Times New Roman" w:hAnsi="Times New Roman" w:cs="Times New Roman"/>
          <w:color w:val="231F20"/>
          <w:sz w:val="24"/>
          <w:szCs w:val="24"/>
        </w:rPr>
        <w:softHyphen/>
        <w:t>изведения, которые представляют мир детства в разные эпохи, показывают пути взросления, становления характера, форми</w:t>
      </w:r>
      <w:r w:rsidRPr="00BA65D9">
        <w:rPr>
          <w:rFonts w:ascii="Times New Roman" w:eastAsia="Times New Roman" w:hAnsi="Times New Roman" w:cs="Times New Roman"/>
          <w:color w:val="231F20"/>
          <w:sz w:val="24"/>
          <w:szCs w:val="24"/>
        </w:rPr>
        <w:softHyphen/>
        <w:t>рования нравственных ориентиров; отбор произведений позво</w:t>
      </w:r>
      <w:r w:rsidRPr="00BA65D9">
        <w:rPr>
          <w:rFonts w:ascii="Times New Roman" w:eastAsia="Times New Roman" w:hAnsi="Times New Roman" w:cs="Times New Roman"/>
          <w:color w:val="231F20"/>
          <w:sz w:val="24"/>
          <w:szCs w:val="24"/>
        </w:rPr>
        <w:softHyphen/>
        <w:t>ляет ученику глазами сверстника увидеть русскую культуру в разные исторические периоды. В программе представлено зна</w:t>
      </w:r>
      <w:r w:rsidRPr="00BA65D9">
        <w:rPr>
          <w:rFonts w:ascii="Times New Roman" w:eastAsia="Times New Roman" w:hAnsi="Times New Roman" w:cs="Times New Roman"/>
          <w:color w:val="231F20"/>
          <w:sz w:val="24"/>
          <w:szCs w:val="24"/>
        </w:rPr>
        <w:softHyphen/>
        <w:t>чительное количество произведений современных авторов, про</w:t>
      </w:r>
      <w:r w:rsidRPr="00BA65D9">
        <w:rPr>
          <w:rFonts w:ascii="Times New Roman" w:eastAsia="Times New Roman" w:hAnsi="Times New Roman" w:cs="Times New Roman"/>
          <w:color w:val="231F20"/>
          <w:sz w:val="24"/>
          <w:szCs w:val="24"/>
        </w:rPr>
        <w:softHyphen/>
        <w:t>должающих в своём творчестве национальные традиции рус</w:t>
      </w:r>
      <w:r w:rsidRPr="00BA65D9">
        <w:rPr>
          <w:rFonts w:ascii="Times New Roman" w:eastAsia="Times New Roman" w:hAnsi="Times New Roman" w:cs="Times New Roman"/>
          <w:color w:val="231F20"/>
          <w:sz w:val="24"/>
          <w:szCs w:val="24"/>
        </w:rPr>
        <w:softHyphen/>
        <w:t>ской литературы, эти произведения близки и понятны совре</w:t>
      </w:r>
      <w:r w:rsidRPr="00BA65D9">
        <w:rPr>
          <w:rFonts w:ascii="Times New Roman" w:eastAsia="Times New Roman" w:hAnsi="Times New Roman" w:cs="Times New Roman"/>
          <w:color w:val="231F20"/>
          <w:sz w:val="24"/>
          <w:szCs w:val="24"/>
        </w:rPr>
        <w:softHyphen/>
        <w:t>менному школьнику.</w:t>
      </w:r>
    </w:p>
    <w:p w:rsidR="002B283A" w:rsidRPr="00BA65D9" w:rsidRDefault="002B283A" w:rsidP="0086742A">
      <w:pPr>
        <w:widowControl w:val="0"/>
        <w:numPr>
          <w:ilvl w:val="0"/>
          <w:numId w:val="87"/>
        </w:numPr>
        <w:tabs>
          <w:tab w:val="left" w:pos="634"/>
        </w:tabs>
        <w:spacing w:after="0" w:line="240" w:lineRule="auto"/>
        <w:jc w:val="both"/>
        <w:rPr>
          <w:rFonts w:ascii="Times New Roman" w:eastAsia="Times New Roman" w:hAnsi="Times New Roman" w:cs="Times New Roman"/>
          <w:sz w:val="24"/>
          <w:szCs w:val="24"/>
        </w:rPr>
      </w:pPr>
      <w:bookmarkStart w:id="742" w:name="bookmark1427"/>
      <w:bookmarkEnd w:id="742"/>
      <w:r w:rsidRPr="00BA65D9">
        <w:rPr>
          <w:rFonts w:ascii="Times New Roman" w:eastAsia="Times New Roman" w:hAnsi="Times New Roman" w:cs="Times New Roman"/>
          <w:color w:val="231F20"/>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w:t>
      </w:r>
      <w:r w:rsidRPr="00BA65D9">
        <w:rPr>
          <w:rFonts w:ascii="Times New Roman" w:eastAsia="Times New Roman" w:hAnsi="Times New Roman" w:cs="Times New Roman"/>
          <w:color w:val="231F20"/>
          <w:sz w:val="24"/>
          <w:szCs w:val="24"/>
        </w:rPr>
        <w:softHyphen/>
        <w:t>дела: «Мир детства» и «Россия — Родина моя». В каждом раз</w:t>
      </w:r>
      <w:r w:rsidRPr="00BA65D9">
        <w:rPr>
          <w:rFonts w:ascii="Times New Roman" w:eastAsia="Times New Roman" w:hAnsi="Times New Roman" w:cs="Times New Roman"/>
          <w:color w:val="231F20"/>
          <w:sz w:val="24"/>
          <w:szCs w:val="24"/>
        </w:rPr>
        <w:softHyphen/>
        <w:t>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w:t>
      </w:r>
      <w:r w:rsidRPr="00BA65D9">
        <w:rPr>
          <w:rFonts w:ascii="Times New Roman" w:eastAsia="Times New Roman" w:hAnsi="Times New Roman" w:cs="Times New Roman"/>
          <w:color w:val="231F20"/>
          <w:sz w:val="24"/>
          <w:szCs w:val="24"/>
        </w:rPr>
        <w:softHyphen/>
        <w:t>ведения каждого раздела находятся друг с другом в отношени</w:t>
      </w:r>
      <w:r w:rsidRPr="00BA65D9">
        <w:rPr>
          <w:rFonts w:ascii="Times New Roman" w:eastAsia="Times New Roman" w:hAnsi="Times New Roman" w:cs="Times New Roman"/>
          <w:color w:val="231F20"/>
          <w:sz w:val="24"/>
          <w:szCs w:val="24"/>
        </w:rPr>
        <w:softHyphen/>
        <w:t>ях диалога, что позволяет обнаружить существование тради</w:t>
      </w:r>
      <w:r w:rsidRPr="00BA65D9">
        <w:rPr>
          <w:rFonts w:ascii="Times New Roman" w:eastAsia="Times New Roman" w:hAnsi="Times New Roman" w:cs="Times New Roman"/>
          <w:color w:val="231F20"/>
          <w:sz w:val="24"/>
          <w:szCs w:val="24"/>
        </w:rPr>
        <w:softHyphen/>
        <w:t>ции во времени (традиционность формы произведения, темы или проблемы).</w:t>
      </w:r>
    </w:p>
    <w:p w:rsidR="002B283A" w:rsidRPr="00BA65D9" w:rsidRDefault="002B283A" w:rsidP="002B283A">
      <w:pPr>
        <w:widowControl w:val="0"/>
        <w:spacing w:after="22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предусматривает выбор произведений из пред</w:t>
      </w:r>
      <w:r w:rsidRPr="00BA65D9">
        <w:rPr>
          <w:rFonts w:ascii="Times New Roman" w:eastAsia="Times New Roman" w:hAnsi="Times New Roman" w:cs="Times New Roman"/>
          <w:color w:val="231F20"/>
          <w:sz w:val="24"/>
          <w:szCs w:val="24"/>
        </w:rPr>
        <w:softHyphen/>
        <w:t>ложенного списка в соответствии с уровнем подготовки учащихся, а также вариативный компонент содержания курса, разработка которого в рабочих программах предполагает обра</w:t>
      </w:r>
      <w:r w:rsidRPr="00BA65D9">
        <w:rPr>
          <w:rFonts w:ascii="Times New Roman" w:eastAsia="Times New Roman" w:hAnsi="Times New Roman" w:cs="Times New Roman"/>
          <w:color w:val="231F20"/>
          <w:sz w:val="24"/>
          <w:szCs w:val="24"/>
        </w:rPr>
        <w:softHyphen/>
        <w:t>щение к литературе народов России в целях выявления нацио</w:t>
      </w:r>
      <w:r w:rsidRPr="00BA65D9">
        <w:rPr>
          <w:rFonts w:ascii="Times New Roman" w:eastAsia="Times New Roman" w:hAnsi="Times New Roman" w:cs="Times New Roman"/>
          <w:color w:val="231F20"/>
          <w:sz w:val="24"/>
          <w:szCs w:val="24"/>
        </w:rPr>
        <w:softHyphen/>
        <w:t xml:space="preserve">нально-специфического и общего в произведениях, близких по тематике и проблематике. Произведения региональных авторов учителя могут включать в рабочие </w:t>
      </w:r>
      <w:r w:rsidRPr="00BA65D9">
        <w:rPr>
          <w:rFonts w:ascii="Times New Roman" w:eastAsia="Times New Roman" w:hAnsi="Times New Roman" w:cs="Times New Roman"/>
          <w:color w:val="231F20"/>
          <w:sz w:val="24"/>
          <w:szCs w:val="24"/>
        </w:rPr>
        <w:lastRenderedPageBreak/>
        <w:t>программы по своему вы</w:t>
      </w:r>
      <w:r w:rsidRPr="00BA65D9">
        <w:rPr>
          <w:rFonts w:ascii="Times New Roman" w:eastAsia="Times New Roman" w:hAnsi="Times New Roman" w:cs="Times New Roman"/>
          <w:color w:val="231F20"/>
          <w:sz w:val="24"/>
          <w:szCs w:val="24"/>
        </w:rPr>
        <w:softHyphen/>
        <w:t>бору и с учётом национально-культурной специфики региона.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ПЕРВЫЙ ГОД ОБУЧЕНИЯ(33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1. Мир детства (24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 и книги (7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Не красна книга письмом, красна умом</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первые шаги в чтении. Напри</w:t>
      </w:r>
      <w:r w:rsidRPr="00BA65D9">
        <w:rPr>
          <w:rFonts w:ascii="Times New Roman" w:eastAsia="Times New Roman" w:hAnsi="Times New Roman" w:cs="Times New Roman"/>
          <w:color w:val="231F20"/>
          <w:sz w:val="24"/>
          <w:szCs w:val="24"/>
        </w:rPr>
        <w:softHyphen/>
        <w:t>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С. А. Баруздин. </w:t>
      </w:r>
      <w:r w:rsidRPr="00BA65D9">
        <w:rPr>
          <w:rFonts w:ascii="Times New Roman" w:eastAsia="Times New Roman" w:hAnsi="Times New Roman" w:cs="Times New Roman"/>
          <w:color w:val="231F20"/>
          <w:sz w:val="24"/>
          <w:szCs w:val="24"/>
        </w:rPr>
        <w:t>«Самое простое дело».</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 В. Куклин. </w:t>
      </w:r>
      <w:r w:rsidRPr="00BA65D9">
        <w:rPr>
          <w:rFonts w:ascii="Times New Roman" w:eastAsia="Times New Roman" w:hAnsi="Times New Roman" w:cs="Times New Roman"/>
          <w:color w:val="231F20"/>
          <w:sz w:val="24"/>
          <w:szCs w:val="24"/>
        </w:rPr>
        <w:t>«Как я научился читать» (фрагмент).</w:t>
      </w:r>
    </w:p>
    <w:p w:rsidR="002B283A" w:rsidRPr="00BA65D9" w:rsidRDefault="002B283A" w:rsidP="002B283A">
      <w:pPr>
        <w:widowControl w:val="0"/>
        <w:spacing w:after="22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Н. Н. Носов. </w:t>
      </w:r>
      <w:r w:rsidRPr="00BA65D9">
        <w:rPr>
          <w:rFonts w:ascii="Times New Roman" w:eastAsia="Times New Roman" w:hAnsi="Times New Roman" w:cs="Times New Roman"/>
          <w:color w:val="231F20"/>
          <w:sz w:val="24"/>
          <w:szCs w:val="24"/>
        </w:rPr>
        <w:t>«Тайна на дне колодца» (фрагмент главы «Вол</w:t>
      </w:r>
      <w:r w:rsidRPr="00BA65D9">
        <w:rPr>
          <w:rFonts w:ascii="Times New Roman" w:eastAsia="Times New Roman" w:hAnsi="Times New Roman" w:cs="Times New Roman"/>
          <w:color w:val="231F20"/>
          <w:sz w:val="24"/>
          <w:szCs w:val="24"/>
        </w:rPr>
        <w:softHyphen/>
        <w:t>шебные сказки»).</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43" w:name="bookmark1428"/>
      <w:bookmarkStart w:id="744" w:name="bookmark1429"/>
      <w:bookmarkStart w:id="745" w:name="bookmark1430"/>
      <w:r w:rsidRPr="00BA65D9">
        <w:rPr>
          <w:rFonts w:ascii="Times New Roman" w:eastAsia="Times New Roman" w:hAnsi="Times New Roman" w:cs="Times New Roman"/>
          <w:b/>
          <w:bCs/>
          <w:color w:val="231F20"/>
          <w:sz w:val="24"/>
          <w:szCs w:val="24"/>
        </w:rPr>
        <w:t>Я взрослею(9 ч)</w:t>
      </w:r>
      <w:bookmarkEnd w:id="743"/>
      <w:bookmarkEnd w:id="744"/>
      <w:bookmarkEnd w:id="745"/>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Без друга в жизни туго</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о дружбе.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Н. К. Абрамцева. </w:t>
      </w:r>
      <w:r w:rsidRPr="00BA65D9">
        <w:rPr>
          <w:rFonts w:ascii="Times New Roman" w:eastAsia="Times New Roman" w:hAnsi="Times New Roman" w:cs="Times New Roman"/>
          <w:color w:val="231F20"/>
          <w:sz w:val="24"/>
          <w:szCs w:val="24"/>
        </w:rPr>
        <w:t>«Цветы и зеркало».</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И. А. Мазнин. «</w:t>
      </w:r>
      <w:r w:rsidRPr="00BA65D9">
        <w:rPr>
          <w:rFonts w:ascii="Times New Roman" w:eastAsia="Times New Roman" w:hAnsi="Times New Roman" w:cs="Times New Roman"/>
          <w:color w:val="231F20"/>
          <w:sz w:val="24"/>
          <w:szCs w:val="24"/>
        </w:rPr>
        <w:t>Давайте будем дружить друг с другом» (фрагмент).</w:t>
      </w:r>
    </w:p>
    <w:p w:rsidR="002B283A" w:rsidRPr="00BA65D9" w:rsidRDefault="002B283A" w:rsidP="002B283A">
      <w:pPr>
        <w:widowControl w:val="0"/>
        <w:spacing w:after="1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С. Л. Прокофьева. </w:t>
      </w:r>
      <w:r w:rsidRPr="00BA65D9">
        <w:rPr>
          <w:rFonts w:ascii="Times New Roman" w:eastAsia="Times New Roman" w:hAnsi="Times New Roman" w:cs="Times New Roman"/>
          <w:color w:val="231F20"/>
          <w:sz w:val="24"/>
          <w:szCs w:val="24"/>
        </w:rPr>
        <w:t>«Самый большой друг».</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Не тот прав, кто сильный, а тот, кто честный</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о правде и честности.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традиционные представления о честности как нравственном ориентире. Например:</w:t>
      </w:r>
    </w:p>
    <w:p w:rsidR="002B283A" w:rsidRPr="00BA65D9" w:rsidRDefault="002B283A" w:rsidP="0086742A">
      <w:pPr>
        <w:widowControl w:val="0"/>
        <w:numPr>
          <w:ilvl w:val="0"/>
          <w:numId w:val="88"/>
        </w:numPr>
        <w:tabs>
          <w:tab w:val="left" w:pos="738"/>
        </w:tabs>
        <w:spacing w:after="0" w:line="240" w:lineRule="auto"/>
        <w:jc w:val="both"/>
        <w:rPr>
          <w:rFonts w:ascii="Times New Roman" w:eastAsia="Times New Roman" w:hAnsi="Times New Roman" w:cs="Times New Roman"/>
          <w:sz w:val="24"/>
          <w:szCs w:val="24"/>
        </w:rPr>
      </w:pPr>
      <w:bookmarkStart w:id="746" w:name="bookmark1431"/>
      <w:bookmarkEnd w:id="746"/>
      <w:r w:rsidRPr="00BA65D9">
        <w:rPr>
          <w:rFonts w:ascii="Times New Roman" w:eastAsia="Times New Roman" w:hAnsi="Times New Roman" w:cs="Times New Roman"/>
          <w:b/>
          <w:bCs/>
          <w:color w:val="231F20"/>
          <w:sz w:val="24"/>
          <w:szCs w:val="24"/>
        </w:rPr>
        <w:t xml:space="preserve">А. Осеева. </w:t>
      </w:r>
      <w:r w:rsidRPr="00BA65D9">
        <w:rPr>
          <w:rFonts w:ascii="Times New Roman" w:eastAsia="Times New Roman" w:hAnsi="Times New Roman" w:cs="Times New Roman"/>
          <w:color w:val="231F20"/>
          <w:sz w:val="24"/>
          <w:szCs w:val="24"/>
        </w:rPr>
        <w:t>«Почему?».</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 Н. Толстой. </w:t>
      </w:r>
      <w:r w:rsidRPr="00BA65D9">
        <w:rPr>
          <w:rFonts w:ascii="Times New Roman" w:eastAsia="Times New Roman" w:hAnsi="Times New Roman" w:cs="Times New Roman"/>
          <w:color w:val="231F20"/>
          <w:sz w:val="24"/>
          <w:szCs w:val="24"/>
        </w:rPr>
        <w:t>«Лгун».</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47" w:name="bookmark1432"/>
      <w:bookmarkStart w:id="748" w:name="bookmark1433"/>
      <w:bookmarkStart w:id="749" w:name="bookmark1434"/>
      <w:r w:rsidRPr="00BA65D9">
        <w:rPr>
          <w:rFonts w:ascii="Times New Roman" w:eastAsia="Times New Roman" w:hAnsi="Times New Roman" w:cs="Times New Roman"/>
          <w:b/>
          <w:bCs/>
          <w:color w:val="231F20"/>
          <w:sz w:val="24"/>
          <w:szCs w:val="24"/>
        </w:rPr>
        <w:t>Я фантазирую и мечтаю (6 ч)</w:t>
      </w:r>
      <w:bookmarkEnd w:id="747"/>
      <w:bookmarkEnd w:id="748"/>
      <w:bookmarkEnd w:id="749"/>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Необычное в обычном</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умение удивляться при вос</w:t>
      </w:r>
      <w:r w:rsidRPr="00BA65D9">
        <w:rPr>
          <w:rFonts w:ascii="Times New Roman" w:eastAsia="Times New Roman" w:hAnsi="Times New Roman" w:cs="Times New Roman"/>
          <w:color w:val="231F20"/>
          <w:sz w:val="24"/>
          <w:szCs w:val="24"/>
        </w:rPr>
        <w:softHyphen/>
        <w:t>приятии окружающего мира. Например:</w:t>
      </w:r>
    </w:p>
    <w:p w:rsidR="002B283A" w:rsidRPr="00BA65D9" w:rsidRDefault="002B283A" w:rsidP="0086742A">
      <w:pPr>
        <w:widowControl w:val="0"/>
        <w:numPr>
          <w:ilvl w:val="0"/>
          <w:numId w:val="88"/>
        </w:numPr>
        <w:tabs>
          <w:tab w:val="left" w:pos="738"/>
        </w:tabs>
        <w:spacing w:after="0" w:line="240" w:lineRule="auto"/>
        <w:jc w:val="both"/>
        <w:rPr>
          <w:rFonts w:ascii="Times New Roman" w:eastAsia="Times New Roman" w:hAnsi="Times New Roman" w:cs="Times New Roman"/>
          <w:sz w:val="24"/>
          <w:szCs w:val="24"/>
        </w:rPr>
      </w:pPr>
      <w:bookmarkStart w:id="750" w:name="bookmark1435"/>
      <w:bookmarkEnd w:id="750"/>
      <w:r w:rsidRPr="00BA65D9">
        <w:rPr>
          <w:rFonts w:ascii="Times New Roman" w:eastAsia="Times New Roman" w:hAnsi="Times New Roman" w:cs="Times New Roman"/>
          <w:b/>
          <w:bCs/>
          <w:color w:val="231F20"/>
          <w:sz w:val="24"/>
          <w:szCs w:val="24"/>
        </w:rPr>
        <w:t xml:space="preserve">А. Иванов. </w:t>
      </w:r>
      <w:r w:rsidRPr="00BA65D9">
        <w:rPr>
          <w:rFonts w:ascii="Times New Roman" w:eastAsia="Times New Roman" w:hAnsi="Times New Roman" w:cs="Times New Roman"/>
          <w:color w:val="231F20"/>
          <w:sz w:val="24"/>
          <w:szCs w:val="24"/>
        </w:rPr>
        <w:t>«Снежный заповедник» (фрагмент).</w:t>
      </w:r>
    </w:p>
    <w:p w:rsidR="002B283A" w:rsidRPr="00BA65D9" w:rsidRDefault="002B283A" w:rsidP="0086742A">
      <w:pPr>
        <w:widowControl w:val="0"/>
        <w:numPr>
          <w:ilvl w:val="0"/>
          <w:numId w:val="89"/>
        </w:numPr>
        <w:tabs>
          <w:tab w:val="left" w:pos="738"/>
        </w:tabs>
        <w:spacing w:after="0" w:line="240" w:lineRule="auto"/>
        <w:jc w:val="both"/>
        <w:rPr>
          <w:rFonts w:ascii="Times New Roman" w:eastAsia="Times New Roman" w:hAnsi="Times New Roman" w:cs="Times New Roman"/>
          <w:sz w:val="24"/>
          <w:szCs w:val="24"/>
        </w:rPr>
      </w:pPr>
      <w:bookmarkStart w:id="751" w:name="bookmark1436"/>
      <w:bookmarkEnd w:id="751"/>
      <w:r w:rsidRPr="00BA65D9">
        <w:rPr>
          <w:rFonts w:ascii="Times New Roman" w:eastAsia="Times New Roman" w:hAnsi="Times New Roman" w:cs="Times New Roman"/>
          <w:b/>
          <w:bCs/>
          <w:color w:val="231F20"/>
          <w:sz w:val="24"/>
          <w:szCs w:val="24"/>
        </w:rPr>
        <w:t xml:space="preserve">В. Лунин. </w:t>
      </w:r>
      <w:r w:rsidRPr="00BA65D9">
        <w:rPr>
          <w:rFonts w:ascii="Times New Roman" w:eastAsia="Times New Roman" w:hAnsi="Times New Roman" w:cs="Times New Roman"/>
          <w:color w:val="231F20"/>
          <w:sz w:val="24"/>
          <w:szCs w:val="24"/>
        </w:rPr>
        <w:t>«Я видела чудо».</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 xml:space="preserve">М. М. Пришвин. </w:t>
      </w:r>
      <w:r w:rsidRPr="00BA65D9">
        <w:rPr>
          <w:rFonts w:ascii="Times New Roman" w:eastAsia="Times New Roman" w:hAnsi="Times New Roman" w:cs="Times New Roman"/>
          <w:color w:val="231F20"/>
          <w:sz w:val="24"/>
          <w:szCs w:val="24"/>
        </w:rPr>
        <w:t>«Осинкам холодно».</w:t>
      </w:r>
    </w:p>
    <w:p w:rsidR="002B283A" w:rsidRPr="00BA65D9" w:rsidRDefault="002B283A" w:rsidP="0086742A">
      <w:pPr>
        <w:widowControl w:val="0"/>
        <w:numPr>
          <w:ilvl w:val="0"/>
          <w:numId w:val="90"/>
        </w:numPr>
        <w:tabs>
          <w:tab w:val="left" w:pos="766"/>
        </w:tabs>
        <w:spacing w:after="0" w:line="240" w:lineRule="auto"/>
        <w:jc w:val="both"/>
        <w:rPr>
          <w:rFonts w:ascii="Times New Roman" w:eastAsia="Times New Roman" w:hAnsi="Times New Roman" w:cs="Times New Roman"/>
          <w:sz w:val="24"/>
          <w:szCs w:val="24"/>
        </w:rPr>
      </w:pPr>
      <w:bookmarkStart w:id="752" w:name="bookmark1437"/>
      <w:bookmarkEnd w:id="752"/>
      <w:r w:rsidRPr="00BA65D9">
        <w:rPr>
          <w:rFonts w:ascii="Times New Roman" w:eastAsia="Times New Roman" w:hAnsi="Times New Roman" w:cs="Times New Roman"/>
          <w:b/>
          <w:bCs/>
          <w:color w:val="231F20"/>
          <w:sz w:val="24"/>
          <w:szCs w:val="24"/>
        </w:rPr>
        <w:t xml:space="preserve">С. Пушкин. </w:t>
      </w:r>
      <w:r w:rsidRPr="00BA65D9">
        <w:rPr>
          <w:rFonts w:ascii="Times New Roman" w:eastAsia="Times New Roman" w:hAnsi="Times New Roman" w:cs="Times New Roman"/>
          <w:color w:val="231F20"/>
          <w:sz w:val="24"/>
          <w:szCs w:val="24"/>
        </w:rPr>
        <w:t>«Ещё дуют холодные ветры».</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Резерв на вариативную часть программы — 2 ч.</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2. Россия — Родина моя (9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Что мы Родиной зовём (3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 чего начинается Родина?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многогранность понятия «Ро</w:t>
      </w:r>
      <w:r w:rsidRPr="00BA65D9">
        <w:rPr>
          <w:rFonts w:ascii="Times New Roman" w:eastAsia="Times New Roman" w:hAnsi="Times New Roman" w:cs="Times New Roman"/>
          <w:color w:val="231F20"/>
          <w:sz w:val="24"/>
          <w:szCs w:val="24"/>
        </w:rPr>
        <w:softHyphen/>
        <w:t>дина».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Ф. П. Савинов. </w:t>
      </w:r>
      <w:r w:rsidRPr="00BA65D9">
        <w:rPr>
          <w:rFonts w:ascii="Times New Roman" w:eastAsia="Times New Roman" w:hAnsi="Times New Roman" w:cs="Times New Roman"/>
          <w:color w:val="231F20"/>
          <w:sz w:val="24"/>
          <w:szCs w:val="24"/>
        </w:rPr>
        <w:t>«Родное» (фрагмент).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П. А. Синявский. </w:t>
      </w:r>
      <w:r w:rsidRPr="00BA65D9">
        <w:rPr>
          <w:rFonts w:ascii="Times New Roman" w:eastAsia="Times New Roman" w:hAnsi="Times New Roman" w:cs="Times New Roman"/>
          <w:color w:val="231F20"/>
          <w:sz w:val="24"/>
          <w:szCs w:val="24"/>
        </w:rPr>
        <w:t>«Рисунок».</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К. Д. Ушинский. </w:t>
      </w:r>
      <w:r w:rsidRPr="00BA65D9">
        <w:rPr>
          <w:rFonts w:ascii="Times New Roman" w:eastAsia="Times New Roman" w:hAnsi="Times New Roman" w:cs="Times New Roman"/>
          <w:color w:val="231F20"/>
          <w:sz w:val="24"/>
          <w:szCs w:val="24"/>
        </w:rPr>
        <w:t>«Наше Отечество».</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53" w:name="bookmark1438"/>
      <w:bookmarkStart w:id="754" w:name="bookmark1439"/>
      <w:bookmarkStart w:id="755" w:name="bookmark1440"/>
      <w:r w:rsidRPr="00BA65D9">
        <w:rPr>
          <w:rFonts w:ascii="Times New Roman" w:eastAsia="Times New Roman" w:hAnsi="Times New Roman" w:cs="Times New Roman"/>
          <w:b/>
          <w:bCs/>
          <w:color w:val="231F20"/>
          <w:sz w:val="24"/>
          <w:szCs w:val="24"/>
        </w:rPr>
        <w:t>О родной природе (4 ч)</w:t>
      </w:r>
      <w:bookmarkEnd w:id="753"/>
      <w:bookmarkEnd w:id="754"/>
      <w:bookmarkEnd w:id="755"/>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Сколько же в небе всего происходит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Русские народные загадки о солнце, луне, звёздах, облаках.</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И. А. Бунин. </w:t>
      </w:r>
      <w:r w:rsidRPr="00BA65D9">
        <w:rPr>
          <w:rFonts w:ascii="Times New Roman" w:eastAsia="Times New Roman" w:hAnsi="Times New Roman" w:cs="Times New Roman"/>
          <w:color w:val="231F20"/>
          <w:sz w:val="24"/>
          <w:szCs w:val="24"/>
        </w:rPr>
        <w:t>«Серп луны под тучкой длинной...»</w:t>
      </w:r>
    </w:p>
    <w:p w:rsidR="002B283A" w:rsidRPr="00BA65D9" w:rsidRDefault="002B283A" w:rsidP="0086742A">
      <w:pPr>
        <w:widowControl w:val="0"/>
        <w:numPr>
          <w:ilvl w:val="0"/>
          <w:numId w:val="89"/>
        </w:numPr>
        <w:tabs>
          <w:tab w:val="left" w:pos="738"/>
        </w:tabs>
        <w:spacing w:after="0" w:line="240" w:lineRule="auto"/>
        <w:jc w:val="both"/>
        <w:rPr>
          <w:rFonts w:ascii="Times New Roman" w:eastAsia="Times New Roman" w:hAnsi="Times New Roman" w:cs="Times New Roman"/>
          <w:sz w:val="24"/>
          <w:szCs w:val="24"/>
        </w:rPr>
      </w:pPr>
      <w:bookmarkStart w:id="756" w:name="bookmark1441"/>
      <w:bookmarkEnd w:id="756"/>
      <w:r w:rsidRPr="00BA65D9">
        <w:rPr>
          <w:rFonts w:ascii="Times New Roman" w:eastAsia="Times New Roman" w:hAnsi="Times New Roman" w:cs="Times New Roman"/>
          <w:b/>
          <w:bCs/>
          <w:color w:val="231F20"/>
          <w:sz w:val="24"/>
          <w:szCs w:val="24"/>
        </w:rPr>
        <w:t xml:space="preserve">В. Востоков. </w:t>
      </w:r>
      <w:r w:rsidRPr="00BA65D9">
        <w:rPr>
          <w:rFonts w:ascii="Times New Roman" w:eastAsia="Times New Roman" w:hAnsi="Times New Roman" w:cs="Times New Roman"/>
          <w:color w:val="231F20"/>
          <w:sz w:val="24"/>
          <w:szCs w:val="24"/>
        </w:rPr>
        <w:t>«Два яблока».</w:t>
      </w:r>
    </w:p>
    <w:p w:rsidR="002B283A" w:rsidRPr="00BA65D9" w:rsidRDefault="002B283A" w:rsidP="0086742A">
      <w:pPr>
        <w:widowControl w:val="0"/>
        <w:numPr>
          <w:ilvl w:val="0"/>
          <w:numId w:val="90"/>
        </w:numPr>
        <w:tabs>
          <w:tab w:val="left" w:pos="766"/>
        </w:tabs>
        <w:spacing w:after="0" w:line="240" w:lineRule="auto"/>
        <w:jc w:val="both"/>
        <w:rPr>
          <w:rFonts w:ascii="Times New Roman" w:eastAsia="Times New Roman" w:hAnsi="Times New Roman" w:cs="Times New Roman"/>
          <w:sz w:val="24"/>
          <w:szCs w:val="24"/>
        </w:rPr>
      </w:pPr>
      <w:bookmarkStart w:id="757" w:name="bookmark1442"/>
      <w:bookmarkEnd w:id="757"/>
      <w:r w:rsidRPr="00BA65D9">
        <w:rPr>
          <w:rFonts w:ascii="Times New Roman" w:eastAsia="Times New Roman" w:hAnsi="Times New Roman" w:cs="Times New Roman"/>
          <w:b/>
          <w:bCs/>
          <w:color w:val="231F20"/>
          <w:sz w:val="24"/>
          <w:szCs w:val="24"/>
        </w:rPr>
        <w:t xml:space="preserve">М. Катанов. </w:t>
      </w:r>
      <w:r w:rsidRPr="00BA65D9">
        <w:rPr>
          <w:rFonts w:ascii="Times New Roman" w:eastAsia="Times New Roman" w:hAnsi="Times New Roman" w:cs="Times New Roman"/>
          <w:color w:val="231F20"/>
          <w:sz w:val="24"/>
          <w:szCs w:val="24"/>
        </w:rPr>
        <w:t>«Жар-птица».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А. Н. Толстой. </w:t>
      </w:r>
      <w:r w:rsidRPr="00BA65D9">
        <w:rPr>
          <w:rFonts w:ascii="Times New Roman" w:eastAsia="Times New Roman" w:hAnsi="Times New Roman" w:cs="Times New Roman"/>
          <w:color w:val="231F20"/>
          <w:sz w:val="24"/>
          <w:szCs w:val="24"/>
        </w:rPr>
        <w:t>«Петушки».</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Резерв на вариативную часть программы </w:t>
      </w:r>
      <w:r w:rsidRPr="00BA65D9">
        <w:rPr>
          <w:rFonts w:ascii="Times New Roman" w:eastAsia="Times New Roman" w:hAnsi="Times New Roman" w:cs="Times New Roman"/>
          <w:b/>
          <w:bCs/>
          <w:i/>
          <w:iCs/>
          <w:color w:val="231F20"/>
          <w:sz w:val="24"/>
          <w:szCs w:val="24"/>
        </w:rPr>
        <w:t>—</w:t>
      </w:r>
      <w:r w:rsidRPr="00BA65D9">
        <w:rPr>
          <w:rFonts w:ascii="Times New Roman" w:eastAsia="Times New Roman" w:hAnsi="Times New Roman" w:cs="Times New Roman"/>
          <w:b/>
          <w:bCs/>
          <w:color w:val="231F20"/>
          <w:sz w:val="24"/>
          <w:szCs w:val="24"/>
        </w:rPr>
        <w:t xml:space="preserve"> 2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ВТОРОЙ ГОД ОБУЧЕНИЯ(34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1. Мир детства (22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 и книги (5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Не торопись отвечать, торопись слушать</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детское восприятие услышан</w:t>
      </w:r>
      <w:r w:rsidRPr="00BA65D9">
        <w:rPr>
          <w:rFonts w:ascii="Times New Roman" w:eastAsia="Times New Roman" w:hAnsi="Times New Roman" w:cs="Times New Roman"/>
          <w:color w:val="231F20"/>
          <w:sz w:val="24"/>
          <w:szCs w:val="24"/>
        </w:rPr>
        <w:softHyphen/>
        <w:t>ных рассказов, сказок, стихов.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Е. Н. Егорова. </w:t>
      </w:r>
      <w:r w:rsidRPr="00BA65D9">
        <w:rPr>
          <w:rFonts w:ascii="Times New Roman" w:eastAsia="Times New Roman" w:hAnsi="Times New Roman" w:cs="Times New Roman"/>
          <w:color w:val="231F20"/>
          <w:sz w:val="24"/>
          <w:szCs w:val="24"/>
        </w:rPr>
        <w:t>«Детство Александра Пушкина» (глава «Ня</w:t>
      </w:r>
      <w:r w:rsidRPr="00BA65D9">
        <w:rPr>
          <w:rFonts w:ascii="Times New Roman" w:eastAsia="Times New Roman" w:hAnsi="Times New Roman" w:cs="Times New Roman"/>
          <w:color w:val="231F20"/>
          <w:sz w:val="24"/>
          <w:szCs w:val="24"/>
        </w:rPr>
        <w:softHyphen/>
        <w:t>нины сказки»).</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Т. А. Луговская. </w:t>
      </w:r>
      <w:r w:rsidRPr="00BA65D9">
        <w:rPr>
          <w:rFonts w:ascii="Times New Roman" w:eastAsia="Times New Roman" w:hAnsi="Times New Roman" w:cs="Times New Roman"/>
          <w:color w:val="231F20"/>
          <w:sz w:val="24"/>
          <w:szCs w:val="24"/>
        </w:rPr>
        <w:t>«Как знаю, как помню, как умею» (фраг</w:t>
      </w:r>
      <w:r w:rsidRPr="00BA65D9">
        <w:rPr>
          <w:rFonts w:ascii="Times New Roman" w:eastAsia="Times New Roman" w:hAnsi="Times New Roman" w:cs="Times New Roman"/>
          <w:color w:val="231F20"/>
          <w:sz w:val="24"/>
          <w:szCs w:val="24"/>
        </w:rPr>
        <w:softHyphen/>
        <w:t>мент).</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58" w:name="bookmark1443"/>
      <w:bookmarkStart w:id="759" w:name="bookmark1444"/>
      <w:bookmarkStart w:id="760" w:name="bookmark1445"/>
      <w:r w:rsidRPr="00BA65D9">
        <w:rPr>
          <w:rFonts w:ascii="Times New Roman" w:eastAsia="Times New Roman" w:hAnsi="Times New Roman" w:cs="Times New Roman"/>
          <w:b/>
          <w:bCs/>
          <w:color w:val="231F20"/>
          <w:sz w:val="24"/>
          <w:szCs w:val="24"/>
        </w:rPr>
        <w:lastRenderedPageBreak/>
        <w:t>Я взрослею (6 ч)</w:t>
      </w:r>
      <w:bookmarkEnd w:id="758"/>
      <w:bookmarkEnd w:id="759"/>
      <w:bookmarkEnd w:id="760"/>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Как аукнется, так и откликнется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об отношении к другим людям.</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традиционные представления об отношении к другим людям. Например:</w:t>
      </w:r>
    </w:p>
    <w:p w:rsidR="002B283A" w:rsidRPr="00BA65D9" w:rsidRDefault="002B283A" w:rsidP="0086742A">
      <w:pPr>
        <w:widowControl w:val="0"/>
        <w:numPr>
          <w:ilvl w:val="0"/>
          <w:numId w:val="91"/>
        </w:numPr>
        <w:tabs>
          <w:tab w:val="left" w:pos="738"/>
        </w:tabs>
        <w:spacing w:after="0" w:line="240" w:lineRule="auto"/>
        <w:jc w:val="both"/>
        <w:rPr>
          <w:rFonts w:ascii="Times New Roman" w:eastAsia="Times New Roman" w:hAnsi="Times New Roman" w:cs="Times New Roman"/>
          <w:sz w:val="24"/>
          <w:szCs w:val="24"/>
        </w:rPr>
      </w:pPr>
      <w:bookmarkStart w:id="761" w:name="bookmark1446"/>
      <w:bookmarkEnd w:id="761"/>
      <w:r w:rsidRPr="00BA65D9">
        <w:rPr>
          <w:rFonts w:ascii="Times New Roman" w:eastAsia="Times New Roman" w:hAnsi="Times New Roman" w:cs="Times New Roman"/>
          <w:b/>
          <w:bCs/>
          <w:color w:val="231F20"/>
          <w:sz w:val="24"/>
          <w:szCs w:val="24"/>
        </w:rPr>
        <w:t xml:space="preserve">В. Бианки. </w:t>
      </w:r>
      <w:r w:rsidRPr="00BA65D9">
        <w:rPr>
          <w:rFonts w:ascii="Times New Roman" w:eastAsia="Times New Roman" w:hAnsi="Times New Roman" w:cs="Times New Roman"/>
          <w:color w:val="231F20"/>
          <w:sz w:val="24"/>
          <w:szCs w:val="24"/>
        </w:rPr>
        <w:t>«Сова».</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 И. Кузьмин. </w:t>
      </w:r>
      <w:r w:rsidRPr="00BA65D9">
        <w:rPr>
          <w:rFonts w:ascii="Times New Roman" w:eastAsia="Times New Roman" w:hAnsi="Times New Roman" w:cs="Times New Roman"/>
          <w:color w:val="231F20"/>
          <w:sz w:val="24"/>
          <w:szCs w:val="24"/>
        </w:rPr>
        <w:t>«Дом с колокольчиком».</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Воля и труд дивные всходы дают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о труде.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представление о трудолюбии как нравственно-этической ценности, значимой для нацио</w:t>
      </w:r>
      <w:r w:rsidRPr="00BA65D9">
        <w:rPr>
          <w:rFonts w:ascii="Times New Roman" w:eastAsia="Times New Roman" w:hAnsi="Times New Roman" w:cs="Times New Roman"/>
          <w:color w:val="231F20"/>
          <w:sz w:val="24"/>
          <w:szCs w:val="24"/>
        </w:rPr>
        <w:softHyphen/>
        <w:t>нального русского сознания.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Е. А. Пермяк. </w:t>
      </w:r>
      <w:r w:rsidRPr="00BA65D9">
        <w:rPr>
          <w:rFonts w:ascii="Times New Roman" w:eastAsia="Times New Roman" w:hAnsi="Times New Roman" w:cs="Times New Roman"/>
          <w:color w:val="231F20"/>
          <w:sz w:val="24"/>
          <w:szCs w:val="24"/>
        </w:rPr>
        <w:t>«Маркел-самодел и его дети».</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Б. В. Шергин. </w:t>
      </w:r>
      <w:r w:rsidRPr="00BA65D9">
        <w:rPr>
          <w:rFonts w:ascii="Times New Roman" w:eastAsia="Times New Roman" w:hAnsi="Times New Roman" w:cs="Times New Roman"/>
          <w:color w:val="231F20"/>
          <w:sz w:val="24"/>
          <w:szCs w:val="24"/>
        </w:rPr>
        <w:t>«Пословицы в рассказах».</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Кто идёт вперёд, того страх не берёт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о смелости.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традиционные представления о смелости как нравственном ориентире. Например:</w:t>
      </w:r>
    </w:p>
    <w:p w:rsidR="002B283A" w:rsidRPr="00BA65D9" w:rsidRDefault="002B283A" w:rsidP="0086742A">
      <w:pPr>
        <w:widowControl w:val="0"/>
        <w:numPr>
          <w:ilvl w:val="0"/>
          <w:numId w:val="91"/>
        </w:numPr>
        <w:tabs>
          <w:tab w:val="left" w:pos="738"/>
        </w:tabs>
        <w:spacing w:after="0" w:line="240" w:lineRule="auto"/>
        <w:jc w:val="both"/>
        <w:rPr>
          <w:rFonts w:ascii="Times New Roman" w:eastAsia="Times New Roman" w:hAnsi="Times New Roman" w:cs="Times New Roman"/>
          <w:sz w:val="24"/>
          <w:szCs w:val="24"/>
        </w:rPr>
      </w:pPr>
      <w:bookmarkStart w:id="762" w:name="bookmark1447"/>
      <w:bookmarkEnd w:id="762"/>
      <w:r w:rsidRPr="00BA65D9">
        <w:rPr>
          <w:rFonts w:ascii="Times New Roman" w:eastAsia="Times New Roman" w:hAnsi="Times New Roman" w:cs="Times New Roman"/>
          <w:b/>
          <w:bCs/>
          <w:color w:val="231F20"/>
          <w:sz w:val="24"/>
          <w:szCs w:val="24"/>
        </w:rPr>
        <w:t xml:space="preserve">П. Алексеев. </w:t>
      </w:r>
      <w:r w:rsidRPr="00BA65D9">
        <w:rPr>
          <w:rFonts w:ascii="Times New Roman" w:eastAsia="Times New Roman" w:hAnsi="Times New Roman" w:cs="Times New Roman"/>
          <w:color w:val="231F20"/>
          <w:sz w:val="24"/>
          <w:szCs w:val="24"/>
        </w:rPr>
        <w:t>«Медаль».</w:t>
      </w:r>
    </w:p>
    <w:p w:rsidR="002B283A" w:rsidRPr="00BA65D9" w:rsidRDefault="002B283A" w:rsidP="0086742A">
      <w:pPr>
        <w:widowControl w:val="0"/>
        <w:numPr>
          <w:ilvl w:val="0"/>
          <w:numId w:val="92"/>
        </w:numPr>
        <w:tabs>
          <w:tab w:val="left" w:pos="738"/>
        </w:tabs>
        <w:spacing w:after="0" w:line="240" w:lineRule="auto"/>
        <w:jc w:val="both"/>
        <w:rPr>
          <w:rFonts w:ascii="Times New Roman" w:eastAsia="Times New Roman" w:hAnsi="Times New Roman" w:cs="Times New Roman"/>
          <w:sz w:val="24"/>
          <w:szCs w:val="24"/>
        </w:rPr>
      </w:pPr>
      <w:bookmarkStart w:id="763" w:name="bookmark1448"/>
      <w:bookmarkEnd w:id="763"/>
      <w:r w:rsidRPr="00BA65D9">
        <w:rPr>
          <w:rFonts w:ascii="Times New Roman" w:eastAsia="Times New Roman" w:hAnsi="Times New Roman" w:cs="Times New Roman"/>
          <w:b/>
          <w:bCs/>
          <w:color w:val="231F20"/>
          <w:sz w:val="24"/>
          <w:szCs w:val="24"/>
        </w:rPr>
        <w:t xml:space="preserve">В. Голявкин. </w:t>
      </w:r>
      <w:r w:rsidRPr="00BA65D9">
        <w:rPr>
          <w:rFonts w:ascii="Times New Roman" w:eastAsia="Times New Roman" w:hAnsi="Times New Roman" w:cs="Times New Roman"/>
          <w:color w:val="231F20"/>
          <w:sz w:val="24"/>
          <w:szCs w:val="24"/>
        </w:rPr>
        <w:t>«Этот мальчик».</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64" w:name="bookmark1449"/>
      <w:bookmarkStart w:id="765" w:name="bookmark1450"/>
      <w:bookmarkStart w:id="766" w:name="bookmark1451"/>
      <w:r w:rsidRPr="00BA65D9">
        <w:rPr>
          <w:rFonts w:ascii="Times New Roman" w:eastAsia="Times New Roman" w:hAnsi="Times New Roman" w:cs="Times New Roman"/>
          <w:b/>
          <w:bCs/>
          <w:color w:val="231F20"/>
          <w:sz w:val="24"/>
          <w:szCs w:val="24"/>
        </w:rPr>
        <w:t>Я и моя семья (4 ч)</w:t>
      </w:r>
      <w:bookmarkEnd w:id="764"/>
      <w:bookmarkEnd w:id="765"/>
      <w:bookmarkEnd w:id="766"/>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Семья крепка ладом</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традиционные представления о семейных ценностях. Например:</w:t>
      </w:r>
    </w:p>
    <w:p w:rsidR="002B283A" w:rsidRPr="00BA65D9" w:rsidRDefault="002B283A" w:rsidP="0086742A">
      <w:pPr>
        <w:widowControl w:val="0"/>
        <w:numPr>
          <w:ilvl w:val="0"/>
          <w:numId w:val="92"/>
        </w:numPr>
        <w:tabs>
          <w:tab w:val="left" w:pos="738"/>
        </w:tabs>
        <w:spacing w:after="0" w:line="240" w:lineRule="auto"/>
        <w:jc w:val="both"/>
        <w:rPr>
          <w:rFonts w:ascii="Times New Roman" w:eastAsia="Times New Roman" w:hAnsi="Times New Roman" w:cs="Times New Roman"/>
          <w:sz w:val="24"/>
          <w:szCs w:val="24"/>
        </w:rPr>
      </w:pPr>
      <w:bookmarkStart w:id="767" w:name="bookmark1452"/>
      <w:bookmarkEnd w:id="767"/>
      <w:r w:rsidRPr="00BA65D9">
        <w:rPr>
          <w:rFonts w:ascii="Times New Roman" w:eastAsia="Times New Roman" w:hAnsi="Times New Roman" w:cs="Times New Roman"/>
          <w:b/>
          <w:bCs/>
          <w:color w:val="231F20"/>
          <w:sz w:val="24"/>
          <w:szCs w:val="24"/>
        </w:rPr>
        <w:t xml:space="preserve">Г. Георгиев. </w:t>
      </w:r>
      <w:r w:rsidRPr="00BA65D9">
        <w:rPr>
          <w:rFonts w:ascii="Times New Roman" w:eastAsia="Times New Roman" w:hAnsi="Times New Roman" w:cs="Times New Roman"/>
          <w:color w:val="231F20"/>
          <w:sz w:val="24"/>
          <w:szCs w:val="24"/>
        </w:rPr>
        <w:t>«Стрекот кузнечика».</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В. Голявкин. </w:t>
      </w:r>
      <w:r w:rsidRPr="00BA65D9">
        <w:rPr>
          <w:rFonts w:ascii="Times New Roman" w:eastAsia="Times New Roman" w:hAnsi="Times New Roman" w:cs="Times New Roman"/>
          <w:color w:val="231F20"/>
          <w:sz w:val="24"/>
          <w:szCs w:val="24"/>
        </w:rPr>
        <w:t>«Мой добрый папа» (фрагмент).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 В. Дружинина. </w:t>
      </w:r>
      <w:r w:rsidRPr="00BA65D9">
        <w:rPr>
          <w:rFonts w:ascii="Times New Roman" w:eastAsia="Times New Roman" w:hAnsi="Times New Roman" w:cs="Times New Roman"/>
          <w:color w:val="231F20"/>
          <w:sz w:val="24"/>
          <w:szCs w:val="24"/>
        </w:rPr>
        <w:t>«Очень полезный подарок».</w:t>
      </w:r>
    </w:p>
    <w:p w:rsidR="002B283A" w:rsidRPr="00BA65D9" w:rsidRDefault="002B283A" w:rsidP="002B283A">
      <w:pPr>
        <w:widowControl w:val="0"/>
        <w:spacing w:after="1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 Н. Толстой. </w:t>
      </w:r>
      <w:r w:rsidRPr="00BA65D9">
        <w:rPr>
          <w:rFonts w:ascii="Times New Roman" w:eastAsia="Times New Roman" w:hAnsi="Times New Roman" w:cs="Times New Roman"/>
          <w:color w:val="231F20"/>
          <w:sz w:val="24"/>
          <w:szCs w:val="24"/>
        </w:rPr>
        <w:t>«Отец и сыновья».</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68" w:name="bookmark1453"/>
      <w:bookmarkStart w:id="769" w:name="bookmark1454"/>
      <w:bookmarkStart w:id="770" w:name="bookmark1455"/>
      <w:r w:rsidRPr="00BA65D9">
        <w:rPr>
          <w:rFonts w:ascii="Times New Roman" w:eastAsia="Times New Roman" w:hAnsi="Times New Roman" w:cs="Times New Roman"/>
          <w:b/>
          <w:bCs/>
          <w:color w:val="231F20"/>
          <w:sz w:val="24"/>
          <w:szCs w:val="24"/>
        </w:rPr>
        <w:t>Я фантазирую и мечтаю (4 ч)</w:t>
      </w:r>
      <w:bookmarkEnd w:id="768"/>
      <w:bookmarkEnd w:id="769"/>
      <w:bookmarkEnd w:id="770"/>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Мечты, зовущие ввысь</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представления об идеалах в детских мечтах.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Н. К. Абрамцева. </w:t>
      </w:r>
      <w:r w:rsidRPr="00BA65D9">
        <w:rPr>
          <w:rFonts w:ascii="Times New Roman" w:eastAsia="Times New Roman" w:hAnsi="Times New Roman" w:cs="Times New Roman"/>
          <w:color w:val="231F20"/>
          <w:sz w:val="24"/>
          <w:szCs w:val="24"/>
        </w:rPr>
        <w:t>«Заветное желание».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Е. В. Григорьева. </w:t>
      </w:r>
      <w:r w:rsidRPr="00BA65D9">
        <w:rPr>
          <w:rFonts w:ascii="Times New Roman" w:eastAsia="Times New Roman" w:hAnsi="Times New Roman" w:cs="Times New Roman"/>
          <w:color w:val="231F20"/>
          <w:sz w:val="24"/>
          <w:szCs w:val="24"/>
        </w:rPr>
        <w:t>«Мечта».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 Н. Толстой. </w:t>
      </w:r>
      <w:r w:rsidRPr="00BA65D9">
        <w:rPr>
          <w:rFonts w:ascii="Times New Roman" w:eastAsia="Times New Roman" w:hAnsi="Times New Roman" w:cs="Times New Roman"/>
          <w:color w:val="231F20"/>
          <w:sz w:val="24"/>
          <w:szCs w:val="24"/>
        </w:rPr>
        <w:t xml:space="preserve">«Воспоминания» (глава «Фанфаронова </w:t>
      </w:r>
      <w:r w:rsidRPr="00BA65D9">
        <w:rPr>
          <w:rFonts w:ascii="Times New Roman" w:eastAsia="Times New Roman" w:hAnsi="Times New Roman" w:cs="Times New Roman"/>
          <w:color w:val="231F20"/>
          <w:sz w:val="24"/>
          <w:szCs w:val="24"/>
        </w:rPr>
        <w:lastRenderedPageBreak/>
        <w:t>гора»).</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Резерв на вариативную часть программы — 3 ч.</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2. Россия — Родина моя (12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Родная страна во все времена сынами сильна (3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Люди земли Русской</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Художественные биографии выдающихся представителей русского народа.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А. Бахревский. </w:t>
      </w:r>
      <w:r w:rsidRPr="00BA65D9">
        <w:rPr>
          <w:rFonts w:ascii="Times New Roman" w:eastAsia="Times New Roman" w:hAnsi="Times New Roman" w:cs="Times New Roman"/>
          <w:color w:val="231F20"/>
          <w:sz w:val="24"/>
          <w:szCs w:val="24"/>
        </w:rPr>
        <w:t>«Виктор Васнецов» (глава «Рябово»).</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 А. Булатов, В. И. Порудоминский. </w:t>
      </w:r>
      <w:r w:rsidRPr="00BA65D9">
        <w:rPr>
          <w:rFonts w:ascii="Times New Roman" w:eastAsia="Times New Roman" w:hAnsi="Times New Roman" w:cs="Times New Roman"/>
          <w:color w:val="231F20"/>
          <w:sz w:val="24"/>
          <w:szCs w:val="24"/>
        </w:rPr>
        <w:t>«Собирал человек сло</w:t>
      </w:r>
      <w:r w:rsidRPr="00BA65D9">
        <w:rPr>
          <w:rFonts w:ascii="Times New Roman" w:eastAsia="Times New Roman" w:hAnsi="Times New Roman" w:cs="Times New Roman"/>
          <w:color w:val="231F20"/>
          <w:sz w:val="24"/>
          <w:szCs w:val="24"/>
        </w:rPr>
        <w:softHyphen/>
        <w:t>ва... Повесть о В. И. Дале» (фрагмент).</w:t>
      </w:r>
    </w:p>
    <w:p w:rsidR="002B283A" w:rsidRPr="00BA65D9" w:rsidRDefault="002B283A" w:rsidP="002B283A">
      <w:pPr>
        <w:widowControl w:val="0"/>
        <w:spacing w:after="1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 Л. Яковлев. </w:t>
      </w:r>
      <w:r w:rsidRPr="00BA65D9">
        <w:rPr>
          <w:rFonts w:ascii="Times New Roman" w:eastAsia="Times New Roman" w:hAnsi="Times New Roman" w:cs="Times New Roman"/>
          <w:color w:val="231F20"/>
          <w:sz w:val="24"/>
          <w:szCs w:val="24"/>
        </w:rPr>
        <w:t>«Сергий Радонежский приходит на помощь» (фрагмент).</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71" w:name="bookmark1456"/>
      <w:bookmarkStart w:id="772" w:name="bookmark1457"/>
      <w:bookmarkStart w:id="773" w:name="bookmark1458"/>
      <w:r w:rsidRPr="00BA65D9">
        <w:rPr>
          <w:rFonts w:ascii="Times New Roman" w:eastAsia="Times New Roman" w:hAnsi="Times New Roman" w:cs="Times New Roman"/>
          <w:b/>
          <w:bCs/>
          <w:color w:val="231F20"/>
          <w:sz w:val="24"/>
          <w:szCs w:val="24"/>
        </w:rPr>
        <w:t>Народные праздники, связанные с временами года (3 ч)</w:t>
      </w:r>
      <w:bookmarkEnd w:id="771"/>
      <w:bookmarkEnd w:id="772"/>
      <w:bookmarkEnd w:id="773"/>
    </w:p>
    <w:p w:rsidR="002B283A" w:rsidRPr="00BA65D9" w:rsidRDefault="002B283A" w:rsidP="002B283A">
      <w:pPr>
        <w:widowControl w:val="0"/>
        <w:spacing w:after="0" w:line="240" w:lineRule="auto"/>
        <w:ind w:left="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 xml:space="preserve">Хорош праздник после трудов праведных </w:t>
      </w:r>
      <w:r w:rsidRPr="00BA65D9">
        <w:rPr>
          <w:rFonts w:ascii="Times New Roman" w:eastAsia="Times New Roman" w:hAnsi="Times New Roman" w:cs="Times New Roman"/>
          <w:color w:val="231F20"/>
          <w:sz w:val="24"/>
          <w:szCs w:val="24"/>
        </w:rPr>
        <w:t>Песни-веснянки.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 праздниках и традициях, связанных с на</w:t>
      </w:r>
      <w:r w:rsidRPr="00BA65D9">
        <w:rPr>
          <w:rFonts w:ascii="Times New Roman" w:eastAsia="Times New Roman" w:hAnsi="Times New Roman" w:cs="Times New Roman"/>
          <w:color w:val="231F20"/>
          <w:sz w:val="24"/>
          <w:szCs w:val="24"/>
        </w:rPr>
        <w:softHyphen/>
        <w:t>родным календарём.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 Ф. Воронкова. </w:t>
      </w:r>
      <w:r w:rsidRPr="00BA65D9">
        <w:rPr>
          <w:rFonts w:ascii="Times New Roman" w:eastAsia="Times New Roman" w:hAnsi="Times New Roman" w:cs="Times New Roman"/>
          <w:color w:val="231F20"/>
          <w:sz w:val="24"/>
          <w:szCs w:val="24"/>
        </w:rPr>
        <w:t>«Девочка из города» (глава «Праздник весны»).</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А. Жуковский. </w:t>
      </w:r>
      <w:r w:rsidRPr="00BA65D9">
        <w:rPr>
          <w:rFonts w:ascii="Times New Roman" w:eastAsia="Times New Roman" w:hAnsi="Times New Roman" w:cs="Times New Roman"/>
          <w:color w:val="231F20"/>
          <w:sz w:val="24"/>
          <w:szCs w:val="24"/>
        </w:rPr>
        <w:t>«Жаворонок».</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А. С. Пушкин. </w:t>
      </w:r>
      <w:r w:rsidRPr="00BA65D9">
        <w:rPr>
          <w:rFonts w:ascii="Times New Roman" w:eastAsia="Times New Roman" w:hAnsi="Times New Roman" w:cs="Times New Roman"/>
          <w:color w:val="231F20"/>
          <w:sz w:val="24"/>
          <w:szCs w:val="24"/>
        </w:rPr>
        <w:t>«Птичка».</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И. С. Шмелёв. </w:t>
      </w:r>
      <w:r w:rsidRPr="00BA65D9">
        <w:rPr>
          <w:rFonts w:ascii="Times New Roman" w:eastAsia="Times New Roman" w:hAnsi="Times New Roman" w:cs="Times New Roman"/>
          <w:color w:val="231F20"/>
          <w:sz w:val="24"/>
          <w:szCs w:val="24"/>
        </w:rPr>
        <w:t>«Лето Господне» (фрагмент главы «Масленица»).</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74" w:name="bookmark1459"/>
      <w:bookmarkStart w:id="775" w:name="bookmark1460"/>
      <w:bookmarkStart w:id="776" w:name="bookmark1461"/>
      <w:r w:rsidRPr="00BA65D9">
        <w:rPr>
          <w:rFonts w:ascii="Times New Roman" w:eastAsia="Times New Roman" w:hAnsi="Times New Roman" w:cs="Times New Roman"/>
          <w:b/>
          <w:bCs/>
          <w:color w:val="231F20"/>
          <w:sz w:val="24"/>
          <w:szCs w:val="24"/>
        </w:rPr>
        <w:t>О родной природе (4 ч)</w:t>
      </w:r>
      <w:bookmarkEnd w:id="774"/>
      <w:bookmarkEnd w:id="775"/>
      <w:bookmarkEnd w:id="776"/>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 зелёным далям с детства взор приучен</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Русские народные загадки о поле, цветах.</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Ю. И. Коваль. </w:t>
      </w:r>
      <w:r w:rsidRPr="00BA65D9">
        <w:rPr>
          <w:rFonts w:ascii="Times New Roman" w:eastAsia="Times New Roman" w:hAnsi="Times New Roman" w:cs="Times New Roman"/>
          <w:color w:val="231F20"/>
          <w:sz w:val="24"/>
          <w:szCs w:val="24"/>
        </w:rPr>
        <w:t>«Фарфоровые колокольчики».</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И. С. Никитин. </w:t>
      </w:r>
      <w:r w:rsidRPr="00BA65D9">
        <w:rPr>
          <w:rFonts w:ascii="Times New Roman" w:eastAsia="Times New Roman" w:hAnsi="Times New Roman" w:cs="Times New Roman"/>
          <w:color w:val="231F20"/>
          <w:sz w:val="24"/>
          <w:szCs w:val="24"/>
        </w:rPr>
        <w:t>«В чистом поле тень шагает».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 С. Пляцковский. </w:t>
      </w:r>
      <w:r w:rsidRPr="00BA65D9">
        <w:rPr>
          <w:rFonts w:ascii="Times New Roman" w:eastAsia="Times New Roman" w:hAnsi="Times New Roman" w:cs="Times New Roman"/>
          <w:color w:val="231F20"/>
          <w:sz w:val="24"/>
          <w:szCs w:val="24"/>
        </w:rPr>
        <w:t>«Колокольчик».</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А. Солоухин. </w:t>
      </w:r>
      <w:r w:rsidRPr="00BA65D9">
        <w:rPr>
          <w:rFonts w:ascii="Times New Roman" w:eastAsia="Times New Roman" w:hAnsi="Times New Roman" w:cs="Times New Roman"/>
          <w:color w:val="231F20"/>
          <w:sz w:val="24"/>
          <w:szCs w:val="24"/>
        </w:rPr>
        <w:t>«Трава» (фрагмент).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Ф. И. Тютчев. «</w:t>
      </w:r>
      <w:r w:rsidRPr="00BA65D9">
        <w:rPr>
          <w:rFonts w:ascii="Times New Roman" w:eastAsia="Times New Roman" w:hAnsi="Times New Roman" w:cs="Times New Roman"/>
          <w:color w:val="231F20"/>
          <w:sz w:val="24"/>
          <w:szCs w:val="24"/>
        </w:rPr>
        <w:t>Тихой ночью, поздним летом...»</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Резерв на вариативную часть программы — 2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ТРЕТИЙ ГОД ОБУЧЕНИЯ (34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1. Мир детства (22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 и книги (6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Пишут не пером, а умом</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первый опыт «писательства».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И. Воробьев. </w:t>
      </w:r>
      <w:r w:rsidRPr="00BA65D9">
        <w:rPr>
          <w:rFonts w:ascii="Times New Roman" w:eastAsia="Times New Roman" w:hAnsi="Times New Roman" w:cs="Times New Roman"/>
          <w:color w:val="231F20"/>
          <w:sz w:val="24"/>
          <w:szCs w:val="24"/>
        </w:rPr>
        <w:t>«Я ничего не придумал» (глава «Мой днев</w:t>
      </w:r>
      <w:r w:rsidRPr="00BA65D9">
        <w:rPr>
          <w:rFonts w:ascii="Times New Roman" w:eastAsia="Times New Roman" w:hAnsi="Times New Roman" w:cs="Times New Roman"/>
          <w:color w:val="231F20"/>
          <w:sz w:val="24"/>
          <w:szCs w:val="24"/>
        </w:rPr>
        <w:softHyphen/>
        <w:t>ник»).</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П. Крапивин. </w:t>
      </w:r>
      <w:r w:rsidRPr="00BA65D9">
        <w:rPr>
          <w:rFonts w:ascii="Times New Roman" w:eastAsia="Times New Roman" w:hAnsi="Times New Roman" w:cs="Times New Roman"/>
          <w:color w:val="231F20"/>
          <w:sz w:val="24"/>
          <w:szCs w:val="24"/>
        </w:rPr>
        <w:t>«Сказки Севки Глущенко» (глава «День рождения»).</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77" w:name="bookmark1462"/>
      <w:bookmarkStart w:id="778" w:name="bookmark1463"/>
      <w:bookmarkStart w:id="779" w:name="bookmark1464"/>
      <w:r w:rsidRPr="00BA65D9">
        <w:rPr>
          <w:rFonts w:ascii="Times New Roman" w:eastAsia="Times New Roman" w:hAnsi="Times New Roman" w:cs="Times New Roman"/>
          <w:b/>
          <w:bCs/>
          <w:color w:val="231F20"/>
          <w:sz w:val="24"/>
          <w:szCs w:val="24"/>
        </w:rPr>
        <w:t>Я взрослею (6 ч)</w:t>
      </w:r>
      <w:bookmarkEnd w:id="777"/>
      <w:bookmarkEnd w:id="778"/>
      <w:bookmarkEnd w:id="779"/>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Жизнь дана на добрые дела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о доброте.</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Ю. А. Буковский. </w:t>
      </w:r>
      <w:r w:rsidRPr="00BA65D9">
        <w:rPr>
          <w:rFonts w:ascii="Times New Roman" w:eastAsia="Times New Roman" w:hAnsi="Times New Roman" w:cs="Times New Roman"/>
          <w:color w:val="231F20"/>
          <w:sz w:val="24"/>
          <w:szCs w:val="24"/>
        </w:rPr>
        <w:t>«О Доброте — злой и доброй».</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 Л. Яхнин. </w:t>
      </w:r>
      <w:r w:rsidRPr="00BA65D9">
        <w:rPr>
          <w:rFonts w:ascii="Times New Roman" w:eastAsia="Times New Roman" w:hAnsi="Times New Roman" w:cs="Times New Roman"/>
          <w:color w:val="231F20"/>
          <w:sz w:val="24"/>
          <w:szCs w:val="24"/>
        </w:rPr>
        <w:t>«Последняя рубашка».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Живи по совести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о совести.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П. В. Засодимский. </w:t>
      </w:r>
      <w:r w:rsidRPr="00BA65D9">
        <w:rPr>
          <w:rFonts w:ascii="Times New Roman" w:eastAsia="Times New Roman" w:hAnsi="Times New Roman" w:cs="Times New Roman"/>
          <w:color w:val="231F20"/>
          <w:sz w:val="24"/>
          <w:szCs w:val="24"/>
        </w:rPr>
        <w:t>«Гришина милостыня».</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Н. Г. Волкова. </w:t>
      </w:r>
      <w:r w:rsidRPr="00BA65D9">
        <w:rPr>
          <w:rFonts w:ascii="Times New Roman" w:eastAsia="Times New Roman" w:hAnsi="Times New Roman" w:cs="Times New Roman"/>
          <w:color w:val="231F20"/>
          <w:sz w:val="24"/>
          <w:szCs w:val="24"/>
        </w:rPr>
        <w:t>«Дреби-Дон».</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 и моя семья (4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В дружной семье и в холод тепло</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О. Ф. Кургузов. </w:t>
      </w:r>
      <w:r w:rsidRPr="00BA65D9">
        <w:rPr>
          <w:rFonts w:ascii="Times New Roman" w:eastAsia="Times New Roman" w:hAnsi="Times New Roman" w:cs="Times New Roman"/>
          <w:color w:val="231F20"/>
          <w:sz w:val="24"/>
          <w:szCs w:val="24"/>
        </w:rPr>
        <w:t>«Душа нараспашку».</w:t>
      </w:r>
    </w:p>
    <w:p w:rsidR="002B283A" w:rsidRPr="00BA65D9" w:rsidRDefault="002B283A" w:rsidP="0086742A">
      <w:pPr>
        <w:widowControl w:val="0"/>
        <w:numPr>
          <w:ilvl w:val="0"/>
          <w:numId w:val="93"/>
        </w:numPr>
        <w:tabs>
          <w:tab w:val="left" w:pos="766"/>
        </w:tabs>
        <w:spacing w:after="0" w:line="240" w:lineRule="auto"/>
        <w:jc w:val="both"/>
        <w:rPr>
          <w:rFonts w:ascii="Times New Roman" w:eastAsia="Times New Roman" w:hAnsi="Times New Roman" w:cs="Times New Roman"/>
          <w:sz w:val="24"/>
          <w:szCs w:val="24"/>
        </w:rPr>
      </w:pPr>
      <w:bookmarkStart w:id="780" w:name="bookmark1465"/>
      <w:bookmarkEnd w:id="780"/>
      <w:r w:rsidRPr="00BA65D9">
        <w:rPr>
          <w:rFonts w:ascii="Times New Roman" w:eastAsia="Times New Roman" w:hAnsi="Times New Roman" w:cs="Times New Roman"/>
          <w:b/>
          <w:bCs/>
          <w:color w:val="231F20"/>
          <w:sz w:val="24"/>
          <w:szCs w:val="24"/>
        </w:rPr>
        <w:t xml:space="preserve">Л. Решетов. </w:t>
      </w:r>
      <w:r w:rsidRPr="00BA65D9">
        <w:rPr>
          <w:rFonts w:ascii="Times New Roman" w:eastAsia="Times New Roman" w:hAnsi="Times New Roman" w:cs="Times New Roman"/>
          <w:color w:val="231F20"/>
          <w:sz w:val="24"/>
          <w:szCs w:val="24"/>
        </w:rPr>
        <w:t>«Зёрнышки спелых яблок» (фрагмент).</w:t>
      </w:r>
    </w:p>
    <w:p w:rsidR="002B283A" w:rsidRPr="00BA65D9" w:rsidRDefault="002B283A" w:rsidP="0086742A">
      <w:pPr>
        <w:widowControl w:val="0"/>
        <w:numPr>
          <w:ilvl w:val="0"/>
          <w:numId w:val="93"/>
        </w:numPr>
        <w:tabs>
          <w:tab w:val="left" w:pos="742"/>
        </w:tabs>
        <w:spacing w:after="0" w:line="240" w:lineRule="auto"/>
        <w:jc w:val="both"/>
        <w:rPr>
          <w:rFonts w:ascii="Times New Roman" w:eastAsia="Times New Roman" w:hAnsi="Times New Roman" w:cs="Times New Roman"/>
          <w:sz w:val="24"/>
          <w:szCs w:val="24"/>
        </w:rPr>
      </w:pPr>
      <w:bookmarkStart w:id="781" w:name="bookmark1466"/>
      <w:bookmarkEnd w:id="781"/>
      <w:r w:rsidRPr="00BA65D9">
        <w:rPr>
          <w:rFonts w:ascii="Times New Roman" w:eastAsia="Times New Roman" w:hAnsi="Times New Roman" w:cs="Times New Roman"/>
          <w:b/>
          <w:bCs/>
          <w:color w:val="231F20"/>
          <w:sz w:val="24"/>
          <w:szCs w:val="24"/>
        </w:rPr>
        <w:t xml:space="preserve">М. Шукшин. </w:t>
      </w:r>
      <w:r w:rsidRPr="00BA65D9">
        <w:rPr>
          <w:rFonts w:ascii="Times New Roman" w:eastAsia="Times New Roman" w:hAnsi="Times New Roman" w:cs="Times New Roman"/>
          <w:color w:val="231F20"/>
          <w:sz w:val="24"/>
          <w:szCs w:val="24"/>
        </w:rPr>
        <w:t xml:space="preserve">«Как зайка летал на воздушных </w:t>
      </w:r>
      <w:r w:rsidRPr="00BA65D9">
        <w:rPr>
          <w:rFonts w:ascii="Times New Roman" w:eastAsia="Times New Roman" w:hAnsi="Times New Roman" w:cs="Times New Roman"/>
          <w:color w:val="231F20"/>
          <w:sz w:val="24"/>
          <w:szCs w:val="24"/>
        </w:rPr>
        <w:lastRenderedPageBreak/>
        <w:t>шариках» (фрагмент).</w:t>
      </w:r>
    </w:p>
    <w:p w:rsidR="002B283A" w:rsidRPr="00BA65D9" w:rsidRDefault="002B283A" w:rsidP="002B283A">
      <w:pPr>
        <w:keepNext/>
        <w:keepLines/>
        <w:widowControl w:val="0"/>
        <w:spacing w:after="0" w:line="240" w:lineRule="auto"/>
        <w:ind w:firstLine="340"/>
        <w:jc w:val="both"/>
        <w:outlineLvl w:val="3"/>
        <w:rPr>
          <w:rFonts w:ascii="Times New Roman" w:eastAsia="Times New Roman" w:hAnsi="Times New Roman" w:cs="Times New Roman"/>
          <w:sz w:val="24"/>
          <w:szCs w:val="24"/>
        </w:rPr>
      </w:pPr>
      <w:bookmarkStart w:id="782" w:name="bookmark1467"/>
      <w:bookmarkStart w:id="783" w:name="bookmark1468"/>
      <w:bookmarkStart w:id="784" w:name="bookmark1469"/>
      <w:r w:rsidRPr="00BA65D9">
        <w:rPr>
          <w:rFonts w:ascii="Times New Roman" w:eastAsia="Times New Roman" w:hAnsi="Times New Roman" w:cs="Times New Roman"/>
          <w:b/>
          <w:bCs/>
          <w:color w:val="231F20"/>
          <w:sz w:val="24"/>
          <w:szCs w:val="24"/>
        </w:rPr>
        <w:t>Я фантазирую и мечтаю (4 ч)</w:t>
      </w:r>
      <w:bookmarkEnd w:id="782"/>
      <w:bookmarkEnd w:id="783"/>
      <w:bookmarkEnd w:id="784"/>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Детские фантазии</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значение мечты и фантазии для взросления, взаимодействие мира реального и мира фанта</w:t>
      </w:r>
      <w:r w:rsidRPr="00BA65D9">
        <w:rPr>
          <w:rFonts w:ascii="Times New Roman" w:eastAsia="Times New Roman" w:hAnsi="Times New Roman" w:cs="Times New Roman"/>
          <w:color w:val="231F20"/>
          <w:sz w:val="24"/>
          <w:szCs w:val="24"/>
        </w:rPr>
        <w:softHyphen/>
        <w:t>стического. Например:</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П. Крапивин. </w:t>
      </w:r>
      <w:r w:rsidRPr="00BA65D9">
        <w:rPr>
          <w:rFonts w:ascii="Times New Roman" w:eastAsia="Times New Roman" w:hAnsi="Times New Roman" w:cs="Times New Roman"/>
          <w:color w:val="231F20"/>
          <w:sz w:val="24"/>
          <w:szCs w:val="24"/>
        </w:rPr>
        <w:t>«Брат, которому семь» (фрагмент главы «Зелёная грива»).</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 К. Чуковская. </w:t>
      </w:r>
      <w:r w:rsidRPr="00BA65D9">
        <w:rPr>
          <w:rFonts w:ascii="Times New Roman" w:eastAsia="Times New Roman" w:hAnsi="Times New Roman" w:cs="Times New Roman"/>
          <w:color w:val="231F20"/>
          <w:sz w:val="24"/>
          <w:szCs w:val="24"/>
        </w:rPr>
        <w:t>«Мой отец — Корней Чуковский» (фраг</w:t>
      </w:r>
      <w:r w:rsidRPr="00BA65D9">
        <w:rPr>
          <w:rFonts w:ascii="Times New Roman" w:eastAsia="Times New Roman" w:hAnsi="Times New Roman" w:cs="Times New Roman"/>
          <w:color w:val="231F20"/>
          <w:sz w:val="24"/>
          <w:szCs w:val="24"/>
        </w:rPr>
        <w:softHyphen/>
        <w:t>мент).</w:t>
      </w:r>
    </w:p>
    <w:p w:rsidR="002B283A" w:rsidRPr="00BA65D9" w:rsidRDefault="002B283A" w:rsidP="002B283A">
      <w:pPr>
        <w:widowControl w:val="0"/>
        <w:spacing w:after="24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Резерв на вариативную часть программы — 2 ч.</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2. Россия — Родина моя (12 ч)</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Родная страна во все времена сынами сильна (3 ч)</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Люди земли Русской</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 выдающихся представителях русского на</w:t>
      </w:r>
      <w:r w:rsidRPr="00BA65D9">
        <w:rPr>
          <w:rFonts w:ascii="Times New Roman" w:eastAsia="Times New Roman" w:hAnsi="Times New Roman" w:cs="Times New Roman"/>
          <w:color w:val="231F20"/>
          <w:sz w:val="24"/>
          <w:szCs w:val="24"/>
        </w:rPr>
        <w:softHyphen/>
        <w:t>рода. Например:</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О. М. Гурьян. </w:t>
      </w:r>
      <w:r w:rsidRPr="00BA65D9">
        <w:rPr>
          <w:rFonts w:ascii="Times New Roman" w:eastAsia="Times New Roman" w:hAnsi="Times New Roman" w:cs="Times New Roman"/>
          <w:color w:val="231F20"/>
          <w:sz w:val="24"/>
          <w:szCs w:val="24"/>
        </w:rPr>
        <w:t>«Мальчик из Холмогор» (фрагмент).</w:t>
      </w:r>
    </w:p>
    <w:p w:rsidR="002B283A" w:rsidRPr="00BA65D9" w:rsidRDefault="002B283A" w:rsidP="0086742A">
      <w:pPr>
        <w:widowControl w:val="0"/>
        <w:numPr>
          <w:ilvl w:val="0"/>
          <w:numId w:val="94"/>
        </w:numPr>
        <w:tabs>
          <w:tab w:val="left" w:pos="718"/>
        </w:tabs>
        <w:spacing w:after="0" w:line="240" w:lineRule="auto"/>
        <w:jc w:val="both"/>
        <w:rPr>
          <w:rFonts w:ascii="Times New Roman" w:eastAsia="Times New Roman" w:hAnsi="Times New Roman" w:cs="Times New Roman"/>
          <w:sz w:val="24"/>
          <w:szCs w:val="24"/>
        </w:rPr>
      </w:pPr>
      <w:bookmarkStart w:id="785" w:name="bookmark1470"/>
      <w:bookmarkEnd w:id="785"/>
      <w:r w:rsidRPr="00BA65D9">
        <w:rPr>
          <w:rFonts w:ascii="Times New Roman" w:eastAsia="Times New Roman" w:hAnsi="Times New Roman" w:cs="Times New Roman"/>
          <w:b/>
          <w:bCs/>
          <w:color w:val="231F20"/>
          <w:sz w:val="24"/>
          <w:szCs w:val="24"/>
        </w:rPr>
        <w:t xml:space="preserve">А. Бахревский. </w:t>
      </w:r>
      <w:r w:rsidRPr="00BA65D9">
        <w:rPr>
          <w:rFonts w:ascii="Times New Roman" w:eastAsia="Times New Roman" w:hAnsi="Times New Roman" w:cs="Times New Roman"/>
          <w:color w:val="231F20"/>
          <w:sz w:val="24"/>
          <w:szCs w:val="24"/>
        </w:rPr>
        <w:t>«Семён Дежнёв» (фрагмент).</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Н. М. Коняев. </w:t>
      </w:r>
      <w:r w:rsidRPr="00BA65D9">
        <w:rPr>
          <w:rFonts w:ascii="Times New Roman" w:eastAsia="Times New Roman" w:hAnsi="Times New Roman" w:cs="Times New Roman"/>
          <w:color w:val="231F20"/>
          <w:sz w:val="24"/>
          <w:szCs w:val="24"/>
        </w:rPr>
        <w:t>«Правнуки богатырей» (фрагмент).</w:t>
      </w:r>
    </w:p>
    <w:p w:rsidR="002B283A" w:rsidRPr="00BA65D9" w:rsidRDefault="002B283A" w:rsidP="002B283A">
      <w:pPr>
        <w:widowControl w:val="0"/>
        <w:spacing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А. Н. Майков. </w:t>
      </w:r>
      <w:r w:rsidRPr="00BA65D9">
        <w:rPr>
          <w:rFonts w:ascii="Times New Roman" w:eastAsia="Times New Roman" w:hAnsi="Times New Roman" w:cs="Times New Roman"/>
          <w:color w:val="231F20"/>
          <w:sz w:val="24"/>
          <w:szCs w:val="24"/>
        </w:rPr>
        <w:t>«Ломоносов» (фрагмент).</w:t>
      </w:r>
    </w:p>
    <w:p w:rsidR="002B283A" w:rsidRPr="00BA65D9" w:rsidRDefault="002B283A" w:rsidP="002B283A">
      <w:pPr>
        <w:keepNext/>
        <w:keepLines/>
        <w:widowControl w:val="0"/>
        <w:spacing w:after="0" w:line="240" w:lineRule="auto"/>
        <w:ind w:firstLine="340"/>
        <w:jc w:val="both"/>
        <w:outlineLvl w:val="3"/>
        <w:rPr>
          <w:rFonts w:ascii="Times New Roman" w:eastAsia="Times New Roman" w:hAnsi="Times New Roman" w:cs="Times New Roman"/>
          <w:sz w:val="24"/>
          <w:szCs w:val="24"/>
        </w:rPr>
      </w:pPr>
      <w:bookmarkStart w:id="786" w:name="bookmark1471"/>
      <w:bookmarkStart w:id="787" w:name="bookmark1472"/>
      <w:bookmarkStart w:id="788" w:name="bookmark1473"/>
      <w:r w:rsidRPr="00BA65D9">
        <w:rPr>
          <w:rFonts w:ascii="Times New Roman" w:eastAsia="Times New Roman" w:hAnsi="Times New Roman" w:cs="Times New Roman"/>
          <w:b/>
          <w:bCs/>
          <w:color w:val="231F20"/>
          <w:sz w:val="24"/>
          <w:szCs w:val="24"/>
        </w:rPr>
        <w:t>От праздника к празднику (4 ч)</w:t>
      </w:r>
      <w:bookmarkEnd w:id="786"/>
      <w:bookmarkEnd w:id="787"/>
      <w:bookmarkEnd w:id="788"/>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Всякая душа празднику рада</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 праздниках, значимых для русской куль</w:t>
      </w:r>
      <w:r w:rsidRPr="00BA65D9">
        <w:rPr>
          <w:rFonts w:ascii="Times New Roman" w:eastAsia="Times New Roman" w:hAnsi="Times New Roman" w:cs="Times New Roman"/>
          <w:color w:val="231F20"/>
          <w:sz w:val="24"/>
          <w:szCs w:val="24"/>
        </w:rPr>
        <w:softHyphen/>
        <w:t>туры: Рождестве, Пасхе. Например:</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Е. В. Григорьева. </w:t>
      </w:r>
      <w:r w:rsidRPr="00BA65D9">
        <w:rPr>
          <w:rFonts w:ascii="Times New Roman" w:eastAsia="Times New Roman" w:hAnsi="Times New Roman" w:cs="Times New Roman"/>
          <w:color w:val="231F20"/>
          <w:sz w:val="24"/>
          <w:szCs w:val="24"/>
        </w:rPr>
        <w:t>«Радость».</w:t>
      </w:r>
    </w:p>
    <w:p w:rsidR="002B283A" w:rsidRPr="00BA65D9" w:rsidRDefault="002B283A" w:rsidP="0086742A">
      <w:pPr>
        <w:widowControl w:val="0"/>
        <w:numPr>
          <w:ilvl w:val="0"/>
          <w:numId w:val="95"/>
        </w:numPr>
        <w:tabs>
          <w:tab w:val="left" w:pos="746"/>
        </w:tabs>
        <w:spacing w:after="0" w:line="240" w:lineRule="auto"/>
        <w:jc w:val="both"/>
        <w:rPr>
          <w:rFonts w:ascii="Times New Roman" w:eastAsia="Times New Roman" w:hAnsi="Times New Roman" w:cs="Times New Roman"/>
          <w:sz w:val="24"/>
          <w:szCs w:val="24"/>
        </w:rPr>
      </w:pPr>
      <w:bookmarkStart w:id="789" w:name="bookmark1474"/>
      <w:bookmarkEnd w:id="789"/>
      <w:r w:rsidRPr="00BA65D9">
        <w:rPr>
          <w:rFonts w:ascii="Times New Roman" w:eastAsia="Times New Roman" w:hAnsi="Times New Roman" w:cs="Times New Roman"/>
          <w:b/>
          <w:bCs/>
          <w:color w:val="231F20"/>
          <w:sz w:val="24"/>
          <w:szCs w:val="24"/>
        </w:rPr>
        <w:t xml:space="preserve">И. Куприн. </w:t>
      </w:r>
      <w:r w:rsidRPr="00BA65D9">
        <w:rPr>
          <w:rFonts w:ascii="Times New Roman" w:eastAsia="Times New Roman" w:hAnsi="Times New Roman" w:cs="Times New Roman"/>
          <w:color w:val="231F20"/>
          <w:sz w:val="24"/>
          <w:szCs w:val="24"/>
        </w:rPr>
        <w:t>«Пасхальные колокола» (фрагмент).</w:t>
      </w:r>
    </w:p>
    <w:p w:rsidR="002B283A" w:rsidRPr="00BA65D9" w:rsidRDefault="002B283A" w:rsidP="0086742A">
      <w:pPr>
        <w:widowControl w:val="0"/>
        <w:numPr>
          <w:ilvl w:val="0"/>
          <w:numId w:val="94"/>
        </w:numPr>
        <w:tabs>
          <w:tab w:val="left" w:pos="718"/>
        </w:tabs>
        <w:spacing w:after="0" w:line="240" w:lineRule="auto"/>
        <w:jc w:val="both"/>
        <w:rPr>
          <w:rFonts w:ascii="Times New Roman" w:eastAsia="Times New Roman" w:hAnsi="Times New Roman" w:cs="Times New Roman"/>
          <w:sz w:val="24"/>
          <w:szCs w:val="24"/>
        </w:rPr>
      </w:pPr>
      <w:bookmarkStart w:id="790" w:name="bookmark1475"/>
      <w:bookmarkEnd w:id="790"/>
      <w:r w:rsidRPr="00BA65D9">
        <w:rPr>
          <w:rFonts w:ascii="Times New Roman" w:eastAsia="Times New Roman" w:hAnsi="Times New Roman" w:cs="Times New Roman"/>
          <w:b/>
          <w:bCs/>
          <w:color w:val="231F20"/>
          <w:sz w:val="24"/>
          <w:szCs w:val="24"/>
        </w:rPr>
        <w:t xml:space="preserve">Чёрный. </w:t>
      </w:r>
      <w:r w:rsidRPr="00BA65D9">
        <w:rPr>
          <w:rFonts w:ascii="Times New Roman" w:eastAsia="Times New Roman" w:hAnsi="Times New Roman" w:cs="Times New Roman"/>
          <w:color w:val="231F20"/>
          <w:sz w:val="24"/>
          <w:szCs w:val="24"/>
        </w:rPr>
        <w:t>«Пасхальный визит» (фрагмент).</w:t>
      </w:r>
    </w:p>
    <w:p w:rsidR="002B283A" w:rsidRPr="00BA65D9" w:rsidRDefault="002B283A" w:rsidP="002B283A">
      <w:pPr>
        <w:keepNext/>
        <w:keepLines/>
        <w:widowControl w:val="0"/>
        <w:spacing w:after="0" w:line="240" w:lineRule="auto"/>
        <w:ind w:firstLine="340"/>
        <w:jc w:val="both"/>
        <w:outlineLvl w:val="3"/>
        <w:rPr>
          <w:rFonts w:ascii="Times New Roman" w:eastAsia="Times New Roman" w:hAnsi="Times New Roman" w:cs="Times New Roman"/>
          <w:sz w:val="24"/>
          <w:szCs w:val="24"/>
        </w:rPr>
      </w:pPr>
      <w:bookmarkStart w:id="791" w:name="bookmark1476"/>
      <w:bookmarkStart w:id="792" w:name="bookmark1477"/>
      <w:bookmarkStart w:id="793" w:name="bookmark1478"/>
      <w:r w:rsidRPr="00BA65D9">
        <w:rPr>
          <w:rFonts w:ascii="Times New Roman" w:eastAsia="Times New Roman" w:hAnsi="Times New Roman" w:cs="Times New Roman"/>
          <w:b/>
          <w:bCs/>
          <w:color w:val="231F20"/>
          <w:sz w:val="24"/>
          <w:szCs w:val="24"/>
        </w:rPr>
        <w:t>О родной природе (3 ч)</w:t>
      </w:r>
      <w:bookmarkEnd w:id="791"/>
      <w:bookmarkEnd w:id="792"/>
      <w:bookmarkEnd w:id="793"/>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Неразгаданная тайна — в чащах леса....</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Поэтические представления русского народа о лесе, реке, тумане; отражение этих представлений в фольклоре и их раз</w:t>
      </w:r>
      <w:r w:rsidRPr="00BA65D9">
        <w:rPr>
          <w:rFonts w:ascii="Times New Roman" w:eastAsia="Times New Roman" w:hAnsi="Times New Roman" w:cs="Times New Roman"/>
          <w:color w:val="231F20"/>
          <w:sz w:val="24"/>
          <w:szCs w:val="24"/>
        </w:rPr>
        <w:softHyphen/>
        <w:t>витие в русской поэзии и прозе. Например:</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Русские народные загадки о лесе, реке, тумане.</w:t>
      </w:r>
    </w:p>
    <w:p w:rsidR="002B283A" w:rsidRPr="00BA65D9" w:rsidRDefault="002B283A" w:rsidP="0086742A">
      <w:pPr>
        <w:widowControl w:val="0"/>
        <w:numPr>
          <w:ilvl w:val="0"/>
          <w:numId w:val="95"/>
        </w:numPr>
        <w:tabs>
          <w:tab w:val="left" w:pos="746"/>
        </w:tabs>
        <w:spacing w:after="0" w:line="240" w:lineRule="auto"/>
        <w:jc w:val="both"/>
        <w:rPr>
          <w:rFonts w:ascii="Times New Roman" w:eastAsia="Times New Roman" w:hAnsi="Times New Roman" w:cs="Times New Roman"/>
          <w:sz w:val="24"/>
          <w:szCs w:val="24"/>
        </w:rPr>
      </w:pPr>
      <w:bookmarkStart w:id="794" w:name="bookmark1479"/>
      <w:bookmarkEnd w:id="794"/>
      <w:r w:rsidRPr="00BA65D9">
        <w:rPr>
          <w:rFonts w:ascii="Times New Roman" w:eastAsia="Times New Roman" w:hAnsi="Times New Roman" w:cs="Times New Roman"/>
          <w:b/>
          <w:bCs/>
          <w:color w:val="231F20"/>
          <w:sz w:val="24"/>
          <w:szCs w:val="24"/>
        </w:rPr>
        <w:t xml:space="preserve">П. Астафьев. </w:t>
      </w:r>
      <w:r w:rsidRPr="00BA65D9">
        <w:rPr>
          <w:rFonts w:ascii="Times New Roman" w:eastAsia="Times New Roman" w:hAnsi="Times New Roman" w:cs="Times New Roman"/>
          <w:color w:val="231F20"/>
          <w:sz w:val="24"/>
          <w:szCs w:val="24"/>
        </w:rPr>
        <w:t>«Зорькина песня» (фрагмент).</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Д. Берестов. </w:t>
      </w:r>
      <w:r w:rsidRPr="00BA65D9">
        <w:rPr>
          <w:rFonts w:ascii="Times New Roman" w:eastAsia="Times New Roman" w:hAnsi="Times New Roman" w:cs="Times New Roman"/>
          <w:color w:val="231F20"/>
          <w:sz w:val="24"/>
          <w:szCs w:val="24"/>
        </w:rPr>
        <w:t>«У реки».</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И. С. Никитин. </w:t>
      </w:r>
      <w:r w:rsidRPr="00BA65D9">
        <w:rPr>
          <w:rFonts w:ascii="Times New Roman" w:eastAsia="Times New Roman" w:hAnsi="Times New Roman" w:cs="Times New Roman"/>
          <w:color w:val="231F20"/>
          <w:sz w:val="24"/>
          <w:szCs w:val="24"/>
        </w:rPr>
        <w:t>«Лес».</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 xml:space="preserve">К. Г. Паустовский. </w:t>
      </w:r>
      <w:r w:rsidRPr="00BA65D9">
        <w:rPr>
          <w:rFonts w:ascii="Times New Roman" w:eastAsia="Times New Roman" w:hAnsi="Times New Roman" w:cs="Times New Roman"/>
          <w:color w:val="231F20"/>
          <w:sz w:val="24"/>
          <w:szCs w:val="24"/>
        </w:rPr>
        <w:t>«Клад».</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 М. Пришвин. </w:t>
      </w:r>
      <w:r w:rsidRPr="00BA65D9">
        <w:rPr>
          <w:rFonts w:ascii="Times New Roman" w:eastAsia="Times New Roman" w:hAnsi="Times New Roman" w:cs="Times New Roman"/>
          <w:color w:val="231F20"/>
          <w:sz w:val="24"/>
          <w:szCs w:val="24"/>
        </w:rPr>
        <w:t>«Как распускаются разные деревья».</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И. П. Токмакова. </w:t>
      </w:r>
      <w:r w:rsidRPr="00BA65D9">
        <w:rPr>
          <w:rFonts w:ascii="Times New Roman" w:eastAsia="Times New Roman" w:hAnsi="Times New Roman" w:cs="Times New Roman"/>
          <w:color w:val="231F20"/>
          <w:sz w:val="24"/>
          <w:szCs w:val="24"/>
        </w:rPr>
        <w:t>«Туман».</w:t>
      </w:r>
    </w:p>
    <w:p w:rsidR="002B283A" w:rsidRPr="00BA65D9" w:rsidRDefault="002B283A" w:rsidP="002B283A">
      <w:pPr>
        <w:widowControl w:val="0"/>
        <w:spacing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Резерв на вариативную часть программы </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b/>
          <w:bCs/>
          <w:color w:val="231F20"/>
          <w:sz w:val="24"/>
          <w:szCs w:val="24"/>
        </w:rPr>
        <w:t>2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ЧЕТВЁРТЫЙ ГОД ОБУЧЕНИЯ (34 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1. Мир детства (21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 и книги (5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Испокон века книга растит человека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ценность чтения в жизни чело</w:t>
      </w:r>
      <w:r w:rsidRPr="00BA65D9">
        <w:rPr>
          <w:rFonts w:ascii="Times New Roman" w:eastAsia="Times New Roman" w:hAnsi="Times New Roman" w:cs="Times New Roman"/>
          <w:color w:val="231F20"/>
          <w:sz w:val="24"/>
          <w:szCs w:val="24"/>
        </w:rPr>
        <w:softHyphen/>
        <w:t>века, роль книги в становлении личности. Например:</w:t>
      </w:r>
    </w:p>
    <w:p w:rsidR="002B283A" w:rsidRPr="00BA65D9" w:rsidRDefault="002B283A" w:rsidP="002B283A">
      <w:pPr>
        <w:widowControl w:val="0"/>
        <w:spacing w:after="0" w:line="240" w:lineRule="auto"/>
        <w:ind w:left="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 Т. Аксаков. «</w:t>
      </w:r>
      <w:r w:rsidRPr="00BA65D9">
        <w:rPr>
          <w:rFonts w:ascii="Times New Roman" w:eastAsia="Times New Roman" w:hAnsi="Times New Roman" w:cs="Times New Roman"/>
          <w:color w:val="231F20"/>
          <w:sz w:val="24"/>
          <w:szCs w:val="24"/>
        </w:rPr>
        <w:t>Детские годы Багрова-внука» (фрагмент главы «Последовательные воспоминания»).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Д. Н. Мамин-Сибиряк. </w:t>
      </w:r>
      <w:r w:rsidRPr="00BA65D9">
        <w:rPr>
          <w:rFonts w:ascii="Times New Roman" w:eastAsia="Times New Roman" w:hAnsi="Times New Roman" w:cs="Times New Roman"/>
          <w:color w:val="231F20"/>
          <w:sz w:val="24"/>
          <w:szCs w:val="24"/>
        </w:rPr>
        <w:t>«Из далёкого прошлого» (глава «Книжка с картинками»).</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С. Т. Григорьев. </w:t>
      </w:r>
      <w:r w:rsidRPr="00BA65D9">
        <w:rPr>
          <w:rFonts w:ascii="Times New Roman" w:eastAsia="Times New Roman" w:hAnsi="Times New Roman" w:cs="Times New Roman"/>
          <w:color w:val="231F20"/>
          <w:sz w:val="24"/>
          <w:szCs w:val="24"/>
        </w:rPr>
        <w:t>«Детство Суворова» (фрагмент).</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95" w:name="bookmark1480"/>
      <w:bookmarkStart w:id="796" w:name="bookmark1481"/>
      <w:bookmarkStart w:id="797" w:name="bookmark1482"/>
      <w:r w:rsidRPr="00BA65D9">
        <w:rPr>
          <w:rFonts w:ascii="Times New Roman" w:eastAsia="Times New Roman" w:hAnsi="Times New Roman" w:cs="Times New Roman"/>
          <w:b/>
          <w:bCs/>
          <w:color w:val="231F20"/>
          <w:sz w:val="24"/>
          <w:szCs w:val="24"/>
        </w:rPr>
        <w:t>Я взрослею (4 ч)</w:t>
      </w:r>
      <w:bookmarkEnd w:id="795"/>
      <w:bookmarkEnd w:id="796"/>
      <w:bookmarkEnd w:id="797"/>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Скромность красит человека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Пословицы о скромности.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традиционные представления о скромности как черте характера.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Е. В. Клюев. </w:t>
      </w:r>
      <w:r w:rsidRPr="00BA65D9">
        <w:rPr>
          <w:rFonts w:ascii="Times New Roman" w:eastAsia="Times New Roman" w:hAnsi="Times New Roman" w:cs="Times New Roman"/>
          <w:color w:val="231F20"/>
          <w:sz w:val="24"/>
          <w:szCs w:val="24"/>
        </w:rPr>
        <w:t>«Шагом марш».</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И. П. Токмакова. </w:t>
      </w:r>
      <w:r w:rsidRPr="00BA65D9">
        <w:rPr>
          <w:rFonts w:ascii="Times New Roman" w:eastAsia="Times New Roman" w:hAnsi="Times New Roman" w:cs="Times New Roman"/>
          <w:color w:val="231F20"/>
          <w:sz w:val="24"/>
          <w:szCs w:val="24"/>
        </w:rPr>
        <w:t>«Разговор татарника и спорыша».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Любовь всё побеждает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w:t>
      </w:r>
      <w:r w:rsidRPr="00BA65D9">
        <w:rPr>
          <w:rFonts w:ascii="Times New Roman" w:eastAsia="Times New Roman" w:hAnsi="Times New Roman" w:cs="Times New Roman"/>
          <w:color w:val="231F20"/>
          <w:sz w:val="24"/>
          <w:szCs w:val="24"/>
        </w:rPr>
        <w:softHyphen/>
        <w:t>нального русского сознания.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Б. П. Екимов. </w:t>
      </w:r>
      <w:r w:rsidRPr="00BA65D9">
        <w:rPr>
          <w:rFonts w:ascii="Times New Roman" w:eastAsia="Times New Roman" w:hAnsi="Times New Roman" w:cs="Times New Roman"/>
          <w:color w:val="231F20"/>
          <w:sz w:val="24"/>
          <w:szCs w:val="24"/>
        </w:rPr>
        <w:t>«Ночь исцеления».</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И. С. Тургенев. </w:t>
      </w:r>
      <w:r w:rsidRPr="00BA65D9">
        <w:rPr>
          <w:rFonts w:ascii="Times New Roman" w:eastAsia="Times New Roman" w:hAnsi="Times New Roman" w:cs="Times New Roman"/>
          <w:color w:val="231F20"/>
          <w:sz w:val="24"/>
          <w:szCs w:val="24"/>
        </w:rPr>
        <w:t>«Голуби».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 и моя семья (6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Такое разное детство</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раскрывающие картины мира русского дет</w:t>
      </w:r>
      <w:r w:rsidRPr="00BA65D9">
        <w:rPr>
          <w:rFonts w:ascii="Times New Roman" w:eastAsia="Times New Roman" w:hAnsi="Times New Roman" w:cs="Times New Roman"/>
          <w:color w:val="231F20"/>
          <w:sz w:val="24"/>
          <w:szCs w:val="24"/>
        </w:rPr>
        <w:softHyphen/>
        <w:t>ства в разные исторические эпохи: взросление, особенности от</w:t>
      </w:r>
      <w:r w:rsidRPr="00BA65D9">
        <w:rPr>
          <w:rFonts w:ascii="Times New Roman" w:eastAsia="Times New Roman" w:hAnsi="Times New Roman" w:cs="Times New Roman"/>
          <w:color w:val="231F20"/>
          <w:sz w:val="24"/>
          <w:szCs w:val="24"/>
        </w:rPr>
        <w:softHyphen/>
        <w:t xml:space="preserve">ношений с окружающим миром, взрослыми и </w:t>
      </w:r>
      <w:r w:rsidRPr="00BA65D9">
        <w:rPr>
          <w:rFonts w:ascii="Times New Roman" w:eastAsia="Times New Roman" w:hAnsi="Times New Roman" w:cs="Times New Roman"/>
          <w:color w:val="231F20"/>
          <w:sz w:val="24"/>
          <w:szCs w:val="24"/>
        </w:rPr>
        <w:lastRenderedPageBreak/>
        <w:t>сверстниками.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Е. Н. Верейская. </w:t>
      </w:r>
      <w:r w:rsidRPr="00BA65D9">
        <w:rPr>
          <w:rFonts w:ascii="Times New Roman" w:eastAsia="Times New Roman" w:hAnsi="Times New Roman" w:cs="Times New Roman"/>
          <w:color w:val="231F20"/>
          <w:sz w:val="24"/>
          <w:szCs w:val="24"/>
        </w:rPr>
        <w:t>«Три девочки» (фрагмент).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 В. Водопьянов. </w:t>
      </w:r>
      <w:r w:rsidRPr="00BA65D9">
        <w:rPr>
          <w:rFonts w:ascii="Times New Roman" w:eastAsia="Times New Roman" w:hAnsi="Times New Roman" w:cs="Times New Roman"/>
          <w:color w:val="231F20"/>
          <w:sz w:val="24"/>
          <w:szCs w:val="24"/>
        </w:rPr>
        <w:t>«Полярный лётчик» (главы «Маленький мир», «Мой первый „полёт”»).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О. В. Колпакова. </w:t>
      </w:r>
      <w:r w:rsidRPr="00BA65D9">
        <w:rPr>
          <w:rFonts w:ascii="Times New Roman" w:eastAsia="Times New Roman" w:hAnsi="Times New Roman" w:cs="Times New Roman"/>
          <w:color w:val="231F20"/>
          <w:sz w:val="24"/>
          <w:szCs w:val="24"/>
        </w:rPr>
        <w:t>«Большое сочинение про бабушку» (главы «Про печку», «Про чистоту»).</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К. В. Лукашевич. </w:t>
      </w:r>
      <w:r w:rsidRPr="00BA65D9">
        <w:rPr>
          <w:rFonts w:ascii="Times New Roman" w:eastAsia="Times New Roman" w:hAnsi="Times New Roman" w:cs="Times New Roman"/>
          <w:color w:val="231F20"/>
          <w:sz w:val="24"/>
          <w:szCs w:val="24"/>
        </w:rPr>
        <w:t>«Моё милое детство» (фрагмент).</w:t>
      </w:r>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 фантазирую и мечтаю (4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Придуманные миры и страны</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Отражение в произведениях фантастики проблем реального мира.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Т. В. Михеева. </w:t>
      </w:r>
      <w:r w:rsidRPr="00BA65D9">
        <w:rPr>
          <w:rFonts w:ascii="Times New Roman" w:eastAsia="Times New Roman" w:hAnsi="Times New Roman" w:cs="Times New Roman"/>
          <w:color w:val="231F20"/>
          <w:sz w:val="24"/>
          <w:szCs w:val="24"/>
        </w:rPr>
        <w:t>«Асино лето» (фрагмент).</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В. П. Крапивин. </w:t>
      </w:r>
      <w:r w:rsidRPr="00BA65D9">
        <w:rPr>
          <w:rFonts w:ascii="Times New Roman" w:eastAsia="Times New Roman" w:hAnsi="Times New Roman" w:cs="Times New Roman"/>
          <w:color w:val="231F20"/>
          <w:sz w:val="24"/>
          <w:szCs w:val="24"/>
        </w:rPr>
        <w:t>«Голубятня на жёлтой поляне» (фрагмен</w:t>
      </w:r>
      <w:r w:rsidRPr="00BA65D9">
        <w:rPr>
          <w:rFonts w:ascii="Times New Roman" w:eastAsia="Times New Roman" w:hAnsi="Times New Roman" w:cs="Times New Roman"/>
          <w:color w:val="231F20"/>
          <w:sz w:val="24"/>
          <w:szCs w:val="24"/>
        </w:rPr>
        <w:softHyphen/>
        <w:t>ты).</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Резерв на вариативную часть программы — 2 ч.</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Раздел 2. Россия — Родина моя (13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Родная страна во все времена сынами сильна (3 ч)</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Люди земли Русской</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 выдающихся представителях русского на</w:t>
      </w:r>
      <w:r w:rsidRPr="00BA65D9">
        <w:rPr>
          <w:rFonts w:ascii="Times New Roman" w:eastAsia="Times New Roman" w:hAnsi="Times New Roman" w:cs="Times New Roman"/>
          <w:color w:val="231F20"/>
          <w:sz w:val="24"/>
          <w:szCs w:val="24"/>
        </w:rPr>
        <w:softHyphen/>
        <w:t>рода.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Е. В. Мурашова. </w:t>
      </w:r>
      <w:r w:rsidRPr="00BA65D9">
        <w:rPr>
          <w:rFonts w:ascii="Times New Roman" w:eastAsia="Times New Roman" w:hAnsi="Times New Roman" w:cs="Times New Roman"/>
          <w:color w:val="231F20"/>
          <w:sz w:val="24"/>
          <w:szCs w:val="24"/>
        </w:rPr>
        <w:t>«Афанасий Никитин» (глава «Каффа»).</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Ю. М. Нагибин. </w:t>
      </w:r>
      <w:r w:rsidRPr="00BA65D9">
        <w:rPr>
          <w:rFonts w:ascii="Times New Roman" w:eastAsia="Times New Roman" w:hAnsi="Times New Roman" w:cs="Times New Roman"/>
          <w:color w:val="231F20"/>
          <w:sz w:val="24"/>
          <w:szCs w:val="24"/>
        </w:rPr>
        <w:t>«Маленькие рассказы о большой судьбе» (глава «В школу»).</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798" w:name="bookmark1483"/>
      <w:bookmarkStart w:id="799" w:name="bookmark1484"/>
      <w:bookmarkStart w:id="800" w:name="bookmark1485"/>
      <w:r w:rsidRPr="00BA65D9">
        <w:rPr>
          <w:rFonts w:ascii="Times New Roman" w:eastAsia="Times New Roman" w:hAnsi="Times New Roman" w:cs="Times New Roman"/>
          <w:b/>
          <w:bCs/>
          <w:color w:val="231F20"/>
          <w:sz w:val="24"/>
          <w:szCs w:val="24"/>
        </w:rPr>
        <w:t>Что мы Родиной зовём (4 ч)</w:t>
      </w:r>
      <w:bookmarkEnd w:id="798"/>
      <w:bookmarkEnd w:id="799"/>
      <w:bookmarkEnd w:id="800"/>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Широка страна моя родная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отражающие любовь к Родине; красоту раз</w:t>
      </w:r>
      <w:r w:rsidRPr="00BA65D9">
        <w:rPr>
          <w:rFonts w:ascii="Times New Roman" w:eastAsia="Times New Roman" w:hAnsi="Times New Roman" w:cs="Times New Roman"/>
          <w:color w:val="231F20"/>
          <w:sz w:val="24"/>
          <w:szCs w:val="24"/>
        </w:rPr>
        <w:softHyphen/>
        <w:t>личных уголков родной земли.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А. С. Зеленин. </w:t>
      </w:r>
      <w:r w:rsidRPr="00BA65D9">
        <w:rPr>
          <w:rFonts w:ascii="Times New Roman" w:eastAsia="Times New Roman" w:hAnsi="Times New Roman" w:cs="Times New Roman"/>
          <w:color w:val="231F20"/>
          <w:sz w:val="24"/>
          <w:szCs w:val="24"/>
        </w:rPr>
        <w:t>«Мамкин Василёк» (фрагмент).</w:t>
      </w:r>
    </w:p>
    <w:p w:rsidR="002B283A" w:rsidRPr="00BA65D9" w:rsidRDefault="002B283A" w:rsidP="0086742A">
      <w:pPr>
        <w:widowControl w:val="0"/>
        <w:numPr>
          <w:ilvl w:val="0"/>
          <w:numId w:val="96"/>
        </w:numPr>
        <w:tabs>
          <w:tab w:val="left" w:pos="766"/>
        </w:tabs>
        <w:spacing w:after="0" w:line="240" w:lineRule="auto"/>
        <w:jc w:val="both"/>
        <w:rPr>
          <w:rFonts w:ascii="Times New Roman" w:eastAsia="Times New Roman" w:hAnsi="Times New Roman" w:cs="Times New Roman"/>
          <w:sz w:val="24"/>
          <w:szCs w:val="24"/>
        </w:rPr>
      </w:pPr>
      <w:bookmarkStart w:id="801" w:name="bookmark1486"/>
      <w:bookmarkEnd w:id="801"/>
      <w:r w:rsidRPr="00BA65D9">
        <w:rPr>
          <w:rFonts w:ascii="Times New Roman" w:eastAsia="Times New Roman" w:hAnsi="Times New Roman" w:cs="Times New Roman"/>
          <w:b/>
          <w:bCs/>
          <w:color w:val="231F20"/>
          <w:sz w:val="24"/>
          <w:szCs w:val="24"/>
        </w:rPr>
        <w:t xml:space="preserve">Д. Дорофеев. </w:t>
      </w:r>
      <w:r w:rsidRPr="00BA65D9">
        <w:rPr>
          <w:rFonts w:ascii="Times New Roman" w:eastAsia="Times New Roman" w:hAnsi="Times New Roman" w:cs="Times New Roman"/>
          <w:color w:val="231F20"/>
          <w:sz w:val="24"/>
          <w:szCs w:val="24"/>
        </w:rPr>
        <w:t>«Веретено».</w:t>
      </w:r>
    </w:p>
    <w:p w:rsidR="002B283A" w:rsidRPr="00BA65D9" w:rsidRDefault="002B283A" w:rsidP="0086742A">
      <w:pPr>
        <w:widowControl w:val="0"/>
        <w:numPr>
          <w:ilvl w:val="0"/>
          <w:numId w:val="96"/>
        </w:numPr>
        <w:tabs>
          <w:tab w:val="left" w:pos="766"/>
        </w:tabs>
        <w:spacing w:after="0" w:line="240" w:lineRule="auto"/>
        <w:jc w:val="both"/>
        <w:rPr>
          <w:rFonts w:ascii="Times New Roman" w:eastAsia="Times New Roman" w:hAnsi="Times New Roman" w:cs="Times New Roman"/>
          <w:sz w:val="24"/>
          <w:szCs w:val="24"/>
        </w:rPr>
      </w:pPr>
      <w:bookmarkStart w:id="802" w:name="bookmark1487"/>
      <w:bookmarkEnd w:id="802"/>
      <w:r w:rsidRPr="00BA65D9">
        <w:rPr>
          <w:rFonts w:ascii="Times New Roman" w:eastAsia="Times New Roman" w:hAnsi="Times New Roman" w:cs="Times New Roman"/>
          <w:b/>
          <w:bCs/>
          <w:color w:val="231F20"/>
          <w:sz w:val="24"/>
          <w:szCs w:val="24"/>
        </w:rPr>
        <w:t xml:space="preserve">Г. Распутин. </w:t>
      </w:r>
      <w:r w:rsidRPr="00BA65D9">
        <w:rPr>
          <w:rFonts w:ascii="Times New Roman" w:eastAsia="Times New Roman" w:hAnsi="Times New Roman" w:cs="Times New Roman"/>
          <w:color w:val="231F20"/>
          <w:sz w:val="24"/>
          <w:szCs w:val="24"/>
        </w:rPr>
        <w:t>«Саяны».</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Сказ о валдайских колокольчиках.</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803" w:name="bookmark1488"/>
      <w:bookmarkStart w:id="804" w:name="bookmark1489"/>
      <w:bookmarkStart w:id="805" w:name="bookmark1490"/>
      <w:r w:rsidRPr="00BA65D9">
        <w:rPr>
          <w:rFonts w:ascii="Times New Roman" w:eastAsia="Times New Roman" w:hAnsi="Times New Roman" w:cs="Times New Roman"/>
          <w:b/>
          <w:bCs/>
          <w:color w:val="231F20"/>
          <w:sz w:val="24"/>
          <w:szCs w:val="24"/>
        </w:rPr>
        <w:t>О родной природе (4 ч)</w:t>
      </w:r>
      <w:bookmarkEnd w:id="803"/>
      <w:bookmarkEnd w:id="804"/>
      <w:bookmarkEnd w:id="805"/>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Под дыханьем непогоды</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Поэтические представления русского народа о ветре, моро</w:t>
      </w:r>
      <w:r w:rsidRPr="00BA65D9">
        <w:rPr>
          <w:rFonts w:ascii="Times New Roman" w:eastAsia="Times New Roman" w:hAnsi="Times New Roman" w:cs="Times New Roman"/>
          <w:color w:val="231F20"/>
          <w:sz w:val="24"/>
          <w:szCs w:val="24"/>
        </w:rPr>
        <w:softHyphen/>
        <w:t>зе, грозе; отражение этих представлений в фольклоре и их раз</w:t>
      </w:r>
      <w:r w:rsidRPr="00BA65D9">
        <w:rPr>
          <w:rFonts w:ascii="Times New Roman" w:eastAsia="Times New Roman" w:hAnsi="Times New Roman" w:cs="Times New Roman"/>
          <w:color w:val="231F20"/>
          <w:sz w:val="24"/>
          <w:szCs w:val="24"/>
        </w:rPr>
        <w:softHyphen/>
        <w:t>витие в русской поэзии и прозе. Например:</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Русские народные загадки о ветре, морозе, грозе.</w:t>
      </w:r>
    </w:p>
    <w:p w:rsidR="002B283A" w:rsidRPr="00BA65D9" w:rsidRDefault="002B283A" w:rsidP="0086742A">
      <w:pPr>
        <w:widowControl w:val="0"/>
        <w:numPr>
          <w:ilvl w:val="0"/>
          <w:numId w:val="97"/>
        </w:numPr>
        <w:tabs>
          <w:tab w:val="left" w:pos="766"/>
        </w:tabs>
        <w:spacing w:after="0" w:line="240" w:lineRule="auto"/>
        <w:jc w:val="both"/>
        <w:rPr>
          <w:rFonts w:ascii="Times New Roman" w:eastAsia="Times New Roman" w:hAnsi="Times New Roman" w:cs="Times New Roman"/>
          <w:sz w:val="24"/>
          <w:szCs w:val="24"/>
        </w:rPr>
      </w:pPr>
      <w:bookmarkStart w:id="806" w:name="bookmark1491"/>
      <w:bookmarkEnd w:id="806"/>
      <w:r w:rsidRPr="00BA65D9">
        <w:rPr>
          <w:rFonts w:ascii="Times New Roman" w:eastAsia="Times New Roman" w:hAnsi="Times New Roman" w:cs="Times New Roman"/>
          <w:b/>
          <w:bCs/>
          <w:color w:val="231F20"/>
          <w:sz w:val="24"/>
          <w:szCs w:val="24"/>
        </w:rPr>
        <w:t xml:space="preserve">Н. Апухтин. </w:t>
      </w:r>
      <w:r w:rsidRPr="00BA65D9">
        <w:rPr>
          <w:rFonts w:ascii="Times New Roman" w:eastAsia="Times New Roman" w:hAnsi="Times New Roman" w:cs="Times New Roman"/>
          <w:color w:val="231F20"/>
          <w:sz w:val="24"/>
          <w:szCs w:val="24"/>
        </w:rPr>
        <w:t>«Зимой».</w:t>
      </w:r>
    </w:p>
    <w:p w:rsidR="002B283A" w:rsidRPr="00BA65D9" w:rsidRDefault="002B283A" w:rsidP="0086742A">
      <w:pPr>
        <w:widowControl w:val="0"/>
        <w:numPr>
          <w:ilvl w:val="0"/>
          <w:numId w:val="97"/>
        </w:numPr>
        <w:tabs>
          <w:tab w:val="left" w:pos="766"/>
        </w:tabs>
        <w:spacing w:after="0" w:line="240" w:lineRule="auto"/>
        <w:jc w:val="both"/>
        <w:rPr>
          <w:rFonts w:ascii="Times New Roman" w:eastAsia="Times New Roman" w:hAnsi="Times New Roman" w:cs="Times New Roman"/>
          <w:sz w:val="24"/>
          <w:szCs w:val="24"/>
        </w:rPr>
      </w:pPr>
      <w:bookmarkStart w:id="807" w:name="bookmark1492"/>
      <w:bookmarkEnd w:id="807"/>
      <w:r w:rsidRPr="00BA65D9">
        <w:rPr>
          <w:rFonts w:ascii="Times New Roman" w:eastAsia="Times New Roman" w:hAnsi="Times New Roman" w:cs="Times New Roman"/>
          <w:b/>
          <w:bCs/>
          <w:color w:val="231F20"/>
          <w:sz w:val="24"/>
          <w:szCs w:val="24"/>
        </w:rPr>
        <w:t xml:space="preserve">Д. Берестов. </w:t>
      </w:r>
      <w:r w:rsidRPr="00BA65D9">
        <w:rPr>
          <w:rFonts w:ascii="Times New Roman" w:eastAsia="Times New Roman" w:hAnsi="Times New Roman" w:cs="Times New Roman"/>
          <w:color w:val="231F20"/>
          <w:sz w:val="24"/>
          <w:szCs w:val="24"/>
        </w:rPr>
        <w:t>«Мороз».</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А. Н. Майков. </w:t>
      </w:r>
      <w:r w:rsidRPr="00BA65D9">
        <w:rPr>
          <w:rFonts w:ascii="Times New Roman" w:eastAsia="Times New Roman" w:hAnsi="Times New Roman" w:cs="Times New Roman"/>
          <w:color w:val="231F20"/>
          <w:sz w:val="24"/>
          <w:szCs w:val="24"/>
        </w:rPr>
        <w:t>«Гроза».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Н. М. Рубцов. </w:t>
      </w:r>
      <w:r w:rsidRPr="00BA65D9">
        <w:rPr>
          <w:rFonts w:ascii="Times New Roman" w:eastAsia="Times New Roman" w:hAnsi="Times New Roman" w:cs="Times New Roman"/>
          <w:color w:val="231F20"/>
          <w:sz w:val="24"/>
          <w:szCs w:val="24"/>
        </w:rPr>
        <w:t>«Во время грозы».</w:t>
      </w:r>
    </w:p>
    <w:p w:rsidR="002B283A" w:rsidRPr="00BA65D9" w:rsidRDefault="002B283A" w:rsidP="002B283A">
      <w:pPr>
        <w:widowControl w:val="0"/>
        <w:spacing w:after="2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Резерв на вариативную часть программы — 2 ч.</w:t>
      </w:r>
    </w:p>
    <w:p w:rsidR="002B283A" w:rsidRPr="00BA65D9" w:rsidRDefault="002B283A" w:rsidP="002B283A">
      <w:pPr>
        <w:widowControl w:val="0"/>
        <w:spacing w:after="4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Распределённое по классам содержание обучения сопрово</w:t>
      </w:r>
      <w:r w:rsidRPr="00BA65D9">
        <w:rPr>
          <w:rFonts w:ascii="Times New Roman" w:eastAsia="Times New Roman" w:hAnsi="Times New Roman" w:cs="Times New Roman"/>
          <w:color w:val="231F20"/>
          <w:sz w:val="24"/>
          <w:szCs w:val="24"/>
        </w:rPr>
        <w:softHyphen/>
        <w:t xml:space="preserve">ждается следующим </w:t>
      </w:r>
      <w:r w:rsidRPr="00BA65D9">
        <w:rPr>
          <w:rFonts w:ascii="Times New Roman" w:eastAsia="Times New Roman" w:hAnsi="Times New Roman" w:cs="Times New Roman"/>
          <w:b/>
          <w:bCs/>
          <w:color w:val="231F20"/>
          <w:sz w:val="24"/>
          <w:szCs w:val="24"/>
        </w:rPr>
        <w:t xml:space="preserve">деятельностным </w:t>
      </w:r>
      <w:r w:rsidRPr="00BA65D9">
        <w:rPr>
          <w:rFonts w:ascii="Times New Roman" w:eastAsia="Times New Roman" w:hAnsi="Times New Roman" w:cs="Times New Roman"/>
          <w:color w:val="231F20"/>
          <w:sz w:val="24"/>
          <w:szCs w:val="24"/>
        </w:rPr>
        <w:t>наполнением образова</w:t>
      </w:r>
      <w:r w:rsidRPr="00BA65D9">
        <w:rPr>
          <w:rFonts w:ascii="Times New Roman" w:eastAsia="Times New Roman" w:hAnsi="Times New Roman" w:cs="Times New Roman"/>
          <w:color w:val="231F20"/>
          <w:sz w:val="24"/>
          <w:szCs w:val="24"/>
        </w:rPr>
        <w:softHyphen/>
        <w:t>тельного процесса.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Аудирование (слушание)</w:t>
      </w:r>
    </w:p>
    <w:p w:rsidR="002B283A" w:rsidRPr="00BA65D9" w:rsidRDefault="002B283A" w:rsidP="002B283A">
      <w:pPr>
        <w:widowControl w:val="0"/>
        <w:spacing w:after="10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на слух и понимание художественных произ</w:t>
      </w:r>
      <w:r w:rsidRPr="00BA65D9">
        <w:rPr>
          <w:rFonts w:ascii="Times New Roman" w:eastAsia="Times New Roman" w:hAnsi="Times New Roman" w:cs="Times New Roman"/>
          <w:color w:val="231F20"/>
          <w:sz w:val="24"/>
          <w:szCs w:val="24"/>
        </w:rPr>
        <w:softHyphen/>
        <w:t>ведений, отражающих национально-культурные ценности, бо</w:t>
      </w:r>
      <w:r w:rsidRPr="00BA65D9">
        <w:rPr>
          <w:rFonts w:ascii="Times New Roman" w:eastAsia="Times New Roman" w:hAnsi="Times New Roman" w:cs="Times New Roman"/>
          <w:color w:val="231F20"/>
          <w:sz w:val="24"/>
          <w:szCs w:val="24"/>
        </w:rPr>
        <w:softHyphen/>
        <w:t>гатство русской речи; умения отвечать на вопросы по воспри</w:t>
      </w:r>
      <w:r w:rsidRPr="00BA65D9">
        <w:rPr>
          <w:rFonts w:ascii="Times New Roman" w:eastAsia="Times New Roman" w:hAnsi="Times New Roman" w:cs="Times New Roman"/>
          <w:color w:val="231F20"/>
          <w:sz w:val="24"/>
          <w:szCs w:val="24"/>
        </w:rPr>
        <w:softHyphen/>
        <w:t>нятому на слух тексту и задавать вопросы по содержанию вос</w:t>
      </w:r>
      <w:r w:rsidRPr="00BA65D9">
        <w:rPr>
          <w:rFonts w:ascii="Times New Roman" w:eastAsia="Times New Roman" w:hAnsi="Times New Roman" w:cs="Times New Roman"/>
          <w:color w:val="231F20"/>
          <w:sz w:val="24"/>
          <w:szCs w:val="24"/>
        </w:rPr>
        <w:softHyphen/>
        <w:t>принятого на слух текста.</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808" w:name="bookmark1493"/>
      <w:bookmarkStart w:id="809" w:name="bookmark1494"/>
      <w:bookmarkStart w:id="810" w:name="bookmark1495"/>
      <w:r w:rsidRPr="00BA65D9">
        <w:rPr>
          <w:rFonts w:ascii="Times New Roman" w:eastAsia="Times New Roman" w:hAnsi="Times New Roman" w:cs="Times New Roman"/>
          <w:b/>
          <w:bCs/>
          <w:color w:val="231F20"/>
          <w:sz w:val="24"/>
          <w:szCs w:val="24"/>
        </w:rPr>
        <w:t>Чтение</w:t>
      </w:r>
      <w:bookmarkEnd w:id="808"/>
      <w:bookmarkEnd w:id="809"/>
      <w:bookmarkEnd w:id="810"/>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Чтение вслух.</w:t>
      </w:r>
      <w:r w:rsidRPr="00BA65D9">
        <w:rPr>
          <w:rFonts w:ascii="Times New Roman" w:eastAsia="Times New Roman" w:hAnsi="Times New Roman" w:cs="Times New Roman"/>
          <w:color w:val="231F20"/>
          <w:sz w:val="24"/>
          <w:szCs w:val="24"/>
        </w:rPr>
        <w:t xml:space="preserve"> Постепенный переход от слогового к плав</w:t>
      </w:r>
      <w:r w:rsidRPr="00BA65D9">
        <w:rPr>
          <w:rFonts w:ascii="Times New Roman" w:eastAsia="Times New Roman" w:hAnsi="Times New Roman" w:cs="Times New Roman"/>
          <w:color w:val="231F20"/>
          <w:sz w:val="24"/>
          <w:szCs w:val="24"/>
        </w:rPr>
        <w:softHyphen/>
        <w:t>ному осмысленному правильному чтению целыми словами вслух (скорость чтения в соответствии с индивидуальным тем</w:t>
      </w:r>
      <w:r w:rsidRPr="00BA65D9">
        <w:rPr>
          <w:rFonts w:ascii="Times New Roman" w:eastAsia="Times New Roman" w:hAnsi="Times New Roman" w:cs="Times New Roman"/>
          <w:color w:val="231F20"/>
          <w:sz w:val="24"/>
          <w:szCs w:val="24"/>
        </w:rPr>
        <w:softHyphen/>
        <w:t>пом чтения, позволяющим осознать текст). Соблюдение орфо</w:t>
      </w:r>
      <w:r w:rsidRPr="00BA65D9">
        <w:rPr>
          <w:rFonts w:ascii="Times New Roman" w:eastAsia="Times New Roman" w:hAnsi="Times New Roman" w:cs="Times New Roman"/>
          <w:color w:val="231F20"/>
          <w:sz w:val="24"/>
          <w:szCs w:val="24"/>
        </w:rPr>
        <w:softHyphen/>
        <w:t>эпических норм чтения. Передача с помощью интонирования смысловых особенностей разных по виду и типу текстов.</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Чтение про себя</w:t>
      </w:r>
      <w:r w:rsidRPr="00BA65D9">
        <w:rPr>
          <w:rFonts w:ascii="Times New Roman" w:eastAsia="Times New Roman" w:hAnsi="Times New Roman" w:cs="Times New Roman"/>
          <w:b/>
          <w:bCs/>
          <w:i/>
          <w:iCs/>
          <w:color w:val="231F20"/>
          <w:sz w:val="24"/>
          <w:szCs w:val="24"/>
        </w:rPr>
        <w:t>.</w:t>
      </w:r>
      <w:r w:rsidRPr="00BA65D9">
        <w:rPr>
          <w:rFonts w:ascii="Times New Roman" w:eastAsia="Times New Roman" w:hAnsi="Times New Roman" w:cs="Times New Roman"/>
          <w:color w:val="231F20"/>
          <w:sz w:val="24"/>
          <w:szCs w:val="24"/>
        </w:rPr>
        <w:t xml:space="preserve"> Осознание при чтении про себя смысла доступных по объёму и жанру произведений. Понимание осо</w:t>
      </w:r>
      <w:r w:rsidRPr="00BA65D9">
        <w:rPr>
          <w:rFonts w:ascii="Times New Roman" w:eastAsia="Times New Roman" w:hAnsi="Times New Roman" w:cs="Times New Roman"/>
          <w:color w:val="231F20"/>
          <w:sz w:val="24"/>
          <w:szCs w:val="24"/>
        </w:rPr>
        <w:softHyphen/>
        <w:t>бенностей разных видов чтения.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Чтение произведений устного народного творчества:</w:t>
      </w:r>
      <w:r w:rsidRPr="00BA65D9">
        <w:rPr>
          <w:rFonts w:ascii="Times New Roman" w:eastAsia="Times New Roman" w:hAnsi="Times New Roman" w:cs="Times New Roman"/>
          <w:color w:val="231F20"/>
          <w:sz w:val="24"/>
          <w:szCs w:val="24"/>
        </w:rPr>
        <w:t xml:space="preserve"> рус</w:t>
      </w:r>
      <w:r w:rsidRPr="00BA65D9">
        <w:rPr>
          <w:rFonts w:ascii="Times New Roman" w:eastAsia="Times New Roman" w:hAnsi="Times New Roman" w:cs="Times New Roman"/>
          <w:color w:val="231F20"/>
          <w:sz w:val="24"/>
          <w:szCs w:val="24"/>
        </w:rPr>
        <w:softHyphen/>
        <w:t>ский фольклорный текст как источник познания ценностей и традиций народа.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Чтение текстов художественных произведений,</w:t>
      </w:r>
      <w:r w:rsidRPr="00BA65D9">
        <w:rPr>
          <w:rFonts w:ascii="Times New Roman" w:eastAsia="Times New Roman" w:hAnsi="Times New Roman" w:cs="Times New Roman"/>
          <w:color w:val="231F20"/>
          <w:sz w:val="24"/>
          <w:szCs w:val="24"/>
        </w:rPr>
        <w:t xml:space="preserve"> отража</w:t>
      </w:r>
      <w:r w:rsidRPr="00BA65D9">
        <w:rPr>
          <w:rFonts w:ascii="Times New Roman" w:eastAsia="Times New Roman" w:hAnsi="Times New Roman" w:cs="Times New Roman"/>
          <w:color w:val="231F20"/>
          <w:sz w:val="24"/>
          <w:szCs w:val="24"/>
        </w:rPr>
        <w:softHyphen/>
        <w:t xml:space="preserve">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w:t>
      </w:r>
      <w:r w:rsidRPr="00BA65D9">
        <w:rPr>
          <w:rFonts w:ascii="Times New Roman" w:eastAsia="Times New Roman" w:hAnsi="Times New Roman" w:cs="Times New Roman"/>
          <w:color w:val="231F20"/>
          <w:sz w:val="24"/>
          <w:szCs w:val="24"/>
        </w:rPr>
        <w:lastRenderedPageBreak/>
        <w:t>веру, справедливость, совесть, сострадание и др. Черты русско</w:t>
      </w:r>
      <w:r w:rsidRPr="00BA65D9">
        <w:rPr>
          <w:rFonts w:ascii="Times New Roman" w:eastAsia="Times New Roman" w:hAnsi="Times New Roman" w:cs="Times New Roman"/>
          <w:color w:val="231F20"/>
          <w:sz w:val="24"/>
          <w:szCs w:val="24"/>
        </w:rPr>
        <w:softHyphen/>
        <w:t>го национального характера: доброта, бескорыстие, трудолю</w:t>
      </w:r>
      <w:r w:rsidRPr="00BA65D9">
        <w:rPr>
          <w:rFonts w:ascii="Times New Roman" w:eastAsia="Times New Roman" w:hAnsi="Times New Roman" w:cs="Times New Roman"/>
          <w:color w:val="231F20"/>
          <w:sz w:val="24"/>
          <w:szCs w:val="24"/>
        </w:rPr>
        <w:softHyphen/>
        <w:t>бие, честность, смелость и др. Русские национальные тради</w:t>
      </w:r>
      <w:r w:rsidRPr="00BA65D9">
        <w:rPr>
          <w:rFonts w:ascii="Times New Roman" w:eastAsia="Times New Roman" w:hAnsi="Times New Roman" w:cs="Times New Roman"/>
          <w:color w:val="231F20"/>
          <w:sz w:val="24"/>
          <w:szCs w:val="24"/>
        </w:rPr>
        <w:softHyphen/>
        <w:t>ции: единение, взаимопомощь, открытость, гостеприимство и др. Семейные ценности: лад, любовь, взаимопонимание, забо</w:t>
      </w:r>
      <w:r w:rsidRPr="00BA65D9">
        <w:rPr>
          <w:rFonts w:ascii="Times New Roman" w:eastAsia="Times New Roman" w:hAnsi="Times New Roman" w:cs="Times New Roman"/>
          <w:color w:val="231F20"/>
          <w:sz w:val="24"/>
          <w:szCs w:val="24"/>
        </w:rPr>
        <w:softHyphen/>
        <w:t>та, терпение, почитание родителей. Отражение в русской лите</w:t>
      </w:r>
      <w:r w:rsidRPr="00BA65D9">
        <w:rPr>
          <w:rFonts w:ascii="Times New Roman" w:eastAsia="Times New Roman" w:hAnsi="Times New Roman" w:cs="Times New Roman"/>
          <w:color w:val="231F20"/>
          <w:sz w:val="24"/>
          <w:szCs w:val="24"/>
        </w:rPr>
        <w:softHyphen/>
        <w:t>ратуре культуры православной семьи.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w:t>
      </w:r>
      <w:r w:rsidRPr="00BA65D9">
        <w:rPr>
          <w:rFonts w:ascii="Times New Roman" w:eastAsia="Times New Roman" w:hAnsi="Times New Roman" w:cs="Times New Roman"/>
          <w:color w:val="231F20"/>
          <w:sz w:val="24"/>
          <w:szCs w:val="24"/>
        </w:rPr>
        <w:softHyphen/>
        <w:t>нально-нравственная оценка поступков героев.</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особенностей русской литературы: раскрытие внутреннего мира героя, его переживаний; обращение к нрав</w:t>
      </w:r>
      <w:r w:rsidRPr="00BA65D9">
        <w:rPr>
          <w:rFonts w:ascii="Times New Roman" w:eastAsia="Times New Roman" w:hAnsi="Times New Roman" w:cs="Times New Roman"/>
          <w:color w:val="231F20"/>
          <w:sz w:val="24"/>
          <w:szCs w:val="24"/>
        </w:rPr>
        <w:softHyphen/>
        <w:t>ственным проблемам. Поэтические представления русского на</w:t>
      </w:r>
      <w:r w:rsidRPr="00BA65D9">
        <w:rPr>
          <w:rFonts w:ascii="Times New Roman" w:eastAsia="Times New Roman" w:hAnsi="Times New Roman" w:cs="Times New Roman"/>
          <w:color w:val="231F20"/>
          <w:sz w:val="24"/>
          <w:szCs w:val="24"/>
        </w:rPr>
        <w:softHyphen/>
        <w:t>рода о мире природы (солнце, поле, лесе, реке, тумане, ветре, морозе, грозе и др.), отражение этих представлений в фолькло</w:t>
      </w:r>
      <w:r w:rsidRPr="00BA65D9">
        <w:rPr>
          <w:rFonts w:ascii="Times New Roman" w:eastAsia="Times New Roman" w:hAnsi="Times New Roman" w:cs="Times New Roman"/>
          <w:color w:val="231F20"/>
          <w:sz w:val="24"/>
          <w:szCs w:val="24"/>
        </w:rPr>
        <w:softHyphen/>
        <w:t>ре и их развитие в русской поэзии и прозе. Сопоставление со</w:t>
      </w:r>
      <w:r w:rsidRPr="00BA65D9">
        <w:rPr>
          <w:rFonts w:ascii="Times New Roman" w:eastAsia="Times New Roman" w:hAnsi="Times New Roman" w:cs="Times New Roman"/>
          <w:color w:val="231F20"/>
          <w:sz w:val="24"/>
          <w:szCs w:val="24"/>
        </w:rPr>
        <w:softHyphen/>
        <w:t>стояния окружающего мира с чувствами и настроением чело</w:t>
      </w:r>
      <w:r w:rsidRPr="00BA65D9">
        <w:rPr>
          <w:rFonts w:ascii="Times New Roman" w:eastAsia="Times New Roman" w:hAnsi="Times New Roman" w:cs="Times New Roman"/>
          <w:color w:val="231F20"/>
          <w:sz w:val="24"/>
          <w:szCs w:val="24"/>
        </w:rPr>
        <w:softHyphen/>
        <w:t>века.</w:t>
      </w:r>
    </w:p>
    <w:p w:rsidR="002B283A" w:rsidRPr="00BA65D9" w:rsidRDefault="002B283A" w:rsidP="002B283A">
      <w:pPr>
        <w:widowControl w:val="0"/>
        <w:spacing w:after="10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Чтение информационных текстов:</w:t>
      </w:r>
      <w:r w:rsidRPr="00BA65D9">
        <w:rPr>
          <w:rFonts w:ascii="Times New Roman" w:eastAsia="Times New Roman" w:hAnsi="Times New Roman" w:cs="Times New Roman"/>
          <w:color w:val="231F20"/>
          <w:sz w:val="24"/>
          <w:szCs w:val="24"/>
        </w:rPr>
        <w:t xml:space="preserve"> историко-культурный комментарий к произведениям, отдельные факты биографии авторов изучаемых текстов.</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Говорение (культура речевого общения)</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Диалогическая и монологическая речь.</w:t>
      </w:r>
      <w:r w:rsidRPr="00BA65D9">
        <w:rPr>
          <w:rFonts w:ascii="Times New Roman" w:eastAsia="Times New Roman" w:hAnsi="Times New Roman" w:cs="Times New Roman"/>
          <w:color w:val="231F20"/>
          <w:sz w:val="24"/>
          <w:szCs w:val="24"/>
        </w:rPr>
        <w:t xml:space="preserve"> Участие в коллек</w:t>
      </w:r>
      <w:r w:rsidRPr="00BA65D9">
        <w:rPr>
          <w:rFonts w:ascii="Times New Roman" w:eastAsia="Times New Roman" w:hAnsi="Times New Roman" w:cs="Times New Roman"/>
          <w:color w:val="231F20"/>
          <w:sz w:val="24"/>
          <w:szCs w:val="24"/>
        </w:rPr>
        <w:softHyphen/>
        <w:t>тивном обсуждении прочитанных текстов, доказательство соб</w:t>
      </w:r>
      <w:r w:rsidRPr="00BA65D9">
        <w:rPr>
          <w:rFonts w:ascii="Times New Roman" w:eastAsia="Times New Roman" w:hAnsi="Times New Roman" w:cs="Times New Roman"/>
          <w:color w:val="231F20"/>
          <w:sz w:val="24"/>
          <w:szCs w:val="24"/>
        </w:rPr>
        <w:softHyphen/>
        <w:t>ственной точки зрения с опорой на текст; высказывания, от</w:t>
      </w:r>
      <w:r w:rsidRPr="00BA65D9">
        <w:rPr>
          <w:rFonts w:ascii="Times New Roman" w:eastAsia="Times New Roman" w:hAnsi="Times New Roman" w:cs="Times New Roman"/>
          <w:color w:val="231F20"/>
          <w:sz w:val="24"/>
          <w:szCs w:val="24"/>
        </w:rPr>
        <w:softHyphen/>
        <w:t>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w:t>
      </w:r>
      <w:r w:rsidRPr="00BA65D9">
        <w:rPr>
          <w:rFonts w:ascii="Times New Roman" w:eastAsia="Times New Roman" w:hAnsi="Times New Roman" w:cs="Times New Roman"/>
          <w:color w:val="231F20"/>
          <w:sz w:val="24"/>
          <w:szCs w:val="24"/>
        </w:rPr>
        <w:softHyphen/>
        <w:t>страции к тексту (подробный, краткий, выборочный пересказ текста).</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Соблюдение в учебных ситуациях этикетных форм и устой</w:t>
      </w:r>
      <w:r w:rsidRPr="00BA65D9">
        <w:rPr>
          <w:rFonts w:ascii="Times New Roman" w:eastAsia="Times New Roman" w:hAnsi="Times New Roman" w:cs="Times New Roman"/>
          <w:color w:val="231F20"/>
          <w:sz w:val="24"/>
          <w:szCs w:val="24"/>
        </w:rPr>
        <w:softHyphen/>
        <w:t>чивых формул, принципов общения, лежащих в основе наци</w:t>
      </w:r>
      <w:r w:rsidRPr="00BA65D9">
        <w:rPr>
          <w:rFonts w:ascii="Times New Roman" w:eastAsia="Times New Roman" w:hAnsi="Times New Roman" w:cs="Times New Roman"/>
          <w:color w:val="231F20"/>
          <w:sz w:val="24"/>
          <w:szCs w:val="24"/>
        </w:rPr>
        <w:softHyphen/>
        <w:t>онального речевого этикета.</w:t>
      </w:r>
    </w:p>
    <w:p w:rsidR="002B283A" w:rsidRPr="00BA65D9" w:rsidRDefault="002B283A" w:rsidP="002B283A">
      <w:pPr>
        <w:widowControl w:val="0"/>
        <w:spacing w:after="10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Декламирование (чтение наизусть) стихотворных произве</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дений по выбору учащихся.</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Письмо (культура письменной речи)</w:t>
      </w:r>
    </w:p>
    <w:p w:rsidR="002B283A" w:rsidRPr="00BA65D9" w:rsidRDefault="002B283A" w:rsidP="002B283A">
      <w:pPr>
        <w:widowControl w:val="0"/>
        <w:spacing w:after="10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небольших по объёму письменных высказываний по проблемам, поставленным в изучаемых произведениях.</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Библиографическая культура</w:t>
      </w:r>
    </w:p>
    <w:p w:rsidR="002B283A" w:rsidRPr="00BA65D9" w:rsidRDefault="002B283A" w:rsidP="002B283A">
      <w:pPr>
        <w:widowControl w:val="0"/>
        <w:spacing w:after="10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Выбор книг по обсуждаемой проблематике, в том числе с опорой на список произведений для внеклассного чтения, ре</w:t>
      </w:r>
      <w:r w:rsidRPr="00BA65D9">
        <w:rPr>
          <w:rFonts w:ascii="Times New Roman" w:eastAsia="Times New Roman" w:hAnsi="Times New Roman" w:cs="Times New Roman"/>
          <w:color w:val="231F20"/>
          <w:sz w:val="24"/>
          <w:szCs w:val="24"/>
        </w:rPr>
        <w:softHyphen/>
        <w:t>комендованных в учебнике. Использование соответствующих возрасту словарей и энциклопедий, содержащих сведения о русской культуре.</w:t>
      </w:r>
    </w:p>
    <w:p w:rsidR="002B283A" w:rsidRPr="00BA65D9" w:rsidRDefault="002B283A" w:rsidP="002B283A">
      <w:pPr>
        <w:widowControl w:val="0"/>
        <w:spacing w:after="10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Литературоведческая пропедевтика</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Практическое использование при анализе текста изучен</w:t>
      </w:r>
      <w:r w:rsidRPr="00BA65D9">
        <w:rPr>
          <w:rFonts w:ascii="Times New Roman" w:eastAsia="Times New Roman" w:hAnsi="Times New Roman" w:cs="Times New Roman"/>
          <w:color w:val="231F20"/>
          <w:sz w:val="24"/>
          <w:szCs w:val="24"/>
        </w:rPr>
        <w:softHyphen/>
        <w:t>ных литературных понятий.</w:t>
      </w:r>
    </w:p>
    <w:p w:rsidR="002B283A" w:rsidRPr="00BA65D9" w:rsidRDefault="002B283A" w:rsidP="002B283A">
      <w:pPr>
        <w:widowControl w:val="0"/>
        <w:spacing w:after="10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w:t>
      </w:r>
      <w:r w:rsidRPr="00BA65D9">
        <w:rPr>
          <w:rFonts w:ascii="Times New Roman" w:eastAsia="Times New Roman" w:hAnsi="Times New Roman" w:cs="Times New Roman"/>
          <w:color w:val="231F20"/>
          <w:sz w:val="24"/>
          <w:szCs w:val="24"/>
        </w:rPr>
        <w:softHyphen/>
        <w:t>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2B283A" w:rsidRPr="00BA65D9" w:rsidRDefault="002B283A" w:rsidP="002B283A">
      <w:pPr>
        <w:keepNext/>
        <w:keepLines/>
        <w:widowControl w:val="0"/>
        <w:spacing w:after="0" w:line="240" w:lineRule="auto"/>
        <w:ind w:firstLine="360"/>
        <w:jc w:val="both"/>
        <w:outlineLvl w:val="3"/>
        <w:rPr>
          <w:rFonts w:ascii="Times New Roman" w:eastAsia="Times New Roman" w:hAnsi="Times New Roman" w:cs="Times New Roman"/>
          <w:sz w:val="24"/>
          <w:szCs w:val="24"/>
        </w:rPr>
      </w:pPr>
      <w:bookmarkStart w:id="811" w:name="bookmark1496"/>
      <w:bookmarkStart w:id="812" w:name="bookmark1497"/>
      <w:bookmarkStart w:id="813" w:name="bookmark1498"/>
      <w:r w:rsidRPr="00BA65D9">
        <w:rPr>
          <w:rFonts w:ascii="Times New Roman" w:eastAsia="Times New Roman" w:hAnsi="Times New Roman" w:cs="Times New Roman"/>
          <w:b/>
          <w:bCs/>
          <w:color w:val="231F20"/>
          <w:sz w:val="24"/>
          <w:szCs w:val="24"/>
        </w:rPr>
        <w:t>Творческая деятельность учащихся (на основе изучен</w:t>
      </w:r>
      <w:r w:rsidRPr="00BA65D9">
        <w:rPr>
          <w:rFonts w:ascii="Times New Roman" w:eastAsia="Times New Roman" w:hAnsi="Times New Roman" w:cs="Times New Roman"/>
          <w:b/>
          <w:bCs/>
          <w:color w:val="231F20"/>
          <w:sz w:val="24"/>
          <w:szCs w:val="24"/>
        </w:rPr>
        <w:softHyphen/>
        <w:t>ных литературных произведений)</w:t>
      </w:r>
      <w:bookmarkEnd w:id="811"/>
      <w:bookmarkEnd w:id="812"/>
      <w:bookmarkEnd w:id="813"/>
    </w:p>
    <w:p w:rsidR="00BC556C" w:rsidRDefault="002B283A" w:rsidP="00BC556C">
      <w:pPr>
        <w:widowControl w:val="0"/>
        <w:spacing w:after="0" w:line="240" w:lineRule="auto"/>
        <w:ind w:firstLine="36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w:t>
      </w:r>
      <w:r w:rsidRPr="00BA65D9">
        <w:rPr>
          <w:rFonts w:ascii="Times New Roman" w:eastAsia="Times New Roman" w:hAnsi="Times New Roman" w:cs="Times New Roman"/>
          <w:color w:val="231F20"/>
          <w:sz w:val="24"/>
          <w:szCs w:val="24"/>
        </w:rPr>
        <w:softHyphen/>
        <w:t>дачи (для разных адресатов); с опорой на серию иллюстраций к произведению, на репродукции картин русских художников.</w:t>
      </w:r>
    </w:p>
    <w:p w:rsidR="00BC556C" w:rsidRDefault="00BC556C" w:rsidP="00BC556C">
      <w:pPr>
        <w:widowControl w:val="0"/>
        <w:spacing w:after="0" w:line="240" w:lineRule="auto"/>
        <w:ind w:firstLine="360"/>
        <w:jc w:val="both"/>
        <w:rPr>
          <w:rFonts w:ascii="Times New Roman" w:eastAsia="Times New Roman" w:hAnsi="Times New Roman" w:cs="Times New Roman"/>
          <w:color w:val="231F20"/>
          <w:sz w:val="24"/>
          <w:szCs w:val="24"/>
        </w:rPr>
      </w:pPr>
    </w:p>
    <w:p w:rsidR="002B283A" w:rsidRPr="00BA65D9" w:rsidRDefault="002B283A" w:rsidP="00BC556C">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ПЛАНИРУЕМЫЕ РЕЗУЛЬТАТЫ ОСВОЕНИЯ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ПРОГРАММЫ УЧЕБНОГО ПРЕДМЕТА</w:t>
      </w:r>
    </w:p>
    <w:p w:rsidR="002B283A" w:rsidRPr="00BA65D9" w:rsidRDefault="002B283A" w:rsidP="002B283A">
      <w:pPr>
        <w:keepNext/>
        <w:keepLines/>
        <w:widowControl w:val="0"/>
        <w:spacing w:after="220" w:line="240" w:lineRule="auto"/>
        <w:jc w:val="both"/>
        <w:outlineLvl w:val="3"/>
        <w:rPr>
          <w:rFonts w:ascii="Times New Roman" w:eastAsia="Times New Roman" w:hAnsi="Times New Roman" w:cs="Times New Roman"/>
          <w:sz w:val="24"/>
          <w:szCs w:val="24"/>
        </w:rPr>
      </w:pPr>
      <w:bookmarkStart w:id="814" w:name="bookmark1499"/>
      <w:bookmarkStart w:id="815" w:name="bookmark1500"/>
      <w:bookmarkStart w:id="816" w:name="bookmark1501"/>
      <w:r w:rsidRPr="00BA65D9">
        <w:rPr>
          <w:rFonts w:ascii="Times New Roman" w:eastAsia="Times New Roman" w:hAnsi="Times New Roman" w:cs="Times New Roman"/>
          <w:b/>
          <w:bCs/>
          <w:color w:val="231F20"/>
          <w:sz w:val="24"/>
          <w:szCs w:val="24"/>
          <w:u w:val="single"/>
        </w:rPr>
        <w:lastRenderedPageBreak/>
        <w:t>«ЛИТЕРАТУРНОЕ ЧТЕНИЕ НА РОДНОМ (РУССКОМ) ЯЗЫКЕ»</w:t>
      </w:r>
      <w:bookmarkEnd w:id="814"/>
      <w:bookmarkEnd w:id="815"/>
      <w:bookmarkEnd w:id="816"/>
    </w:p>
    <w:p w:rsidR="002B283A" w:rsidRPr="00BA65D9" w:rsidRDefault="002B283A" w:rsidP="002B283A">
      <w:pPr>
        <w:widowControl w:val="0"/>
        <w:spacing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Результаты изучения предмета «Литературное чтения на родном (русском) языке» в составе предметной области «Род</w:t>
      </w:r>
      <w:r w:rsidRPr="00BA65D9">
        <w:rPr>
          <w:rFonts w:ascii="Times New Roman" w:eastAsia="Times New Roman" w:hAnsi="Times New Roman" w:cs="Times New Roman"/>
          <w:color w:val="231F20"/>
          <w:sz w:val="24"/>
          <w:szCs w:val="24"/>
        </w:rPr>
        <w:softHyphen/>
        <w:t>ной язык и литературное чтение на родном языке» соответству</w:t>
      </w:r>
      <w:r w:rsidRPr="00BA65D9">
        <w:rPr>
          <w:rFonts w:ascii="Times New Roman" w:eastAsia="Times New Roman" w:hAnsi="Times New Roman" w:cs="Times New Roman"/>
          <w:color w:val="231F20"/>
          <w:sz w:val="24"/>
          <w:szCs w:val="24"/>
        </w:rPr>
        <w:softHyphen/>
        <w:t>ют требованиям к результатам освоения основной образова</w:t>
      </w:r>
      <w:r w:rsidRPr="00BA65D9">
        <w:rPr>
          <w:rFonts w:ascii="Times New Roman" w:eastAsia="Times New Roman" w:hAnsi="Times New Roman" w:cs="Times New Roman"/>
          <w:color w:val="231F20"/>
          <w:sz w:val="24"/>
          <w:szCs w:val="24"/>
        </w:rPr>
        <w:softHyphen/>
        <w:t>тельной программы начального общего образования, сформу</w:t>
      </w:r>
      <w:r w:rsidRPr="00BA65D9">
        <w:rPr>
          <w:rFonts w:ascii="Times New Roman" w:eastAsia="Times New Roman" w:hAnsi="Times New Roman" w:cs="Times New Roman"/>
          <w:color w:val="231F20"/>
          <w:sz w:val="24"/>
          <w:szCs w:val="24"/>
        </w:rPr>
        <w:softHyphen/>
        <w:t>лированным в Федеральном государственном образовательном стандарте начального общего образования.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w:t>
      </w:r>
      <w:r w:rsidRPr="00BA65D9">
        <w:rPr>
          <w:rFonts w:ascii="Times New Roman" w:eastAsia="Times New Roman" w:hAnsi="Times New Roman" w:cs="Times New Roman"/>
          <w:color w:val="231F20"/>
          <w:sz w:val="24"/>
          <w:szCs w:val="24"/>
        </w:rPr>
        <w:softHyphen/>
        <w:t>ным направлениям воспитательной деятельности: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гражданско-патриотического воспитания:</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17" w:name="bookmark1502"/>
      <w:bookmarkEnd w:id="817"/>
      <w:r w:rsidRPr="00BA65D9">
        <w:rPr>
          <w:rFonts w:ascii="Times New Roman" w:eastAsia="Times New Roman" w:hAnsi="Times New Roman" w:cs="Times New Roman"/>
          <w:color w:val="231F20"/>
          <w:sz w:val="24"/>
          <w:szCs w:val="24"/>
        </w:rPr>
        <w:t>становление ценностного отношения к своей Родине — России, в том числе через изучение художественных произве</w:t>
      </w:r>
      <w:r w:rsidRPr="00BA65D9">
        <w:rPr>
          <w:rFonts w:ascii="Times New Roman" w:eastAsia="Times New Roman" w:hAnsi="Times New Roman" w:cs="Times New Roman"/>
          <w:color w:val="231F20"/>
          <w:sz w:val="24"/>
          <w:szCs w:val="24"/>
        </w:rPr>
        <w:softHyphen/>
        <w:t>дений, отражающих историю и культуру страны;</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18" w:name="bookmark1503"/>
      <w:bookmarkEnd w:id="818"/>
      <w:r w:rsidRPr="00BA65D9">
        <w:rPr>
          <w:rFonts w:ascii="Times New Roman" w:eastAsia="Times New Roman" w:hAnsi="Times New Roman" w:cs="Times New Roman"/>
          <w:color w:val="231F20"/>
          <w:sz w:val="24"/>
          <w:szCs w:val="24"/>
        </w:rPr>
        <w:t>осознание своей этнокультурной и российской граждан</w:t>
      </w:r>
      <w:r w:rsidRPr="00BA65D9">
        <w:rPr>
          <w:rFonts w:ascii="Times New Roman" w:eastAsia="Times New Roman" w:hAnsi="Times New Roman" w:cs="Times New Roman"/>
          <w:color w:val="231F20"/>
          <w:sz w:val="24"/>
          <w:szCs w:val="24"/>
        </w:rPr>
        <w:softHyphen/>
        <w:t>ской идентичности, понимание роли русского языка как госу</w:t>
      </w:r>
      <w:r w:rsidRPr="00BA65D9">
        <w:rPr>
          <w:rFonts w:ascii="Times New Roman" w:eastAsia="Times New Roman" w:hAnsi="Times New Roman" w:cs="Times New Roman"/>
          <w:color w:val="231F20"/>
          <w:sz w:val="24"/>
          <w:szCs w:val="24"/>
        </w:rPr>
        <w:softHyphen/>
        <w:t>дарственного языка Российской Федерации и языка межна</w:t>
      </w:r>
      <w:r w:rsidRPr="00BA65D9">
        <w:rPr>
          <w:rFonts w:ascii="Times New Roman" w:eastAsia="Times New Roman" w:hAnsi="Times New Roman" w:cs="Times New Roman"/>
          <w:color w:val="231F20"/>
          <w:sz w:val="24"/>
          <w:szCs w:val="24"/>
        </w:rPr>
        <w:softHyphen/>
        <w:t>ционального общения народов России;</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19" w:name="bookmark1504"/>
      <w:bookmarkEnd w:id="819"/>
      <w:r w:rsidRPr="00BA65D9">
        <w:rPr>
          <w:rFonts w:ascii="Times New Roman" w:eastAsia="Times New Roman" w:hAnsi="Times New Roman" w:cs="Times New Roman"/>
          <w:color w:val="231F2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20" w:name="bookmark1505"/>
      <w:bookmarkEnd w:id="820"/>
      <w:r w:rsidRPr="00BA65D9">
        <w:rPr>
          <w:rFonts w:ascii="Times New Roman" w:eastAsia="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w:t>
      </w:r>
      <w:r w:rsidRPr="00BA65D9">
        <w:rPr>
          <w:rFonts w:ascii="Times New Roman" w:eastAsia="Times New Roman" w:hAnsi="Times New Roman" w:cs="Times New Roman"/>
          <w:color w:val="231F20"/>
          <w:sz w:val="24"/>
          <w:szCs w:val="24"/>
        </w:rPr>
        <w:softHyphen/>
        <w:t>ний и фольклора;</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21" w:name="bookmark1506"/>
      <w:bookmarkEnd w:id="821"/>
      <w:r w:rsidRPr="00BA65D9">
        <w:rPr>
          <w:rFonts w:ascii="Times New Roman" w:eastAsia="Times New Roman" w:hAnsi="Times New Roman" w:cs="Times New Roman"/>
          <w:color w:val="231F2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w:t>
      </w:r>
      <w:r w:rsidRPr="00BA65D9">
        <w:rPr>
          <w:rFonts w:ascii="Times New Roman" w:eastAsia="Times New Roman" w:hAnsi="Times New Roman" w:cs="Times New Roman"/>
          <w:color w:val="231F20"/>
          <w:sz w:val="24"/>
          <w:szCs w:val="24"/>
        </w:rPr>
        <w:softHyphen/>
        <w:t>лах межличностных отношений, в том числе отражённых в фольклорных и художественных произведениях;</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духовно-нравственного воспитания:</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22" w:name="bookmark1507"/>
      <w:bookmarkEnd w:id="822"/>
      <w:r w:rsidRPr="00BA65D9">
        <w:rPr>
          <w:rFonts w:ascii="Times New Roman" w:eastAsia="Times New Roman" w:hAnsi="Times New Roman" w:cs="Times New Roman"/>
          <w:color w:val="231F20"/>
          <w:sz w:val="24"/>
          <w:szCs w:val="24"/>
        </w:rPr>
        <w:lastRenderedPageBreak/>
        <w:t>признание индивидуальности каждого человека с опо</w:t>
      </w:r>
      <w:r w:rsidRPr="00BA65D9">
        <w:rPr>
          <w:rFonts w:ascii="Times New Roman" w:eastAsia="Times New Roman" w:hAnsi="Times New Roman" w:cs="Times New Roman"/>
          <w:color w:val="231F20"/>
          <w:sz w:val="24"/>
          <w:szCs w:val="24"/>
        </w:rPr>
        <w:softHyphen/>
        <w:t>рой на собственный жизненный и читательский опыт;</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23" w:name="bookmark1508"/>
      <w:bookmarkEnd w:id="823"/>
      <w:r w:rsidRPr="00BA65D9">
        <w:rPr>
          <w:rFonts w:ascii="Times New Roman" w:eastAsia="Times New Roman" w:hAnsi="Times New Roman" w:cs="Times New Roman"/>
          <w:color w:val="231F20"/>
          <w:sz w:val="24"/>
          <w:szCs w:val="24"/>
        </w:rPr>
        <w:t>проявление сопереживания, уважения и доброжела</w:t>
      </w:r>
      <w:r w:rsidRPr="00BA65D9">
        <w:rPr>
          <w:rFonts w:ascii="Times New Roman" w:eastAsia="Times New Roman" w:hAnsi="Times New Roman" w:cs="Times New Roman"/>
          <w:color w:val="231F20"/>
          <w:sz w:val="24"/>
          <w:szCs w:val="24"/>
        </w:rPr>
        <w:softHyphen/>
        <w:t>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w:t>
      </w:r>
      <w:r w:rsidRPr="00BA65D9">
        <w:rPr>
          <w:rFonts w:ascii="Times New Roman" w:eastAsia="Times New Roman" w:hAnsi="Times New Roman" w:cs="Times New Roman"/>
          <w:color w:val="231F20"/>
          <w:sz w:val="24"/>
          <w:szCs w:val="24"/>
        </w:rPr>
        <w:softHyphen/>
        <w:t>реживания чувствам других людей;</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24" w:name="bookmark1509"/>
      <w:bookmarkEnd w:id="824"/>
      <w:r w:rsidRPr="00BA65D9">
        <w:rPr>
          <w:rFonts w:ascii="Times New Roman" w:eastAsia="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25" w:name="bookmark1510"/>
      <w:bookmarkEnd w:id="825"/>
      <w:r w:rsidRPr="00BA65D9">
        <w:rPr>
          <w:rFonts w:ascii="Times New Roman" w:eastAsia="Times New Roman" w:hAnsi="Times New Roman" w:cs="Times New Roman"/>
          <w:color w:val="231F20"/>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2B283A" w:rsidRPr="00BA65D9" w:rsidRDefault="002B283A" w:rsidP="002B283A">
      <w:pPr>
        <w:widowControl w:val="0"/>
        <w:spacing w:after="6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эстетического воспитания:</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26" w:name="bookmark1511"/>
      <w:bookmarkEnd w:id="826"/>
      <w:r w:rsidRPr="00BA65D9">
        <w:rPr>
          <w:rFonts w:ascii="Times New Roman" w:eastAsia="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w:t>
      </w:r>
      <w:r w:rsidRPr="00BA65D9">
        <w:rPr>
          <w:rFonts w:ascii="Times New Roman" w:eastAsia="Times New Roman" w:hAnsi="Times New Roman" w:cs="Times New Roman"/>
          <w:color w:val="231F20"/>
          <w:sz w:val="24"/>
          <w:szCs w:val="24"/>
        </w:rPr>
        <w:softHyphen/>
        <w:t>циям и творчеству своего и других народов;</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27" w:name="bookmark1512"/>
      <w:bookmarkEnd w:id="827"/>
      <w:r w:rsidRPr="00BA65D9">
        <w:rPr>
          <w:rFonts w:ascii="Times New Roman" w:eastAsia="Times New Roman" w:hAnsi="Times New Roman" w:cs="Times New Roman"/>
          <w:color w:val="231F20"/>
          <w:sz w:val="24"/>
          <w:szCs w:val="24"/>
        </w:rPr>
        <w:t>стремление к самовыражению в разных видах художе</w:t>
      </w:r>
      <w:r w:rsidRPr="00BA65D9">
        <w:rPr>
          <w:rFonts w:ascii="Times New Roman" w:eastAsia="Times New Roman" w:hAnsi="Times New Roman" w:cs="Times New Roman"/>
          <w:color w:val="231F20"/>
          <w:sz w:val="24"/>
          <w:szCs w:val="24"/>
        </w:rPr>
        <w:softHyphen/>
        <w:t>ственной деятельности, в том числе в искусстве слова;</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28" w:name="bookmark1513"/>
      <w:bookmarkEnd w:id="828"/>
      <w:r w:rsidRPr="00BA65D9">
        <w:rPr>
          <w:rFonts w:ascii="Times New Roman" w:eastAsia="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29" w:name="bookmark1514"/>
      <w:bookmarkEnd w:id="829"/>
      <w:r w:rsidRPr="00BA65D9">
        <w:rPr>
          <w:rFonts w:ascii="Times New Roman" w:eastAsia="Times New Roman" w:hAnsi="Times New Roman" w:cs="Times New Roman"/>
          <w:color w:val="231F20"/>
          <w:sz w:val="24"/>
          <w:szCs w:val="24"/>
        </w:rPr>
        <w:t>бережное отношение к физическому и психическому здоровью, проявляющееся в выборе приемлемых способов ре</w:t>
      </w:r>
      <w:r w:rsidRPr="00BA65D9">
        <w:rPr>
          <w:rFonts w:ascii="Times New Roman" w:eastAsia="Times New Roman" w:hAnsi="Times New Roman" w:cs="Times New Roman"/>
          <w:color w:val="231F20"/>
          <w:sz w:val="24"/>
          <w:szCs w:val="24"/>
        </w:rPr>
        <w:softHyphen/>
        <w:t>чевого самовыражения и соблюдении норм речевого этикета и правил общения;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трудового воспитания:</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30" w:name="bookmark1515"/>
      <w:bookmarkEnd w:id="830"/>
      <w:r w:rsidRPr="00BA65D9">
        <w:rPr>
          <w:rFonts w:ascii="Times New Roman" w:eastAsia="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w:t>
      </w:r>
      <w:r w:rsidRPr="00BA65D9">
        <w:rPr>
          <w:rFonts w:ascii="Times New Roman" w:eastAsia="Times New Roman" w:hAnsi="Times New Roman" w:cs="Times New Roman"/>
          <w:color w:val="231F20"/>
          <w:sz w:val="24"/>
          <w:szCs w:val="24"/>
        </w:rPr>
        <w:softHyphen/>
        <w:t>дений), ответственное потребление и бережное отношение к ре</w:t>
      </w:r>
      <w:r w:rsidRPr="00BA65D9">
        <w:rPr>
          <w:rFonts w:ascii="Times New Roman" w:eastAsia="Times New Roman" w:hAnsi="Times New Roman" w:cs="Times New Roman"/>
          <w:color w:val="231F20"/>
          <w:sz w:val="24"/>
          <w:szCs w:val="24"/>
        </w:rPr>
        <w:softHyphen/>
        <w:t xml:space="preserve">зультатам труда, навыки участия в различных видах трудовой деятельности, интерес к различным профессиям, возникающий при обсуждении </w:t>
      </w:r>
      <w:r w:rsidRPr="00BA65D9">
        <w:rPr>
          <w:rFonts w:ascii="Times New Roman" w:eastAsia="Times New Roman" w:hAnsi="Times New Roman" w:cs="Times New Roman"/>
          <w:color w:val="231F20"/>
          <w:sz w:val="24"/>
          <w:szCs w:val="24"/>
        </w:rPr>
        <w:lastRenderedPageBreak/>
        <w:t>примеров из художественных произведений;</w:t>
      </w:r>
    </w:p>
    <w:p w:rsidR="002B283A" w:rsidRPr="00BA65D9" w:rsidRDefault="002B283A" w:rsidP="002B283A">
      <w:pPr>
        <w:widowControl w:val="0"/>
        <w:spacing w:after="6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экологического воспитания:</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31" w:name="bookmark1516"/>
      <w:bookmarkEnd w:id="831"/>
      <w:r w:rsidRPr="00BA65D9">
        <w:rPr>
          <w:rFonts w:ascii="Times New Roman" w:eastAsia="Times New Roman" w:hAnsi="Times New Roman" w:cs="Times New Roman"/>
          <w:color w:val="231F20"/>
          <w:sz w:val="24"/>
          <w:szCs w:val="24"/>
        </w:rPr>
        <w:t>бережное отношение к природе, формируемое в процес</w:t>
      </w:r>
      <w:r w:rsidRPr="00BA65D9">
        <w:rPr>
          <w:rFonts w:ascii="Times New Roman" w:eastAsia="Times New Roman" w:hAnsi="Times New Roman" w:cs="Times New Roman"/>
          <w:color w:val="231F20"/>
          <w:sz w:val="24"/>
          <w:szCs w:val="24"/>
        </w:rPr>
        <w:softHyphen/>
        <w:t>се работы с текстами;</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32" w:name="bookmark1517"/>
      <w:bookmarkEnd w:id="832"/>
      <w:r w:rsidRPr="00BA65D9">
        <w:rPr>
          <w:rFonts w:ascii="Times New Roman" w:eastAsia="Times New Roman" w:hAnsi="Times New Roman" w:cs="Times New Roman"/>
          <w:color w:val="231F20"/>
          <w:sz w:val="24"/>
          <w:szCs w:val="24"/>
        </w:rPr>
        <w:t>неприятие действий, приносящих ей вред;</w:t>
      </w:r>
    </w:p>
    <w:p w:rsidR="002B283A" w:rsidRPr="00BA65D9" w:rsidRDefault="002B283A" w:rsidP="002B283A">
      <w:pPr>
        <w:widowControl w:val="0"/>
        <w:spacing w:after="6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ценности научного познания:</w:t>
      </w:r>
    </w:p>
    <w:p w:rsidR="002B283A" w:rsidRPr="00BA65D9" w:rsidRDefault="002B283A" w:rsidP="0086742A">
      <w:pPr>
        <w:widowControl w:val="0"/>
        <w:numPr>
          <w:ilvl w:val="0"/>
          <w:numId w:val="98"/>
        </w:numPr>
        <w:tabs>
          <w:tab w:val="left" w:pos="719"/>
        </w:tabs>
        <w:spacing w:after="0" w:line="240" w:lineRule="auto"/>
        <w:jc w:val="both"/>
        <w:rPr>
          <w:rFonts w:ascii="Times New Roman" w:eastAsia="Times New Roman" w:hAnsi="Times New Roman" w:cs="Times New Roman"/>
          <w:sz w:val="24"/>
          <w:szCs w:val="24"/>
        </w:rPr>
      </w:pPr>
      <w:bookmarkStart w:id="833" w:name="bookmark1518"/>
      <w:bookmarkEnd w:id="833"/>
      <w:r w:rsidRPr="00BA65D9">
        <w:rPr>
          <w:rFonts w:ascii="Times New Roman" w:eastAsia="Times New Roman" w:hAnsi="Times New Roman" w:cs="Times New Roman"/>
          <w:color w:val="231F20"/>
          <w:sz w:val="24"/>
          <w:szCs w:val="24"/>
        </w:rPr>
        <w:t>первоначальные представления о научной картине ми</w:t>
      </w:r>
      <w:r w:rsidRPr="00BA65D9">
        <w:rPr>
          <w:rFonts w:ascii="Times New Roman" w:eastAsia="Times New Roman" w:hAnsi="Times New Roman" w:cs="Times New Roman"/>
          <w:color w:val="231F20"/>
          <w:sz w:val="24"/>
          <w:szCs w:val="24"/>
        </w:rPr>
        <w:softHyphen/>
        <w:t>ра, формируемые в том числе в процессе усвоения ряда лите</w:t>
      </w:r>
      <w:r w:rsidRPr="00BA65D9">
        <w:rPr>
          <w:rFonts w:ascii="Times New Roman" w:eastAsia="Times New Roman" w:hAnsi="Times New Roman" w:cs="Times New Roman"/>
          <w:color w:val="231F20"/>
          <w:sz w:val="24"/>
          <w:szCs w:val="24"/>
        </w:rPr>
        <w:softHyphen/>
        <w:t>ратуроведческих понятий;</w:t>
      </w:r>
    </w:p>
    <w:p w:rsidR="002B283A" w:rsidRPr="00BA65D9" w:rsidRDefault="002B283A" w:rsidP="0086742A">
      <w:pPr>
        <w:widowControl w:val="0"/>
        <w:numPr>
          <w:ilvl w:val="0"/>
          <w:numId w:val="98"/>
        </w:numPr>
        <w:tabs>
          <w:tab w:val="left" w:pos="719"/>
        </w:tabs>
        <w:spacing w:after="180" w:line="240" w:lineRule="auto"/>
        <w:jc w:val="both"/>
        <w:rPr>
          <w:rFonts w:ascii="Times New Roman" w:eastAsia="Times New Roman" w:hAnsi="Times New Roman" w:cs="Times New Roman"/>
          <w:sz w:val="24"/>
          <w:szCs w:val="24"/>
        </w:rPr>
      </w:pPr>
      <w:bookmarkStart w:id="834" w:name="bookmark1519"/>
      <w:bookmarkEnd w:id="834"/>
      <w:r w:rsidRPr="00BA65D9">
        <w:rPr>
          <w:rFonts w:ascii="Times New Roman" w:eastAsia="Times New Roman" w:hAnsi="Times New Roman" w:cs="Times New Roman"/>
          <w:color w:val="231F20"/>
          <w:sz w:val="24"/>
          <w:szCs w:val="24"/>
        </w:rPr>
        <w:t>познавательные интересы, активность, инициатив</w:t>
      </w:r>
      <w:r w:rsidRPr="00BA65D9">
        <w:rPr>
          <w:rFonts w:ascii="Times New Roman" w:eastAsia="Times New Roman" w:hAnsi="Times New Roman" w:cs="Times New Roman"/>
          <w:color w:val="231F20"/>
          <w:sz w:val="24"/>
          <w:szCs w:val="24"/>
        </w:rPr>
        <w:softHyphen/>
        <w:t>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 результате изучения предмета «Литературное чтения на родном (русском) языке» у обучающегося будут сформированы следующие </w:t>
      </w:r>
      <w:r w:rsidRPr="00BA65D9">
        <w:rPr>
          <w:rFonts w:ascii="Times New Roman" w:eastAsia="Times New Roman" w:hAnsi="Times New Roman" w:cs="Times New Roman"/>
          <w:b/>
          <w:bCs/>
          <w:color w:val="231F20"/>
          <w:sz w:val="24"/>
          <w:szCs w:val="24"/>
        </w:rPr>
        <w:t xml:space="preserve">познавательные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Базовые логические действия:</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35" w:name="bookmark1520"/>
      <w:bookmarkEnd w:id="835"/>
      <w:r w:rsidRPr="00BA65D9">
        <w:rPr>
          <w:rFonts w:ascii="Times New Roman" w:eastAsia="Times New Roman" w:hAnsi="Times New Roman" w:cs="Times New Roman"/>
          <w:color w:val="231F20"/>
          <w:sz w:val="24"/>
          <w:szCs w:val="24"/>
        </w:rPr>
        <w:t>сравнивать различные тексты, устанавливать основа</w:t>
      </w:r>
      <w:r w:rsidRPr="00BA65D9">
        <w:rPr>
          <w:rFonts w:ascii="Times New Roman" w:eastAsia="Times New Roman" w:hAnsi="Times New Roman" w:cs="Times New Roman"/>
          <w:color w:val="231F20"/>
          <w:sz w:val="24"/>
          <w:szCs w:val="24"/>
        </w:rPr>
        <w:softHyphen/>
        <w:t>ния для сравнения текстов, устанавливать аналогии текстов;</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36" w:name="bookmark1521"/>
      <w:bookmarkEnd w:id="836"/>
      <w:r w:rsidRPr="00BA65D9">
        <w:rPr>
          <w:rFonts w:ascii="Times New Roman" w:eastAsia="Times New Roman" w:hAnsi="Times New Roman" w:cs="Times New Roman"/>
          <w:color w:val="231F20"/>
          <w:sz w:val="24"/>
          <w:szCs w:val="24"/>
        </w:rPr>
        <w:t>объединять объекты (тексты) по определённому признаку;</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37" w:name="bookmark1522"/>
      <w:bookmarkEnd w:id="837"/>
      <w:r w:rsidRPr="00BA65D9">
        <w:rPr>
          <w:rFonts w:ascii="Times New Roman" w:eastAsia="Times New Roman" w:hAnsi="Times New Roman" w:cs="Times New Roman"/>
          <w:color w:val="231F20"/>
          <w:sz w:val="24"/>
          <w:szCs w:val="24"/>
        </w:rPr>
        <w:t>определять существенный признак для классификации пословиц, поговорок, фразеологизмов;</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38" w:name="bookmark1523"/>
      <w:bookmarkEnd w:id="838"/>
      <w:r w:rsidRPr="00BA65D9">
        <w:rPr>
          <w:rFonts w:ascii="Times New Roman" w:eastAsia="Times New Roman" w:hAnsi="Times New Roman" w:cs="Times New Roman"/>
          <w:color w:val="231F20"/>
          <w:sz w:val="24"/>
          <w:szCs w:val="24"/>
        </w:rPr>
        <w:t>находить в текстах закономерности и противоречия на основе предложенного учителем алгоритма наблюдения; анали</w:t>
      </w:r>
      <w:r w:rsidRPr="00BA65D9">
        <w:rPr>
          <w:rFonts w:ascii="Times New Roman" w:eastAsia="Times New Roman" w:hAnsi="Times New Roman" w:cs="Times New Roman"/>
          <w:color w:val="231F20"/>
          <w:sz w:val="24"/>
          <w:szCs w:val="24"/>
        </w:rPr>
        <w:softHyphen/>
        <w:t>зировать алгоритм действий при анализе текста, самостоятель</w:t>
      </w:r>
      <w:r w:rsidRPr="00BA65D9">
        <w:rPr>
          <w:rFonts w:ascii="Times New Roman" w:eastAsia="Times New Roman" w:hAnsi="Times New Roman" w:cs="Times New Roman"/>
          <w:color w:val="231F20"/>
          <w:sz w:val="24"/>
          <w:szCs w:val="24"/>
        </w:rPr>
        <w:softHyphen/>
        <w:t>но выделять учебные операции при анализе текстов;</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39" w:name="bookmark1524"/>
      <w:bookmarkEnd w:id="839"/>
      <w:r w:rsidRPr="00BA65D9">
        <w:rPr>
          <w:rFonts w:ascii="Times New Roman" w:eastAsia="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40" w:name="bookmark1525"/>
      <w:bookmarkEnd w:id="840"/>
      <w:r w:rsidRPr="00BA65D9">
        <w:rPr>
          <w:rFonts w:ascii="Times New Roman" w:eastAsia="Times New Roman" w:hAnsi="Times New Roman" w:cs="Times New Roman"/>
          <w:color w:val="231F20"/>
          <w:sz w:val="24"/>
          <w:szCs w:val="24"/>
        </w:rPr>
        <w:t>устанавливать причинно-следственные связи при ана</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лизе текста, делать выводы.</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Базовые исследовательские действия:</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41" w:name="bookmark1526"/>
      <w:bookmarkEnd w:id="841"/>
      <w:r w:rsidRPr="00BA65D9">
        <w:rPr>
          <w:rFonts w:ascii="Times New Roman" w:eastAsia="Times New Roman" w:hAnsi="Times New Roman" w:cs="Times New Roman"/>
          <w:color w:val="231F20"/>
          <w:sz w:val="24"/>
          <w:szCs w:val="24"/>
        </w:rPr>
        <w:t>с помощью учителя формулировать цель, планировать изменения собственного высказывания в соответствии с рече</w:t>
      </w:r>
      <w:r w:rsidRPr="00BA65D9">
        <w:rPr>
          <w:rFonts w:ascii="Times New Roman" w:eastAsia="Times New Roman" w:hAnsi="Times New Roman" w:cs="Times New Roman"/>
          <w:color w:val="231F20"/>
          <w:sz w:val="24"/>
          <w:szCs w:val="24"/>
        </w:rPr>
        <w:softHyphen/>
        <w:t>вой ситуацией;</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42" w:name="bookmark1527"/>
      <w:bookmarkEnd w:id="842"/>
      <w:r w:rsidRPr="00BA65D9">
        <w:rPr>
          <w:rFonts w:ascii="Times New Roman" w:eastAsia="Times New Roman" w:hAnsi="Times New Roman" w:cs="Times New Roman"/>
          <w:color w:val="231F20"/>
          <w:sz w:val="24"/>
          <w:szCs w:val="24"/>
        </w:rPr>
        <w:t>сравнивать несколько вариантов выполнения задания, выбирать наиболее подходящий (на основе предложенных кри</w:t>
      </w:r>
      <w:r w:rsidRPr="00BA65D9">
        <w:rPr>
          <w:rFonts w:ascii="Times New Roman" w:eastAsia="Times New Roman" w:hAnsi="Times New Roman" w:cs="Times New Roman"/>
          <w:color w:val="231F20"/>
          <w:sz w:val="24"/>
          <w:szCs w:val="24"/>
        </w:rPr>
        <w:softHyphen/>
        <w:t>териев);</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43" w:name="bookmark1528"/>
      <w:bookmarkEnd w:id="843"/>
      <w:r w:rsidRPr="00BA65D9">
        <w:rPr>
          <w:rFonts w:ascii="Times New Roman" w:eastAsia="Times New Roman" w:hAnsi="Times New Roman" w:cs="Times New Roman"/>
          <w:color w:val="231F20"/>
          <w:sz w:val="24"/>
          <w:szCs w:val="24"/>
        </w:rPr>
        <w:t>проводить по предложенному плану несложное мини</w:t>
      </w:r>
      <w:r w:rsidRPr="00BA65D9">
        <w:rPr>
          <w:rFonts w:ascii="Times New Roman" w:eastAsia="Times New Roman" w:hAnsi="Times New Roman" w:cs="Times New Roman"/>
          <w:color w:val="231F20"/>
          <w:sz w:val="24"/>
          <w:szCs w:val="24"/>
        </w:rPr>
        <w:softHyphen/>
        <w:t>исследование, выполнять по предложенному плану проектное задание;</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44" w:name="bookmark1529"/>
      <w:bookmarkEnd w:id="844"/>
      <w:r w:rsidRPr="00BA65D9">
        <w:rPr>
          <w:rFonts w:ascii="Times New Roman" w:eastAsia="Times New Roman" w:hAnsi="Times New Roman" w:cs="Times New Roman"/>
          <w:color w:val="231F20"/>
          <w:sz w:val="24"/>
          <w:szCs w:val="24"/>
        </w:rPr>
        <w:t>формулировать выводы и подкреплять их доказатель</w:t>
      </w:r>
      <w:r w:rsidRPr="00BA65D9">
        <w:rPr>
          <w:rFonts w:ascii="Times New Roman" w:eastAsia="Times New Roman" w:hAnsi="Times New Roman" w:cs="Times New Roman"/>
          <w:color w:val="231F20"/>
          <w:sz w:val="24"/>
          <w:szCs w:val="24"/>
        </w:rPr>
        <w:softHyphen/>
        <w:t>ствами на основе результатов проведённого смыслового анали</w:t>
      </w:r>
      <w:r w:rsidRPr="00BA65D9">
        <w:rPr>
          <w:rFonts w:ascii="Times New Roman" w:eastAsia="Times New Roman" w:hAnsi="Times New Roman" w:cs="Times New Roman"/>
          <w:color w:val="231F20"/>
          <w:sz w:val="24"/>
          <w:szCs w:val="24"/>
        </w:rPr>
        <w:softHyphen/>
        <w:t>за текста; формулировать с помощью учителя вопросы в про</w:t>
      </w:r>
      <w:r w:rsidRPr="00BA65D9">
        <w:rPr>
          <w:rFonts w:ascii="Times New Roman" w:eastAsia="Times New Roman" w:hAnsi="Times New Roman" w:cs="Times New Roman"/>
          <w:color w:val="231F20"/>
          <w:sz w:val="24"/>
          <w:szCs w:val="24"/>
        </w:rPr>
        <w:softHyphen/>
        <w:t>цессе анализа предложенного текстового материала;</w:t>
      </w:r>
    </w:p>
    <w:p w:rsidR="002B283A" w:rsidRPr="00BA65D9" w:rsidRDefault="002B283A" w:rsidP="0086742A">
      <w:pPr>
        <w:widowControl w:val="0"/>
        <w:numPr>
          <w:ilvl w:val="0"/>
          <w:numId w:val="98"/>
        </w:numPr>
        <w:tabs>
          <w:tab w:val="left" w:pos="722"/>
        </w:tabs>
        <w:spacing w:after="0" w:line="240" w:lineRule="auto"/>
        <w:jc w:val="both"/>
        <w:rPr>
          <w:rFonts w:ascii="Times New Roman" w:eastAsia="Times New Roman" w:hAnsi="Times New Roman" w:cs="Times New Roman"/>
          <w:sz w:val="24"/>
          <w:szCs w:val="24"/>
        </w:rPr>
      </w:pPr>
      <w:bookmarkStart w:id="845" w:name="bookmark1530"/>
      <w:bookmarkEnd w:id="845"/>
      <w:r w:rsidRPr="00BA65D9">
        <w:rPr>
          <w:rFonts w:ascii="Times New Roman" w:eastAsia="Times New Roman" w:hAnsi="Times New Roman" w:cs="Times New Roman"/>
          <w:color w:val="231F20"/>
          <w:sz w:val="24"/>
          <w:szCs w:val="24"/>
        </w:rPr>
        <w:t>прогнозировать возможное развитие процессов, собы</w:t>
      </w:r>
      <w:r w:rsidRPr="00BA65D9">
        <w:rPr>
          <w:rFonts w:ascii="Times New Roman" w:eastAsia="Times New Roman" w:hAnsi="Times New Roman" w:cs="Times New Roman"/>
          <w:color w:val="231F20"/>
          <w:sz w:val="24"/>
          <w:szCs w:val="24"/>
        </w:rPr>
        <w:softHyphen/>
        <w:t>тий и их последствия в аналогичных или сходных ситуациях.</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Работа с информацией</w:t>
      </w:r>
      <w:r w:rsidRPr="00BA65D9">
        <w:rPr>
          <w:rFonts w:ascii="Times New Roman" w:eastAsia="Times New Roman" w:hAnsi="Times New Roman" w:cs="Times New Roman"/>
          <w:i/>
          <w:iCs/>
          <w:color w:val="231F20"/>
          <w:sz w:val="24"/>
          <w:szCs w:val="24"/>
        </w:rPr>
        <w:t>:</w:t>
      </w:r>
    </w:p>
    <w:p w:rsidR="002B283A" w:rsidRPr="00BA65D9" w:rsidRDefault="002B283A" w:rsidP="0086742A">
      <w:pPr>
        <w:widowControl w:val="0"/>
        <w:numPr>
          <w:ilvl w:val="0"/>
          <w:numId w:val="98"/>
        </w:numPr>
        <w:tabs>
          <w:tab w:val="left" w:pos="722"/>
        </w:tabs>
        <w:spacing w:after="120" w:line="240" w:lineRule="auto"/>
        <w:jc w:val="both"/>
        <w:rPr>
          <w:rFonts w:ascii="Times New Roman" w:eastAsia="Times New Roman" w:hAnsi="Times New Roman" w:cs="Times New Roman"/>
          <w:sz w:val="24"/>
          <w:szCs w:val="24"/>
        </w:rPr>
      </w:pPr>
      <w:bookmarkStart w:id="846" w:name="bookmark1531"/>
      <w:bookmarkEnd w:id="846"/>
      <w:r w:rsidRPr="00BA65D9">
        <w:rPr>
          <w:rFonts w:ascii="Times New Roman" w:eastAsia="Times New Roman" w:hAnsi="Times New Roman" w:cs="Times New Roman"/>
          <w:color w:val="231F20"/>
          <w:sz w:val="24"/>
          <w:szCs w:val="24"/>
        </w:rPr>
        <w:t>выбирать источник получения информации: нужный словарь, справочник для получения запрашиваемой информа</w:t>
      </w:r>
      <w:r w:rsidRPr="00BA65D9">
        <w:rPr>
          <w:rFonts w:ascii="Times New Roman" w:eastAsia="Times New Roman" w:hAnsi="Times New Roman" w:cs="Times New Roman"/>
          <w:color w:val="231F20"/>
          <w:sz w:val="24"/>
          <w:szCs w:val="24"/>
        </w:rPr>
        <w:softHyphen/>
        <w:t>ции, для уточнения;</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47" w:name="bookmark1532"/>
      <w:bookmarkEnd w:id="847"/>
      <w:r w:rsidRPr="00BA65D9">
        <w:rPr>
          <w:rFonts w:ascii="Times New Roman" w:eastAsia="Times New Roman" w:hAnsi="Times New Roman" w:cs="Times New Roman"/>
          <w:color w:val="231F20"/>
          <w:sz w:val="24"/>
          <w:szCs w:val="24"/>
        </w:rPr>
        <w:t>согласно заданному алгоритму находить представлен</w:t>
      </w:r>
      <w:r w:rsidRPr="00BA65D9">
        <w:rPr>
          <w:rFonts w:ascii="Times New Roman" w:eastAsia="Times New Roman" w:hAnsi="Times New Roman" w:cs="Times New Roman"/>
          <w:color w:val="231F20"/>
          <w:sz w:val="24"/>
          <w:szCs w:val="24"/>
        </w:rPr>
        <w:softHyphen/>
        <w:t>ную в явном виде информацию в предложенном источнике: в словарях, справочниках;</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48" w:name="bookmark1533"/>
      <w:bookmarkEnd w:id="848"/>
      <w:r w:rsidRPr="00BA65D9">
        <w:rPr>
          <w:rFonts w:ascii="Times New Roman" w:eastAsia="Times New Roman" w:hAnsi="Times New Roman" w:cs="Times New Roman"/>
          <w:color w:val="231F20"/>
          <w:sz w:val="24"/>
          <w:szCs w:val="24"/>
        </w:rPr>
        <w:t>распознавать достоверную и недостоверную информа</w:t>
      </w:r>
      <w:r w:rsidRPr="00BA65D9">
        <w:rPr>
          <w:rFonts w:ascii="Times New Roman" w:eastAsia="Times New Roman" w:hAnsi="Times New Roman" w:cs="Times New Roman"/>
          <w:color w:val="231F20"/>
          <w:sz w:val="24"/>
          <w:szCs w:val="24"/>
        </w:rPr>
        <w:softHyphen/>
        <w:t>цию самостоятельно или на основании предложенного учите</w:t>
      </w:r>
      <w:r w:rsidRPr="00BA65D9">
        <w:rPr>
          <w:rFonts w:ascii="Times New Roman" w:eastAsia="Times New Roman" w:hAnsi="Times New Roman" w:cs="Times New Roman"/>
          <w:color w:val="231F20"/>
          <w:sz w:val="24"/>
          <w:szCs w:val="24"/>
        </w:rPr>
        <w:softHyphen/>
        <w:t>лем способа её проверки (обращаясь к словарям, справочни</w:t>
      </w:r>
      <w:r w:rsidRPr="00BA65D9">
        <w:rPr>
          <w:rFonts w:ascii="Times New Roman" w:eastAsia="Times New Roman" w:hAnsi="Times New Roman" w:cs="Times New Roman"/>
          <w:color w:val="231F20"/>
          <w:sz w:val="24"/>
          <w:szCs w:val="24"/>
        </w:rPr>
        <w:softHyphen/>
        <w:t>кам, учебнику);</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49" w:name="bookmark1534"/>
      <w:bookmarkEnd w:id="849"/>
      <w:r w:rsidRPr="00BA65D9">
        <w:rPr>
          <w:rFonts w:ascii="Times New Roman" w:eastAsia="Times New Roman" w:hAnsi="Times New Roman" w:cs="Times New Roman"/>
          <w:color w:val="231F20"/>
          <w:sz w:val="24"/>
          <w:szCs w:val="24"/>
        </w:rPr>
        <w:t>соблюдать с помощью взрослых (педагогических работ</w:t>
      </w:r>
      <w:r w:rsidRPr="00BA65D9">
        <w:rPr>
          <w:rFonts w:ascii="Times New Roman" w:eastAsia="Times New Roman" w:hAnsi="Times New Roman" w:cs="Times New Roman"/>
          <w:color w:val="231F20"/>
          <w:sz w:val="24"/>
          <w:szCs w:val="24"/>
        </w:rPr>
        <w:softHyphen/>
        <w:t>ников, родителей, законных представителей) правила инфор</w:t>
      </w:r>
      <w:r w:rsidRPr="00BA65D9">
        <w:rPr>
          <w:rFonts w:ascii="Times New Roman" w:eastAsia="Times New Roman" w:hAnsi="Times New Roman" w:cs="Times New Roman"/>
          <w:color w:val="231F20"/>
          <w:sz w:val="24"/>
          <w:szCs w:val="24"/>
        </w:rPr>
        <w:softHyphen/>
        <w:t>мационной безопасности при поиске информации в Интернете;</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0" w:name="bookmark1535"/>
      <w:bookmarkEnd w:id="850"/>
      <w:r w:rsidRPr="00BA65D9">
        <w:rPr>
          <w:rFonts w:ascii="Times New Roman" w:eastAsia="Times New Roman" w:hAnsi="Times New Roman" w:cs="Times New Roman"/>
          <w:color w:val="231F20"/>
          <w:sz w:val="24"/>
          <w:szCs w:val="24"/>
        </w:rPr>
        <w:t>анализировать и создавать текстовую, графическую, видео, звуковую информацию в соответствии с учебной задачей;</w:t>
      </w:r>
    </w:p>
    <w:p w:rsidR="002B283A" w:rsidRPr="00BA65D9" w:rsidRDefault="002B283A" w:rsidP="0086742A">
      <w:pPr>
        <w:widowControl w:val="0"/>
        <w:numPr>
          <w:ilvl w:val="0"/>
          <w:numId w:val="98"/>
        </w:numPr>
        <w:tabs>
          <w:tab w:val="left" w:pos="723"/>
        </w:tabs>
        <w:spacing w:after="220" w:line="240" w:lineRule="auto"/>
        <w:jc w:val="both"/>
        <w:rPr>
          <w:rFonts w:ascii="Times New Roman" w:eastAsia="Times New Roman" w:hAnsi="Times New Roman" w:cs="Times New Roman"/>
          <w:sz w:val="24"/>
          <w:szCs w:val="24"/>
        </w:rPr>
      </w:pPr>
      <w:bookmarkStart w:id="851" w:name="bookmark1536"/>
      <w:bookmarkEnd w:id="851"/>
      <w:r w:rsidRPr="00BA65D9">
        <w:rPr>
          <w:rFonts w:ascii="Times New Roman" w:eastAsia="Times New Roman" w:hAnsi="Times New Roman" w:cs="Times New Roman"/>
          <w:color w:val="231F20"/>
          <w:sz w:val="24"/>
          <w:szCs w:val="24"/>
        </w:rPr>
        <w:t>понимать информацию, зафиксированную в виде та</w:t>
      </w:r>
      <w:r w:rsidRPr="00BA65D9">
        <w:rPr>
          <w:rFonts w:ascii="Times New Roman" w:eastAsia="Times New Roman" w:hAnsi="Times New Roman" w:cs="Times New Roman"/>
          <w:color w:val="231F20"/>
          <w:sz w:val="24"/>
          <w:szCs w:val="24"/>
        </w:rPr>
        <w:softHyphen/>
        <w:t xml:space="preserve">блиц, схем; самостоятельно создавать схемы, таблицы для </w:t>
      </w:r>
      <w:r w:rsidRPr="00BA65D9">
        <w:rPr>
          <w:rFonts w:ascii="Times New Roman" w:eastAsia="Times New Roman" w:hAnsi="Times New Roman" w:cs="Times New Roman"/>
          <w:color w:val="231F20"/>
          <w:sz w:val="24"/>
          <w:szCs w:val="24"/>
        </w:rPr>
        <w:lastRenderedPageBreak/>
        <w:t>представления результатов работы с текстами.</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 концу обучения в начальной школе у обучающегося фор</w:t>
      </w:r>
      <w:r w:rsidRPr="00BA65D9">
        <w:rPr>
          <w:rFonts w:ascii="Times New Roman" w:eastAsia="Times New Roman" w:hAnsi="Times New Roman" w:cs="Times New Roman"/>
          <w:color w:val="231F20"/>
          <w:sz w:val="24"/>
          <w:szCs w:val="24"/>
        </w:rPr>
        <w:softHyphen/>
        <w:t xml:space="preserve">мируются </w:t>
      </w:r>
      <w:r w:rsidRPr="00BA65D9">
        <w:rPr>
          <w:rFonts w:ascii="Times New Roman" w:eastAsia="Times New Roman" w:hAnsi="Times New Roman" w:cs="Times New Roman"/>
          <w:b/>
          <w:bCs/>
          <w:color w:val="231F20"/>
          <w:sz w:val="24"/>
          <w:szCs w:val="24"/>
        </w:rPr>
        <w:t xml:space="preserve">коммуникативные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Общение:</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2" w:name="bookmark1537"/>
      <w:bookmarkEnd w:id="852"/>
      <w:r w:rsidRPr="00BA65D9">
        <w:rPr>
          <w:rFonts w:ascii="Times New Roman" w:eastAsia="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w:t>
      </w:r>
      <w:r w:rsidRPr="00BA65D9">
        <w:rPr>
          <w:rFonts w:ascii="Times New Roman" w:eastAsia="Times New Roman" w:hAnsi="Times New Roman" w:cs="Times New Roman"/>
          <w:color w:val="231F20"/>
          <w:sz w:val="24"/>
          <w:szCs w:val="24"/>
        </w:rPr>
        <w:softHyphen/>
        <w:t>комой среде;</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3" w:name="bookmark1538"/>
      <w:bookmarkEnd w:id="853"/>
      <w:r w:rsidRPr="00BA65D9">
        <w:rPr>
          <w:rFonts w:ascii="Times New Roman" w:eastAsia="Times New Roman" w:hAnsi="Times New Roman" w:cs="Times New Roman"/>
          <w:color w:val="231F20"/>
          <w:sz w:val="24"/>
          <w:szCs w:val="24"/>
        </w:rPr>
        <w:t>проявлять уважительное отношение к собеседнику, со</w:t>
      </w:r>
      <w:r w:rsidRPr="00BA65D9">
        <w:rPr>
          <w:rFonts w:ascii="Times New Roman" w:eastAsia="Times New Roman" w:hAnsi="Times New Roman" w:cs="Times New Roman"/>
          <w:color w:val="231F20"/>
          <w:sz w:val="24"/>
          <w:szCs w:val="24"/>
        </w:rPr>
        <w:softHyphen/>
        <w:t>блюдать правила ведения диалоги и дискуссии;</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4" w:name="bookmark1539"/>
      <w:bookmarkEnd w:id="854"/>
      <w:r w:rsidRPr="00BA65D9">
        <w:rPr>
          <w:rFonts w:ascii="Times New Roman" w:eastAsia="Times New Roman" w:hAnsi="Times New Roman" w:cs="Times New Roman"/>
          <w:color w:val="231F20"/>
          <w:sz w:val="24"/>
          <w:szCs w:val="24"/>
        </w:rPr>
        <w:t>признавать возможность существования разных точек зрения;</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5" w:name="bookmark1540"/>
      <w:bookmarkEnd w:id="855"/>
      <w:r w:rsidRPr="00BA65D9">
        <w:rPr>
          <w:rFonts w:ascii="Times New Roman" w:eastAsia="Times New Roman" w:hAnsi="Times New Roman" w:cs="Times New Roman"/>
          <w:color w:val="231F20"/>
          <w:sz w:val="24"/>
          <w:szCs w:val="24"/>
        </w:rPr>
        <w:t>корректно и аргументированно высказывать своё мнение;</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6" w:name="bookmark1541"/>
      <w:bookmarkEnd w:id="856"/>
      <w:r w:rsidRPr="00BA65D9">
        <w:rPr>
          <w:rFonts w:ascii="Times New Roman" w:eastAsia="Times New Roman" w:hAnsi="Times New Roman" w:cs="Times New Roman"/>
          <w:color w:val="231F20"/>
          <w:sz w:val="24"/>
          <w:szCs w:val="24"/>
        </w:rPr>
        <w:t>строить речевое высказывание в соответствии с постав</w:t>
      </w:r>
      <w:r w:rsidRPr="00BA65D9">
        <w:rPr>
          <w:rFonts w:ascii="Times New Roman" w:eastAsia="Times New Roman" w:hAnsi="Times New Roman" w:cs="Times New Roman"/>
          <w:color w:val="231F20"/>
          <w:sz w:val="24"/>
          <w:szCs w:val="24"/>
        </w:rPr>
        <w:softHyphen/>
        <w:t>ленной задачей;</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7" w:name="bookmark1542"/>
      <w:bookmarkEnd w:id="857"/>
      <w:r w:rsidRPr="00BA65D9">
        <w:rPr>
          <w:rFonts w:ascii="Times New Roman" w:eastAsia="Times New Roman" w:hAnsi="Times New Roman" w:cs="Times New Roman"/>
          <w:color w:val="231F20"/>
          <w:sz w:val="24"/>
          <w:szCs w:val="24"/>
        </w:rPr>
        <w:t>создавать устные и письменные тексты (описание, рас</w:t>
      </w:r>
      <w:r w:rsidRPr="00BA65D9">
        <w:rPr>
          <w:rFonts w:ascii="Times New Roman" w:eastAsia="Times New Roman" w:hAnsi="Times New Roman" w:cs="Times New Roman"/>
          <w:color w:val="231F20"/>
          <w:sz w:val="24"/>
          <w:szCs w:val="24"/>
        </w:rPr>
        <w:softHyphen/>
        <w:t>суждение, повествование) в соответствии с речевой ситуацией;</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8" w:name="bookmark1543"/>
      <w:bookmarkEnd w:id="858"/>
      <w:r w:rsidRPr="00BA65D9">
        <w:rPr>
          <w:rFonts w:ascii="Times New Roman" w:eastAsia="Times New Roman" w:hAnsi="Times New Roman" w:cs="Times New Roman"/>
          <w:color w:val="231F20"/>
          <w:sz w:val="24"/>
          <w:szCs w:val="24"/>
        </w:rPr>
        <w:t>готовить небольшие публичные выступления о резуль</w:t>
      </w:r>
      <w:r w:rsidRPr="00BA65D9">
        <w:rPr>
          <w:rFonts w:ascii="Times New Roman" w:eastAsia="Times New Roman" w:hAnsi="Times New Roman" w:cs="Times New Roman"/>
          <w:color w:val="231F20"/>
          <w:sz w:val="24"/>
          <w:szCs w:val="24"/>
        </w:rPr>
        <w:softHyphen/>
        <w:t>татах парной и групповой работы, о результатах наблюдения, выполненного мини-исследования, проектного задания;</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59" w:name="bookmark1544"/>
      <w:bookmarkEnd w:id="859"/>
      <w:r w:rsidRPr="00BA65D9">
        <w:rPr>
          <w:rFonts w:ascii="Times New Roman" w:eastAsia="Times New Roman" w:hAnsi="Times New Roman" w:cs="Times New Roman"/>
          <w:color w:val="231F20"/>
          <w:sz w:val="24"/>
          <w:szCs w:val="24"/>
        </w:rPr>
        <w:t>подбирать иллюстративный материал (рисунки, фото, плакаты) к тексту выступления.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Совместная деятельность:</w:t>
      </w:r>
    </w:p>
    <w:p w:rsidR="002B283A" w:rsidRPr="00BA65D9" w:rsidRDefault="002B283A" w:rsidP="0086742A">
      <w:pPr>
        <w:widowControl w:val="0"/>
        <w:numPr>
          <w:ilvl w:val="0"/>
          <w:numId w:val="98"/>
        </w:numPr>
        <w:tabs>
          <w:tab w:val="left" w:pos="723"/>
        </w:tabs>
        <w:spacing w:after="0" w:line="240" w:lineRule="auto"/>
        <w:jc w:val="both"/>
        <w:rPr>
          <w:rFonts w:ascii="Times New Roman" w:eastAsia="Times New Roman" w:hAnsi="Times New Roman" w:cs="Times New Roman"/>
          <w:sz w:val="24"/>
          <w:szCs w:val="24"/>
        </w:rPr>
      </w:pPr>
      <w:bookmarkStart w:id="860" w:name="bookmark1545"/>
      <w:bookmarkEnd w:id="860"/>
      <w:r w:rsidRPr="00BA65D9">
        <w:rPr>
          <w:rFonts w:ascii="Times New Roman" w:eastAsia="Times New Roman" w:hAnsi="Times New Roman" w:cs="Times New Roman"/>
          <w:color w:val="231F2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w:t>
      </w:r>
      <w:r w:rsidRPr="00BA65D9">
        <w:rPr>
          <w:rFonts w:ascii="Times New Roman" w:eastAsia="Times New Roman" w:hAnsi="Times New Roman" w:cs="Times New Roman"/>
          <w:color w:val="231F20"/>
          <w:sz w:val="24"/>
          <w:szCs w:val="24"/>
        </w:rPr>
        <w:softHyphen/>
        <w:t>телем формата планирования, распределения промежуточных шагов и сроков;</w:t>
      </w:r>
    </w:p>
    <w:p w:rsidR="002B283A" w:rsidRPr="00BA65D9" w:rsidRDefault="002B283A" w:rsidP="0086742A">
      <w:pPr>
        <w:widowControl w:val="0"/>
        <w:numPr>
          <w:ilvl w:val="0"/>
          <w:numId w:val="98"/>
        </w:numPr>
        <w:tabs>
          <w:tab w:val="left" w:pos="726"/>
        </w:tabs>
        <w:spacing w:after="0" w:line="240" w:lineRule="auto"/>
        <w:jc w:val="both"/>
        <w:rPr>
          <w:rFonts w:ascii="Times New Roman" w:eastAsia="Times New Roman" w:hAnsi="Times New Roman" w:cs="Times New Roman"/>
          <w:sz w:val="24"/>
          <w:szCs w:val="24"/>
        </w:rPr>
      </w:pPr>
      <w:bookmarkStart w:id="861" w:name="bookmark1546"/>
      <w:bookmarkEnd w:id="861"/>
      <w:r w:rsidRPr="00BA65D9">
        <w:rPr>
          <w:rFonts w:ascii="Times New Roman" w:eastAsia="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w:t>
      </w:r>
      <w:r w:rsidRPr="00BA65D9">
        <w:rPr>
          <w:rFonts w:ascii="Times New Roman" w:eastAsia="Times New Roman" w:hAnsi="Times New Roman" w:cs="Times New Roman"/>
          <w:color w:val="231F20"/>
          <w:sz w:val="24"/>
          <w:szCs w:val="24"/>
        </w:rPr>
        <w:softHyphen/>
        <w:t>вариваться, обсуждать процесс и результат совместной работы;</w:t>
      </w:r>
    </w:p>
    <w:p w:rsidR="002B283A" w:rsidRPr="00BA65D9" w:rsidRDefault="002B283A" w:rsidP="0086742A">
      <w:pPr>
        <w:widowControl w:val="0"/>
        <w:numPr>
          <w:ilvl w:val="0"/>
          <w:numId w:val="98"/>
        </w:numPr>
        <w:tabs>
          <w:tab w:val="left" w:pos="726"/>
        </w:tabs>
        <w:spacing w:after="0" w:line="240" w:lineRule="auto"/>
        <w:jc w:val="both"/>
        <w:rPr>
          <w:rFonts w:ascii="Times New Roman" w:eastAsia="Times New Roman" w:hAnsi="Times New Roman" w:cs="Times New Roman"/>
          <w:sz w:val="24"/>
          <w:szCs w:val="24"/>
        </w:rPr>
      </w:pPr>
      <w:bookmarkStart w:id="862" w:name="bookmark1547"/>
      <w:bookmarkEnd w:id="862"/>
      <w:r w:rsidRPr="00BA65D9">
        <w:rPr>
          <w:rFonts w:ascii="Times New Roman" w:eastAsia="Times New Roman" w:hAnsi="Times New Roman" w:cs="Times New Roman"/>
          <w:color w:val="231F20"/>
          <w:sz w:val="24"/>
          <w:szCs w:val="24"/>
        </w:rPr>
        <w:t>проявлять готовность руководить, выполнять поруче</w:t>
      </w:r>
      <w:r w:rsidRPr="00BA65D9">
        <w:rPr>
          <w:rFonts w:ascii="Times New Roman" w:eastAsia="Times New Roman" w:hAnsi="Times New Roman" w:cs="Times New Roman"/>
          <w:color w:val="231F20"/>
          <w:sz w:val="24"/>
          <w:szCs w:val="24"/>
        </w:rPr>
        <w:softHyphen/>
        <w:t>ния, подчиняться, самостоятельно разрешать конфликты;</w:t>
      </w:r>
    </w:p>
    <w:p w:rsidR="002B283A" w:rsidRPr="00BA65D9" w:rsidRDefault="002B283A" w:rsidP="0086742A">
      <w:pPr>
        <w:widowControl w:val="0"/>
        <w:numPr>
          <w:ilvl w:val="0"/>
          <w:numId w:val="98"/>
        </w:numPr>
        <w:tabs>
          <w:tab w:val="left" w:pos="728"/>
        </w:tabs>
        <w:spacing w:after="0" w:line="240" w:lineRule="auto"/>
        <w:jc w:val="both"/>
        <w:rPr>
          <w:rFonts w:ascii="Times New Roman" w:eastAsia="Times New Roman" w:hAnsi="Times New Roman" w:cs="Times New Roman"/>
          <w:sz w:val="24"/>
          <w:szCs w:val="24"/>
        </w:rPr>
      </w:pPr>
      <w:bookmarkStart w:id="863" w:name="bookmark1548"/>
      <w:bookmarkEnd w:id="863"/>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86742A">
      <w:pPr>
        <w:widowControl w:val="0"/>
        <w:numPr>
          <w:ilvl w:val="0"/>
          <w:numId w:val="98"/>
        </w:numPr>
        <w:tabs>
          <w:tab w:val="left" w:pos="728"/>
        </w:tabs>
        <w:spacing w:after="0" w:line="240" w:lineRule="auto"/>
        <w:jc w:val="both"/>
        <w:rPr>
          <w:rFonts w:ascii="Times New Roman" w:eastAsia="Times New Roman" w:hAnsi="Times New Roman" w:cs="Times New Roman"/>
          <w:sz w:val="24"/>
          <w:szCs w:val="24"/>
        </w:rPr>
      </w:pPr>
      <w:bookmarkStart w:id="864" w:name="bookmark1549"/>
      <w:bookmarkEnd w:id="864"/>
      <w:r w:rsidRPr="00BA65D9">
        <w:rPr>
          <w:rFonts w:ascii="Times New Roman" w:eastAsia="Times New Roman" w:hAnsi="Times New Roman" w:cs="Times New Roman"/>
          <w:color w:val="231F20"/>
          <w:sz w:val="24"/>
          <w:szCs w:val="24"/>
        </w:rPr>
        <w:lastRenderedPageBreak/>
        <w:t>оценивать свой вклад в общий результат;</w:t>
      </w:r>
    </w:p>
    <w:p w:rsidR="002B283A" w:rsidRPr="00BA65D9" w:rsidRDefault="002B283A" w:rsidP="0086742A">
      <w:pPr>
        <w:widowControl w:val="0"/>
        <w:numPr>
          <w:ilvl w:val="0"/>
          <w:numId w:val="98"/>
        </w:numPr>
        <w:tabs>
          <w:tab w:val="left" w:pos="726"/>
        </w:tabs>
        <w:spacing w:line="240" w:lineRule="auto"/>
        <w:jc w:val="both"/>
        <w:rPr>
          <w:rFonts w:ascii="Times New Roman" w:eastAsia="Times New Roman" w:hAnsi="Times New Roman" w:cs="Times New Roman"/>
          <w:sz w:val="24"/>
          <w:szCs w:val="24"/>
        </w:rPr>
      </w:pPr>
      <w:bookmarkStart w:id="865" w:name="bookmark1550"/>
      <w:bookmarkEnd w:id="865"/>
      <w:r w:rsidRPr="00BA65D9">
        <w:rPr>
          <w:rFonts w:ascii="Times New Roman" w:eastAsia="Times New Roman" w:hAnsi="Times New Roman" w:cs="Times New Roman"/>
          <w:color w:val="231F20"/>
          <w:sz w:val="24"/>
          <w:szCs w:val="24"/>
        </w:rPr>
        <w:t>выполнять совместные проектные задания с опорой на предложенные образцы.</w:t>
      </w:r>
    </w:p>
    <w:p w:rsidR="002B283A" w:rsidRPr="00BA65D9" w:rsidRDefault="002B283A" w:rsidP="002B283A">
      <w:pPr>
        <w:widowControl w:val="0"/>
        <w:spacing w:after="0" w:line="240" w:lineRule="auto"/>
        <w:ind w:firstLine="7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начальной школе у обучающегося формируются </w:t>
      </w:r>
      <w:r w:rsidRPr="00BA65D9">
        <w:rPr>
          <w:rFonts w:ascii="Times New Roman" w:eastAsia="Times New Roman" w:hAnsi="Times New Roman" w:cs="Times New Roman"/>
          <w:b/>
          <w:bCs/>
          <w:color w:val="231F20"/>
          <w:sz w:val="24"/>
          <w:szCs w:val="24"/>
        </w:rPr>
        <w:t xml:space="preserve">регулятивные </w:t>
      </w:r>
      <w:r w:rsidRPr="00BA65D9">
        <w:rPr>
          <w:rFonts w:ascii="Times New Roman" w:eastAsia="Times New Roman" w:hAnsi="Times New Roman" w:cs="Times New Roman"/>
          <w:color w:val="231F20"/>
          <w:sz w:val="24"/>
          <w:szCs w:val="24"/>
        </w:rPr>
        <w:t>универсальные учебные действия.</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Самоорганизация:</w:t>
      </w:r>
    </w:p>
    <w:p w:rsidR="002B283A" w:rsidRPr="00BA65D9" w:rsidRDefault="002B283A" w:rsidP="0086742A">
      <w:pPr>
        <w:widowControl w:val="0"/>
        <w:numPr>
          <w:ilvl w:val="0"/>
          <w:numId w:val="98"/>
        </w:numPr>
        <w:tabs>
          <w:tab w:val="left" w:pos="726"/>
        </w:tabs>
        <w:spacing w:after="0" w:line="240" w:lineRule="auto"/>
        <w:jc w:val="both"/>
        <w:rPr>
          <w:rFonts w:ascii="Times New Roman" w:eastAsia="Times New Roman" w:hAnsi="Times New Roman" w:cs="Times New Roman"/>
          <w:sz w:val="24"/>
          <w:szCs w:val="24"/>
        </w:rPr>
      </w:pPr>
      <w:bookmarkStart w:id="866" w:name="bookmark1551"/>
      <w:bookmarkEnd w:id="866"/>
      <w:r w:rsidRPr="00BA65D9">
        <w:rPr>
          <w:rFonts w:ascii="Times New Roman" w:eastAsia="Times New Roman" w:hAnsi="Times New Roman" w:cs="Times New Roman"/>
          <w:color w:val="231F20"/>
          <w:sz w:val="24"/>
          <w:szCs w:val="24"/>
        </w:rPr>
        <w:t>планировать действия по решению учебной задачи для получения результата;</w:t>
      </w:r>
    </w:p>
    <w:p w:rsidR="002B283A" w:rsidRPr="00BA65D9" w:rsidRDefault="002B283A" w:rsidP="0086742A">
      <w:pPr>
        <w:widowControl w:val="0"/>
        <w:numPr>
          <w:ilvl w:val="0"/>
          <w:numId w:val="98"/>
        </w:numPr>
        <w:tabs>
          <w:tab w:val="left" w:pos="728"/>
        </w:tabs>
        <w:spacing w:after="0" w:line="240" w:lineRule="auto"/>
        <w:jc w:val="both"/>
        <w:rPr>
          <w:rFonts w:ascii="Times New Roman" w:eastAsia="Times New Roman" w:hAnsi="Times New Roman" w:cs="Times New Roman"/>
          <w:sz w:val="24"/>
          <w:szCs w:val="24"/>
        </w:rPr>
      </w:pPr>
      <w:bookmarkStart w:id="867" w:name="bookmark1552"/>
      <w:bookmarkEnd w:id="867"/>
      <w:r w:rsidRPr="00BA65D9">
        <w:rPr>
          <w:rFonts w:ascii="Times New Roman" w:eastAsia="Times New Roman" w:hAnsi="Times New Roman" w:cs="Times New Roman"/>
          <w:color w:val="231F20"/>
          <w:sz w:val="24"/>
          <w:szCs w:val="24"/>
        </w:rPr>
        <w:t>выстраивать последовательность выбранных действий.</w:t>
      </w:r>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Самоконтроль:</w:t>
      </w:r>
    </w:p>
    <w:p w:rsidR="002B283A" w:rsidRPr="00BA65D9" w:rsidRDefault="002B283A" w:rsidP="0086742A">
      <w:pPr>
        <w:widowControl w:val="0"/>
        <w:numPr>
          <w:ilvl w:val="0"/>
          <w:numId w:val="98"/>
        </w:numPr>
        <w:tabs>
          <w:tab w:val="left" w:pos="726"/>
        </w:tabs>
        <w:spacing w:after="0" w:line="240" w:lineRule="auto"/>
        <w:jc w:val="both"/>
        <w:rPr>
          <w:rFonts w:ascii="Times New Roman" w:eastAsia="Times New Roman" w:hAnsi="Times New Roman" w:cs="Times New Roman"/>
          <w:sz w:val="24"/>
          <w:szCs w:val="24"/>
        </w:rPr>
      </w:pPr>
      <w:bookmarkStart w:id="868" w:name="bookmark1553"/>
      <w:bookmarkEnd w:id="868"/>
      <w:r w:rsidRPr="00BA65D9">
        <w:rPr>
          <w:rFonts w:ascii="Times New Roman" w:eastAsia="Times New Roman" w:hAnsi="Times New Roman" w:cs="Times New Roman"/>
          <w:color w:val="231F20"/>
          <w:sz w:val="24"/>
          <w:szCs w:val="24"/>
        </w:rPr>
        <w:t>устанавливать причины успеха/неудач учебной дея</w:t>
      </w:r>
      <w:r w:rsidRPr="00BA65D9">
        <w:rPr>
          <w:rFonts w:ascii="Times New Roman" w:eastAsia="Times New Roman" w:hAnsi="Times New Roman" w:cs="Times New Roman"/>
          <w:color w:val="231F20"/>
          <w:sz w:val="24"/>
          <w:szCs w:val="24"/>
        </w:rPr>
        <w:softHyphen/>
        <w:t>тельности;</w:t>
      </w:r>
    </w:p>
    <w:p w:rsidR="002B283A" w:rsidRPr="00BA65D9" w:rsidRDefault="002B283A" w:rsidP="0086742A">
      <w:pPr>
        <w:widowControl w:val="0"/>
        <w:numPr>
          <w:ilvl w:val="0"/>
          <w:numId w:val="98"/>
        </w:numPr>
        <w:tabs>
          <w:tab w:val="left" w:pos="726"/>
        </w:tabs>
        <w:spacing w:after="0" w:line="240" w:lineRule="auto"/>
        <w:jc w:val="both"/>
        <w:rPr>
          <w:rFonts w:ascii="Times New Roman" w:eastAsia="Times New Roman" w:hAnsi="Times New Roman" w:cs="Times New Roman"/>
          <w:sz w:val="24"/>
          <w:szCs w:val="24"/>
        </w:rPr>
      </w:pPr>
      <w:bookmarkStart w:id="869" w:name="bookmark1554"/>
      <w:bookmarkEnd w:id="869"/>
      <w:r w:rsidRPr="00BA65D9">
        <w:rPr>
          <w:rFonts w:ascii="Times New Roman" w:eastAsia="Times New Roman" w:hAnsi="Times New Roman" w:cs="Times New Roman"/>
          <w:color w:val="231F20"/>
          <w:sz w:val="24"/>
          <w:szCs w:val="24"/>
        </w:rPr>
        <w:t>корректировать свои учебные действия для преодоле</w:t>
      </w:r>
      <w:r w:rsidRPr="00BA65D9">
        <w:rPr>
          <w:rFonts w:ascii="Times New Roman" w:eastAsia="Times New Roman" w:hAnsi="Times New Roman" w:cs="Times New Roman"/>
          <w:color w:val="231F20"/>
          <w:sz w:val="24"/>
          <w:szCs w:val="24"/>
        </w:rPr>
        <w:softHyphen/>
        <w:t>ния речевых ошибок и ошибок, связанных с анализом текстов;</w:t>
      </w:r>
    </w:p>
    <w:p w:rsidR="002B283A" w:rsidRPr="00BA65D9" w:rsidRDefault="002B283A" w:rsidP="0086742A">
      <w:pPr>
        <w:widowControl w:val="0"/>
        <w:numPr>
          <w:ilvl w:val="0"/>
          <w:numId w:val="98"/>
        </w:numPr>
        <w:tabs>
          <w:tab w:val="left" w:pos="726"/>
        </w:tabs>
        <w:spacing w:after="0" w:line="240" w:lineRule="auto"/>
        <w:jc w:val="both"/>
        <w:rPr>
          <w:rFonts w:ascii="Times New Roman" w:eastAsia="Times New Roman" w:hAnsi="Times New Roman" w:cs="Times New Roman"/>
          <w:sz w:val="24"/>
          <w:szCs w:val="24"/>
        </w:rPr>
      </w:pPr>
      <w:bookmarkStart w:id="870" w:name="bookmark1555"/>
      <w:bookmarkEnd w:id="870"/>
      <w:r w:rsidRPr="00BA65D9">
        <w:rPr>
          <w:rFonts w:ascii="Times New Roman" w:eastAsia="Times New Roman" w:hAnsi="Times New Roman" w:cs="Times New Roman"/>
          <w:color w:val="231F20"/>
          <w:sz w:val="24"/>
          <w:szCs w:val="24"/>
        </w:rPr>
        <w:t>соотносить результат деятельности с поставленной учеб</w:t>
      </w:r>
      <w:r w:rsidRPr="00BA65D9">
        <w:rPr>
          <w:rFonts w:ascii="Times New Roman" w:eastAsia="Times New Roman" w:hAnsi="Times New Roman" w:cs="Times New Roman"/>
          <w:color w:val="231F20"/>
          <w:sz w:val="24"/>
          <w:szCs w:val="24"/>
        </w:rPr>
        <w:softHyphen/>
        <w:t>ной задачей по анализу текстов;</w:t>
      </w:r>
    </w:p>
    <w:p w:rsidR="002B283A" w:rsidRPr="00BA65D9" w:rsidRDefault="002B283A" w:rsidP="0086742A">
      <w:pPr>
        <w:widowControl w:val="0"/>
        <w:numPr>
          <w:ilvl w:val="0"/>
          <w:numId w:val="98"/>
        </w:numPr>
        <w:tabs>
          <w:tab w:val="left" w:pos="728"/>
        </w:tabs>
        <w:spacing w:after="0" w:line="240" w:lineRule="auto"/>
        <w:jc w:val="both"/>
        <w:rPr>
          <w:rFonts w:ascii="Times New Roman" w:eastAsia="Times New Roman" w:hAnsi="Times New Roman" w:cs="Times New Roman"/>
          <w:sz w:val="24"/>
          <w:szCs w:val="24"/>
        </w:rPr>
      </w:pPr>
      <w:bookmarkStart w:id="871" w:name="bookmark1556"/>
      <w:bookmarkEnd w:id="871"/>
      <w:r w:rsidRPr="00BA65D9">
        <w:rPr>
          <w:rFonts w:ascii="Times New Roman" w:eastAsia="Times New Roman" w:hAnsi="Times New Roman" w:cs="Times New Roman"/>
          <w:color w:val="231F20"/>
          <w:sz w:val="24"/>
          <w:szCs w:val="24"/>
        </w:rPr>
        <w:t>находить ошибку, допущенную при работе с текстами;</w:t>
      </w:r>
    </w:p>
    <w:p w:rsidR="002B283A" w:rsidRPr="00BA65D9" w:rsidRDefault="002B283A" w:rsidP="0086742A">
      <w:pPr>
        <w:widowControl w:val="0"/>
        <w:numPr>
          <w:ilvl w:val="0"/>
          <w:numId w:val="98"/>
        </w:numPr>
        <w:tabs>
          <w:tab w:val="left" w:pos="726"/>
        </w:tabs>
        <w:spacing w:line="240" w:lineRule="auto"/>
        <w:jc w:val="both"/>
        <w:rPr>
          <w:rFonts w:ascii="Times New Roman" w:eastAsia="Times New Roman" w:hAnsi="Times New Roman" w:cs="Times New Roman"/>
          <w:sz w:val="24"/>
          <w:szCs w:val="24"/>
        </w:rPr>
      </w:pPr>
      <w:bookmarkStart w:id="872" w:name="bookmark1557"/>
      <w:bookmarkEnd w:id="872"/>
      <w:r w:rsidRPr="00BA65D9">
        <w:rPr>
          <w:rFonts w:ascii="Times New Roman" w:eastAsia="Times New Roman" w:hAnsi="Times New Roman" w:cs="Times New Roman"/>
          <w:color w:val="231F20"/>
          <w:sz w:val="24"/>
          <w:szCs w:val="24"/>
        </w:rPr>
        <w:t>сравнивать результаты своей деятельности и деятельно</w:t>
      </w:r>
      <w:r w:rsidRPr="00BA65D9">
        <w:rPr>
          <w:rFonts w:ascii="Times New Roman" w:eastAsia="Times New Roman" w:hAnsi="Times New Roman" w:cs="Times New Roman"/>
          <w:color w:val="231F20"/>
          <w:sz w:val="24"/>
          <w:szCs w:val="24"/>
        </w:rPr>
        <w:softHyphen/>
        <w:t>сти одноклассников, объективно оценивать их по предложен</w:t>
      </w:r>
      <w:r w:rsidRPr="00BA65D9">
        <w:rPr>
          <w:rFonts w:ascii="Times New Roman" w:eastAsia="Times New Roman" w:hAnsi="Times New Roman" w:cs="Times New Roman"/>
          <w:color w:val="231F20"/>
          <w:sz w:val="24"/>
          <w:szCs w:val="24"/>
        </w:rPr>
        <w:softHyphen/>
        <w:t>ным критериям.</w:t>
      </w:r>
    </w:p>
    <w:p w:rsidR="002B283A" w:rsidRPr="00BA65D9" w:rsidRDefault="002B283A" w:rsidP="002B283A">
      <w:pPr>
        <w:keepNext/>
        <w:keepLines/>
        <w:widowControl w:val="0"/>
        <w:spacing w:line="240" w:lineRule="auto"/>
        <w:jc w:val="both"/>
        <w:outlineLvl w:val="3"/>
        <w:rPr>
          <w:rFonts w:ascii="Times New Roman" w:eastAsia="Times New Roman" w:hAnsi="Times New Roman" w:cs="Times New Roman"/>
          <w:sz w:val="24"/>
          <w:szCs w:val="24"/>
        </w:rPr>
      </w:pPr>
      <w:bookmarkStart w:id="873" w:name="bookmark1558"/>
      <w:bookmarkStart w:id="874" w:name="bookmark1559"/>
      <w:bookmarkStart w:id="875" w:name="bookmark1560"/>
      <w:r w:rsidRPr="00BA65D9">
        <w:rPr>
          <w:rFonts w:ascii="Times New Roman" w:eastAsia="Times New Roman" w:hAnsi="Times New Roman" w:cs="Times New Roman"/>
          <w:b/>
          <w:bCs/>
          <w:color w:val="231F20"/>
          <w:sz w:val="24"/>
          <w:szCs w:val="24"/>
        </w:rPr>
        <w:t>ПРЕДМЕТНЫЕ РЕЗУЛЬТАТЫ</w:t>
      </w:r>
      <w:bookmarkEnd w:id="873"/>
      <w:bookmarkEnd w:id="874"/>
      <w:bookmarkEnd w:id="875"/>
    </w:p>
    <w:p w:rsidR="002B283A" w:rsidRPr="00BA65D9" w:rsidRDefault="002B283A" w:rsidP="002B283A">
      <w:pPr>
        <w:widowControl w:val="0"/>
        <w:spacing w:after="0" w:line="240" w:lineRule="auto"/>
        <w:ind w:firstLine="3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учебного предмета «Литературное чтение на род</w:t>
      </w:r>
      <w:r w:rsidRPr="00BA65D9">
        <w:rPr>
          <w:rFonts w:ascii="Times New Roman" w:eastAsia="Times New Roman" w:hAnsi="Times New Roman" w:cs="Times New Roman"/>
          <w:color w:val="231F20"/>
          <w:sz w:val="24"/>
          <w:szCs w:val="24"/>
        </w:rPr>
        <w:softHyphen/>
        <w:t>ном (русском) языке» в течение четырёх лет обучения должно обеспечить:</w:t>
      </w:r>
    </w:p>
    <w:p w:rsidR="002B283A" w:rsidRPr="00BA65D9" w:rsidRDefault="002B283A" w:rsidP="0086742A">
      <w:pPr>
        <w:widowControl w:val="0"/>
        <w:numPr>
          <w:ilvl w:val="0"/>
          <w:numId w:val="86"/>
        </w:numPr>
        <w:tabs>
          <w:tab w:val="left" w:pos="248"/>
        </w:tabs>
        <w:spacing w:after="0" w:line="240" w:lineRule="auto"/>
        <w:jc w:val="both"/>
        <w:rPr>
          <w:rFonts w:ascii="Times New Roman" w:eastAsia="Times New Roman" w:hAnsi="Times New Roman" w:cs="Times New Roman"/>
          <w:sz w:val="24"/>
          <w:szCs w:val="24"/>
        </w:rPr>
      </w:pPr>
      <w:bookmarkStart w:id="876" w:name="bookmark1561"/>
      <w:bookmarkEnd w:id="876"/>
      <w:r w:rsidRPr="00BA65D9">
        <w:rPr>
          <w:rFonts w:ascii="Times New Roman" w:eastAsia="Times New Roman" w:hAnsi="Times New Roman" w:cs="Times New Roman"/>
          <w:color w:val="231F20"/>
          <w:sz w:val="24"/>
          <w:szCs w:val="24"/>
        </w:rPr>
        <w:t>понимание родной русской литературы как национально-</w:t>
      </w:r>
      <w:r w:rsidRPr="00BA65D9">
        <w:rPr>
          <w:rFonts w:ascii="Times New Roman" w:eastAsia="Times New Roman" w:hAnsi="Times New Roman" w:cs="Times New Roman"/>
          <w:color w:val="231F20"/>
          <w:sz w:val="24"/>
          <w:szCs w:val="24"/>
        </w:rPr>
        <w:softHyphen/>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B283A" w:rsidRPr="00BA65D9" w:rsidRDefault="002B283A" w:rsidP="0086742A">
      <w:pPr>
        <w:widowControl w:val="0"/>
        <w:numPr>
          <w:ilvl w:val="0"/>
          <w:numId w:val="86"/>
        </w:numPr>
        <w:tabs>
          <w:tab w:val="left" w:pos="248"/>
        </w:tabs>
        <w:spacing w:line="240" w:lineRule="auto"/>
        <w:jc w:val="both"/>
        <w:rPr>
          <w:rFonts w:ascii="Times New Roman" w:eastAsia="Times New Roman" w:hAnsi="Times New Roman" w:cs="Times New Roman"/>
          <w:sz w:val="24"/>
          <w:szCs w:val="24"/>
        </w:rPr>
      </w:pPr>
      <w:bookmarkStart w:id="877" w:name="bookmark1562"/>
      <w:bookmarkEnd w:id="877"/>
      <w:r w:rsidRPr="00BA65D9">
        <w:rPr>
          <w:rFonts w:ascii="Times New Roman" w:eastAsia="Times New Roman" w:hAnsi="Times New Roman" w:cs="Times New Roman"/>
          <w:color w:val="231F20"/>
          <w:sz w:val="24"/>
          <w:szCs w:val="24"/>
        </w:rPr>
        <w:t>осознание коммуникативно-эстетических возможностей рус</w:t>
      </w:r>
      <w:r w:rsidRPr="00BA65D9">
        <w:rPr>
          <w:rFonts w:ascii="Times New Roman" w:eastAsia="Times New Roman" w:hAnsi="Times New Roman" w:cs="Times New Roman"/>
          <w:color w:val="231F20"/>
          <w:sz w:val="24"/>
          <w:szCs w:val="24"/>
        </w:rPr>
        <w:softHyphen/>
        <w:t>ского языка на основе изучения произведений русской лите</w:t>
      </w:r>
      <w:r w:rsidRPr="00BA65D9">
        <w:rPr>
          <w:rFonts w:ascii="Times New Roman" w:eastAsia="Times New Roman" w:hAnsi="Times New Roman" w:cs="Times New Roman"/>
          <w:color w:val="231F20"/>
          <w:sz w:val="24"/>
          <w:szCs w:val="24"/>
        </w:rPr>
        <w:softHyphen/>
        <w:t>ратуры;</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78" w:name="bookmark1563"/>
      <w:bookmarkEnd w:id="878"/>
      <w:r w:rsidRPr="00BA65D9">
        <w:rPr>
          <w:rFonts w:ascii="Times New Roman" w:eastAsia="Times New Roman" w:hAnsi="Times New Roman" w:cs="Times New Roman"/>
          <w:color w:val="231F20"/>
          <w:sz w:val="24"/>
          <w:szCs w:val="24"/>
        </w:rPr>
        <w:t xml:space="preserve">осознание значимости чтения родной русской литературы </w:t>
      </w:r>
      <w:r w:rsidRPr="00BA65D9">
        <w:rPr>
          <w:rFonts w:ascii="Times New Roman" w:eastAsia="Times New Roman" w:hAnsi="Times New Roman" w:cs="Times New Roman"/>
          <w:color w:val="231F20"/>
          <w:sz w:val="24"/>
          <w:szCs w:val="24"/>
        </w:rPr>
        <w:lastRenderedPageBreak/>
        <w:t>для личного развития; для познания себя, мира, националь</w:t>
      </w:r>
      <w:r w:rsidRPr="00BA65D9">
        <w:rPr>
          <w:rFonts w:ascii="Times New Roman" w:eastAsia="Times New Roman" w:hAnsi="Times New Roman" w:cs="Times New Roman"/>
          <w:color w:val="231F20"/>
          <w:sz w:val="24"/>
          <w:szCs w:val="24"/>
        </w:rPr>
        <w:softHyphen/>
        <w:t>ной истории и культуры; для культурной самоидентифика</w:t>
      </w:r>
      <w:r w:rsidRPr="00BA65D9">
        <w:rPr>
          <w:rFonts w:ascii="Times New Roman" w:eastAsia="Times New Roman" w:hAnsi="Times New Roman" w:cs="Times New Roman"/>
          <w:color w:val="231F20"/>
          <w:sz w:val="24"/>
          <w:szCs w:val="24"/>
        </w:rPr>
        <w:softHyphen/>
        <w:t>ции; для приобретения потребности в систематическом чте</w:t>
      </w:r>
      <w:r w:rsidRPr="00BA65D9">
        <w:rPr>
          <w:rFonts w:ascii="Times New Roman" w:eastAsia="Times New Roman" w:hAnsi="Times New Roman" w:cs="Times New Roman"/>
          <w:color w:val="231F20"/>
          <w:sz w:val="24"/>
          <w:szCs w:val="24"/>
        </w:rPr>
        <w:softHyphen/>
        <w:t>нии русской литературы;</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79" w:name="bookmark1564"/>
      <w:bookmarkEnd w:id="879"/>
      <w:r w:rsidRPr="00BA65D9">
        <w:rPr>
          <w:rFonts w:ascii="Times New Roman" w:eastAsia="Times New Roman" w:hAnsi="Times New Roman" w:cs="Times New Roman"/>
          <w:color w:val="231F20"/>
          <w:sz w:val="24"/>
          <w:szCs w:val="24"/>
        </w:rPr>
        <w:t>ориентировку в нравственном содержании прочитанного, со</w:t>
      </w:r>
      <w:r w:rsidRPr="00BA65D9">
        <w:rPr>
          <w:rFonts w:ascii="Times New Roman" w:eastAsia="Times New Roman" w:hAnsi="Times New Roman" w:cs="Times New Roman"/>
          <w:color w:val="231F20"/>
          <w:sz w:val="24"/>
          <w:szCs w:val="24"/>
        </w:rPr>
        <w:softHyphen/>
        <w:t>отнесение поступков героев с нравственными нормами, обо</w:t>
      </w:r>
      <w:r w:rsidRPr="00BA65D9">
        <w:rPr>
          <w:rFonts w:ascii="Times New Roman" w:eastAsia="Times New Roman" w:hAnsi="Times New Roman" w:cs="Times New Roman"/>
          <w:color w:val="231F20"/>
          <w:sz w:val="24"/>
          <w:szCs w:val="24"/>
        </w:rPr>
        <w:softHyphen/>
        <w:t>снование нравственной оценки поступков героев;</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80" w:name="bookmark1565"/>
      <w:bookmarkEnd w:id="880"/>
      <w:r w:rsidRPr="00BA65D9">
        <w:rPr>
          <w:rFonts w:ascii="Times New Roman" w:eastAsia="Times New Roman" w:hAnsi="Times New Roman" w:cs="Times New Roman"/>
          <w:color w:val="231F20"/>
          <w:sz w:val="24"/>
          <w:szCs w:val="24"/>
        </w:rPr>
        <w:t>овладение элементарными представлениями о национальном своеобразии метафор, олицетворений, эпитетов;</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81" w:name="bookmark1566"/>
      <w:bookmarkEnd w:id="881"/>
      <w:r w:rsidRPr="00BA65D9">
        <w:rPr>
          <w:rFonts w:ascii="Times New Roman" w:eastAsia="Times New Roman" w:hAnsi="Times New Roman" w:cs="Times New Roman"/>
          <w:color w:val="231F20"/>
          <w:sz w:val="24"/>
          <w:szCs w:val="24"/>
        </w:rPr>
        <w:t>совершенствование читательских умений (чтение вслух и про себя, владение элементарными приёмами интерпрета</w:t>
      </w:r>
      <w:r w:rsidRPr="00BA65D9">
        <w:rPr>
          <w:rFonts w:ascii="Times New Roman" w:eastAsia="Times New Roman" w:hAnsi="Times New Roman" w:cs="Times New Roman"/>
          <w:color w:val="231F20"/>
          <w:sz w:val="24"/>
          <w:szCs w:val="24"/>
        </w:rPr>
        <w:softHyphen/>
        <w:t>ции, анализа и преобразования художественных, научно-по</w:t>
      </w:r>
      <w:r w:rsidRPr="00BA65D9">
        <w:rPr>
          <w:rFonts w:ascii="Times New Roman" w:eastAsia="Times New Roman" w:hAnsi="Times New Roman" w:cs="Times New Roman"/>
          <w:color w:val="231F20"/>
          <w:sz w:val="24"/>
          <w:szCs w:val="24"/>
        </w:rPr>
        <w:softHyphen/>
        <w:t>пулярных и учебных текстов);</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82" w:name="bookmark1567"/>
      <w:bookmarkEnd w:id="882"/>
      <w:r w:rsidRPr="00BA65D9">
        <w:rPr>
          <w:rFonts w:ascii="Times New Roman" w:eastAsia="Times New Roman" w:hAnsi="Times New Roman" w:cs="Times New Roman"/>
          <w:color w:val="231F20"/>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w:t>
      </w:r>
      <w:r w:rsidRPr="00BA65D9">
        <w:rPr>
          <w:rFonts w:ascii="Times New Roman" w:eastAsia="Times New Roman" w:hAnsi="Times New Roman" w:cs="Times New Roman"/>
          <w:color w:val="231F20"/>
          <w:sz w:val="24"/>
          <w:szCs w:val="24"/>
        </w:rPr>
        <w:softHyphen/>
        <w:t>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w:t>
      </w:r>
      <w:r w:rsidRPr="00BA65D9">
        <w:rPr>
          <w:rFonts w:ascii="Times New Roman" w:eastAsia="Times New Roman" w:hAnsi="Times New Roman" w:cs="Times New Roman"/>
          <w:color w:val="231F20"/>
          <w:sz w:val="24"/>
          <w:szCs w:val="24"/>
        </w:rPr>
        <w:softHyphen/>
        <w:t>ткого; составлять устный рассказ на основе прочитанных произведений с учётом коммуникативной задачи (для раз</w:t>
      </w:r>
      <w:r w:rsidRPr="00BA65D9">
        <w:rPr>
          <w:rFonts w:ascii="Times New Roman" w:eastAsia="Times New Roman" w:hAnsi="Times New Roman" w:cs="Times New Roman"/>
          <w:color w:val="231F20"/>
          <w:sz w:val="24"/>
          <w:szCs w:val="24"/>
        </w:rPr>
        <w:softHyphen/>
        <w:t>ных адресатов), читать наизусть стихотворные произведе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83" w:name="bookmark1568"/>
      <w:bookmarkEnd w:id="883"/>
      <w:r w:rsidRPr="00BA65D9">
        <w:rPr>
          <w:rFonts w:ascii="Times New Roman" w:eastAsia="Times New Roman" w:hAnsi="Times New Roman" w:cs="Times New Roman"/>
          <w:color w:val="231F20"/>
          <w:sz w:val="24"/>
          <w:szCs w:val="24"/>
        </w:rPr>
        <w:t>самостоятельный выбор интересующей литературы, обога</w:t>
      </w:r>
      <w:r w:rsidRPr="00BA65D9">
        <w:rPr>
          <w:rFonts w:ascii="Times New Roman" w:eastAsia="Times New Roman" w:hAnsi="Times New Roman" w:cs="Times New Roman"/>
          <w:color w:val="231F20"/>
          <w:sz w:val="24"/>
          <w:szCs w:val="24"/>
        </w:rPr>
        <w:softHyphen/>
        <w:t>щение собственного круга чтения;</w:t>
      </w:r>
    </w:p>
    <w:p w:rsidR="002B283A" w:rsidRPr="00BA65D9" w:rsidRDefault="002B283A" w:rsidP="0086742A">
      <w:pPr>
        <w:widowControl w:val="0"/>
        <w:numPr>
          <w:ilvl w:val="0"/>
          <w:numId w:val="86"/>
        </w:numPr>
        <w:tabs>
          <w:tab w:val="left" w:pos="207"/>
        </w:tabs>
        <w:spacing w:after="140" w:line="240" w:lineRule="auto"/>
        <w:jc w:val="both"/>
        <w:rPr>
          <w:rFonts w:ascii="Times New Roman" w:eastAsia="Times New Roman" w:hAnsi="Times New Roman" w:cs="Times New Roman"/>
          <w:sz w:val="24"/>
          <w:szCs w:val="24"/>
        </w:rPr>
      </w:pPr>
      <w:bookmarkStart w:id="884" w:name="bookmark1569"/>
      <w:bookmarkEnd w:id="884"/>
      <w:r w:rsidRPr="00BA65D9">
        <w:rPr>
          <w:rFonts w:ascii="Times New Roman" w:eastAsia="Times New Roman" w:hAnsi="Times New Roman" w:cs="Times New Roman"/>
          <w:color w:val="231F20"/>
          <w:sz w:val="24"/>
          <w:szCs w:val="24"/>
        </w:rPr>
        <w:t>использование справочных источников для получения до</w:t>
      </w:r>
      <w:r w:rsidRPr="00BA65D9">
        <w:rPr>
          <w:rFonts w:ascii="Times New Roman" w:eastAsia="Times New Roman" w:hAnsi="Times New Roman" w:cs="Times New Roman"/>
          <w:color w:val="231F20"/>
          <w:sz w:val="24"/>
          <w:szCs w:val="24"/>
        </w:rPr>
        <w:softHyphen/>
        <w:t>полнительной информации.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 по годам обучения</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1 классе </w:t>
      </w:r>
      <w:r w:rsidRPr="00BA65D9">
        <w:rPr>
          <w:rFonts w:ascii="Times New Roman" w:eastAsia="Times New Roman" w:hAnsi="Times New Roman" w:cs="Times New Roman"/>
          <w:color w:val="231F20"/>
          <w:sz w:val="24"/>
          <w:szCs w:val="24"/>
        </w:rPr>
        <w:t xml:space="preserve">обучающийся </w:t>
      </w:r>
      <w:r w:rsidRPr="00BA65D9">
        <w:rPr>
          <w:rFonts w:ascii="Times New Roman" w:eastAsia="Times New Roman" w:hAnsi="Times New Roman" w:cs="Times New Roman"/>
          <w:b/>
          <w:bCs/>
          <w:color w:val="231F20"/>
          <w:sz w:val="24"/>
          <w:szCs w:val="24"/>
        </w:rPr>
        <w:t>научится:</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85" w:name="bookmark1570"/>
      <w:bookmarkEnd w:id="885"/>
      <w:r w:rsidRPr="00BA65D9">
        <w:rPr>
          <w:rFonts w:ascii="Times New Roman" w:eastAsia="Times New Roman" w:hAnsi="Times New Roman" w:cs="Times New Roman"/>
          <w:color w:val="231F20"/>
          <w:sz w:val="24"/>
          <w:szCs w:val="24"/>
        </w:rPr>
        <w:t>осознавать значимость чтения родной русской литературы для познания себя, мира, национальной истории и культуры;</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86" w:name="bookmark1571"/>
      <w:bookmarkEnd w:id="886"/>
      <w:r w:rsidRPr="00BA65D9">
        <w:rPr>
          <w:rFonts w:ascii="Times New Roman" w:eastAsia="Times New Roman" w:hAnsi="Times New Roman" w:cs="Times New Roman"/>
          <w:color w:val="231F20"/>
          <w:sz w:val="24"/>
          <w:szCs w:val="24"/>
        </w:rPr>
        <w:t>владеть элементарными приёмами интерпретации произве</w:t>
      </w:r>
      <w:r w:rsidRPr="00BA65D9">
        <w:rPr>
          <w:rFonts w:ascii="Times New Roman" w:eastAsia="Times New Roman" w:hAnsi="Times New Roman" w:cs="Times New Roman"/>
          <w:color w:val="231F20"/>
          <w:sz w:val="24"/>
          <w:szCs w:val="24"/>
        </w:rPr>
        <w:softHyphen/>
        <w:t>дений русской литературы;</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87" w:name="bookmark1572"/>
      <w:bookmarkEnd w:id="887"/>
      <w:r w:rsidRPr="00BA65D9">
        <w:rPr>
          <w:rFonts w:ascii="Times New Roman" w:eastAsia="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w:t>
      </w:r>
      <w:r w:rsidRPr="00BA65D9">
        <w:rPr>
          <w:rFonts w:ascii="Times New Roman" w:eastAsia="Times New Roman" w:hAnsi="Times New Roman" w:cs="Times New Roman"/>
          <w:color w:val="231F20"/>
          <w:sz w:val="24"/>
          <w:szCs w:val="24"/>
        </w:rPr>
        <w:softHyphen/>
        <w:t>дении прослушанного/прочитанного текста;</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88" w:name="bookmark1573"/>
      <w:bookmarkEnd w:id="888"/>
      <w:r w:rsidRPr="00BA65D9">
        <w:rPr>
          <w:rFonts w:ascii="Times New Roman" w:eastAsia="Times New Roman" w:hAnsi="Times New Roman" w:cs="Times New Roman"/>
          <w:color w:val="231F20"/>
          <w:sz w:val="24"/>
          <w:szCs w:val="24"/>
        </w:rPr>
        <w:lastRenderedPageBreak/>
        <w:t>использовать словарь учебника для получения дополнитель</w:t>
      </w:r>
      <w:r w:rsidRPr="00BA65D9">
        <w:rPr>
          <w:rFonts w:ascii="Times New Roman" w:eastAsia="Times New Roman" w:hAnsi="Times New Roman" w:cs="Times New Roman"/>
          <w:color w:val="231F20"/>
          <w:sz w:val="24"/>
          <w:szCs w:val="24"/>
        </w:rPr>
        <w:softHyphen/>
        <w:t>ной информации о значении слова;</w:t>
      </w:r>
    </w:p>
    <w:p w:rsidR="002B283A" w:rsidRPr="00BA65D9" w:rsidRDefault="002B283A" w:rsidP="0086742A">
      <w:pPr>
        <w:widowControl w:val="0"/>
        <w:numPr>
          <w:ilvl w:val="0"/>
          <w:numId w:val="86"/>
        </w:numPr>
        <w:tabs>
          <w:tab w:val="left" w:pos="207"/>
        </w:tabs>
        <w:spacing w:after="100" w:line="240" w:lineRule="auto"/>
        <w:jc w:val="both"/>
        <w:rPr>
          <w:rFonts w:ascii="Times New Roman" w:eastAsia="Times New Roman" w:hAnsi="Times New Roman" w:cs="Times New Roman"/>
          <w:sz w:val="24"/>
          <w:szCs w:val="24"/>
        </w:rPr>
      </w:pPr>
      <w:bookmarkStart w:id="889" w:name="bookmark1574"/>
      <w:bookmarkEnd w:id="889"/>
      <w:r w:rsidRPr="00BA65D9">
        <w:rPr>
          <w:rFonts w:ascii="Times New Roman" w:eastAsia="Times New Roman" w:hAnsi="Times New Roman" w:cs="Times New Roman"/>
          <w:color w:val="231F20"/>
          <w:sz w:val="24"/>
          <w:szCs w:val="24"/>
        </w:rPr>
        <w:t>читать наизусть стихотворные произведения по собственно</w:t>
      </w:r>
      <w:r w:rsidRPr="00BA65D9">
        <w:rPr>
          <w:rFonts w:ascii="Times New Roman" w:eastAsia="Times New Roman" w:hAnsi="Times New Roman" w:cs="Times New Roman"/>
          <w:color w:val="231F20"/>
          <w:sz w:val="24"/>
          <w:szCs w:val="24"/>
        </w:rPr>
        <w:softHyphen/>
        <w:t>му выбору.</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во </w:t>
      </w:r>
      <w:r w:rsidRPr="00BA65D9">
        <w:rPr>
          <w:rFonts w:ascii="Times New Roman" w:eastAsia="Times New Roman" w:hAnsi="Times New Roman" w:cs="Times New Roman"/>
          <w:b/>
          <w:bCs/>
          <w:color w:val="231F20"/>
          <w:sz w:val="24"/>
          <w:szCs w:val="24"/>
        </w:rPr>
        <w:t xml:space="preserve">2 классе </w:t>
      </w:r>
      <w:r w:rsidRPr="00BA65D9">
        <w:rPr>
          <w:rFonts w:ascii="Times New Roman" w:eastAsia="Times New Roman" w:hAnsi="Times New Roman" w:cs="Times New Roman"/>
          <w:color w:val="231F20"/>
          <w:sz w:val="24"/>
          <w:szCs w:val="24"/>
        </w:rPr>
        <w:t xml:space="preserve">обучающийся </w:t>
      </w:r>
      <w:r w:rsidRPr="00BA65D9">
        <w:rPr>
          <w:rFonts w:ascii="Times New Roman" w:eastAsia="Times New Roman" w:hAnsi="Times New Roman" w:cs="Times New Roman"/>
          <w:b/>
          <w:bCs/>
          <w:color w:val="231F20"/>
          <w:sz w:val="24"/>
          <w:szCs w:val="24"/>
        </w:rPr>
        <w:t>научится:</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0" w:name="bookmark1575"/>
      <w:bookmarkEnd w:id="890"/>
      <w:r w:rsidRPr="00BA65D9">
        <w:rPr>
          <w:rFonts w:ascii="Times New Roman" w:eastAsia="Times New Roman" w:hAnsi="Times New Roman" w:cs="Times New Roman"/>
          <w:color w:val="231F20"/>
          <w:sz w:val="24"/>
          <w:szCs w:val="24"/>
        </w:rPr>
        <w:t>ориентироваться в нравственном содержании прочитанного, соотносить поступки героев с нравственными нормами;</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1" w:name="bookmark1576"/>
      <w:bookmarkEnd w:id="891"/>
      <w:r w:rsidRPr="00BA65D9">
        <w:rPr>
          <w:rFonts w:ascii="Times New Roman" w:eastAsia="Times New Roman" w:hAnsi="Times New Roman" w:cs="Times New Roman"/>
          <w:color w:val="231F20"/>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2" w:name="bookmark1577"/>
      <w:bookmarkEnd w:id="892"/>
      <w:r w:rsidRPr="00BA65D9">
        <w:rPr>
          <w:rFonts w:ascii="Times New Roman" w:eastAsia="Times New Roman" w:hAnsi="Times New Roman" w:cs="Times New Roman"/>
          <w:color w:val="231F2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w:t>
      </w:r>
      <w:r w:rsidRPr="00BA65D9">
        <w:rPr>
          <w:rFonts w:ascii="Times New Roman" w:eastAsia="Times New Roman" w:hAnsi="Times New Roman" w:cs="Times New Roman"/>
          <w:color w:val="231F20"/>
          <w:sz w:val="24"/>
          <w:szCs w:val="24"/>
        </w:rPr>
        <w:softHyphen/>
        <w:t>ственных и учебных текстов;</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3" w:name="bookmark1578"/>
      <w:bookmarkEnd w:id="893"/>
      <w:r w:rsidRPr="00BA65D9">
        <w:rPr>
          <w:rFonts w:ascii="Times New Roman" w:eastAsia="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w:t>
      </w:r>
      <w:r w:rsidRPr="00BA65D9">
        <w:rPr>
          <w:rFonts w:ascii="Times New Roman" w:eastAsia="Times New Roman" w:hAnsi="Times New Roman" w:cs="Times New Roman"/>
          <w:color w:val="231F20"/>
          <w:sz w:val="24"/>
          <w:szCs w:val="24"/>
        </w:rPr>
        <w:softHyphen/>
        <w:t>дении прослушанного/прочитанного текста, доказывать и подтверждать собственное мнение ссылками на текст;</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4" w:name="bookmark1579"/>
      <w:bookmarkEnd w:id="894"/>
      <w:r w:rsidRPr="00BA65D9">
        <w:rPr>
          <w:rFonts w:ascii="Times New Roman" w:eastAsia="Times New Roman" w:hAnsi="Times New Roman" w:cs="Times New Roman"/>
          <w:color w:val="231F20"/>
          <w:sz w:val="24"/>
          <w:szCs w:val="24"/>
        </w:rPr>
        <w:t>обогащать собственный круг чтения;</w:t>
      </w:r>
    </w:p>
    <w:p w:rsidR="002B283A" w:rsidRPr="00BA65D9" w:rsidRDefault="002B283A" w:rsidP="0086742A">
      <w:pPr>
        <w:widowControl w:val="0"/>
        <w:numPr>
          <w:ilvl w:val="0"/>
          <w:numId w:val="86"/>
        </w:numPr>
        <w:tabs>
          <w:tab w:val="left" w:pos="207"/>
        </w:tabs>
        <w:spacing w:after="100" w:line="240" w:lineRule="auto"/>
        <w:jc w:val="both"/>
        <w:rPr>
          <w:rFonts w:ascii="Times New Roman" w:eastAsia="Times New Roman" w:hAnsi="Times New Roman" w:cs="Times New Roman"/>
          <w:sz w:val="24"/>
          <w:szCs w:val="24"/>
        </w:rPr>
      </w:pPr>
      <w:bookmarkStart w:id="895" w:name="bookmark1580"/>
      <w:bookmarkEnd w:id="895"/>
      <w:r w:rsidRPr="00BA65D9">
        <w:rPr>
          <w:rFonts w:ascii="Times New Roman" w:eastAsia="Times New Roman" w:hAnsi="Times New Roman" w:cs="Times New Roman"/>
          <w:color w:val="231F20"/>
          <w:sz w:val="24"/>
          <w:szCs w:val="24"/>
        </w:rPr>
        <w:t>соотносить впечатления от прочитанных и прослушанных произведений с впечатлениями от других видов искусства.</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3 классе </w:t>
      </w:r>
      <w:r w:rsidRPr="00BA65D9">
        <w:rPr>
          <w:rFonts w:ascii="Times New Roman" w:eastAsia="Times New Roman" w:hAnsi="Times New Roman" w:cs="Times New Roman"/>
          <w:color w:val="231F20"/>
          <w:sz w:val="24"/>
          <w:szCs w:val="24"/>
        </w:rPr>
        <w:t xml:space="preserve">обучающийся </w:t>
      </w:r>
      <w:r w:rsidRPr="00BA65D9">
        <w:rPr>
          <w:rFonts w:ascii="Times New Roman" w:eastAsia="Times New Roman" w:hAnsi="Times New Roman" w:cs="Times New Roman"/>
          <w:b/>
          <w:bCs/>
          <w:color w:val="231F20"/>
          <w:sz w:val="24"/>
          <w:szCs w:val="24"/>
        </w:rPr>
        <w:t>научится:</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6" w:name="bookmark1581"/>
      <w:bookmarkEnd w:id="896"/>
      <w:r w:rsidRPr="00BA65D9">
        <w:rPr>
          <w:rFonts w:ascii="Times New Roman" w:eastAsia="Times New Roman" w:hAnsi="Times New Roman" w:cs="Times New Roman"/>
          <w:color w:val="231F20"/>
          <w:sz w:val="24"/>
          <w:szCs w:val="24"/>
        </w:rPr>
        <w:t>осознавать коммуникативно-эстетические возможности рус</w:t>
      </w:r>
      <w:r w:rsidRPr="00BA65D9">
        <w:rPr>
          <w:rFonts w:ascii="Times New Roman" w:eastAsia="Times New Roman" w:hAnsi="Times New Roman" w:cs="Times New Roman"/>
          <w:color w:val="231F20"/>
          <w:sz w:val="24"/>
          <w:szCs w:val="24"/>
        </w:rPr>
        <w:softHyphen/>
        <w:t>ского языка на основе изучения произведений русской лите</w:t>
      </w:r>
      <w:r w:rsidRPr="00BA65D9">
        <w:rPr>
          <w:rFonts w:ascii="Times New Roman" w:eastAsia="Times New Roman" w:hAnsi="Times New Roman" w:cs="Times New Roman"/>
          <w:color w:val="231F20"/>
          <w:sz w:val="24"/>
          <w:szCs w:val="24"/>
        </w:rPr>
        <w:softHyphen/>
        <w:t>ратуры;</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7" w:name="bookmark1582"/>
      <w:bookmarkEnd w:id="897"/>
      <w:r w:rsidRPr="00BA65D9">
        <w:rPr>
          <w:rFonts w:ascii="Times New Roman" w:eastAsia="Times New Roman" w:hAnsi="Times New Roman" w:cs="Times New Roman"/>
          <w:color w:val="231F20"/>
          <w:sz w:val="24"/>
          <w:szCs w:val="24"/>
        </w:rPr>
        <w:t>осознавать родную литературу как национально-культурную ценность народа, как средство сохранения и передачи нрав</w:t>
      </w:r>
      <w:r w:rsidRPr="00BA65D9">
        <w:rPr>
          <w:rFonts w:ascii="Times New Roman" w:eastAsia="Times New Roman" w:hAnsi="Times New Roman" w:cs="Times New Roman"/>
          <w:color w:val="231F20"/>
          <w:sz w:val="24"/>
          <w:szCs w:val="24"/>
        </w:rPr>
        <w:softHyphen/>
        <w:t>ственных ценностей и традиций;</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8" w:name="bookmark1583"/>
      <w:bookmarkEnd w:id="898"/>
      <w:r w:rsidRPr="00BA65D9">
        <w:rPr>
          <w:rFonts w:ascii="Times New Roman" w:eastAsia="Times New Roman" w:hAnsi="Times New Roman" w:cs="Times New Roman"/>
          <w:color w:val="231F20"/>
          <w:sz w:val="24"/>
          <w:szCs w:val="24"/>
        </w:rPr>
        <w:t>давать и обосновывать нравственную оценку поступков геро</w:t>
      </w:r>
      <w:r w:rsidRPr="00BA65D9">
        <w:rPr>
          <w:rFonts w:ascii="Times New Roman" w:eastAsia="Times New Roman" w:hAnsi="Times New Roman" w:cs="Times New Roman"/>
          <w:color w:val="231F20"/>
          <w:sz w:val="24"/>
          <w:szCs w:val="24"/>
        </w:rPr>
        <w:softHyphen/>
        <w:t>ев;</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899" w:name="bookmark1584"/>
      <w:bookmarkEnd w:id="899"/>
      <w:r w:rsidRPr="00BA65D9">
        <w:rPr>
          <w:rFonts w:ascii="Times New Roman" w:eastAsia="Times New Roman" w:hAnsi="Times New Roman" w:cs="Times New Roman"/>
          <w:color w:val="231F2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900" w:name="bookmark1585"/>
      <w:bookmarkEnd w:id="900"/>
      <w:r w:rsidRPr="00BA65D9">
        <w:rPr>
          <w:rFonts w:ascii="Times New Roman" w:eastAsia="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дении прослушанного/прочитанного текста, доказывать и подтверждать собственное мнение ссылками на текст; пере</w:t>
      </w:r>
      <w:r w:rsidRPr="00BA65D9">
        <w:rPr>
          <w:rFonts w:ascii="Times New Roman" w:eastAsia="Times New Roman" w:hAnsi="Times New Roman" w:cs="Times New Roman"/>
          <w:color w:val="231F20"/>
          <w:sz w:val="24"/>
          <w:szCs w:val="24"/>
        </w:rPr>
        <w:softHyphen/>
        <w:t>давать содержание прочитанного или прослушанного с учё</w:t>
      </w:r>
      <w:r w:rsidRPr="00BA65D9">
        <w:rPr>
          <w:rFonts w:ascii="Times New Roman" w:eastAsia="Times New Roman" w:hAnsi="Times New Roman" w:cs="Times New Roman"/>
          <w:color w:val="231F20"/>
          <w:sz w:val="24"/>
          <w:szCs w:val="24"/>
        </w:rPr>
        <w:softHyphen/>
        <w:t>том специфики текста в виде пересказа (полного или кратко</w:t>
      </w:r>
      <w:r w:rsidRPr="00BA65D9">
        <w:rPr>
          <w:rFonts w:ascii="Times New Roman" w:eastAsia="Times New Roman" w:hAnsi="Times New Roman" w:cs="Times New Roman"/>
          <w:color w:val="231F20"/>
          <w:sz w:val="24"/>
          <w:szCs w:val="24"/>
        </w:rPr>
        <w:softHyphen/>
        <w:t>го), пересказывать литературное произведение от имени одного из действующих лиц;</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901" w:name="bookmark1586"/>
      <w:bookmarkEnd w:id="901"/>
      <w:r w:rsidRPr="00BA65D9">
        <w:rPr>
          <w:rFonts w:ascii="Times New Roman" w:eastAsia="Times New Roman" w:hAnsi="Times New Roman" w:cs="Times New Roman"/>
          <w:color w:val="231F20"/>
          <w:sz w:val="24"/>
          <w:szCs w:val="24"/>
        </w:rPr>
        <w:t>пользоваться справочными источниками для понимания тек</w:t>
      </w:r>
      <w:r w:rsidRPr="00BA65D9">
        <w:rPr>
          <w:rFonts w:ascii="Times New Roman" w:eastAsia="Times New Roman" w:hAnsi="Times New Roman" w:cs="Times New Roman"/>
          <w:color w:val="231F20"/>
          <w:sz w:val="24"/>
          <w:szCs w:val="24"/>
        </w:rPr>
        <w:softHyphen/>
        <w:t>ста и получения дополнительной информации.</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4 классе </w:t>
      </w:r>
      <w:r w:rsidRPr="00BA65D9">
        <w:rPr>
          <w:rFonts w:ascii="Times New Roman" w:eastAsia="Times New Roman" w:hAnsi="Times New Roman" w:cs="Times New Roman"/>
          <w:color w:val="231F20"/>
          <w:sz w:val="24"/>
          <w:szCs w:val="24"/>
        </w:rPr>
        <w:t xml:space="preserve">обучающийся </w:t>
      </w:r>
      <w:r w:rsidRPr="00BA65D9">
        <w:rPr>
          <w:rFonts w:ascii="Times New Roman" w:eastAsia="Times New Roman" w:hAnsi="Times New Roman" w:cs="Times New Roman"/>
          <w:b/>
          <w:bCs/>
          <w:color w:val="231F20"/>
          <w:sz w:val="24"/>
          <w:szCs w:val="24"/>
        </w:rPr>
        <w:t>научится:</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902" w:name="bookmark1587"/>
      <w:bookmarkEnd w:id="902"/>
      <w:r w:rsidRPr="00BA65D9">
        <w:rPr>
          <w:rFonts w:ascii="Times New Roman" w:eastAsia="Times New Roman" w:hAnsi="Times New Roman" w:cs="Times New Roman"/>
          <w:color w:val="231F20"/>
          <w:sz w:val="24"/>
          <w:szCs w:val="24"/>
        </w:rPr>
        <w:t>осознавать значимость чтения русской литературы для лич</w:t>
      </w:r>
      <w:r w:rsidRPr="00BA65D9">
        <w:rPr>
          <w:rFonts w:ascii="Times New Roman" w:eastAsia="Times New Roman" w:hAnsi="Times New Roman" w:cs="Times New Roman"/>
          <w:color w:val="231F20"/>
          <w:sz w:val="24"/>
          <w:szCs w:val="24"/>
        </w:rPr>
        <w:softHyphen/>
        <w:t>ного развития; для культурной самоидентификации;</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903" w:name="bookmark1588"/>
      <w:bookmarkEnd w:id="903"/>
      <w:r w:rsidRPr="00BA65D9">
        <w:rPr>
          <w:rFonts w:ascii="Times New Roman" w:eastAsia="Times New Roman" w:hAnsi="Times New Roman" w:cs="Times New Roman"/>
          <w:color w:val="231F20"/>
          <w:sz w:val="24"/>
          <w:szCs w:val="24"/>
        </w:rPr>
        <w:t>определять позиции героев художественного текста, пози</w:t>
      </w:r>
      <w:r w:rsidRPr="00BA65D9">
        <w:rPr>
          <w:rFonts w:ascii="Times New Roman" w:eastAsia="Times New Roman" w:hAnsi="Times New Roman" w:cs="Times New Roman"/>
          <w:color w:val="231F20"/>
          <w:sz w:val="24"/>
          <w:szCs w:val="24"/>
        </w:rPr>
        <w:softHyphen/>
        <w:t>цию автора художественного текста;</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904" w:name="bookmark1589"/>
      <w:bookmarkEnd w:id="904"/>
      <w:r w:rsidRPr="00BA65D9">
        <w:rPr>
          <w:rFonts w:ascii="Times New Roman" w:eastAsia="Times New Roman" w:hAnsi="Times New Roman" w:cs="Times New Roman"/>
          <w:color w:val="231F2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905" w:name="bookmark1590"/>
      <w:bookmarkEnd w:id="905"/>
      <w:r w:rsidRPr="00BA65D9">
        <w:rPr>
          <w:rFonts w:ascii="Times New Roman" w:eastAsia="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w:t>
      </w:r>
      <w:r w:rsidRPr="00BA65D9">
        <w:rPr>
          <w:rFonts w:ascii="Times New Roman" w:eastAsia="Times New Roman" w:hAnsi="Times New Roman" w:cs="Times New Roman"/>
          <w:color w:val="231F20"/>
          <w:sz w:val="24"/>
          <w:szCs w:val="24"/>
        </w:rPr>
        <w:softHyphen/>
        <w:t>дении прослушанного/прочитанного текста, доказывать и подтверждать собственное мнение ссылками на текст; пере</w:t>
      </w:r>
      <w:r w:rsidRPr="00BA65D9">
        <w:rPr>
          <w:rFonts w:ascii="Times New Roman" w:eastAsia="Times New Roman" w:hAnsi="Times New Roman" w:cs="Times New Roman"/>
          <w:color w:val="231F20"/>
          <w:sz w:val="24"/>
          <w:szCs w:val="24"/>
        </w:rPr>
        <w:softHyphen/>
        <w:t>давать содержание прочитанного или прослушанного с учё</w:t>
      </w:r>
      <w:r w:rsidRPr="00BA65D9">
        <w:rPr>
          <w:rFonts w:ascii="Times New Roman" w:eastAsia="Times New Roman" w:hAnsi="Times New Roman" w:cs="Times New Roman"/>
          <w:color w:val="231F20"/>
          <w:sz w:val="24"/>
          <w:szCs w:val="24"/>
        </w:rPr>
        <w:softHyphen/>
        <w:t>том специфики текста в виде пересказа (полного или кратко</w:t>
      </w:r>
      <w:r w:rsidRPr="00BA65D9">
        <w:rPr>
          <w:rFonts w:ascii="Times New Roman" w:eastAsia="Times New Roman" w:hAnsi="Times New Roman" w:cs="Times New Roman"/>
          <w:color w:val="231F20"/>
          <w:sz w:val="24"/>
          <w:szCs w:val="24"/>
        </w:rPr>
        <w:softHyphen/>
        <w:t>го); составлять устный рассказ на основе прочитанных произведений с учётом коммуникативной задачи (для раз</w:t>
      </w:r>
      <w:r w:rsidRPr="00BA65D9">
        <w:rPr>
          <w:rFonts w:ascii="Times New Roman" w:eastAsia="Times New Roman" w:hAnsi="Times New Roman" w:cs="Times New Roman"/>
          <w:color w:val="231F20"/>
          <w:sz w:val="24"/>
          <w:szCs w:val="24"/>
        </w:rPr>
        <w:softHyphen/>
        <w:t>ных адресатов);</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906" w:name="bookmark1591"/>
      <w:bookmarkEnd w:id="906"/>
      <w:r w:rsidRPr="00BA65D9">
        <w:rPr>
          <w:rFonts w:ascii="Times New Roman" w:eastAsia="Times New Roman" w:hAnsi="Times New Roman" w:cs="Times New Roman"/>
          <w:color w:val="231F20"/>
          <w:sz w:val="24"/>
          <w:szCs w:val="24"/>
        </w:rPr>
        <w:t>самостоятельно выбирать интересующую литературу, фор</w:t>
      </w:r>
      <w:r w:rsidRPr="00BA65D9">
        <w:rPr>
          <w:rFonts w:ascii="Times New Roman" w:eastAsia="Times New Roman" w:hAnsi="Times New Roman" w:cs="Times New Roman"/>
          <w:color w:val="231F20"/>
          <w:sz w:val="24"/>
          <w:szCs w:val="24"/>
        </w:rPr>
        <w:softHyphen/>
        <w:t>мировать и обогащать собственный круг чтения;</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907" w:name="bookmark1592"/>
      <w:bookmarkEnd w:id="907"/>
      <w:r w:rsidRPr="00BA65D9">
        <w:rPr>
          <w:rFonts w:ascii="Times New Roman" w:eastAsia="Times New Roman" w:hAnsi="Times New Roman" w:cs="Times New Roman"/>
          <w:color w:val="231F20"/>
          <w:sz w:val="24"/>
          <w:szCs w:val="24"/>
        </w:rPr>
        <w:t>пользоваться справочными источниками для понимания тек</w:t>
      </w:r>
      <w:r w:rsidRPr="00BA65D9">
        <w:rPr>
          <w:rFonts w:ascii="Times New Roman" w:eastAsia="Times New Roman" w:hAnsi="Times New Roman" w:cs="Times New Roman"/>
          <w:color w:val="231F20"/>
          <w:sz w:val="24"/>
          <w:szCs w:val="24"/>
        </w:rPr>
        <w:softHyphen/>
        <w:t>ста и получения дополнительной информации.</w:t>
      </w:r>
    </w:p>
    <w:p w:rsidR="002B283A" w:rsidRPr="00BA65D9" w:rsidRDefault="002B283A" w:rsidP="002B283A">
      <w:pPr>
        <w:widowControl w:val="0"/>
        <w:tabs>
          <w:tab w:val="left" w:pos="207"/>
        </w:tabs>
        <w:spacing w:after="0" w:line="240" w:lineRule="auto"/>
        <w:jc w:val="both"/>
        <w:rPr>
          <w:rFonts w:ascii="Times New Roman" w:eastAsia="Times New Roman" w:hAnsi="Times New Roman" w:cs="Times New Roman"/>
          <w:sz w:val="24"/>
          <w:szCs w:val="24"/>
        </w:rPr>
      </w:pPr>
    </w:p>
    <w:p w:rsidR="002B283A" w:rsidRPr="00BA65D9" w:rsidRDefault="002B283A" w:rsidP="002B283A">
      <w:pPr>
        <w:keepNext/>
        <w:keepLines/>
        <w:widowControl w:val="0"/>
        <w:pBdr>
          <w:bottom w:val="single" w:sz="4" w:space="0" w:color="auto"/>
        </w:pBdr>
        <w:spacing w:after="180" w:line="240" w:lineRule="auto"/>
        <w:jc w:val="both"/>
        <w:outlineLvl w:val="3"/>
        <w:rPr>
          <w:rFonts w:ascii="Times New Roman" w:eastAsia="Times New Roman" w:hAnsi="Times New Roman" w:cs="Times New Roman"/>
          <w:b/>
          <w:bCs/>
          <w:color w:val="231F20"/>
          <w:sz w:val="24"/>
          <w:szCs w:val="24"/>
        </w:rPr>
      </w:pPr>
      <w:bookmarkStart w:id="908" w:name="bookmark786"/>
      <w:bookmarkStart w:id="909" w:name="bookmark787"/>
      <w:bookmarkStart w:id="910" w:name="bookmark788"/>
    </w:p>
    <w:p w:rsidR="002B283A" w:rsidRPr="00BA65D9" w:rsidRDefault="002B283A" w:rsidP="002B283A">
      <w:pPr>
        <w:keepNext/>
        <w:keepLines/>
        <w:widowControl w:val="0"/>
        <w:pBdr>
          <w:bottom w:val="single" w:sz="4" w:space="0" w:color="auto"/>
        </w:pBdr>
        <w:spacing w:after="180" w:line="240" w:lineRule="auto"/>
        <w:jc w:val="both"/>
        <w:outlineLvl w:val="3"/>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ИНОСТРАННЫЙ (АНГЛИЙСКИЙ) ЯЗЫК</w:t>
      </w:r>
      <w:bookmarkEnd w:id="908"/>
      <w:bookmarkEnd w:id="909"/>
      <w:bookmarkEnd w:id="910"/>
    </w:p>
    <w:p w:rsidR="002B283A" w:rsidRPr="00BA65D9" w:rsidRDefault="002B283A" w:rsidP="002B283A">
      <w:pPr>
        <w:widowControl w:val="0"/>
        <w:spacing w:after="4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Примерная рабочая программа по английскому языку на уровне начального общего образования составлена на основе </w:t>
      </w:r>
      <w:r w:rsidRPr="00BA65D9">
        <w:rPr>
          <w:rFonts w:ascii="Times New Roman" w:eastAsia="Times New Roman" w:hAnsi="Times New Roman" w:cs="Times New Roman"/>
          <w:color w:val="231F20"/>
          <w:sz w:val="24"/>
          <w:szCs w:val="24"/>
        </w:rPr>
        <w:lastRenderedPageBreak/>
        <w:t>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Pr="00BA65D9">
        <w:rPr>
          <w:rFonts w:ascii="Times New Roman" w:eastAsia="Times New Roman" w:hAnsi="Times New Roman" w:cs="Times New Roman"/>
          <w:color w:val="231F20"/>
          <w:sz w:val="24"/>
          <w:szCs w:val="24"/>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rsidR="002B283A" w:rsidRPr="00BA65D9" w:rsidRDefault="002B283A" w:rsidP="002B283A">
      <w:pPr>
        <w:keepNext/>
        <w:keepLines/>
        <w:widowControl w:val="0"/>
        <w:pBdr>
          <w:bottom w:val="single" w:sz="4" w:space="0" w:color="auto"/>
        </w:pBdr>
        <w:spacing w:after="180" w:line="240" w:lineRule="auto"/>
        <w:jc w:val="both"/>
        <w:outlineLvl w:val="3"/>
        <w:rPr>
          <w:rFonts w:ascii="Times New Roman" w:eastAsia="Times New Roman" w:hAnsi="Times New Roman" w:cs="Times New Roman"/>
          <w:sz w:val="24"/>
          <w:szCs w:val="24"/>
        </w:rPr>
      </w:pPr>
      <w:bookmarkStart w:id="911" w:name="bookmark789"/>
      <w:bookmarkStart w:id="912" w:name="bookmark790"/>
      <w:bookmarkStart w:id="913" w:name="bookmark791"/>
      <w:r w:rsidRPr="00BA65D9">
        <w:rPr>
          <w:rFonts w:ascii="Times New Roman" w:eastAsia="Times New Roman" w:hAnsi="Times New Roman" w:cs="Times New Roman"/>
          <w:b/>
          <w:bCs/>
          <w:color w:val="231F20"/>
          <w:sz w:val="24"/>
          <w:szCs w:val="24"/>
        </w:rPr>
        <w:t>ПОЯСНИТЕЛЬНАЯ ЗАПИСКА</w:t>
      </w:r>
      <w:bookmarkEnd w:id="911"/>
      <w:bookmarkEnd w:id="912"/>
      <w:bookmarkEnd w:id="913"/>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Рабочая программа по иностранному языку на уровне на</w:t>
      </w:r>
      <w:r w:rsidRPr="00BA65D9">
        <w:rPr>
          <w:rFonts w:ascii="Times New Roman" w:eastAsia="Times New Roman" w:hAnsi="Times New Roman" w:cs="Times New Roman"/>
          <w:color w:val="231F20"/>
          <w:sz w:val="24"/>
          <w:szCs w:val="24"/>
        </w:rPr>
        <w:softHyphen/>
        <w:t>чального общего образования составлена на основе Федерально</w:t>
      </w:r>
      <w:r w:rsidRPr="00BA65D9">
        <w:rPr>
          <w:rFonts w:ascii="Times New Roman" w:eastAsia="Times New Roman" w:hAnsi="Times New Roman" w:cs="Times New Roman"/>
          <w:color w:val="231F20"/>
          <w:sz w:val="24"/>
          <w:szCs w:val="24"/>
        </w:rPr>
        <w:softHyphen/>
        <w:t>го государственного образовательного стандарта начального об</w:t>
      </w:r>
      <w:r w:rsidRPr="00BA65D9">
        <w:rPr>
          <w:rFonts w:ascii="Times New Roman" w:eastAsia="Times New Roman" w:hAnsi="Times New Roman" w:cs="Times New Roman"/>
          <w:color w:val="231F20"/>
          <w:sz w:val="24"/>
          <w:szCs w:val="24"/>
        </w:rPr>
        <w:softHyphen/>
        <w:t>щего образования, Примерной основной образовательной про</w:t>
      </w:r>
      <w:r w:rsidRPr="00BA65D9">
        <w:rPr>
          <w:rFonts w:ascii="Times New Roman" w:eastAsia="Times New Roman" w:hAnsi="Times New Roman" w:cs="Times New Roman"/>
          <w:color w:val="231F20"/>
          <w:sz w:val="24"/>
          <w:szCs w:val="24"/>
        </w:rPr>
        <w:softHyphen/>
        <w:t>граммы начального общего образования и Универсального кодификатора распределённых по классам проверяемых требо</w:t>
      </w:r>
      <w:r w:rsidRPr="00BA65D9">
        <w:rPr>
          <w:rFonts w:ascii="Times New Roman" w:eastAsia="Times New Roman" w:hAnsi="Times New Roman" w:cs="Times New Roman"/>
          <w:color w:val="231F20"/>
          <w:sz w:val="24"/>
          <w:szCs w:val="24"/>
        </w:rPr>
        <w:softHyphen/>
        <w:t>ваний к результатам освоения основной образовательной про</w:t>
      </w:r>
      <w:r w:rsidRPr="00BA65D9">
        <w:rPr>
          <w:rFonts w:ascii="Times New Roman" w:eastAsia="Times New Roman" w:hAnsi="Times New Roman" w:cs="Times New Roman"/>
          <w:color w:val="231F20"/>
          <w:sz w:val="24"/>
          <w:szCs w:val="24"/>
        </w:rPr>
        <w:softHyphen/>
        <w:t>граммы начального общего образования и элементов содержа</w:t>
      </w:r>
      <w:r w:rsidRPr="00BA65D9">
        <w:rPr>
          <w:rFonts w:ascii="Times New Roman" w:eastAsia="Times New Roman" w:hAnsi="Times New Roman" w:cs="Times New Roman"/>
          <w:color w:val="231F20"/>
          <w:sz w:val="24"/>
          <w:szCs w:val="24"/>
        </w:rPr>
        <w:softHyphen/>
        <w:t>ния по английскому языку (одобрено решением ФУМО).</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Рабочая программа раскрывает цели образования, развития и воспитания учащихся средствами учебного предмета «Ино</w:t>
      </w:r>
      <w:r w:rsidRPr="00BA65D9">
        <w:rPr>
          <w:rFonts w:ascii="Times New Roman" w:eastAsia="Times New Roman" w:hAnsi="Times New Roman" w:cs="Times New Roman"/>
          <w:color w:val="231F20"/>
          <w:sz w:val="24"/>
          <w:szCs w:val="24"/>
        </w:rPr>
        <w:softHyphen/>
        <w:t>странный язык» на начальном уровне обязательного общего об</w:t>
      </w:r>
      <w:r w:rsidRPr="00BA65D9">
        <w:rPr>
          <w:rFonts w:ascii="Times New Roman" w:eastAsia="Times New Roman" w:hAnsi="Times New Roman" w:cs="Times New Roman"/>
          <w:color w:val="231F20"/>
          <w:sz w:val="24"/>
          <w:szCs w:val="24"/>
        </w:rPr>
        <w:softHyphen/>
        <w:t>разования, определяет обязательную (инвариантную) часть со</w:t>
      </w:r>
      <w:r w:rsidRPr="00BA65D9">
        <w:rPr>
          <w:rFonts w:ascii="Times New Roman" w:eastAsia="Times New Roman" w:hAnsi="Times New Roman" w:cs="Times New Roman"/>
          <w:color w:val="231F20"/>
          <w:sz w:val="24"/>
          <w:szCs w:val="24"/>
        </w:rPr>
        <w:softHyphen/>
        <w:t>держания учебного курса по изучаемому иностранному языку, за пределами которой остаётся возможность выбора учителем ва</w:t>
      </w:r>
      <w:r w:rsidRPr="00BA65D9">
        <w:rPr>
          <w:rFonts w:ascii="Times New Roman" w:eastAsia="Times New Roman" w:hAnsi="Times New Roman" w:cs="Times New Roman"/>
          <w:color w:val="231F20"/>
          <w:sz w:val="24"/>
          <w:szCs w:val="24"/>
        </w:rPr>
        <w:softHyphen/>
        <w:t>риативной составляющей содержания образования по предмету.</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Общая характеристика учебного предмета «Иностранный (английский) язык»</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sectPr w:rsidR="002B283A" w:rsidRPr="00BA65D9">
          <w:footerReference w:type="even" r:id="rId9"/>
          <w:footerReference w:type="default" r:id="rId10"/>
          <w:pgSz w:w="7824" w:h="12019"/>
          <w:pgMar w:top="648" w:right="704" w:bottom="871" w:left="706" w:header="0" w:footer="3" w:gutter="0"/>
          <w:cols w:space="720"/>
          <w:noEndnote/>
          <w:docGrid w:linePitch="360"/>
        </w:sectPr>
      </w:pPr>
      <w:r w:rsidRPr="00BA65D9">
        <w:rPr>
          <w:rFonts w:ascii="Times New Roman" w:eastAsia="Times New Roman" w:hAnsi="Times New Roman" w:cs="Times New Roman"/>
          <w:color w:val="231F20"/>
          <w:sz w:val="24"/>
          <w:szCs w:val="24"/>
        </w:rPr>
        <w:t>В начальной школе закладывается база для всего последую</w:t>
      </w:r>
      <w:r w:rsidRPr="00BA65D9">
        <w:rPr>
          <w:rFonts w:ascii="Times New Roman" w:eastAsia="Times New Roman" w:hAnsi="Times New Roman" w:cs="Times New Roman"/>
          <w:color w:val="231F20"/>
          <w:sz w:val="24"/>
          <w:szCs w:val="24"/>
        </w:rPr>
        <w:softHyphen/>
        <w:t>щего иноязычного образования школьников, формируются ос</w:t>
      </w:r>
      <w:r w:rsidRPr="00BA65D9">
        <w:rPr>
          <w:rFonts w:ascii="Times New Roman" w:eastAsia="Times New Roman" w:hAnsi="Times New Roman" w:cs="Times New Roman"/>
          <w:color w:val="231F20"/>
          <w:sz w:val="24"/>
          <w:szCs w:val="24"/>
        </w:rPr>
        <w:softHyphen/>
        <w:t>новы функциональной грамотности, что придаёт особую ответ</w:t>
      </w:r>
      <w:r w:rsidRPr="00BA65D9">
        <w:rPr>
          <w:rFonts w:ascii="Times New Roman" w:eastAsia="Times New Roman" w:hAnsi="Times New Roman" w:cs="Times New Roman"/>
          <w:color w:val="231F20"/>
          <w:sz w:val="24"/>
          <w:szCs w:val="24"/>
        </w:rPr>
        <w:softHyphen/>
        <w:t>ственность данному этапу общего образования. Изучение ино</w:t>
      </w:r>
      <w:r w:rsidRPr="00BA65D9">
        <w:rPr>
          <w:rFonts w:ascii="Times New Roman" w:eastAsia="Times New Roman" w:hAnsi="Times New Roman" w:cs="Times New Roman"/>
          <w:color w:val="231F20"/>
          <w:sz w:val="24"/>
          <w:szCs w:val="24"/>
        </w:rPr>
        <w:softHyphen/>
        <w:t>странного языка в общеобразовательных организациях России начинается со 2 класса. Учащиеся данного возраста характери</w:t>
      </w:r>
      <w:r w:rsidRPr="00BA65D9">
        <w:rPr>
          <w:rFonts w:ascii="Times New Roman" w:eastAsia="Times New Roman" w:hAnsi="Times New Roman" w:cs="Times New Roman"/>
          <w:color w:val="231F20"/>
          <w:sz w:val="24"/>
          <w:szCs w:val="24"/>
        </w:rPr>
        <w:softHyphen/>
        <w:t xml:space="preserve">зуются большой </w:t>
      </w:r>
      <w:r w:rsidRPr="00BA65D9">
        <w:rPr>
          <w:rFonts w:ascii="Times New Roman" w:eastAsia="Times New Roman" w:hAnsi="Times New Roman" w:cs="Times New Roman"/>
          <w:color w:val="231F20"/>
          <w:sz w:val="24"/>
          <w:szCs w:val="24"/>
        </w:rPr>
        <w:lastRenderedPageBreak/>
        <w:t>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Построение программы имеет нелинейный характер и осно</w:t>
      </w:r>
      <w:r w:rsidRPr="00BA65D9">
        <w:rPr>
          <w:rFonts w:ascii="Times New Roman" w:eastAsia="Times New Roman" w:hAnsi="Times New Roman" w:cs="Times New Roman"/>
          <w:color w:val="231F20"/>
          <w:sz w:val="24"/>
          <w:szCs w:val="24"/>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w:t>
      </w:r>
      <w:r w:rsidRPr="00BA65D9">
        <w:rPr>
          <w:rFonts w:ascii="Times New Roman" w:eastAsia="Times New Roman" w:hAnsi="Times New Roman" w:cs="Times New Roman"/>
          <w:color w:val="231F20"/>
          <w:sz w:val="24"/>
          <w:szCs w:val="24"/>
        </w:rPr>
        <w:softHyphen/>
        <w:t>жании речи.</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Цели изучения учебного предмета</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«Иностранный (английский) язык»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Цели обучения иностранному языку в начальной школе мож</w:t>
      </w:r>
      <w:r w:rsidRPr="00BA65D9">
        <w:rPr>
          <w:rFonts w:ascii="Times New Roman" w:eastAsia="Times New Roman" w:hAnsi="Times New Roman" w:cs="Times New Roman"/>
          <w:color w:val="231F20"/>
          <w:sz w:val="24"/>
          <w:szCs w:val="24"/>
        </w:rPr>
        <w:softHyphen/>
        <w:t>но условно разделить на образовательные, развивающие, воспи</w:t>
      </w:r>
      <w:r w:rsidRPr="00BA65D9">
        <w:rPr>
          <w:rFonts w:ascii="Times New Roman" w:eastAsia="Times New Roman" w:hAnsi="Times New Roman" w:cs="Times New Roman"/>
          <w:color w:val="231F20"/>
          <w:sz w:val="24"/>
          <w:szCs w:val="24"/>
        </w:rPr>
        <w:softHyphen/>
        <w:t>тывающие.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Образовательные цели учебного предмета «Иностранный (английский) язык» в начальной школе включают:</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14" w:name="bookmark792"/>
      <w:bookmarkEnd w:id="914"/>
      <w:r w:rsidRPr="00BA65D9">
        <w:rPr>
          <w:rFonts w:ascii="Times New Roman" w:eastAsia="Times New Roman" w:hAnsi="Times New Roman" w:cs="Times New Roman"/>
          <w:color w:val="231F20"/>
          <w:sz w:val="24"/>
          <w:szCs w:val="24"/>
        </w:rPr>
        <w:t>формирование элементарной иноязычной коммуникативной компетенции, т. е. способности и готовности общаться с носи</w:t>
      </w:r>
      <w:r w:rsidRPr="00BA65D9">
        <w:rPr>
          <w:rFonts w:ascii="Times New Roman" w:eastAsia="Times New Roman" w:hAnsi="Times New Roman" w:cs="Times New Roman"/>
          <w:color w:val="231F20"/>
          <w:sz w:val="24"/>
          <w:szCs w:val="24"/>
        </w:rPr>
        <w:softHyphen/>
        <w:t>телями изучаемого иностранного языка в устной (говорение и аудирование) и письменной (чтение и письмо) форме с учё</w:t>
      </w:r>
      <w:r w:rsidRPr="00BA65D9">
        <w:rPr>
          <w:rFonts w:ascii="Times New Roman" w:eastAsia="Times New Roman" w:hAnsi="Times New Roman" w:cs="Times New Roman"/>
          <w:color w:val="231F20"/>
          <w:sz w:val="24"/>
          <w:szCs w:val="24"/>
        </w:rPr>
        <w:softHyphen/>
        <w:t>том возрастных возможностей и потребностей младшего школьника;</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15" w:name="bookmark793"/>
      <w:bookmarkEnd w:id="915"/>
      <w:r w:rsidRPr="00BA65D9">
        <w:rPr>
          <w:rFonts w:ascii="Times New Roman" w:eastAsia="Times New Roman" w:hAnsi="Times New Roman" w:cs="Times New Roman"/>
          <w:color w:val="231F20"/>
          <w:sz w:val="24"/>
          <w:szCs w:val="24"/>
        </w:rPr>
        <w:t>расширение лингвистического кругозора учащихся за счёт овладения новыми языковыми средствами (фонетиче</w:t>
      </w:r>
      <w:r w:rsidRPr="00BA65D9">
        <w:rPr>
          <w:rFonts w:ascii="Times New Roman" w:eastAsia="Times New Roman" w:hAnsi="Times New Roman" w:cs="Times New Roman"/>
          <w:color w:val="231F20"/>
          <w:sz w:val="24"/>
          <w:szCs w:val="24"/>
        </w:rPr>
        <w:softHyphen/>
        <w:t>скими, орфографическими, лексическими, грамматически</w:t>
      </w:r>
      <w:r w:rsidRPr="00BA65D9">
        <w:rPr>
          <w:rFonts w:ascii="Times New Roman" w:eastAsia="Times New Roman" w:hAnsi="Times New Roman" w:cs="Times New Roman"/>
          <w:color w:val="231F20"/>
          <w:sz w:val="24"/>
          <w:szCs w:val="24"/>
        </w:rPr>
        <w:softHyphen/>
        <w:t xml:space="preserve">ми) в соответствии </w:t>
      </w:r>
      <w:r w:rsidRPr="00BA65D9">
        <w:rPr>
          <w:rFonts w:ascii="Times New Roman" w:eastAsia="Times New Roman" w:hAnsi="Times New Roman" w:cs="Times New Roman"/>
          <w:color w:val="231F20"/>
          <w:sz w:val="24"/>
          <w:szCs w:val="24"/>
          <w:lang w:val="en-US"/>
        </w:rPr>
        <w:t>c</w:t>
      </w:r>
      <w:r w:rsidRPr="00BA65D9">
        <w:rPr>
          <w:rFonts w:ascii="Times New Roman" w:eastAsia="Times New Roman" w:hAnsi="Times New Roman" w:cs="Times New Roman"/>
          <w:color w:val="231F20"/>
          <w:sz w:val="24"/>
          <w:szCs w:val="24"/>
        </w:rPr>
        <w:t>отобранными темами общения;</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16" w:name="bookmark794"/>
      <w:bookmarkEnd w:id="916"/>
      <w:r w:rsidRPr="00BA65D9">
        <w:rPr>
          <w:rFonts w:ascii="Times New Roman" w:eastAsia="Times New Roman" w:hAnsi="Times New Roman" w:cs="Times New Roman"/>
          <w:color w:val="231F20"/>
          <w:sz w:val="24"/>
          <w:szCs w:val="24"/>
        </w:rPr>
        <w:t>освоение знаний о языковых явлениях изучаемого иностран</w:t>
      </w:r>
      <w:r w:rsidRPr="00BA65D9">
        <w:rPr>
          <w:rFonts w:ascii="Times New Roman" w:eastAsia="Times New Roman" w:hAnsi="Times New Roman" w:cs="Times New Roman"/>
          <w:color w:val="231F20"/>
          <w:sz w:val="24"/>
          <w:szCs w:val="24"/>
        </w:rPr>
        <w:softHyphen/>
        <w:t>ного языка, о разных способах выражения мысли на родном и иностранном языках;</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17" w:name="bookmark795"/>
      <w:bookmarkEnd w:id="917"/>
      <w:r w:rsidRPr="00BA65D9">
        <w:rPr>
          <w:rFonts w:ascii="Times New Roman" w:eastAsia="Times New Roman" w:hAnsi="Times New Roman" w:cs="Times New Roman"/>
          <w:color w:val="231F20"/>
          <w:sz w:val="24"/>
          <w:szCs w:val="24"/>
        </w:rPr>
        <w:t>использование для решения учебных задач интеллектуаль</w:t>
      </w:r>
      <w:r w:rsidRPr="00BA65D9">
        <w:rPr>
          <w:rFonts w:ascii="Times New Roman" w:eastAsia="Times New Roman" w:hAnsi="Times New Roman" w:cs="Times New Roman"/>
          <w:color w:val="231F20"/>
          <w:sz w:val="24"/>
          <w:szCs w:val="24"/>
        </w:rPr>
        <w:softHyphen/>
        <w:t>ных операций (сравнение, анализ, обобщение и др.);</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18" w:name="bookmark796"/>
      <w:bookmarkEnd w:id="918"/>
      <w:r w:rsidRPr="00BA65D9">
        <w:rPr>
          <w:rFonts w:ascii="Times New Roman" w:eastAsia="Times New Roman" w:hAnsi="Times New Roman" w:cs="Times New Roman"/>
          <w:color w:val="231F20"/>
          <w:sz w:val="24"/>
          <w:szCs w:val="24"/>
        </w:rPr>
        <w:t>формирование умений работать с информацией, представлен</w:t>
      </w:r>
      <w:r w:rsidRPr="00BA65D9">
        <w:rPr>
          <w:rFonts w:ascii="Times New Roman" w:eastAsia="Times New Roman" w:hAnsi="Times New Roman" w:cs="Times New Roman"/>
          <w:color w:val="231F20"/>
          <w:sz w:val="24"/>
          <w:szCs w:val="24"/>
        </w:rPr>
        <w:softHyphen/>
        <w:t>ной в текстах разного типа (описание, повествование, рас</w:t>
      </w:r>
      <w:r w:rsidRPr="00BA65D9">
        <w:rPr>
          <w:rFonts w:ascii="Times New Roman" w:eastAsia="Times New Roman" w:hAnsi="Times New Roman" w:cs="Times New Roman"/>
          <w:color w:val="231F20"/>
          <w:sz w:val="24"/>
          <w:szCs w:val="24"/>
        </w:rPr>
        <w:softHyphen/>
        <w:t xml:space="preserve">суждение), пользоваться при </w:t>
      </w:r>
      <w:r w:rsidRPr="00BA65D9">
        <w:rPr>
          <w:rFonts w:ascii="Times New Roman" w:eastAsia="Times New Roman" w:hAnsi="Times New Roman" w:cs="Times New Roman"/>
          <w:color w:val="231F20"/>
          <w:sz w:val="24"/>
          <w:szCs w:val="24"/>
        </w:rPr>
        <w:lastRenderedPageBreak/>
        <w:t>необходимости словарями по иностранному языку.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Развивающие цели учебного предмета «Иностранный (ан</w:t>
      </w:r>
      <w:r w:rsidRPr="00BA65D9">
        <w:rPr>
          <w:rFonts w:ascii="Times New Roman" w:eastAsia="Times New Roman" w:hAnsi="Times New Roman" w:cs="Times New Roman"/>
          <w:color w:val="231F20"/>
          <w:sz w:val="24"/>
          <w:szCs w:val="24"/>
        </w:rPr>
        <w:softHyphen/>
        <w:t>глийский) язык» в начальной школе включают:</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19" w:name="bookmark797"/>
      <w:bookmarkEnd w:id="919"/>
      <w:r w:rsidRPr="00BA65D9">
        <w:rPr>
          <w:rFonts w:ascii="Times New Roman" w:eastAsia="Times New Roman" w:hAnsi="Times New Roman" w:cs="Times New Roman"/>
          <w:color w:val="231F20"/>
          <w:sz w:val="24"/>
          <w:szCs w:val="24"/>
        </w:rPr>
        <w:t>осознание младшими школьниками роли языков как сред</w:t>
      </w:r>
      <w:r w:rsidRPr="00BA65D9">
        <w:rPr>
          <w:rFonts w:ascii="Times New Roman" w:eastAsia="Times New Roman" w:hAnsi="Times New Roman" w:cs="Times New Roman"/>
          <w:color w:val="231F20"/>
          <w:sz w:val="24"/>
          <w:szCs w:val="24"/>
        </w:rPr>
        <w:softHyphen/>
        <w:t>ства межличностного и межкультурного взаимодействия в условиях поликультурного, многоязычного мира и инстру</w:t>
      </w:r>
      <w:r w:rsidRPr="00BA65D9">
        <w:rPr>
          <w:rFonts w:ascii="Times New Roman" w:eastAsia="Times New Roman" w:hAnsi="Times New Roman" w:cs="Times New Roman"/>
          <w:color w:val="231F20"/>
          <w:sz w:val="24"/>
          <w:szCs w:val="24"/>
        </w:rPr>
        <w:softHyphen/>
        <w:t>мента познания мира и культуры других народов;</w:t>
      </w:r>
    </w:p>
    <w:p w:rsidR="002B283A" w:rsidRPr="00BA65D9" w:rsidRDefault="002B283A" w:rsidP="0086742A">
      <w:pPr>
        <w:widowControl w:val="0"/>
        <w:numPr>
          <w:ilvl w:val="0"/>
          <w:numId w:val="68"/>
        </w:numPr>
        <w:tabs>
          <w:tab w:val="left" w:pos="294"/>
        </w:tabs>
        <w:spacing w:after="100" w:line="240" w:lineRule="auto"/>
        <w:jc w:val="both"/>
        <w:rPr>
          <w:rFonts w:ascii="Times New Roman" w:eastAsia="Times New Roman" w:hAnsi="Times New Roman" w:cs="Times New Roman"/>
          <w:sz w:val="24"/>
          <w:szCs w:val="24"/>
        </w:rPr>
      </w:pPr>
      <w:bookmarkStart w:id="920" w:name="bookmark798"/>
      <w:bookmarkEnd w:id="920"/>
      <w:r w:rsidRPr="00BA65D9">
        <w:rPr>
          <w:rFonts w:ascii="Times New Roman" w:eastAsia="Times New Roman" w:hAnsi="Times New Roman" w:cs="Times New Roman"/>
          <w:color w:val="231F20"/>
          <w:sz w:val="24"/>
          <w:szCs w:val="24"/>
        </w:rPr>
        <w:t>становление коммуникативной культуры учащихся и их общего речевого развития;</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21" w:name="bookmark799"/>
      <w:bookmarkEnd w:id="921"/>
      <w:r w:rsidRPr="00BA65D9">
        <w:rPr>
          <w:rFonts w:ascii="Times New Roman" w:eastAsia="Times New Roman" w:hAnsi="Times New Roman" w:cs="Times New Roman"/>
          <w:color w:val="231F20"/>
          <w:sz w:val="24"/>
          <w:szCs w:val="24"/>
        </w:rPr>
        <w:t>развитие компенсаторной способности адаптироваться к си</w:t>
      </w:r>
      <w:r w:rsidRPr="00BA65D9">
        <w:rPr>
          <w:rFonts w:ascii="Times New Roman" w:eastAsia="Times New Roman" w:hAnsi="Times New Roman" w:cs="Times New Roman"/>
          <w:color w:val="231F20"/>
          <w:sz w:val="24"/>
          <w:szCs w:val="24"/>
        </w:rPr>
        <w:softHyphen/>
        <w:t>туациям общения при получении и передаче информации в условиях дефицита языковых средств;</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22" w:name="bookmark800"/>
      <w:bookmarkEnd w:id="922"/>
      <w:r w:rsidRPr="00BA65D9">
        <w:rPr>
          <w:rFonts w:ascii="Times New Roman" w:eastAsia="Times New Roman" w:hAnsi="Times New Roman" w:cs="Times New Roman"/>
          <w:color w:val="231F20"/>
          <w:sz w:val="24"/>
          <w:szCs w:val="24"/>
        </w:rPr>
        <w:t>формирование регулятивных действий: планирование после</w:t>
      </w:r>
      <w:r w:rsidRPr="00BA65D9">
        <w:rPr>
          <w:rFonts w:ascii="Times New Roman" w:eastAsia="Times New Roman" w:hAnsi="Times New Roman" w:cs="Times New Roman"/>
          <w:color w:val="231F20"/>
          <w:sz w:val="24"/>
          <w:szCs w:val="24"/>
        </w:rPr>
        <w:softHyphen/>
        <w:t>довательных «шагов» для решения учебной задачи; контроль процесса и результата своей деятельности; установление при</w:t>
      </w:r>
      <w:r w:rsidRPr="00BA65D9">
        <w:rPr>
          <w:rFonts w:ascii="Times New Roman" w:eastAsia="Times New Roman" w:hAnsi="Times New Roman" w:cs="Times New Roman"/>
          <w:color w:val="231F20"/>
          <w:sz w:val="24"/>
          <w:szCs w:val="24"/>
        </w:rPr>
        <w:softHyphen/>
        <w:t>чины возникшей трудности и/или ошибки, корректировка деятельности;</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23" w:name="bookmark801"/>
      <w:bookmarkEnd w:id="923"/>
      <w:r w:rsidRPr="00BA65D9">
        <w:rPr>
          <w:rFonts w:ascii="Times New Roman" w:eastAsia="Times New Roman" w:hAnsi="Times New Roman" w:cs="Times New Roman"/>
          <w:color w:val="231F20"/>
          <w:sz w:val="24"/>
          <w:szCs w:val="24"/>
        </w:rPr>
        <w:t>становление способности к оценке своих достижений в изуче</w:t>
      </w:r>
      <w:r w:rsidRPr="00BA65D9">
        <w:rPr>
          <w:rFonts w:ascii="Times New Roman" w:eastAsia="Times New Roman" w:hAnsi="Times New Roman" w:cs="Times New Roman"/>
          <w:color w:val="231F20"/>
          <w:sz w:val="24"/>
          <w:szCs w:val="24"/>
        </w:rPr>
        <w:softHyphen/>
        <w:t>нии иностранного языка, мотивация совершенствовать свои коммуникативные умения на иностранном языке.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Влияние параллельного изучения родного языка и языка дру</w:t>
      </w:r>
      <w:r w:rsidRPr="00BA65D9">
        <w:rPr>
          <w:rFonts w:ascii="Times New Roman" w:eastAsia="Times New Roman" w:hAnsi="Times New Roman" w:cs="Times New Roman"/>
          <w:color w:val="231F20"/>
          <w:sz w:val="24"/>
          <w:szCs w:val="24"/>
        </w:rPr>
        <w:softHyphen/>
        <w:t>гих стран и народов позволяет заложить основу для формирова</w:t>
      </w:r>
      <w:r w:rsidRPr="00BA65D9">
        <w:rPr>
          <w:rFonts w:ascii="Times New Roman" w:eastAsia="Times New Roman" w:hAnsi="Times New Roman" w:cs="Times New Roman"/>
          <w:color w:val="231F20"/>
          <w:sz w:val="24"/>
          <w:szCs w:val="24"/>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sidRPr="00BA65D9">
        <w:rPr>
          <w:rFonts w:ascii="Times New Roman" w:eastAsia="Times New Roman" w:hAnsi="Times New Roman" w:cs="Times New Roman"/>
          <w:color w:val="231F20"/>
          <w:sz w:val="24"/>
          <w:szCs w:val="24"/>
        </w:rPr>
        <w:softHyphen/>
        <w:t>стей. Вклад предмета «Иностранный (английский) язык» в реа</w:t>
      </w:r>
      <w:r w:rsidRPr="00BA65D9">
        <w:rPr>
          <w:rFonts w:ascii="Times New Roman" w:eastAsia="Times New Roman" w:hAnsi="Times New Roman" w:cs="Times New Roman"/>
          <w:color w:val="231F20"/>
          <w:sz w:val="24"/>
          <w:szCs w:val="24"/>
        </w:rPr>
        <w:softHyphen/>
        <w:t>лизацию воспитательных целей обеспечивает:</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24" w:name="bookmark802"/>
      <w:bookmarkEnd w:id="924"/>
      <w:r w:rsidRPr="00BA65D9">
        <w:rPr>
          <w:rFonts w:ascii="Times New Roman" w:eastAsia="Times New Roman" w:hAnsi="Times New Roman" w:cs="Times New Roman"/>
          <w:color w:val="231F2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25" w:name="bookmark803"/>
      <w:bookmarkEnd w:id="925"/>
      <w:r w:rsidRPr="00BA65D9">
        <w:rPr>
          <w:rFonts w:ascii="Times New Roman" w:eastAsia="Times New Roman" w:hAnsi="Times New Roman" w:cs="Times New Roman"/>
          <w:color w:val="231F20"/>
          <w:sz w:val="24"/>
          <w:szCs w:val="24"/>
        </w:rPr>
        <w:t>формирование предпосылок социокультурной/м</w:t>
      </w:r>
      <w:r w:rsidR="00BC556C">
        <w:rPr>
          <w:rFonts w:ascii="Times New Roman" w:eastAsia="Times New Roman" w:hAnsi="Times New Roman" w:cs="Times New Roman"/>
          <w:color w:val="231F20"/>
          <w:sz w:val="24"/>
          <w:szCs w:val="24"/>
        </w:rPr>
        <w:t>ежкультур</w:t>
      </w:r>
      <w:r w:rsidRPr="00BA65D9">
        <w:rPr>
          <w:rFonts w:ascii="Times New Roman" w:eastAsia="Times New Roman" w:hAnsi="Times New Roman" w:cs="Times New Roman"/>
          <w:color w:val="231F20"/>
          <w:sz w:val="24"/>
          <w:szCs w:val="24"/>
        </w:rPr>
        <w:t>ной компетенции, позволяющей приобщаться к культуре, тра</w:t>
      </w:r>
      <w:r w:rsidRPr="00BA65D9">
        <w:rPr>
          <w:rFonts w:ascii="Times New Roman" w:eastAsia="Times New Roman" w:hAnsi="Times New Roman" w:cs="Times New Roman"/>
          <w:color w:val="231F20"/>
          <w:sz w:val="24"/>
          <w:szCs w:val="24"/>
        </w:rPr>
        <w:softHyphen/>
        <w:t xml:space="preserve">дициям, реалиям стран/страны изучаемого языка, готовности представлять свою страну, её </w:t>
      </w:r>
      <w:r w:rsidRPr="00BA65D9">
        <w:rPr>
          <w:rFonts w:ascii="Times New Roman" w:eastAsia="Times New Roman" w:hAnsi="Times New Roman" w:cs="Times New Roman"/>
          <w:color w:val="231F20"/>
          <w:sz w:val="24"/>
          <w:szCs w:val="24"/>
        </w:rPr>
        <w:lastRenderedPageBreak/>
        <w:t>культуру в условиях межкуль</w:t>
      </w:r>
      <w:r w:rsidRPr="00BA65D9">
        <w:rPr>
          <w:rFonts w:ascii="Times New Roman" w:eastAsia="Times New Roman" w:hAnsi="Times New Roman" w:cs="Times New Roman"/>
          <w:color w:val="231F20"/>
          <w:sz w:val="24"/>
          <w:szCs w:val="24"/>
        </w:rPr>
        <w:softHyphen/>
        <w:t>турного общения, соблюдая речевой этикет и адекватно ис</w:t>
      </w:r>
      <w:r w:rsidRPr="00BA65D9">
        <w:rPr>
          <w:rFonts w:ascii="Times New Roman" w:eastAsia="Times New Roman" w:hAnsi="Times New Roman" w:cs="Times New Roman"/>
          <w:color w:val="231F20"/>
          <w:sz w:val="24"/>
          <w:szCs w:val="24"/>
        </w:rPr>
        <w:softHyphen/>
        <w:t>пользуя имеющиеся речевые и неречевые средства общения;</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26" w:name="bookmark804"/>
      <w:bookmarkEnd w:id="926"/>
      <w:r w:rsidRPr="00BA65D9">
        <w:rPr>
          <w:rFonts w:ascii="Times New Roman" w:eastAsia="Times New Roman" w:hAnsi="Times New Roman" w:cs="Times New Roman"/>
          <w:color w:val="231F20"/>
          <w:sz w:val="24"/>
          <w:szCs w:val="24"/>
        </w:rPr>
        <w:t>воспитание уважительного отношения к иной культуре по</w:t>
      </w:r>
      <w:r w:rsidRPr="00BA65D9">
        <w:rPr>
          <w:rFonts w:ascii="Times New Roman" w:eastAsia="Times New Roman" w:hAnsi="Times New Roman" w:cs="Times New Roman"/>
          <w:color w:val="231F20"/>
          <w:sz w:val="24"/>
          <w:szCs w:val="24"/>
        </w:rPr>
        <w:softHyphen/>
        <w:t>средством знакомств с детским пластом культуры стран изу</w:t>
      </w:r>
      <w:r w:rsidRPr="00BA65D9">
        <w:rPr>
          <w:rFonts w:ascii="Times New Roman" w:eastAsia="Times New Roman" w:hAnsi="Times New Roman" w:cs="Times New Roman"/>
          <w:color w:val="231F20"/>
          <w:sz w:val="24"/>
          <w:szCs w:val="24"/>
        </w:rPr>
        <w:softHyphen/>
        <w:t>чаемого языка и более глубокого осознания особенностей культуры своего народа;</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927" w:name="bookmark805"/>
      <w:bookmarkEnd w:id="927"/>
      <w:r w:rsidRPr="00BA65D9">
        <w:rPr>
          <w:rFonts w:ascii="Times New Roman" w:eastAsia="Times New Roman" w:hAnsi="Times New Roman" w:cs="Times New Roman"/>
          <w:color w:val="231F20"/>
          <w:sz w:val="24"/>
          <w:szCs w:val="24"/>
        </w:rPr>
        <w:t>воспитание эмоционального и познавательного интереса к ху</w:t>
      </w:r>
      <w:r w:rsidRPr="00BA65D9">
        <w:rPr>
          <w:rFonts w:ascii="Times New Roman" w:eastAsia="Times New Roman" w:hAnsi="Times New Roman" w:cs="Times New Roman"/>
          <w:color w:val="231F20"/>
          <w:sz w:val="24"/>
          <w:szCs w:val="24"/>
        </w:rPr>
        <w:softHyphen/>
        <w:t>дожественной культуре других народов;</w:t>
      </w:r>
    </w:p>
    <w:p w:rsidR="002B283A" w:rsidRPr="00BA65D9" w:rsidRDefault="002B283A" w:rsidP="0086742A">
      <w:pPr>
        <w:widowControl w:val="0"/>
        <w:numPr>
          <w:ilvl w:val="0"/>
          <w:numId w:val="68"/>
        </w:numPr>
        <w:tabs>
          <w:tab w:val="left" w:pos="294"/>
        </w:tabs>
        <w:spacing w:after="120" w:line="240" w:lineRule="auto"/>
        <w:jc w:val="both"/>
        <w:rPr>
          <w:rFonts w:ascii="Times New Roman" w:eastAsia="Times New Roman" w:hAnsi="Times New Roman" w:cs="Times New Roman"/>
          <w:sz w:val="24"/>
          <w:szCs w:val="24"/>
        </w:rPr>
      </w:pPr>
      <w:bookmarkStart w:id="928" w:name="bookmark806"/>
      <w:bookmarkEnd w:id="928"/>
      <w:r w:rsidRPr="00BA65D9">
        <w:rPr>
          <w:rFonts w:ascii="Times New Roman" w:eastAsia="Times New Roman" w:hAnsi="Times New Roman" w:cs="Times New Roman"/>
          <w:color w:val="231F20"/>
          <w:sz w:val="24"/>
          <w:szCs w:val="24"/>
        </w:rPr>
        <w:t>формирование положительной мотивации и устойчивого учеб</w:t>
      </w:r>
      <w:r w:rsidRPr="00BA65D9">
        <w:rPr>
          <w:rFonts w:ascii="Times New Roman" w:eastAsia="Times New Roman" w:hAnsi="Times New Roman" w:cs="Times New Roman"/>
          <w:color w:val="231F20"/>
          <w:sz w:val="24"/>
          <w:szCs w:val="24"/>
        </w:rPr>
        <w:softHyphen/>
        <w:t>но-познавательного интереса к предмету «Иностранный язык».</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Место учебного предмета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«Иностранный (английский) язык» в учебном плане</w:t>
      </w:r>
    </w:p>
    <w:p w:rsidR="002B283A" w:rsidRPr="00BA65D9" w:rsidRDefault="002B283A" w:rsidP="00BC556C">
      <w:pPr>
        <w:widowControl w:val="0"/>
        <w:spacing w:after="440" w:line="240" w:lineRule="auto"/>
        <w:ind w:firstLine="240"/>
        <w:jc w:val="both"/>
        <w:rPr>
          <w:rFonts w:ascii="Times New Roman" w:eastAsia="Times New Roman" w:hAnsi="Times New Roman" w:cs="Times New Roman"/>
          <w:b/>
          <w:bCs/>
          <w:color w:val="231F20"/>
          <w:sz w:val="24"/>
          <w:szCs w:val="24"/>
        </w:rPr>
      </w:pPr>
      <w:r w:rsidRPr="00BA65D9">
        <w:rPr>
          <w:rFonts w:ascii="Times New Roman" w:eastAsia="Times New Roman" w:hAnsi="Times New Roman" w:cs="Times New Roman"/>
          <w:color w:val="231F20"/>
          <w:sz w:val="24"/>
          <w:szCs w:val="24"/>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w:t>
      </w:r>
      <w:r w:rsidRPr="00BA65D9">
        <w:rPr>
          <w:rFonts w:ascii="Times New Roman" w:eastAsia="Times New Roman" w:hAnsi="Times New Roman" w:cs="Times New Roman"/>
          <w:color w:val="231F20"/>
          <w:sz w:val="24"/>
          <w:szCs w:val="24"/>
        </w:rPr>
        <w:softHyphen/>
        <w:t>ного общего образования на изучение иностранного языка вы</w:t>
      </w:r>
      <w:r w:rsidRPr="00BA65D9">
        <w:rPr>
          <w:rFonts w:ascii="Times New Roman" w:eastAsia="Times New Roman" w:hAnsi="Times New Roman" w:cs="Times New Roman"/>
          <w:color w:val="231F20"/>
          <w:sz w:val="24"/>
          <w:szCs w:val="24"/>
        </w:rPr>
        <w:softHyphen/>
        <w:t>деляется 204 часа: 2 класс — 68 часов, 3 класс — 68 часов, 4 класс — 68 часов</w:t>
      </w:r>
      <w:r w:rsidR="00BC556C">
        <w:rPr>
          <w:rFonts w:ascii="Times New Roman" w:eastAsia="Times New Roman" w:hAnsi="Times New Roman" w:cs="Times New Roman"/>
          <w:color w:val="231F20"/>
          <w:sz w:val="24"/>
          <w:szCs w:val="24"/>
        </w:rPr>
        <w:t>.</w:t>
      </w:r>
    </w:p>
    <w:p w:rsidR="002B283A" w:rsidRPr="00BA65D9" w:rsidRDefault="002B283A" w:rsidP="002B283A">
      <w:pPr>
        <w:widowControl w:val="0"/>
        <w:pBdr>
          <w:bottom w:val="single" w:sz="4" w:space="0" w:color="auto"/>
        </w:pBdr>
        <w:spacing w:after="2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УЧЕБНОГО ПРЕДМЕТА «ИНОСТРАННЫЙ (АНГЛИЙСКИЙ) ЯЗЫК»</w:t>
      </w:r>
    </w:p>
    <w:p w:rsidR="002B283A" w:rsidRPr="00BA65D9" w:rsidRDefault="002B283A" w:rsidP="0086742A">
      <w:pPr>
        <w:widowControl w:val="0"/>
        <w:numPr>
          <w:ilvl w:val="0"/>
          <w:numId w:val="69"/>
        </w:numPr>
        <w:tabs>
          <w:tab w:val="left" w:pos="250"/>
        </w:tabs>
        <w:spacing w:after="120" w:line="240" w:lineRule="auto"/>
        <w:jc w:val="both"/>
        <w:rPr>
          <w:rFonts w:ascii="Times New Roman" w:eastAsia="Times New Roman" w:hAnsi="Times New Roman" w:cs="Times New Roman"/>
          <w:sz w:val="24"/>
          <w:szCs w:val="24"/>
        </w:rPr>
      </w:pPr>
      <w:bookmarkStart w:id="929" w:name="bookmark807"/>
      <w:bookmarkEnd w:id="929"/>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Тематическое содержание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моего «я».</w:t>
      </w:r>
      <w:r w:rsidRPr="00BA65D9">
        <w:rPr>
          <w:rFonts w:ascii="Times New Roman" w:eastAsia="Times New Roman" w:hAnsi="Times New Roman" w:cs="Times New Roman"/>
          <w:color w:val="231F20"/>
          <w:sz w:val="24"/>
          <w:szCs w:val="24"/>
        </w:rPr>
        <w:t xml:space="preserve"> Приветствие. Знакомство. Моя семья. Мой день рождения. Моя любимая еда.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моих увлечений.</w:t>
      </w:r>
      <w:r w:rsidRPr="00BA65D9">
        <w:rPr>
          <w:rFonts w:ascii="Times New Roman" w:eastAsia="Times New Roman" w:hAnsi="Times New Roman" w:cs="Times New Roman"/>
          <w:color w:val="231F20"/>
          <w:sz w:val="24"/>
          <w:szCs w:val="24"/>
        </w:rPr>
        <w:t xml:space="preserve"> Любимый цвет, игрушка. Любимые за</w:t>
      </w:r>
      <w:r w:rsidRPr="00BA65D9">
        <w:rPr>
          <w:rFonts w:ascii="Times New Roman" w:eastAsia="Times New Roman" w:hAnsi="Times New Roman" w:cs="Times New Roman"/>
          <w:color w:val="231F20"/>
          <w:sz w:val="24"/>
          <w:szCs w:val="24"/>
        </w:rPr>
        <w:softHyphen/>
        <w:t>нятия. Мой питомец. Выходной день.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вокруг меня.</w:t>
      </w:r>
      <w:r w:rsidRPr="00BA65D9">
        <w:rPr>
          <w:rFonts w:ascii="Times New Roman" w:eastAsia="Times New Roman" w:hAnsi="Times New Roman" w:cs="Times New Roman"/>
          <w:color w:val="231F20"/>
          <w:sz w:val="24"/>
          <w:szCs w:val="24"/>
        </w:rPr>
        <w:t xml:space="preserve"> Моя школа. Мои друзья. Моя малая родина (город, село).</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Родная страна и страны изучаемого языка.</w:t>
      </w:r>
      <w:r w:rsidRPr="00BA65D9">
        <w:rPr>
          <w:rFonts w:ascii="Times New Roman" w:eastAsia="Times New Roman" w:hAnsi="Times New Roman" w:cs="Times New Roman"/>
          <w:color w:val="231F20"/>
          <w:sz w:val="24"/>
          <w:szCs w:val="24"/>
        </w:rPr>
        <w:t xml:space="preserve"> Названия род</w:t>
      </w:r>
      <w:r w:rsidRPr="00BA65D9">
        <w:rPr>
          <w:rFonts w:ascii="Times New Roman" w:eastAsia="Times New Roman" w:hAnsi="Times New Roman" w:cs="Times New Roman"/>
          <w:color w:val="231F20"/>
          <w:sz w:val="24"/>
          <w:szCs w:val="24"/>
        </w:rPr>
        <w:softHyphen/>
        <w:t>ной страны и страны/стран изучаемого языка; их столиц. Про</w:t>
      </w:r>
      <w:r w:rsidRPr="00BA65D9">
        <w:rPr>
          <w:rFonts w:ascii="Times New Roman" w:eastAsia="Times New Roman" w:hAnsi="Times New Roman" w:cs="Times New Roman"/>
          <w:color w:val="231F20"/>
          <w:sz w:val="24"/>
          <w:szCs w:val="24"/>
        </w:rPr>
        <w:softHyphen/>
        <w:t>изведения детского фольклора. Литературные персонажи дет</w:t>
      </w:r>
      <w:r w:rsidRPr="00BA65D9">
        <w:rPr>
          <w:rFonts w:ascii="Times New Roman" w:eastAsia="Times New Roman" w:hAnsi="Times New Roman" w:cs="Times New Roman"/>
          <w:color w:val="231F20"/>
          <w:sz w:val="24"/>
          <w:szCs w:val="24"/>
        </w:rPr>
        <w:softHyphen/>
        <w:t>ских книг. Праздники родной страны и страны/стран изучае</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мого языка (Новый год, Рождество).</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диалогической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Ведение с опорой на речевые ситуации, ключевые слова и/ или иллюстрации с соблюдением норм речевого этикета, приня</w:t>
      </w:r>
      <w:r w:rsidRPr="00BA65D9">
        <w:rPr>
          <w:rFonts w:ascii="Times New Roman" w:eastAsia="Times New Roman" w:hAnsi="Times New Roman" w:cs="Times New Roman"/>
          <w:color w:val="231F20"/>
          <w:sz w:val="24"/>
          <w:szCs w:val="24"/>
        </w:rPr>
        <w:softHyphen/>
        <w:t>тых в стране/странах изучаемого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диалога этикетного характера: приветствие, начало и завер</w:t>
      </w:r>
      <w:r w:rsidRPr="00BA65D9">
        <w:rPr>
          <w:rFonts w:ascii="Times New Roman" w:eastAsia="Times New Roman" w:hAnsi="Times New Roman" w:cs="Times New Roman"/>
          <w:color w:val="231F20"/>
          <w:sz w:val="24"/>
          <w:szCs w:val="24"/>
        </w:rPr>
        <w:softHyphen/>
        <w:t xml:space="preserve">шение разговора, знакомство с собеседником; поздравление </w:t>
      </w:r>
      <w:r w:rsidRPr="00BA65D9">
        <w:rPr>
          <w:rFonts w:ascii="Times New Roman" w:eastAsia="Times New Roman" w:hAnsi="Times New Roman" w:cs="Times New Roman"/>
          <w:i/>
          <w:iCs/>
          <w:color w:val="231F20"/>
          <w:sz w:val="24"/>
          <w:szCs w:val="24"/>
        </w:rPr>
        <w:t>с</w:t>
      </w:r>
      <w:r w:rsidRPr="00BA65D9">
        <w:rPr>
          <w:rFonts w:ascii="Times New Roman" w:eastAsia="Times New Roman" w:hAnsi="Times New Roman" w:cs="Times New Roman"/>
          <w:color w:val="231F20"/>
          <w:sz w:val="24"/>
          <w:szCs w:val="24"/>
        </w:rPr>
        <w:t xml:space="preserve"> праздником; выражение благодарности за поздравление; из</w:t>
      </w:r>
      <w:r w:rsidRPr="00BA65D9">
        <w:rPr>
          <w:rFonts w:ascii="Times New Roman" w:eastAsia="Times New Roman" w:hAnsi="Times New Roman" w:cs="Times New Roman"/>
          <w:color w:val="231F20"/>
          <w:sz w:val="24"/>
          <w:szCs w:val="24"/>
        </w:rPr>
        <w:softHyphen/>
        <w:t>винение;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диалога-расспроса: запрашивание интересующей информа</w:t>
      </w:r>
      <w:r w:rsidRPr="00BA65D9">
        <w:rPr>
          <w:rFonts w:ascii="Times New Roman" w:eastAsia="Times New Roman" w:hAnsi="Times New Roman" w:cs="Times New Roman"/>
          <w:color w:val="231F20"/>
          <w:sz w:val="24"/>
          <w:szCs w:val="24"/>
        </w:rPr>
        <w:softHyphen/>
        <w:t>ции; сообщение фактической информации, ответы на вопросы собеседника.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монологической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с опорой на ключевые слова, вопросы и/или иллю</w:t>
      </w:r>
      <w:r w:rsidRPr="00BA65D9">
        <w:rPr>
          <w:rFonts w:ascii="Times New Roman" w:eastAsia="Times New Roman" w:hAnsi="Times New Roman" w:cs="Times New Roman"/>
          <w:color w:val="231F20"/>
          <w:sz w:val="24"/>
          <w:szCs w:val="24"/>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BA65D9">
        <w:rPr>
          <w:rFonts w:ascii="Times New Roman" w:eastAsia="Times New Roman" w:hAnsi="Times New Roman" w:cs="Times New Roman"/>
          <w:color w:val="231F20"/>
          <w:sz w:val="24"/>
          <w:szCs w:val="24"/>
        </w:rPr>
        <w:softHyphen/>
        <w:t>ственном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и понимание на слух учебных текстов, построен</w:t>
      </w:r>
      <w:r w:rsidRPr="00BA65D9">
        <w:rPr>
          <w:rFonts w:ascii="Times New Roman" w:eastAsia="Times New Roman" w:hAnsi="Times New Roman" w:cs="Times New Roman"/>
          <w:color w:val="231F20"/>
          <w:sz w:val="24"/>
          <w:szCs w:val="24"/>
        </w:rPr>
        <w:softHyphen/>
        <w:t>ных на изученном языковом материале, в соответствии с по</w:t>
      </w:r>
      <w:r w:rsidRPr="00BA65D9">
        <w:rPr>
          <w:rFonts w:ascii="Times New Roman" w:eastAsia="Times New Roman" w:hAnsi="Times New Roman" w:cs="Times New Roman"/>
          <w:color w:val="231F20"/>
          <w:sz w:val="24"/>
          <w:szCs w:val="24"/>
        </w:rPr>
        <w:softHyphen/>
        <w:t>ставленной коммуникативной задачей: с пониманием основно</w:t>
      </w:r>
      <w:r w:rsidRPr="00BA65D9">
        <w:rPr>
          <w:rFonts w:ascii="Times New Roman" w:eastAsia="Times New Roman" w:hAnsi="Times New Roman" w:cs="Times New Roman"/>
          <w:color w:val="231F20"/>
          <w:sz w:val="24"/>
          <w:szCs w:val="24"/>
        </w:rPr>
        <w:softHyphen/>
        <w:t>го содержания, с пониманием запрашиваемой информации (при опосредованном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sidRPr="00BA65D9">
        <w:rPr>
          <w:rFonts w:ascii="Times New Roman" w:eastAsia="Times New Roman" w:hAnsi="Times New Roman" w:cs="Times New Roman"/>
          <w:color w:val="231F20"/>
          <w:sz w:val="24"/>
          <w:szCs w:val="24"/>
        </w:rPr>
        <w:softHyphen/>
        <w:t>ции и с использованием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w:t>
      </w:r>
      <w:r w:rsidRPr="00BA65D9">
        <w:rPr>
          <w:rFonts w:ascii="Times New Roman" w:eastAsia="Times New Roman" w:hAnsi="Times New Roman" w:cs="Times New Roman"/>
          <w:color w:val="231F20"/>
          <w:sz w:val="24"/>
          <w:szCs w:val="24"/>
        </w:rPr>
        <w:lastRenderedPageBreak/>
        <w:t>иллю</w:t>
      </w:r>
      <w:r w:rsidRPr="00BA65D9">
        <w:rPr>
          <w:rFonts w:ascii="Times New Roman" w:eastAsia="Times New Roman" w:hAnsi="Times New Roman" w:cs="Times New Roman"/>
          <w:color w:val="231F20"/>
          <w:sz w:val="24"/>
          <w:szCs w:val="24"/>
        </w:rPr>
        <w:softHyphen/>
        <w:t>страции и с использованием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аудирования: диалог, высказывания собеседни</w:t>
      </w:r>
      <w:r w:rsidRPr="00BA65D9">
        <w:rPr>
          <w:rFonts w:ascii="Times New Roman" w:eastAsia="Times New Roman" w:hAnsi="Times New Roman" w:cs="Times New Roman"/>
          <w:color w:val="231F20"/>
          <w:sz w:val="24"/>
          <w:szCs w:val="24"/>
        </w:rPr>
        <w:softHyphen/>
        <w:t>ков в ситуациях повседневного общения,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вслух учебных текстов, построенных на изученном языковом материале, с соблюдением правил чтения и соответ</w:t>
      </w:r>
      <w:r w:rsidRPr="00BA65D9">
        <w:rPr>
          <w:rFonts w:ascii="Times New Roman" w:eastAsia="Times New Roman" w:hAnsi="Times New Roman" w:cs="Times New Roman"/>
          <w:color w:val="231F20"/>
          <w:sz w:val="24"/>
          <w:szCs w:val="24"/>
        </w:rPr>
        <w:softHyphen/>
        <w:t>ствующей интонацией; понимание прочитанного.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вслух: диалог,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sidRPr="00BA65D9">
        <w:rPr>
          <w:rFonts w:ascii="Times New Roman" w:eastAsia="Times New Roman" w:hAnsi="Times New Roman" w:cs="Times New Roman"/>
          <w:color w:val="231F20"/>
          <w:sz w:val="24"/>
          <w:szCs w:val="24"/>
        </w:rPr>
        <w:softHyphen/>
        <w:t>тивной задачи: с пониманием основного содержания, с понима</w:t>
      </w:r>
      <w:r w:rsidRPr="00BA65D9">
        <w:rPr>
          <w:rFonts w:ascii="Times New Roman" w:eastAsia="Times New Roman" w:hAnsi="Times New Roman" w:cs="Times New Roman"/>
          <w:color w:val="231F20"/>
          <w:sz w:val="24"/>
          <w:szCs w:val="24"/>
        </w:rPr>
        <w:softHyphen/>
        <w:t>нием запрашиваемой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с пониманием основного содержания текста предпо</w:t>
      </w:r>
      <w:r w:rsidRPr="00BA65D9">
        <w:rPr>
          <w:rFonts w:ascii="Times New Roman" w:eastAsia="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на иллюстрации и с использова</w:t>
      </w:r>
      <w:r w:rsidRPr="00BA65D9">
        <w:rPr>
          <w:rFonts w:ascii="Times New Roman" w:eastAsia="Times New Roman" w:hAnsi="Times New Roman" w:cs="Times New Roman"/>
          <w:color w:val="231F20"/>
          <w:sz w:val="24"/>
          <w:szCs w:val="24"/>
        </w:rPr>
        <w:softHyphen/>
        <w:t>нием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с пониманием запрашиваемой информации предпола</w:t>
      </w:r>
      <w:r w:rsidRPr="00BA65D9">
        <w:rPr>
          <w:rFonts w:ascii="Times New Roman" w:eastAsia="Times New Roman" w:hAnsi="Times New Roman" w:cs="Times New Roman"/>
          <w:color w:val="231F20"/>
          <w:sz w:val="24"/>
          <w:szCs w:val="24"/>
        </w:rPr>
        <w:softHyphen/>
        <w:t>гает нахождение в прочитанном тексте и понимание запраши</w:t>
      </w:r>
      <w:r w:rsidRPr="00BA65D9">
        <w:rPr>
          <w:rFonts w:ascii="Times New Roman" w:eastAsia="Times New Roman" w:hAnsi="Times New Roman" w:cs="Times New Roman"/>
          <w:color w:val="231F20"/>
          <w:sz w:val="24"/>
          <w:szCs w:val="24"/>
        </w:rPr>
        <w:softHyphen/>
        <w:t>ваемой информации фактического характера с опорой на иллю</w:t>
      </w:r>
      <w:r w:rsidRPr="00BA65D9">
        <w:rPr>
          <w:rFonts w:ascii="Times New Roman" w:eastAsia="Times New Roman" w:hAnsi="Times New Roman" w:cs="Times New Roman"/>
          <w:color w:val="231F20"/>
          <w:sz w:val="24"/>
          <w:szCs w:val="24"/>
        </w:rPr>
        <w:softHyphen/>
        <w:t>страции и с использованием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про себя: диалог, рассказ, сказка, элек</w:t>
      </w:r>
      <w:r w:rsidRPr="00BA65D9">
        <w:rPr>
          <w:rFonts w:ascii="Times New Roman" w:eastAsia="Times New Roman" w:hAnsi="Times New Roman" w:cs="Times New Roman"/>
          <w:color w:val="231F20"/>
          <w:sz w:val="24"/>
          <w:szCs w:val="24"/>
        </w:rPr>
        <w:softHyphen/>
        <w:t>тронное сообщение личного характера.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Овладение техникой письма (полупечатное написание букв, буквосочетаний,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Воспроизведение речевых образцов, списывание текста; вы</w:t>
      </w:r>
      <w:r w:rsidRPr="00BA65D9">
        <w:rPr>
          <w:rFonts w:ascii="Times New Roman" w:eastAsia="Times New Roman" w:hAnsi="Times New Roman" w:cs="Times New Roman"/>
          <w:color w:val="231F20"/>
          <w:sz w:val="24"/>
          <w:szCs w:val="24"/>
        </w:rPr>
        <w:softHyphen/>
        <w:t>писывание из текста слов, словосочетаний, предложений; встав</w:t>
      </w:r>
      <w:r w:rsidRPr="00BA65D9">
        <w:rPr>
          <w:rFonts w:ascii="Times New Roman" w:eastAsia="Times New Roman" w:hAnsi="Times New Roman" w:cs="Times New Roman"/>
          <w:color w:val="231F20"/>
          <w:sz w:val="24"/>
          <w:szCs w:val="24"/>
        </w:rPr>
        <w:softHyphen/>
        <w:t>ка пропущенных букв в слово или слов в предложение, дописы</w:t>
      </w:r>
      <w:r w:rsidRPr="00BA65D9">
        <w:rPr>
          <w:rFonts w:ascii="Times New Roman" w:eastAsia="Times New Roman" w:hAnsi="Times New Roman" w:cs="Times New Roman"/>
          <w:color w:val="231F20"/>
          <w:sz w:val="24"/>
          <w:szCs w:val="24"/>
        </w:rPr>
        <w:softHyphen/>
        <w:t>вание предложений в соответствии с решаемой учебной задачей.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Заполнение простых формуляров с указанием личной инфор</w:t>
      </w:r>
      <w:r w:rsidRPr="00BA65D9">
        <w:rPr>
          <w:rFonts w:ascii="Times New Roman" w:eastAsia="Times New Roman" w:hAnsi="Times New Roman" w:cs="Times New Roman"/>
          <w:color w:val="231F20"/>
          <w:sz w:val="24"/>
          <w:szCs w:val="24"/>
        </w:rPr>
        <w:softHyphen/>
        <w:t>мации (имя, фамилия, возраст, страна проживания) в соответ</w:t>
      </w:r>
      <w:r w:rsidRPr="00BA65D9">
        <w:rPr>
          <w:rFonts w:ascii="Times New Roman" w:eastAsia="Times New Roman" w:hAnsi="Times New Roman" w:cs="Times New Roman"/>
          <w:color w:val="231F20"/>
          <w:sz w:val="24"/>
          <w:szCs w:val="24"/>
        </w:rPr>
        <w:softHyphen/>
        <w:t>ствии с нормами, принятыми в стране/странах изучаемого языка.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Написание с опорой на образец коротких поздравлений с </w:t>
      </w:r>
      <w:r w:rsidRPr="00BA65D9">
        <w:rPr>
          <w:rFonts w:ascii="Times New Roman" w:eastAsia="Times New Roman" w:hAnsi="Times New Roman" w:cs="Times New Roman"/>
          <w:color w:val="231F20"/>
          <w:sz w:val="24"/>
          <w:szCs w:val="24"/>
        </w:rPr>
        <w:lastRenderedPageBreak/>
        <w:t>праздниками (с днём рождения, Новым годом).</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Буквы английского алфавита. Корректное называние букв английского алфавита.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Нормы произношения: долгота и краткость гласных, отсут</w:t>
      </w:r>
      <w:r w:rsidRPr="00BA65D9">
        <w:rPr>
          <w:rFonts w:ascii="Times New Roman" w:eastAsia="Times New Roman" w:hAnsi="Times New Roman" w:cs="Times New Roman"/>
          <w:color w:val="231F20"/>
          <w:sz w:val="24"/>
          <w:szCs w:val="24"/>
        </w:rPr>
        <w:softHyphen/>
        <w:t>ствие оглушения звонких согласных в конце слога или слова, отсутствие смягчения согласных перед гласными. Связующее “</w:t>
      </w:r>
      <w:r w:rsidRPr="00BA65D9">
        <w:rPr>
          <w:rFonts w:ascii="Times New Roman" w:eastAsia="Times New Roman" w:hAnsi="Times New Roman" w:cs="Times New Roman"/>
          <w:color w:val="231F20"/>
          <w:sz w:val="24"/>
          <w:szCs w:val="24"/>
          <w:lang w:val="en-US"/>
        </w:rPr>
        <w:t>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thereis</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there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Различение на слух и адекватное, без ошибок, ведущих к сбою в коммуникации, произнесение слов с соблюдением правильно</w:t>
      </w:r>
      <w:r w:rsidRPr="00BA65D9">
        <w:rPr>
          <w:rFonts w:ascii="Times New Roman" w:eastAsia="Times New Roman" w:hAnsi="Times New Roman" w:cs="Times New Roman"/>
          <w:color w:val="231F20"/>
          <w:sz w:val="24"/>
          <w:szCs w:val="24"/>
        </w:rPr>
        <w:softHyphen/>
        <w:t xml:space="preserve">го ударения и </w:t>
      </w:r>
      <w:r w:rsidRPr="00BA65D9">
        <w:rPr>
          <w:rFonts w:ascii="Times New Roman" w:eastAsia="Times New Roman" w:hAnsi="Times New Roman" w:cs="Times New Roman"/>
          <w:i/>
          <w:iCs/>
          <w:color w:val="231F20"/>
          <w:sz w:val="24"/>
          <w:szCs w:val="24"/>
        </w:rPr>
        <w:t>фраз/предложений</w:t>
      </w:r>
      <w:r w:rsidRPr="00BA65D9">
        <w:rPr>
          <w:rFonts w:ascii="Times New Roman" w:eastAsia="Times New Roman" w:hAnsi="Times New Roman" w:cs="Times New Roman"/>
          <w:color w:val="231F20"/>
          <w:sz w:val="24"/>
          <w:szCs w:val="24"/>
        </w:rPr>
        <w:t xml:space="preserve"> (повествовательного, побуди</w:t>
      </w:r>
      <w:r w:rsidRPr="00BA65D9">
        <w:rPr>
          <w:rFonts w:ascii="Times New Roman" w:eastAsia="Times New Roman" w:hAnsi="Times New Roman" w:cs="Times New Roman"/>
          <w:color w:val="231F20"/>
          <w:sz w:val="24"/>
          <w:szCs w:val="24"/>
        </w:rPr>
        <w:softHyphen/>
        <w:t>тельного и вопросительного: общий и специальный вопросы) с соблюдением их ритмико-интонационных особенностей.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чтения гласных в открытом и закрытом слоге в од</w:t>
      </w:r>
      <w:r w:rsidRPr="00BA65D9">
        <w:rPr>
          <w:rFonts w:ascii="Times New Roman" w:eastAsia="Times New Roman" w:hAnsi="Times New Roman" w:cs="Times New Roman"/>
          <w:color w:val="231F20"/>
          <w:sz w:val="24"/>
          <w:szCs w:val="24"/>
        </w:rPr>
        <w:softHyphen/>
        <w:t>носложных словах; согласных; основных звукобуквенных соче</w:t>
      </w:r>
      <w:r w:rsidRPr="00BA65D9">
        <w:rPr>
          <w:rFonts w:ascii="Times New Roman" w:eastAsia="Times New Roman" w:hAnsi="Times New Roman" w:cs="Times New Roman"/>
          <w:color w:val="231F20"/>
          <w:sz w:val="24"/>
          <w:szCs w:val="24"/>
        </w:rPr>
        <w:softHyphen/>
        <w:t>таний. Вычленение из слова некоторых звукобуквенных соче</w:t>
      </w:r>
      <w:r w:rsidRPr="00BA65D9">
        <w:rPr>
          <w:rFonts w:ascii="Times New Roman" w:eastAsia="Times New Roman" w:hAnsi="Times New Roman" w:cs="Times New Roman"/>
          <w:color w:val="231F20"/>
          <w:sz w:val="24"/>
          <w:szCs w:val="24"/>
        </w:rPr>
        <w:softHyphen/>
        <w:t>таний при анализе изученных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новых слов согласно основным правилам чтения ан</w:t>
      </w:r>
      <w:r w:rsidRPr="00BA65D9">
        <w:rPr>
          <w:rFonts w:ascii="Times New Roman" w:eastAsia="Times New Roman" w:hAnsi="Times New Roman" w:cs="Times New Roman"/>
          <w:color w:val="231F20"/>
          <w:sz w:val="24"/>
          <w:szCs w:val="24"/>
        </w:rPr>
        <w:softHyphen/>
        <w:t>глийского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Знаки английской транскрипции; отличие их от букв англий</w:t>
      </w:r>
      <w:r w:rsidRPr="00BA65D9">
        <w:rPr>
          <w:rFonts w:ascii="Times New Roman" w:eastAsia="Times New Roman" w:hAnsi="Times New Roman" w:cs="Times New Roman"/>
          <w:color w:val="231F20"/>
          <w:sz w:val="24"/>
          <w:szCs w:val="24"/>
        </w:rPr>
        <w:softHyphen/>
        <w:t>ского алфавита. Фонетически корректное озвучивание знаков транскрипции.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Графически корректное (полупечатное) написание букв ан</w:t>
      </w:r>
      <w:r w:rsidRPr="00BA65D9">
        <w:rPr>
          <w:rFonts w:ascii="Times New Roman" w:eastAsia="Times New Roman" w:hAnsi="Times New Roman" w:cs="Times New Roman"/>
          <w:color w:val="231F20"/>
          <w:sz w:val="24"/>
          <w:szCs w:val="24"/>
        </w:rPr>
        <w:softHyphen/>
        <w:t>глийского алфавита в буквосочетаниях и словах. Правильное написание изученных слов.</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Правильная расстановка знаков препинания: точки, вопро</w:t>
      </w:r>
      <w:r w:rsidRPr="00BA65D9">
        <w:rPr>
          <w:rFonts w:ascii="Times New Roman" w:eastAsia="Times New Roman" w:hAnsi="Times New Roman" w:cs="Times New Roman"/>
          <w:color w:val="231F20"/>
          <w:sz w:val="24"/>
          <w:szCs w:val="24"/>
        </w:rPr>
        <w:softHyphen/>
        <w:t>сительного и восклицательного знаков в конце предложения; правильное использование апострофа в изученных сокращён</w:t>
      </w:r>
      <w:r w:rsidRPr="00BA65D9">
        <w:rPr>
          <w:rFonts w:ascii="Times New Roman" w:eastAsia="Times New Roman" w:hAnsi="Times New Roman" w:cs="Times New Roman"/>
          <w:color w:val="231F20"/>
          <w:sz w:val="24"/>
          <w:szCs w:val="24"/>
        </w:rPr>
        <w:softHyphen/>
        <w:t xml:space="preserve">ных формах глагола-связки, вспомогательного и модального глаголов (например, </w:t>
      </w:r>
      <w:r w:rsidRPr="00BA65D9">
        <w:rPr>
          <w:rFonts w:ascii="Times New Roman" w:eastAsia="Times New Roman" w:hAnsi="Times New Roman" w:cs="Times New Roman"/>
          <w:color w:val="231F20"/>
          <w:sz w:val="24"/>
          <w:szCs w:val="24"/>
          <w:lang w:val="en-US"/>
        </w:rPr>
        <w:t>I</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m</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isn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don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doesn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can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w:t>
      </w:r>
      <w:r w:rsidRPr="00BA65D9">
        <w:rPr>
          <w:rFonts w:ascii="Times New Roman" w:eastAsia="Times New Roman" w:hAnsi="Times New Roman" w:cs="Times New Roman"/>
          <w:color w:val="231F20"/>
          <w:sz w:val="24"/>
          <w:szCs w:val="24"/>
        </w:rPr>
        <w:t>), существи</w:t>
      </w:r>
      <w:r w:rsidRPr="00BA65D9">
        <w:rPr>
          <w:rFonts w:ascii="Times New Roman" w:eastAsia="Times New Roman" w:hAnsi="Times New Roman" w:cs="Times New Roman"/>
          <w:color w:val="231F20"/>
          <w:sz w:val="24"/>
          <w:szCs w:val="24"/>
        </w:rPr>
        <w:softHyphen/>
        <w:t>тельных в притяжательном падеже (</w:t>
      </w:r>
      <w:r w:rsidRPr="00BA65D9">
        <w:rPr>
          <w:rFonts w:ascii="Times New Roman" w:eastAsia="Times New Roman" w:hAnsi="Times New Roman" w:cs="Times New Roman"/>
          <w:color w:val="231F20"/>
          <w:sz w:val="24"/>
          <w:szCs w:val="24"/>
          <w:lang w:val="en-US"/>
        </w:rPr>
        <w:t>Ann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s</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Распознавание и употребление в устной и письменной речи не менее 200 лексических единиц (слов, словосочетаний, </w:t>
      </w:r>
      <w:r w:rsidRPr="00BA65D9">
        <w:rPr>
          <w:rFonts w:ascii="Times New Roman" w:eastAsia="Times New Roman" w:hAnsi="Times New Roman" w:cs="Times New Roman"/>
          <w:color w:val="231F20"/>
          <w:sz w:val="24"/>
          <w:szCs w:val="24"/>
        </w:rPr>
        <w:lastRenderedPageBreak/>
        <w:t>речевых клише), обслуживающих ситуации общения в рамках темати</w:t>
      </w:r>
      <w:r w:rsidRPr="00BA65D9">
        <w:rPr>
          <w:rFonts w:ascii="Times New Roman" w:eastAsia="Times New Roman" w:hAnsi="Times New Roman" w:cs="Times New Roman"/>
          <w:color w:val="231F20"/>
          <w:sz w:val="24"/>
          <w:szCs w:val="24"/>
        </w:rPr>
        <w:softHyphen/>
        <w:t>ческого содержания речи для 2 класса.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устной и письменной речи интернациональ</w:t>
      </w:r>
      <w:r w:rsidRPr="00BA65D9">
        <w:rPr>
          <w:rFonts w:ascii="Times New Roman" w:eastAsia="Times New Roman" w:hAnsi="Times New Roman" w:cs="Times New Roman"/>
          <w:color w:val="231F20"/>
          <w:sz w:val="24"/>
          <w:szCs w:val="24"/>
        </w:rPr>
        <w:softHyphen/>
        <w:t>ных слов (</w:t>
      </w:r>
      <w:r w:rsidRPr="00BA65D9">
        <w:rPr>
          <w:rFonts w:ascii="Times New Roman" w:eastAsia="Times New Roman" w:hAnsi="Times New Roman" w:cs="Times New Roman"/>
          <w:color w:val="231F20"/>
          <w:sz w:val="24"/>
          <w:szCs w:val="24"/>
          <w:lang w:val="en-US"/>
        </w:rPr>
        <w:t>doctor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film</w:t>
      </w:r>
      <w:r w:rsidRPr="00BA65D9">
        <w:rPr>
          <w:rFonts w:ascii="Times New Roman" w:eastAsia="Times New Roman" w:hAnsi="Times New Roman" w:cs="Times New Roman"/>
          <w:color w:val="231F20"/>
          <w:sz w:val="24"/>
          <w:szCs w:val="24"/>
        </w:rPr>
        <w:t>) с помощью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английского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Нераспространённые и распространённые простые предло</w:t>
      </w:r>
      <w:r w:rsidRPr="00BA65D9">
        <w:rPr>
          <w:rFonts w:ascii="Times New Roman" w:eastAsia="Times New Roman" w:hAnsi="Times New Roman" w:cs="Times New Roman"/>
          <w:color w:val="231F20"/>
          <w:sz w:val="24"/>
          <w:szCs w:val="24"/>
        </w:rPr>
        <w:softHyphen/>
        <w:t>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Предложения с начальным </w:t>
      </w:r>
      <w:r w:rsidRPr="00BA65D9">
        <w:rPr>
          <w:rFonts w:ascii="Times New Roman" w:eastAsia="Times New Roman" w:hAnsi="Times New Roman" w:cs="Times New Roman"/>
          <w:color w:val="231F20"/>
          <w:sz w:val="24"/>
          <w:szCs w:val="24"/>
          <w:lang w:val="en-US"/>
        </w:rPr>
        <w:t>It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It</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saredball</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Предложениясначальным</w:t>
      </w:r>
      <w:r w:rsidRPr="00BA65D9">
        <w:rPr>
          <w:rFonts w:ascii="Times New Roman" w:eastAsia="Times New Roman" w:hAnsi="Times New Roman" w:cs="Times New Roman"/>
          <w:color w:val="231F20"/>
          <w:sz w:val="24"/>
          <w:szCs w:val="24"/>
          <w:lang w:val="en-US"/>
        </w:rPr>
        <w:t xml:space="preserve">There + to be </w:t>
      </w:r>
      <w:r w:rsidRPr="00BA65D9">
        <w:rPr>
          <w:rFonts w:ascii="Times New Roman" w:eastAsia="Times New Roman" w:hAnsi="Times New Roman" w:cs="Times New Roman"/>
          <w:color w:val="231F20"/>
          <w:sz w:val="24"/>
          <w:szCs w:val="24"/>
        </w:rPr>
        <w:t>в</w:t>
      </w:r>
      <w:r w:rsidRPr="00BA65D9">
        <w:rPr>
          <w:rFonts w:ascii="Times New Roman" w:eastAsia="Times New Roman" w:hAnsi="Times New Roman" w:cs="Times New Roman"/>
          <w:color w:val="231F20"/>
          <w:sz w:val="24"/>
          <w:szCs w:val="24"/>
          <w:lang w:val="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Предложенияспростымглагольнымсказуемым</w:t>
      </w:r>
      <w:r w:rsidRPr="00BA65D9">
        <w:rPr>
          <w:rFonts w:ascii="Times New Roman" w:eastAsia="Times New Roman" w:hAnsi="Times New Roman" w:cs="Times New Roman"/>
          <w:color w:val="231F20"/>
          <w:sz w:val="24"/>
          <w:szCs w:val="24"/>
          <w:lang w:val="en-US"/>
        </w:rPr>
        <w:t xml:space="preserve">(They live in the country.), </w:t>
      </w:r>
      <w:r w:rsidRPr="00BA65D9">
        <w:rPr>
          <w:rFonts w:ascii="Times New Roman" w:eastAsia="Times New Roman" w:hAnsi="Times New Roman" w:cs="Times New Roman"/>
          <w:color w:val="231F20"/>
          <w:sz w:val="24"/>
          <w:szCs w:val="24"/>
        </w:rPr>
        <w:t>составнымименнымсказуемым</w:t>
      </w:r>
      <w:r w:rsidRPr="00BA65D9">
        <w:rPr>
          <w:rFonts w:ascii="Times New Roman" w:eastAsia="Times New Roman" w:hAnsi="Times New Roman" w:cs="Times New Roman"/>
          <w:color w:val="231F20"/>
          <w:sz w:val="24"/>
          <w:szCs w:val="24"/>
          <w:lang w:val="en-US"/>
        </w:rPr>
        <w:t xml:space="preserve">(The box is small.) </w:t>
      </w:r>
      <w:r w:rsidRPr="00BA65D9">
        <w:rPr>
          <w:rFonts w:ascii="Times New Roman" w:eastAsia="Times New Roman" w:hAnsi="Times New Roman" w:cs="Times New Roman"/>
          <w:color w:val="231F20"/>
          <w:sz w:val="24"/>
          <w:szCs w:val="24"/>
        </w:rPr>
        <w:t>исоставнымглагольнымсказуемым</w:t>
      </w:r>
      <w:r w:rsidRPr="00BA65D9">
        <w:rPr>
          <w:rFonts w:ascii="Times New Roman" w:eastAsia="Times New Roman" w:hAnsi="Times New Roman" w:cs="Times New Roman"/>
          <w:color w:val="231F20"/>
          <w:sz w:val="24"/>
          <w:szCs w:val="24"/>
          <w:lang w:val="en-US"/>
        </w:rPr>
        <w:t>(I like to play with my cat. She can play the piano.).</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Предложениясглаголом</w:t>
      </w:r>
      <w:r w:rsidRPr="00BA65D9">
        <w:rPr>
          <w:rFonts w:ascii="Times New Roman" w:eastAsia="Times New Roman" w:hAnsi="Times New Roman" w:cs="Times New Roman"/>
          <w:color w:val="231F20"/>
          <w:sz w:val="24"/>
          <w:szCs w:val="24"/>
          <w:lang w:val="en-US"/>
        </w:rPr>
        <w:t>-</w:t>
      </w:r>
      <w:r w:rsidRPr="00BA65D9">
        <w:rPr>
          <w:rFonts w:ascii="Times New Roman" w:eastAsia="Times New Roman" w:hAnsi="Times New Roman" w:cs="Times New Roman"/>
          <w:color w:val="231F20"/>
          <w:sz w:val="24"/>
          <w:szCs w:val="24"/>
        </w:rPr>
        <w:t>связкой</w:t>
      </w:r>
      <w:r w:rsidRPr="00BA65D9">
        <w:rPr>
          <w:rFonts w:ascii="Times New Roman" w:eastAsia="Times New Roman" w:hAnsi="Times New Roman" w:cs="Times New Roman"/>
          <w:color w:val="231F20"/>
          <w:sz w:val="24"/>
          <w:szCs w:val="24"/>
          <w:lang w:val="en-US"/>
        </w:rPr>
        <w:t xml:space="preserve">to be </w:t>
      </w:r>
      <w:r w:rsidRPr="00BA65D9">
        <w:rPr>
          <w:rFonts w:ascii="Times New Roman" w:eastAsia="Times New Roman" w:hAnsi="Times New Roman" w:cs="Times New Roman"/>
          <w:color w:val="231F20"/>
          <w:sz w:val="24"/>
          <w:szCs w:val="24"/>
        </w:rPr>
        <w:t>в</w:t>
      </w:r>
      <w:r w:rsidRPr="00BA65D9">
        <w:rPr>
          <w:rFonts w:ascii="Times New Roman" w:eastAsia="Times New Roman" w:hAnsi="Times New Roman" w:cs="Times New Roman"/>
          <w:color w:val="231F20"/>
          <w:sz w:val="24"/>
          <w:szCs w:val="24"/>
          <w:lang w:val="en-US"/>
        </w:rPr>
        <w:t>Present Simple Tense (My father is a doctor. Is it a red ball? — Yes, it is./No, it isn’t. )</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Предложения с краткими глагольными формами (</w:t>
      </w:r>
      <w:r w:rsidRPr="00BA65D9">
        <w:rPr>
          <w:rFonts w:ascii="Times New Roman" w:eastAsia="Times New Roman" w:hAnsi="Times New Roman" w:cs="Times New Roman"/>
          <w:color w:val="231F20"/>
          <w:sz w:val="24"/>
          <w:szCs w:val="24"/>
          <w:lang w:val="en-US"/>
        </w:rPr>
        <w:t>Shecan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tswim</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Idon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tlikeporridge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Побудительные предложения в утвердительной форме (</w:t>
      </w:r>
      <w:r w:rsidRPr="00BA65D9">
        <w:rPr>
          <w:rFonts w:ascii="Times New Roman" w:eastAsia="Times New Roman" w:hAnsi="Times New Roman" w:cs="Times New Roman"/>
          <w:color w:val="231F20"/>
          <w:sz w:val="24"/>
          <w:szCs w:val="24"/>
          <w:lang w:val="en-US"/>
        </w:rPr>
        <w:t>Comein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please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Глаголы в </w:t>
      </w:r>
      <w:r w:rsidRPr="00BA65D9">
        <w:rPr>
          <w:rFonts w:ascii="Times New Roman" w:eastAsia="Times New Roman" w:hAnsi="Times New Roman" w:cs="Times New Roman"/>
          <w:color w:val="231F20"/>
          <w:sz w:val="24"/>
          <w:szCs w:val="24"/>
          <w:lang w:val="en-US"/>
        </w:rPr>
        <w:t>PresentSimpleTense</w:t>
      </w:r>
      <w:r w:rsidRPr="00BA65D9">
        <w:rPr>
          <w:rFonts w:ascii="Times New Roman" w:eastAsia="Times New Roman" w:hAnsi="Times New Roman" w:cs="Times New Roman"/>
          <w:color w:val="231F20"/>
          <w:sz w:val="24"/>
          <w:szCs w:val="24"/>
        </w:rPr>
        <w:t>в повествовательных (утвер</w:t>
      </w:r>
      <w:r w:rsidRPr="00BA65D9">
        <w:rPr>
          <w:rFonts w:ascii="Times New Roman" w:eastAsia="Times New Roman" w:hAnsi="Times New Roman" w:cs="Times New Roman"/>
          <w:color w:val="231F20"/>
          <w:sz w:val="24"/>
          <w:szCs w:val="24"/>
        </w:rPr>
        <w:softHyphen/>
        <w:t>дительных и отрицательных) и вопросительных (общий и специальный вопросы) предложениях.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Глагольнаяконструкция</w:t>
      </w:r>
      <w:r w:rsidRPr="00BA65D9">
        <w:rPr>
          <w:rFonts w:ascii="Times New Roman" w:eastAsia="Times New Roman" w:hAnsi="Times New Roman" w:cs="Times New Roman"/>
          <w:color w:val="231F20"/>
          <w:sz w:val="24"/>
          <w:szCs w:val="24"/>
          <w:lang w:val="en-US"/>
        </w:rPr>
        <w:t>have got (I’ve got a cat. He’s/She’s got a cat. Have you got a cat? — Yes, I have./No, I haven’t. What have you got?).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 xml:space="preserve">Модальный глагол </w:t>
      </w:r>
      <w:r w:rsidRPr="00BA65D9">
        <w:rPr>
          <w:rFonts w:ascii="Times New Roman" w:eastAsia="Times New Roman" w:hAnsi="Times New Roman" w:cs="Times New Roman"/>
          <w:color w:val="231F20"/>
          <w:sz w:val="24"/>
          <w:szCs w:val="24"/>
          <w:lang w:val="en-US"/>
        </w:rPr>
        <w:t>can</w:t>
      </w:r>
      <w:r w:rsidRPr="00BA65D9">
        <w:rPr>
          <w:rFonts w:ascii="Times New Roman" w:eastAsia="Times New Roman" w:hAnsi="Times New Roman" w:cs="Times New Roman"/>
          <w:color w:val="231F20"/>
          <w:sz w:val="24"/>
          <w:szCs w:val="24"/>
        </w:rPr>
        <w:t>: для выражения умения (</w:t>
      </w:r>
      <w:r w:rsidRPr="00BA65D9">
        <w:rPr>
          <w:rFonts w:ascii="Times New Roman" w:eastAsia="Times New Roman" w:hAnsi="Times New Roman" w:cs="Times New Roman"/>
          <w:color w:val="231F20"/>
          <w:sz w:val="24"/>
          <w:szCs w:val="24"/>
          <w:lang w:val="en-US"/>
        </w:rPr>
        <w:t>Icanplaytennis</w:t>
      </w:r>
      <w:r w:rsidRPr="00BA65D9">
        <w:rPr>
          <w:rFonts w:ascii="Times New Roman" w:eastAsia="Times New Roman" w:hAnsi="Times New Roman" w:cs="Times New Roman"/>
          <w:color w:val="231F20"/>
          <w:sz w:val="24"/>
          <w:szCs w:val="24"/>
        </w:rPr>
        <w:t>.) и отсутствия умения (</w:t>
      </w:r>
      <w:r w:rsidRPr="00BA65D9">
        <w:rPr>
          <w:rFonts w:ascii="Times New Roman" w:eastAsia="Times New Roman" w:hAnsi="Times New Roman" w:cs="Times New Roman"/>
          <w:color w:val="231F20"/>
          <w:sz w:val="24"/>
          <w:szCs w:val="24"/>
          <w:lang w:val="en-US"/>
        </w:rPr>
        <w:t>Ican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tplaychess</w:t>
      </w:r>
      <w:r w:rsidRPr="00BA65D9">
        <w:rPr>
          <w:rFonts w:ascii="Times New Roman" w:eastAsia="Times New Roman" w:hAnsi="Times New Roman" w:cs="Times New Roman"/>
          <w:color w:val="231F20"/>
          <w:sz w:val="24"/>
          <w:szCs w:val="24"/>
        </w:rPr>
        <w:t>.); для получения разрешения (</w:t>
      </w:r>
      <w:r w:rsidRPr="00BA65D9">
        <w:rPr>
          <w:rFonts w:ascii="Times New Roman" w:eastAsia="Times New Roman" w:hAnsi="Times New Roman" w:cs="Times New Roman"/>
          <w:color w:val="231F20"/>
          <w:sz w:val="24"/>
          <w:szCs w:val="24"/>
          <w:lang w:val="en-US"/>
        </w:rPr>
        <w:t>CanIgoout</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Определённый, неопределённый и нулевой артикли </w:t>
      </w:r>
      <w:r w:rsidRPr="00BA65D9">
        <w:rPr>
          <w:rFonts w:ascii="Times New Roman" w:eastAsia="Times New Roman" w:hAnsi="Times New Roman" w:cs="Times New Roman"/>
          <w:color w:val="231F20"/>
          <w:sz w:val="24"/>
          <w:szCs w:val="24"/>
          <w:lang w:val="en-US"/>
        </w:rPr>
        <w:t>c</w:t>
      </w:r>
      <w:r w:rsidRPr="00BA65D9">
        <w:rPr>
          <w:rFonts w:ascii="Times New Roman" w:eastAsia="Times New Roman" w:hAnsi="Times New Roman" w:cs="Times New Roman"/>
          <w:color w:val="231F20"/>
          <w:sz w:val="24"/>
          <w:szCs w:val="24"/>
        </w:rPr>
        <w:t>имена</w:t>
      </w:r>
      <w:r w:rsidRPr="00BA65D9">
        <w:rPr>
          <w:rFonts w:ascii="Times New Roman" w:eastAsia="Times New Roman" w:hAnsi="Times New Roman" w:cs="Times New Roman"/>
          <w:color w:val="231F20"/>
          <w:sz w:val="24"/>
          <w:szCs w:val="24"/>
        </w:rPr>
        <w:softHyphen/>
        <w:t>ми существительными (наиболее распространённые случаи).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Существительные во множественном числе, образованные по правилу и исключения (</w:t>
      </w:r>
      <w:r w:rsidRPr="00BA65D9">
        <w:rPr>
          <w:rFonts w:ascii="Times New Roman" w:eastAsia="Times New Roman" w:hAnsi="Times New Roman" w:cs="Times New Roman"/>
          <w:color w:val="231F20"/>
          <w:sz w:val="24"/>
          <w:szCs w:val="24"/>
          <w:lang w:val="en-US"/>
        </w:rPr>
        <w:t>abook</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books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aman</w:t>
      </w:r>
      <w:r w:rsidRPr="00BA65D9">
        <w:rPr>
          <w:rFonts w:ascii="Times New Roman" w:eastAsia="Times New Roman" w:hAnsi="Times New Roman" w:cs="Times New Roman"/>
          <w:color w:val="231F20"/>
          <w:sz w:val="24"/>
          <w:szCs w:val="24"/>
        </w:rPr>
        <w:t xml:space="preserve"> — </w:t>
      </w:r>
      <w:r w:rsidRPr="00BA65D9">
        <w:rPr>
          <w:rFonts w:ascii="Times New Roman" w:eastAsia="Times New Roman" w:hAnsi="Times New Roman" w:cs="Times New Roman"/>
          <w:color w:val="231F20"/>
          <w:sz w:val="24"/>
          <w:szCs w:val="24"/>
          <w:lang w:val="en-US"/>
        </w:rPr>
        <w:t>men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Личныеместоимения</w:t>
      </w:r>
      <w:r w:rsidRPr="00BA65D9">
        <w:rPr>
          <w:rFonts w:ascii="Times New Roman" w:eastAsia="Times New Roman" w:hAnsi="Times New Roman" w:cs="Times New Roman"/>
          <w:color w:val="231F20"/>
          <w:sz w:val="24"/>
          <w:szCs w:val="24"/>
          <w:lang w:val="en-US"/>
        </w:rPr>
        <w:t xml:space="preserve">(I, you, he/she/it, we, they). </w:t>
      </w:r>
      <w:r w:rsidRPr="00BA65D9">
        <w:rPr>
          <w:rFonts w:ascii="Times New Roman" w:eastAsia="Times New Roman" w:hAnsi="Times New Roman" w:cs="Times New Roman"/>
          <w:color w:val="231F20"/>
          <w:sz w:val="24"/>
          <w:szCs w:val="24"/>
        </w:rPr>
        <w:t>Притяжа</w:t>
      </w:r>
      <w:r w:rsidRPr="00BA65D9">
        <w:rPr>
          <w:rFonts w:ascii="Times New Roman" w:eastAsia="Times New Roman" w:hAnsi="Times New Roman" w:cs="Times New Roman"/>
          <w:color w:val="231F20"/>
          <w:sz w:val="24"/>
          <w:szCs w:val="24"/>
          <w:lang w:val="en-US"/>
        </w:rPr>
        <w:softHyphen/>
      </w:r>
      <w:r w:rsidRPr="00BA65D9">
        <w:rPr>
          <w:rFonts w:ascii="Times New Roman" w:eastAsia="Times New Roman" w:hAnsi="Times New Roman" w:cs="Times New Roman"/>
          <w:color w:val="231F20"/>
          <w:sz w:val="24"/>
          <w:szCs w:val="24"/>
        </w:rPr>
        <w:t>тельныеместоимения</w:t>
      </w:r>
      <w:r w:rsidRPr="00BA65D9">
        <w:rPr>
          <w:rFonts w:ascii="Times New Roman" w:eastAsia="Times New Roman" w:hAnsi="Times New Roman" w:cs="Times New Roman"/>
          <w:color w:val="231F20"/>
          <w:sz w:val="24"/>
          <w:szCs w:val="24"/>
          <w:lang w:val="en-US"/>
        </w:rPr>
        <w:t xml:space="preserve">(my, your, his/her/its, our, their). </w:t>
      </w:r>
      <w:r w:rsidRPr="00BA65D9">
        <w:rPr>
          <w:rFonts w:ascii="Times New Roman" w:eastAsia="Times New Roman" w:hAnsi="Times New Roman" w:cs="Times New Roman"/>
          <w:color w:val="231F20"/>
          <w:sz w:val="24"/>
          <w:szCs w:val="24"/>
        </w:rPr>
        <w:t>Указа</w:t>
      </w:r>
      <w:r w:rsidRPr="00BA65D9">
        <w:rPr>
          <w:rFonts w:ascii="Times New Roman" w:eastAsia="Times New Roman" w:hAnsi="Times New Roman" w:cs="Times New Roman"/>
          <w:color w:val="231F20"/>
          <w:sz w:val="24"/>
          <w:szCs w:val="24"/>
        </w:rPr>
        <w:softHyphen/>
        <w:t>тельные местоимения (</w:t>
      </w:r>
      <w:r w:rsidRPr="00BA65D9">
        <w:rPr>
          <w:rFonts w:ascii="Times New Roman" w:eastAsia="Times New Roman" w:hAnsi="Times New Roman" w:cs="Times New Roman"/>
          <w:color w:val="231F20"/>
          <w:sz w:val="24"/>
          <w:szCs w:val="24"/>
          <w:lang w:val="en-US"/>
        </w:rPr>
        <w:t>this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these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Количественные числительные (1-12).</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Вопросительные слова (</w:t>
      </w:r>
      <w:r w:rsidRPr="00BA65D9">
        <w:rPr>
          <w:rFonts w:ascii="Times New Roman" w:eastAsia="Times New Roman" w:hAnsi="Times New Roman" w:cs="Times New Roman"/>
          <w:color w:val="231F20"/>
          <w:sz w:val="24"/>
          <w:szCs w:val="24"/>
          <w:lang w:val="en-US"/>
        </w:rPr>
        <w:t>who</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what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how</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where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howmany</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Предлогиместа</w:t>
      </w:r>
      <w:r w:rsidRPr="00BA65D9">
        <w:rPr>
          <w:rFonts w:ascii="Times New Roman" w:eastAsia="Times New Roman" w:hAnsi="Times New Roman" w:cs="Times New Roman"/>
          <w:color w:val="231F20"/>
          <w:sz w:val="24"/>
          <w:szCs w:val="24"/>
          <w:lang w:val="en-US"/>
        </w:rPr>
        <w:t>(in, on, near, under).</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Союзы </w:t>
      </w:r>
      <w:r w:rsidRPr="00BA65D9">
        <w:rPr>
          <w:rFonts w:ascii="Times New Roman" w:eastAsia="Times New Roman" w:hAnsi="Times New Roman" w:cs="Times New Roman"/>
          <w:color w:val="231F20"/>
          <w:sz w:val="24"/>
          <w:szCs w:val="24"/>
          <w:lang w:val="en-US"/>
        </w:rPr>
        <w:t>and</w:t>
      </w:r>
      <w:r w:rsidRPr="00BA65D9">
        <w:rPr>
          <w:rFonts w:ascii="Times New Roman" w:eastAsia="Times New Roman" w:hAnsi="Times New Roman" w:cs="Times New Roman"/>
          <w:color w:val="231F20"/>
          <w:sz w:val="24"/>
          <w:szCs w:val="24"/>
        </w:rPr>
        <w:t xml:space="preserve">и </w:t>
      </w:r>
      <w:r w:rsidRPr="00BA65D9">
        <w:rPr>
          <w:rFonts w:ascii="Times New Roman" w:eastAsia="Times New Roman" w:hAnsi="Times New Roman" w:cs="Times New Roman"/>
          <w:color w:val="231F20"/>
          <w:sz w:val="24"/>
          <w:szCs w:val="24"/>
          <w:lang w:val="en-US"/>
        </w:rPr>
        <w:t>but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c</w:t>
      </w:r>
      <w:r w:rsidRPr="00BA65D9">
        <w:rPr>
          <w:rFonts w:ascii="Times New Roman" w:eastAsia="Times New Roman" w:hAnsi="Times New Roman" w:cs="Times New Roman"/>
          <w:color w:val="231F20"/>
          <w:sz w:val="24"/>
          <w:szCs w:val="24"/>
        </w:rPr>
        <w:t>однородными членами).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и использование некоторых социокультурных эле</w:t>
      </w:r>
      <w:r w:rsidRPr="00BA65D9">
        <w:rPr>
          <w:rFonts w:ascii="Times New Roman" w:eastAsia="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BA65D9">
        <w:rPr>
          <w:rFonts w:ascii="Times New Roman" w:eastAsia="Times New Roman" w:hAnsi="Times New Roman" w:cs="Times New Roman"/>
          <w:color w:val="231F20"/>
          <w:sz w:val="24"/>
          <w:szCs w:val="24"/>
        </w:rPr>
        <w:softHyphen/>
        <w:t>сти, извинение, поздравление (с днём рождения, Новым годом, Рождеством).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небольших произведений детского фольклора стра- ны/стран изучаемого языка (рифмовки, стихи, песенки); персо</w:t>
      </w:r>
      <w:r w:rsidRPr="00BA65D9">
        <w:rPr>
          <w:rFonts w:ascii="Times New Roman" w:eastAsia="Times New Roman" w:hAnsi="Times New Roman" w:cs="Times New Roman"/>
          <w:color w:val="231F20"/>
          <w:sz w:val="24"/>
          <w:szCs w:val="24"/>
        </w:rPr>
        <w:softHyphen/>
        <w:t>нажей детских книг.</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названий родной страны и страны/стран изучаемого языка и их столиц.</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Компенсаторные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в качестве опоры при порождении собствен</w:t>
      </w:r>
      <w:r w:rsidRPr="00BA65D9">
        <w:rPr>
          <w:rFonts w:ascii="Times New Roman" w:eastAsia="Times New Roman" w:hAnsi="Times New Roman" w:cs="Times New Roman"/>
          <w:color w:val="231F20"/>
          <w:sz w:val="24"/>
          <w:szCs w:val="24"/>
        </w:rPr>
        <w:softHyphen/>
        <w:t>ных высказываний ключевых слов, вопросов; иллюстраций.</w:t>
      </w:r>
    </w:p>
    <w:p w:rsidR="002B283A" w:rsidRPr="00BA65D9" w:rsidRDefault="002B283A" w:rsidP="0086742A">
      <w:pPr>
        <w:widowControl w:val="0"/>
        <w:numPr>
          <w:ilvl w:val="0"/>
          <w:numId w:val="69"/>
        </w:numPr>
        <w:tabs>
          <w:tab w:val="left" w:pos="269"/>
        </w:tabs>
        <w:spacing w:after="60" w:line="240" w:lineRule="auto"/>
        <w:jc w:val="both"/>
        <w:rPr>
          <w:rFonts w:ascii="Times New Roman" w:eastAsia="Times New Roman" w:hAnsi="Times New Roman" w:cs="Times New Roman"/>
          <w:sz w:val="24"/>
          <w:szCs w:val="24"/>
        </w:rPr>
      </w:pPr>
      <w:bookmarkStart w:id="930" w:name="bookmark808"/>
      <w:bookmarkEnd w:id="930"/>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Тематическое содержание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моего «я».</w:t>
      </w:r>
      <w:r w:rsidRPr="00BA65D9">
        <w:rPr>
          <w:rFonts w:ascii="Times New Roman" w:eastAsia="Times New Roman" w:hAnsi="Times New Roman" w:cs="Times New Roman"/>
          <w:color w:val="231F20"/>
          <w:sz w:val="24"/>
          <w:szCs w:val="24"/>
        </w:rPr>
        <w:t xml:space="preserve"> Моя семья. Мой день рождения. Моя люби</w:t>
      </w:r>
      <w:r w:rsidRPr="00BA65D9">
        <w:rPr>
          <w:rFonts w:ascii="Times New Roman" w:eastAsia="Times New Roman" w:hAnsi="Times New Roman" w:cs="Times New Roman"/>
          <w:color w:val="231F20"/>
          <w:sz w:val="24"/>
          <w:szCs w:val="24"/>
        </w:rPr>
        <w:softHyphen/>
        <w:t>мая еда. Мой день (распорядок дня).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моих увлечений.</w:t>
      </w:r>
      <w:r w:rsidRPr="00BA65D9">
        <w:rPr>
          <w:rFonts w:ascii="Times New Roman" w:eastAsia="Times New Roman" w:hAnsi="Times New Roman" w:cs="Times New Roman"/>
          <w:color w:val="231F20"/>
          <w:sz w:val="24"/>
          <w:szCs w:val="24"/>
        </w:rPr>
        <w:t xml:space="preserve"> Любимая игрушка, игра. Мой пито</w:t>
      </w:r>
      <w:r w:rsidRPr="00BA65D9">
        <w:rPr>
          <w:rFonts w:ascii="Times New Roman" w:eastAsia="Times New Roman" w:hAnsi="Times New Roman" w:cs="Times New Roman"/>
          <w:color w:val="231F20"/>
          <w:sz w:val="24"/>
          <w:szCs w:val="24"/>
        </w:rPr>
        <w:softHyphen/>
        <w:t>мец. Любимые занятия. Любимая сказка. Выходной день. Ка</w:t>
      </w:r>
      <w:r w:rsidRPr="00BA65D9">
        <w:rPr>
          <w:rFonts w:ascii="Times New Roman" w:eastAsia="Times New Roman" w:hAnsi="Times New Roman" w:cs="Times New Roman"/>
          <w:color w:val="231F20"/>
          <w:sz w:val="24"/>
          <w:szCs w:val="24"/>
        </w:rPr>
        <w:softHyphen/>
        <w:t>никулы.</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вокруг меня.</w:t>
      </w:r>
      <w:r w:rsidRPr="00BA65D9">
        <w:rPr>
          <w:rFonts w:ascii="Times New Roman" w:eastAsia="Times New Roman" w:hAnsi="Times New Roman" w:cs="Times New Roman"/>
          <w:color w:val="231F20"/>
          <w:sz w:val="24"/>
          <w:szCs w:val="24"/>
        </w:rPr>
        <w:t xml:space="preserve"> Моя комната (квартира, дом). Моя школа. Мои друзья. Моя малая родина (город, село). Дикие и домашние животные. Погода. Времена года (месяцы).</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Родная страна и страны изучаемого языка.</w:t>
      </w:r>
      <w:r w:rsidRPr="00BA65D9">
        <w:rPr>
          <w:rFonts w:ascii="Times New Roman" w:eastAsia="Times New Roman" w:hAnsi="Times New Roman" w:cs="Times New Roman"/>
          <w:color w:val="231F20"/>
          <w:sz w:val="24"/>
          <w:szCs w:val="24"/>
        </w:rPr>
        <w:t xml:space="preserve"> Россия и стра- на/страны изучаемого языка. Их столицы, достопримечатель</w:t>
      </w:r>
      <w:r w:rsidRPr="00BA65D9">
        <w:rPr>
          <w:rFonts w:ascii="Times New Roman" w:eastAsia="Times New Roman" w:hAnsi="Times New Roman" w:cs="Times New Roman"/>
          <w:color w:val="231F20"/>
          <w:sz w:val="24"/>
          <w:szCs w:val="24"/>
        </w:rPr>
        <w:softHyphen/>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диалогической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Ведение с опорой на речевые ситуации, ключевые слова и/или иллюстрации с соблюдением норм речевого этикета, при</w:t>
      </w:r>
      <w:r w:rsidRPr="00BA65D9">
        <w:rPr>
          <w:rFonts w:ascii="Times New Roman" w:eastAsia="Times New Roman" w:hAnsi="Times New Roman" w:cs="Times New Roman"/>
          <w:color w:val="231F20"/>
          <w:sz w:val="24"/>
          <w:szCs w:val="24"/>
        </w:rPr>
        <w:softHyphen/>
        <w:t>нятых в стране/странах изучаемого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диалога этикетного характера: приветствие, начало и заверше</w:t>
      </w:r>
      <w:r w:rsidRPr="00BA65D9">
        <w:rPr>
          <w:rFonts w:ascii="Times New Roman" w:eastAsia="Times New Roman" w:hAnsi="Times New Roman" w:cs="Times New Roman"/>
          <w:color w:val="231F20"/>
          <w:sz w:val="24"/>
          <w:szCs w:val="24"/>
        </w:rPr>
        <w:softHyphen/>
        <w:t>ние разговора, знакомство с собеседником; поздравление с празд</w:t>
      </w:r>
      <w:r w:rsidRPr="00BA65D9">
        <w:rPr>
          <w:rFonts w:ascii="Times New Roman" w:eastAsia="Times New Roman" w:hAnsi="Times New Roman" w:cs="Times New Roman"/>
          <w:color w:val="231F20"/>
          <w:sz w:val="24"/>
          <w:szCs w:val="24"/>
        </w:rPr>
        <w:softHyphen/>
        <w:t>ником; выражение благодарности за поздравление; извинение;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диалога — побуждения к действию: приглашение собеседни</w:t>
      </w:r>
      <w:r w:rsidRPr="00BA65D9">
        <w:rPr>
          <w:rFonts w:ascii="Times New Roman" w:eastAsia="Times New Roman" w:hAnsi="Times New Roman" w:cs="Times New Roman"/>
          <w:color w:val="231F20"/>
          <w:sz w:val="24"/>
          <w:szCs w:val="24"/>
        </w:rPr>
        <w:softHyphen/>
        <w:t>ка к совместной деятельности, вежливое согласие/не согласие на предложение собеседника;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диалога-расспроса: запрашивание интересующей информа</w:t>
      </w:r>
      <w:r w:rsidRPr="00BA65D9">
        <w:rPr>
          <w:rFonts w:ascii="Times New Roman" w:eastAsia="Times New Roman" w:hAnsi="Times New Roman" w:cs="Times New Roman"/>
          <w:color w:val="231F20"/>
          <w:sz w:val="24"/>
          <w:szCs w:val="24"/>
        </w:rPr>
        <w:softHyphen/>
        <w:t>ции; сообщение фактической информации, ответы на вопросы собеседника.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монологической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с опорой на ключевые слова, вопросы и/или иллю</w:t>
      </w:r>
      <w:r w:rsidRPr="00BA65D9">
        <w:rPr>
          <w:rFonts w:ascii="Times New Roman" w:eastAsia="Times New Roman" w:hAnsi="Times New Roman" w:cs="Times New Roman"/>
          <w:color w:val="231F20"/>
          <w:sz w:val="24"/>
          <w:szCs w:val="24"/>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Пересказ с опорой на ключевые слова, вопросы и/или </w:t>
      </w:r>
      <w:r w:rsidRPr="00BA65D9">
        <w:rPr>
          <w:rFonts w:ascii="Times New Roman" w:eastAsia="Times New Roman" w:hAnsi="Times New Roman" w:cs="Times New Roman"/>
          <w:color w:val="231F20"/>
          <w:sz w:val="24"/>
          <w:szCs w:val="24"/>
        </w:rPr>
        <w:lastRenderedPageBreak/>
        <w:t>иллю</w:t>
      </w:r>
      <w:r w:rsidRPr="00BA65D9">
        <w:rPr>
          <w:rFonts w:ascii="Times New Roman" w:eastAsia="Times New Roman" w:hAnsi="Times New Roman" w:cs="Times New Roman"/>
          <w:color w:val="231F20"/>
          <w:sz w:val="24"/>
          <w:szCs w:val="24"/>
        </w:rPr>
        <w:softHyphen/>
        <w:t>страции основного содержания прочитанного текста.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BA65D9">
        <w:rPr>
          <w:rFonts w:ascii="Times New Roman" w:eastAsia="Times New Roman" w:hAnsi="Times New Roman" w:cs="Times New Roman"/>
          <w:color w:val="231F20"/>
          <w:sz w:val="24"/>
          <w:szCs w:val="24"/>
        </w:rPr>
        <w:softHyphen/>
        <w:t>ственном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и понимание на слух учебных текстов, построен</w:t>
      </w:r>
      <w:r w:rsidRPr="00BA65D9">
        <w:rPr>
          <w:rFonts w:ascii="Times New Roman" w:eastAsia="Times New Roman" w:hAnsi="Times New Roman" w:cs="Times New Roman"/>
          <w:color w:val="231F20"/>
          <w:sz w:val="24"/>
          <w:szCs w:val="24"/>
        </w:rPr>
        <w:softHyphen/>
        <w:t>ных на изученном языковом материале, в соответствии с по</w:t>
      </w:r>
      <w:r w:rsidRPr="00BA65D9">
        <w:rPr>
          <w:rFonts w:ascii="Times New Roman" w:eastAsia="Times New Roman" w:hAnsi="Times New Roman" w:cs="Times New Roman"/>
          <w:color w:val="231F20"/>
          <w:sz w:val="24"/>
          <w:szCs w:val="24"/>
        </w:rPr>
        <w:softHyphen/>
        <w:t>ставленной коммуникативной задачей: с пониманием основ</w:t>
      </w:r>
      <w:r w:rsidRPr="00BA65D9">
        <w:rPr>
          <w:rFonts w:ascii="Times New Roman" w:eastAsia="Times New Roman" w:hAnsi="Times New Roman" w:cs="Times New Roman"/>
          <w:color w:val="231F20"/>
          <w:sz w:val="24"/>
          <w:szCs w:val="24"/>
        </w:rPr>
        <w:softHyphen/>
        <w:t>ного содержания, с пониманием запрашиваемой информации (при опосредованном общении).</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sidRPr="00BA65D9">
        <w:rPr>
          <w:rFonts w:ascii="Times New Roman" w:eastAsia="Times New Roman" w:hAnsi="Times New Roman" w:cs="Times New Roman"/>
          <w:color w:val="231F20"/>
          <w:sz w:val="24"/>
          <w:szCs w:val="24"/>
        </w:rPr>
        <w:softHyphen/>
        <w:t>ции и с использованием языковой, в том числе контекстуаль</w:t>
      </w:r>
      <w:r w:rsidRPr="00BA65D9">
        <w:rPr>
          <w:rFonts w:ascii="Times New Roman" w:eastAsia="Times New Roman" w:hAnsi="Times New Roman" w:cs="Times New Roman"/>
          <w:color w:val="231F20"/>
          <w:sz w:val="24"/>
          <w:szCs w:val="24"/>
        </w:rPr>
        <w:softHyphen/>
        <w:t>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sidRPr="00BA65D9">
        <w:rPr>
          <w:rFonts w:ascii="Times New Roman" w:eastAsia="Times New Roman" w:hAnsi="Times New Roman" w:cs="Times New Roman"/>
          <w:color w:val="231F20"/>
          <w:sz w:val="24"/>
          <w:szCs w:val="24"/>
        </w:rPr>
        <w:softHyphen/>
        <w:t>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аудирования: диалог, высказывания собеседни</w:t>
      </w:r>
      <w:r w:rsidRPr="00BA65D9">
        <w:rPr>
          <w:rFonts w:ascii="Times New Roman" w:eastAsia="Times New Roman" w:hAnsi="Times New Roman" w:cs="Times New Roman"/>
          <w:color w:val="231F20"/>
          <w:sz w:val="24"/>
          <w:szCs w:val="24"/>
        </w:rPr>
        <w:softHyphen/>
        <w:t>ков в ситуациях повседневного общения,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вслух учебных текстов, построенных на изученном языковом материале, с соблюдением правил чтения и соответ</w:t>
      </w:r>
      <w:r w:rsidRPr="00BA65D9">
        <w:rPr>
          <w:rFonts w:ascii="Times New Roman" w:eastAsia="Times New Roman" w:hAnsi="Times New Roman" w:cs="Times New Roman"/>
          <w:color w:val="231F20"/>
          <w:sz w:val="24"/>
          <w:szCs w:val="24"/>
        </w:rPr>
        <w:softHyphen/>
        <w:t>ствующей интонацией; понимание прочитанного.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вслух: диалог,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sidRPr="00BA65D9">
        <w:rPr>
          <w:rFonts w:ascii="Times New Roman" w:eastAsia="Times New Roman" w:hAnsi="Times New Roman" w:cs="Times New Roman"/>
          <w:color w:val="231F20"/>
          <w:sz w:val="24"/>
          <w:szCs w:val="24"/>
        </w:rPr>
        <w:softHyphen/>
        <w:t>ной задачи: с пониманием основного содержания, с понимани</w:t>
      </w:r>
      <w:r w:rsidRPr="00BA65D9">
        <w:rPr>
          <w:rFonts w:ascii="Times New Roman" w:eastAsia="Times New Roman" w:hAnsi="Times New Roman" w:cs="Times New Roman"/>
          <w:color w:val="231F20"/>
          <w:sz w:val="24"/>
          <w:szCs w:val="24"/>
        </w:rPr>
        <w:softHyphen/>
        <w:t>ем запрашиваемой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с пониманием основного содержания текста предпо</w:t>
      </w:r>
      <w:r w:rsidRPr="00BA65D9">
        <w:rPr>
          <w:rFonts w:ascii="Times New Roman" w:eastAsia="Times New Roman" w:hAnsi="Times New Roman" w:cs="Times New Roman"/>
          <w:color w:val="231F20"/>
          <w:sz w:val="24"/>
          <w:szCs w:val="24"/>
        </w:rPr>
        <w:softHyphen/>
        <w:t xml:space="preserve">лагает определение основной темы и главных фактов/событий в прочитанном тексте с опорой и без опоры на иллюстрации и с использованием с использованием </w:t>
      </w:r>
      <w:r w:rsidRPr="00BA65D9">
        <w:rPr>
          <w:rFonts w:ascii="Times New Roman" w:eastAsia="Times New Roman" w:hAnsi="Times New Roman" w:cs="Times New Roman"/>
          <w:color w:val="231F20"/>
          <w:sz w:val="24"/>
          <w:szCs w:val="24"/>
        </w:rPr>
        <w:lastRenderedPageBreak/>
        <w:t>языковой, в том числе 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с пониманием запрашиваемой информации предпола</w:t>
      </w:r>
      <w:r w:rsidRPr="00BA65D9">
        <w:rPr>
          <w:rFonts w:ascii="Times New Roman" w:eastAsia="Times New Roman" w:hAnsi="Times New Roman" w:cs="Times New Roman"/>
          <w:color w:val="231F20"/>
          <w:sz w:val="24"/>
          <w:szCs w:val="24"/>
        </w:rPr>
        <w:softHyphen/>
        <w:t>гает нахождение в прочитанном тексте и понимание запраши</w:t>
      </w:r>
      <w:r w:rsidRPr="00BA65D9">
        <w:rPr>
          <w:rFonts w:ascii="Times New Roman" w:eastAsia="Times New Roman" w:hAnsi="Times New Roman" w:cs="Times New Roman"/>
          <w:color w:val="231F20"/>
          <w:sz w:val="24"/>
          <w:szCs w:val="24"/>
        </w:rPr>
        <w:softHyphen/>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диалог, рассказ, сказка, электронное со</w:t>
      </w:r>
      <w:r w:rsidRPr="00BA65D9">
        <w:rPr>
          <w:rFonts w:ascii="Times New Roman" w:eastAsia="Times New Roman" w:hAnsi="Times New Roman" w:cs="Times New Roman"/>
          <w:color w:val="231F20"/>
          <w:sz w:val="24"/>
          <w:szCs w:val="24"/>
        </w:rPr>
        <w:softHyphen/>
        <w:t>общение личного характера.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Списывание текста; выписывание из текста слов, словосочета</w:t>
      </w:r>
      <w:r w:rsidRPr="00BA65D9">
        <w:rPr>
          <w:rFonts w:ascii="Times New Roman" w:eastAsia="Times New Roman" w:hAnsi="Times New Roman" w:cs="Times New Roman"/>
          <w:color w:val="231F20"/>
          <w:sz w:val="24"/>
          <w:szCs w:val="24"/>
        </w:rPr>
        <w:softHyphen/>
        <w:t>ний, предложений; вставка пропущенного слова в предложение в соответствии с решаемой коммуникативной/учебной задачей.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подписей к картинкам, фотографиям с пояснением, что на них изображено.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Заполнение анкет и формуляров с указанием личной инфор</w:t>
      </w:r>
      <w:r w:rsidRPr="00BA65D9">
        <w:rPr>
          <w:rFonts w:ascii="Times New Roman" w:eastAsia="Times New Roman" w:hAnsi="Times New Roman" w:cs="Times New Roman"/>
          <w:color w:val="231F20"/>
          <w:sz w:val="24"/>
          <w:szCs w:val="24"/>
        </w:rPr>
        <w:softHyphen/>
        <w:t>мации (имя, фамилия, возраст, страна проживания, любимые занятия) в соответствии с нормами, принятыми в стране/стра- нах изучаемого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Написание с опорой на образец поздравлений с праздниками (с днём рождения, Новым годом, Рождеством) с выражением пожеланий.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Буквы английского алфавита. Фонетически корректное озву</w:t>
      </w:r>
      <w:r w:rsidRPr="00BA65D9">
        <w:rPr>
          <w:rFonts w:ascii="Times New Roman" w:eastAsia="Times New Roman" w:hAnsi="Times New Roman" w:cs="Times New Roman"/>
          <w:color w:val="231F20"/>
          <w:sz w:val="24"/>
          <w:szCs w:val="24"/>
        </w:rPr>
        <w:softHyphen/>
        <w:t>чивание букв английского алфавита.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Нормы произношения: долгота и краткость гласных, пра</w:t>
      </w:r>
      <w:r w:rsidRPr="00BA65D9">
        <w:rPr>
          <w:rFonts w:ascii="Times New Roman" w:eastAsia="Times New Roman" w:hAnsi="Times New Roman" w:cs="Times New Roman"/>
          <w:color w:val="231F20"/>
          <w:sz w:val="24"/>
          <w:szCs w:val="24"/>
        </w:rPr>
        <w:softHyphen/>
        <w:t>вильное отсутствие оглушения звонких согласных в конце сло</w:t>
      </w:r>
      <w:r w:rsidRPr="00BA65D9">
        <w:rPr>
          <w:rFonts w:ascii="Times New Roman" w:eastAsia="Times New Roman" w:hAnsi="Times New Roman" w:cs="Times New Roman"/>
          <w:color w:val="231F20"/>
          <w:sz w:val="24"/>
          <w:szCs w:val="24"/>
        </w:rPr>
        <w:softHyphen/>
        <w:t>га или слова, отсутствие смягчения согласных перед гласными. Связующее “</w:t>
      </w:r>
      <w:r w:rsidRPr="00BA65D9">
        <w:rPr>
          <w:rFonts w:ascii="Times New Roman" w:eastAsia="Times New Roman" w:hAnsi="Times New Roman" w:cs="Times New Roman"/>
          <w:color w:val="231F20"/>
          <w:sz w:val="24"/>
          <w:szCs w:val="24"/>
          <w:lang w:val="en-US"/>
        </w:rPr>
        <w:t>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thereis</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thereare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Ритмикоинтонационные особенности повествовательного, побудительного и вопросительного (общий и специальный во</w:t>
      </w:r>
      <w:r w:rsidRPr="00BA65D9">
        <w:rPr>
          <w:rFonts w:ascii="Times New Roman" w:eastAsia="Times New Roman" w:hAnsi="Times New Roman" w:cs="Times New Roman"/>
          <w:color w:val="231F20"/>
          <w:sz w:val="24"/>
          <w:szCs w:val="24"/>
        </w:rPr>
        <w:softHyphen/>
        <w:t>прос) предложений.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w:t>
      </w:r>
      <w:r w:rsidRPr="00BA65D9">
        <w:rPr>
          <w:rFonts w:ascii="Times New Roman" w:eastAsia="Times New Roman" w:hAnsi="Times New Roman" w:cs="Times New Roman"/>
          <w:color w:val="231F20"/>
          <w:sz w:val="24"/>
          <w:szCs w:val="24"/>
        </w:rPr>
        <w:lastRenderedPageBreak/>
        <w:t>особенностей.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гласных в открытом и закрытом слоге в односложных словах, чтения гласных в третьем типе слога (гласная + </w:t>
      </w:r>
      <w:r w:rsidRPr="00BA65D9">
        <w:rPr>
          <w:rFonts w:ascii="Times New Roman" w:eastAsia="Times New Roman" w:hAnsi="Times New Roman" w:cs="Times New Roman"/>
          <w:color w:val="231F20"/>
          <w:sz w:val="24"/>
          <w:szCs w:val="24"/>
          <w:lang w:val="en-US"/>
        </w:rPr>
        <w:t>r</w:t>
      </w:r>
      <w:r w:rsidRPr="00BA65D9">
        <w:rPr>
          <w:rFonts w:ascii="Times New Roman" w:eastAsia="Times New Roman" w:hAnsi="Times New Roman" w:cs="Times New Roman"/>
          <w:color w:val="231F20"/>
          <w:sz w:val="24"/>
          <w:szCs w:val="24"/>
        </w:rPr>
        <w:t>); со</w:t>
      </w:r>
      <w:r w:rsidRPr="00BA65D9">
        <w:rPr>
          <w:rFonts w:ascii="Times New Roman" w:eastAsia="Times New Roman" w:hAnsi="Times New Roman" w:cs="Times New Roman"/>
          <w:color w:val="231F20"/>
          <w:sz w:val="24"/>
          <w:szCs w:val="24"/>
        </w:rPr>
        <w:softHyphen/>
        <w:t xml:space="preserve">гласных, основных звукобуквенных сочетаний, в частности сложных сочетаний букв (например, </w:t>
      </w:r>
      <w:r w:rsidRPr="00BA65D9">
        <w:rPr>
          <w:rFonts w:ascii="Times New Roman" w:eastAsia="Times New Roman" w:hAnsi="Times New Roman" w:cs="Times New Roman"/>
          <w:color w:val="231F20"/>
          <w:sz w:val="24"/>
          <w:szCs w:val="24"/>
          <w:lang w:val="en-US"/>
        </w:rPr>
        <w:t>tion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ight</w:t>
      </w:r>
      <w:r w:rsidRPr="00BA65D9">
        <w:rPr>
          <w:rFonts w:ascii="Times New Roman" w:eastAsia="Times New Roman" w:hAnsi="Times New Roman" w:cs="Times New Roman"/>
          <w:color w:val="231F20"/>
          <w:sz w:val="24"/>
          <w:szCs w:val="24"/>
        </w:rPr>
        <w:t>) в односложных, двусложных и многосложных словах.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Вычленение некоторых звукобуквенных сочетаний при ана</w:t>
      </w:r>
      <w:r w:rsidRPr="00BA65D9">
        <w:rPr>
          <w:rFonts w:ascii="Times New Roman" w:eastAsia="Times New Roman" w:hAnsi="Times New Roman" w:cs="Times New Roman"/>
          <w:color w:val="231F20"/>
          <w:sz w:val="24"/>
          <w:szCs w:val="24"/>
        </w:rPr>
        <w:softHyphen/>
        <w:t>лизе изученных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новых слов согласно основным правилам чтения с ис</w:t>
      </w:r>
      <w:r w:rsidRPr="00BA65D9">
        <w:rPr>
          <w:rFonts w:ascii="Times New Roman" w:eastAsia="Times New Roman" w:hAnsi="Times New Roman" w:cs="Times New Roman"/>
          <w:color w:val="231F20"/>
          <w:sz w:val="24"/>
          <w:szCs w:val="24"/>
        </w:rPr>
        <w:softHyphen/>
        <w:t>пользованием полной или частичной транскрипции.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Знаки английской транскрипции; отличие их от букв англий</w:t>
      </w:r>
      <w:r w:rsidRPr="00BA65D9">
        <w:rPr>
          <w:rFonts w:ascii="Times New Roman" w:eastAsia="Times New Roman" w:hAnsi="Times New Roman" w:cs="Times New Roman"/>
          <w:color w:val="231F20"/>
          <w:sz w:val="24"/>
          <w:szCs w:val="24"/>
        </w:rPr>
        <w:softHyphen/>
        <w:t>ского алфавита. Фонетически корректное озвучивание знаков транскрипции.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Правильное написание изученных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Правильная расстановка знаков препинания: точки, вопро</w:t>
      </w:r>
      <w:r w:rsidRPr="00BA65D9">
        <w:rPr>
          <w:rFonts w:ascii="Times New Roman" w:eastAsia="Times New Roman" w:hAnsi="Times New Roman" w:cs="Times New Roman"/>
          <w:color w:val="231F20"/>
          <w:sz w:val="24"/>
          <w:szCs w:val="24"/>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sidRPr="00BA65D9">
        <w:rPr>
          <w:rFonts w:ascii="Times New Roman" w:eastAsia="Times New Roman" w:hAnsi="Times New Roman" w:cs="Times New Roman"/>
          <w:color w:val="231F20"/>
          <w:sz w:val="24"/>
          <w:szCs w:val="24"/>
        </w:rPr>
        <w:softHyphen/>
        <w:t>лов, существительных в притяжательном падеже.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не менее 350 лексических еди</w:t>
      </w:r>
      <w:r w:rsidRPr="00BA65D9">
        <w:rPr>
          <w:rFonts w:ascii="Times New Roman" w:eastAsia="Times New Roman" w:hAnsi="Times New Roman" w:cs="Times New Roman"/>
          <w:color w:val="231F20"/>
          <w:sz w:val="24"/>
          <w:szCs w:val="24"/>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и употребление в устной и письменной речи слов, образованных с использованием основных способов слово</w:t>
      </w:r>
      <w:r w:rsidRPr="00BA65D9">
        <w:rPr>
          <w:rFonts w:ascii="Times New Roman" w:eastAsia="Times New Roman" w:hAnsi="Times New Roman" w:cs="Times New Roman"/>
          <w:color w:val="231F20"/>
          <w:sz w:val="24"/>
          <w:szCs w:val="24"/>
        </w:rPr>
        <w:softHyphen/>
        <w:t>образования: аффиксации (образование числительных с помо</w:t>
      </w:r>
      <w:r w:rsidRPr="00BA65D9">
        <w:rPr>
          <w:rFonts w:ascii="Times New Roman" w:eastAsia="Times New Roman" w:hAnsi="Times New Roman" w:cs="Times New Roman"/>
          <w:color w:val="231F20"/>
          <w:sz w:val="24"/>
          <w:szCs w:val="24"/>
        </w:rPr>
        <w:softHyphen/>
        <w:t>щью суффиксов -</w:t>
      </w:r>
      <w:r w:rsidRPr="00BA65D9">
        <w:rPr>
          <w:rFonts w:ascii="Times New Roman" w:eastAsia="Times New Roman" w:hAnsi="Times New Roman" w:cs="Times New Roman"/>
          <w:color w:val="231F20"/>
          <w:sz w:val="24"/>
          <w:szCs w:val="24"/>
          <w:lang w:val="en-US"/>
        </w:rPr>
        <w:t>teen</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ty</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w:t>
      </w:r>
      <w:r w:rsidRPr="00BA65D9">
        <w:rPr>
          <w:rFonts w:ascii="Times New Roman" w:eastAsia="Times New Roman" w:hAnsi="Times New Roman" w:cs="Times New Roman"/>
          <w:color w:val="231F20"/>
          <w:sz w:val="24"/>
          <w:szCs w:val="24"/>
        </w:rPr>
        <w:t>) и словосложения (</w:t>
      </w:r>
      <w:r w:rsidRPr="00BA65D9">
        <w:rPr>
          <w:rFonts w:ascii="Times New Roman" w:eastAsia="Times New Roman" w:hAnsi="Times New Roman" w:cs="Times New Roman"/>
          <w:color w:val="231F20"/>
          <w:sz w:val="24"/>
          <w:szCs w:val="24"/>
          <w:lang w:val="en-US"/>
        </w:rPr>
        <w:t>sportsman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устной и письменной речи интернациональ</w:t>
      </w:r>
      <w:r w:rsidRPr="00BA65D9">
        <w:rPr>
          <w:rFonts w:ascii="Times New Roman" w:eastAsia="Times New Roman" w:hAnsi="Times New Roman" w:cs="Times New Roman"/>
          <w:color w:val="231F20"/>
          <w:sz w:val="24"/>
          <w:szCs w:val="24"/>
        </w:rPr>
        <w:softHyphen/>
        <w:t>ных слов (</w:t>
      </w:r>
      <w:r w:rsidRPr="00BA65D9">
        <w:rPr>
          <w:rFonts w:ascii="Times New Roman" w:eastAsia="Times New Roman" w:hAnsi="Times New Roman" w:cs="Times New Roman"/>
          <w:color w:val="231F20"/>
          <w:sz w:val="24"/>
          <w:szCs w:val="24"/>
          <w:lang w:val="en-US"/>
        </w:rPr>
        <w:t>doctor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film</w:t>
      </w:r>
      <w:r w:rsidRPr="00BA65D9">
        <w:rPr>
          <w:rFonts w:ascii="Times New Roman" w:eastAsia="Times New Roman" w:hAnsi="Times New Roman" w:cs="Times New Roman"/>
          <w:color w:val="231F20"/>
          <w:sz w:val="24"/>
          <w:szCs w:val="24"/>
        </w:rPr>
        <w:t>) с помощью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Распознавание в письменном и звучащем тексте и </w:t>
      </w:r>
      <w:r w:rsidRPr="00BA65D9">
        <w:rPr>
          <w:rFonts w:ascii="Times New Roman" w:eastAsia="Times New Roman" w:hAnsi="Times New Roman" w:cs="Times New Roman"/>
          <w:color w:val="231F20"/>
          <w:sz w:val="24"/>
          <w:szCs w:val="24"/>
        </w:rPr>
        <w:lastRenderedPageBreak/>
        <w:t>употребле</w:t>
      </w:r>
      <w:r w:rsidRPr="00BA65D9">
        <w:rPr>
          <w:rFonts w:ascii="Times New Roman" w:eastAsia="Times New Roman" w:hAnsi="Times New Roman" w:cs="Times New Roman"/>
          <w:color w:val="231F20"/>
          <w:sz w:val="24"/>
          <w:szCs w:val="24"/>
        </w:rPr>
        <w:softHyphen/>
        <w:t>ние в устной и письменной речи родственных слов с использова</w:t>
      </w:r>
      <w:r w:rsidRPr="00BA65D9">
        <w:rPr>
          <w:rFonts w:ascii="Times New Roman" w:eastAsia="Times New Roman" w:hAnsi="Times New Roman" w:cs="Times New Roman"/>
          <w:color w:val="231F20"/>
          <w:sz w:val="24"/>
          <w:szCs w:val="24"/>
        </w:rPr>
        <w:softHyphen/>
        <w:t>нием основных способов словообразования: аффиксации (суф</w:t>
      </w:r>
      <w:r w:rsidRPr="00BA65D9">
        <w:rPr>
          <w:rFonts w:ascii="Times New Roman" w:eastAsia="Times New Roman" w:hAnsi="Times New Roman" w:cs="Times New Roman"/>
          <w:color w:val="231F20"/>
          <w:sz w:val="24"/>
          <w:szCs w:val="24"/>
        </w:rPr>
        <w:softHyphen/>
        <w:t>фиксы числительных -</w:t>
      </w:r>
      <w:r w:rsidRPr="00BA65D9">
        <w:rPr>
          <w:rFonts w:ascii="Times New Roman" w:eastAsia="Times New Roman" w:hAnsi="Times New Roman" w:cs="Times New Roman"/>
          <w:color w:val="231F20"/>
          <w:sz w:val="24"/>
          <w:szCs w:val="24"/>
          <w:lang w:val="en-US"/>
        </w:rPr>
        <w:t>teen</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ty</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w:t>
      </w:r>
      <w:r w:rsidRPr="00BA65D9">
        <w:rPr>
          <w:rFonts w:ascii="Times New Roman" w:eastAsia="Times New Roman" w:hAnsi="Times New Roman" w:cs="Times New Roman"/>
          <w:color w:val="231F20"/>
          <w:sz w:val="24"/>
          <w:szCs w:val="24"/>
        </w:rPr>
        <w:t>) и словосложения (</w:t>
      </w:r>
      <w:r w:rsidRPr="00BA65D9">
        <w:rPr>
          <w:rFonts w:ascii="Times New Roman" w:eastAsia="Times New Roman" w:hAnsi="Times New Roman" w:cs="Times New Roman"/>
          <w:color w:val="231F20"/>
          <w:sz w:val="24"/>
          <w:szCs w:val="24"/>
          <w:lang w:val="en-US"/>
        </w:rPr>
        <w:t>football</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snowman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Предложениясначальным</w:t>
      </w:r>
      <w:r w:rsidRPr="00BA65D9">
        <w:rPr>
          <w:rFonts w:ascii="Times New Roman" w:eastAsia="Times New Roman" w:hAnsi="Times New Roman" w:cs="Times New Roman"/>
          <w:color w:val="231F20"/>
          <w:sz w:val="24"/>
          <w:szCs w:val="24"/>
          <w:lang w:val="en-US"/>
        </w:rPr>
        <w:t xml:space="preserve">There + to be </w:t>
      </w:r>
      <w:r w:rsidRPr="00BA65D9">
        <w:rPr>
          <w:rFonts w:ascii="Times New Roman" w:eastAsia="Times New Roman" w:hAnsi="Times New Roman" w:cs="Times New Roman"/>
          <w:color w:val="231F20"/>
          <w:sz w:val="24"/>
          <w:szCs w:val="24"/>
        </w:rPr>
        <w:t>в</w:t>
      </w:r>
      <w:r w:rsidRPr="00BA65D9">
        <w:rPr>
          <w:rFonts w:ascii="Times New Roman" w:eastAsia="Times New Roman" w:hAnsi="Times New Roman" w:cs="Times New Roman"/>
          <w:color w:val="231F20"/>
          <w:sz w:val="24"/>
          <w:szCs w:val="24"/>
          <w:lang w:val="en-US"/>
        </w:rPr>
        <w:t>Past Simple Tense (There was an old house near the river.).</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Побудительные предложения в отрицательной (</w:t>
      </w:r>
      <w:r w:rsidRPr="00BA65D9">
        <w:rPr>
          <w:rFonts w:ascii="Times New Roman" w:eastAsia="Times New Roman" w:hAnsi="Times New Roman" w:cs="Times New Roman"/>
          <w:color w:val="231F20"/>
          <w:sz w:val="24"/>
          <w:szCs w:val="24"/>
          <w:lang w:val="en-US"/>
        </w:rPr>
        <w:t>Don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ttalk</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please</w:t>
      </w:r>
      <w:r w:rsidRPr="00BA65D9">
        <w:rPr>
          <w:rFonts w:ascii="Times New Roman" w:eastAsia="Times New Roman" w:hAnsi="Times New Roman" w:cs="Times New Roman"/>
          <w:color w:val="231F20"/>
          <w:sz w:val="24"/>
          <w:szCs w:val="24"/>
        </w:rPr>
        <w:t>.) форме.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Правильные и неправильные глаголы в </w:t>
      </w:r>
      <w:r w:rsidRPr="00BA65D9">
        <w:rPr>
          <w:rFonts w:ascii="Times New Roman" w:eastAsia="Times New Roman" w:hAnsi="Times New Roman" w:cs="Times New Roman"/>
          <w:color w:val="231F20"/>
          <w:sz w:val="24"/>
          <w:szCs w:val="24"/>
          <w:lang w:val="en-US"/>
        </w:rPr>
        <w:t>PastSimpleTense</w:t>
      </w:r>
      <w:r w:rsidRPr="00BA65D9">
        <w:rPr>
          <w:rFonts w:ascii="Times New Roman" w:eastAsia="Times New Roman" w:hAnsi="Times New Roman" w:cs="Times New Roman"/>
          <w:color w:val="231F20"/>
          <w:sz w:val="24"/>
          <w:szCs w:val="24"/>
        </w:rPr>
        <w:t>в повествовательных (утвердительных и отрицательных) и во</w:t>
      </w:r>
      <w:r w:rsidRPr="00BA65D9">
        <w:rPr>
          <w:rFonts w:ascii="Times New Roman" w:eastAsia="Times New Roman" w:hAnsi="Times New Roman" w:cs="Times New Roman"/>
          <w:color w:val="231F20"/>
          <w:sz w:val="24"/>
          <w:szCs w:val="24"/>
        </w:rPr>
        <w:softHyphen/>
        <w:t>просительных (общий и специальный вопросы) предложе</w:t>
      </w:r>
      <w:r w:rsidRPr="00BA65D9">
        <w:rPr>
          <w:rFonts w:ascii="Times New Roman" w:eastAsia="Times New Roman" w:hAnsi="Times New Roman" w:cs="Times New Roman"/>
          <w:color w:val="231F20"/>
          <w:sz w:val="24"/>
          <w:szCs w:val="24"/>
        </w:rPr>
        <w:softHyphen/>
        <w:t>ниях.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Конструкция</w:t>
      </w:r>
      <w:r w:rsidRPr="00BA65D9">
        <w:rPr>
          <w:rFonts w:ascii="Times New Roman" w:eastAsia="Times New Roman" w:hAnsi="Times New Roman" w:cs="Times New Roman"/>
          <w:color w:val="231F20"/>
          <w:sz w:val="24"/>
          <w:szCs w:val="24"/>
          <w:lang w:val="en-US"/>
        </w:rPr>
        <w:t>I’d like to ... (I’d like to read this book.).</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Конструкциисглаголамина</w:t>
      </w:r>
      <w:r w:rsidRPr="00BA65D9">
        <w:rPr>
          <w:rFonts w:ascii="Times New Roman" w:eastAsia="Times New Roman" w:hAnsi="Times New Roman" w:cs="Times New Roman"/>
          <w:color w:val="231F20"/>
          <w:sz w:val="24"/>
          <w:szCs w:val="24"/>
          <w:lang w:val="en-US"/>
        </w:rPr>
        <w:t>-ing: to like/enjoy doing smth (I like riding my bike.).</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Существительныевпритяжательномпадеже</w:t>
      </w:r>
      <w:r w:rsidRPr="00BA65D9">
        <w:rPr>
          <w:rFonts w:ascii="Times New Roman" w:eastAsia="Times New Roman" w:hAnsi="Times New Roman" w:cs="Times New Roman"/>
          <w:color w:val="231F20"/>
          <w:sz w:val="24"/>
          <w:szCs w:val="24"/>
          <w:lang w:val="en-US"/>
        </w:rPr>
        <w:t>(Possessive Case; Ann’s dress, children’s toys, boys’ books).</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Слова, выражающие количество с исчисляемыми и неисчис</w:t>
      </w:r>
      <w:r w:rsidRPr="00BA65D9">
        <w:rPr>
          <w:rFonts w:ascii="Times New Roman" w:eastAsia="Times New Roman" w:hAnsi="Times New Roman" w:cs="Times New Roman"/>
          <w:color w:val="231F20"/>
          <w:sz w:val="24"/>
          <w:szCs w:val="24"/>
        </w:rPr>
        <w:softHyphen/>
        <w:t>ляемыми существительными (</w:t>
      </w:r>
      <w:r w:rsidRPr="00BA65D9">
        <w:rPr>
          <w:rFonts w:ascii="Times New Roman" w:eastAsia="Times New Roman" w:hAnsi="Times New Roman" w:cs="Times New Roman"/>
          <w:color w:val="231F20"/>
          <w:sz w:val="24"/>
          <w:szCs w:val="24"/>
          <w:lang w:val="en-US"/>
        </w:rPr>
        <w:t>much</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many</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alotof</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Личные местоимения в объектном (</w:t>
      </w:r>
      <w:r w:rsidRPr="00BA65D9">
        <w:rPr>
          <w:rFonts w:ascii="Times New Roman" w:eastAsia="Times New Roman" w:hAnsi="Times New Roman" w:cs="Times New Roman"/>
          <w:color w:val="231F20"/>
          <w:sz w:val="24"/>
          <w:szCs w:val="24"/>
          <w:lang w:val="en-US"/>
        </w:rPr>
        <w:t>me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you</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him</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her</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it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us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them</w:t>
      </w:r>
      <w:r w:rsidRPr="00BA65D9">
        <w:rPr>
          <w:rFonts w:ascii="Times New Roman" w:eastAsia="Times New Roman" w:hAnsi="Times New Roman" w:cs="Times New Roman"/>
          <w:color w:val="231F20"/>
          <w:sz w:val="24"/>
          <w:szCs w:val="24"/>
        </w:rPr>
        <w:t>) падеже. Указательные местоимения (</w:t>
      </w:r>
      <w:r w:rsidRPr="00BA65D9">
        <w:rPr>
          <w:rFonts w:ascii="Times New Roman" w:eastAsia="Times New Roman" w:hAnsi="Times New Roman" w:cs="Times New Roman"/>
          <w:color w:val="231F20"/>
          <w:sz w:val="24"/>
          <w:szCs w:val="24"/>
          <w:lang w:val="en-US"/>
        </w:rPr>
        <w:t>this</w:t>
      </w:r>
      <w:r w:rsidRPr="00BA65D9">
        <w:rPr>
          <w:rFonts w:ascii="Times New Roman" w:eastAsia="Times New Roman" w:hAnsi="Times New Roman" w:cs="Times New Roman"/>
          <w:color w:val="231F20"/>
          <w:sz w:val="24"/>
          <w:szCs w:val="24"/>
        </w:rPr>
        <w:t xml:space="preserve"> — </w:t>
      </w:r>
      <w:r w:rsidRPr="00BA65D9">
        <w:rPr>
          <w:rFonts w:ascii="Times New Roman" w:eastAsia="Times New Roman" w:hAnsi="Times New Roman" w:cs="Times New Roman"/>
          <w:color w:val="231F20"/>
          <w:sz w:val="24"/>
          <w:szCs w:val="24"/>
          <w:lang w:val="en-US"/>
        </w:rPr>
        <w:t>these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that</w:t>
      </w:r>
      <w:r w:rsidRPr="00BA65D9">
        <w:rPr>
          <w:rFonts w:ascii="Times New Roman" w:eastAsia="Times New Roman" w:hAnsi="Times New Roman" w:cs="Times New Roman"/>
          <w:color w:val="231F20"/>
          <w:sz w:val="24"/>
          <w:szCs w:val="24"/>
        </w:rPr>
        <w:t xml:space="preserve"> — </w:t>
      </w:r>
      <w:r w:rsidRPr="00BA65D9">
        <w:rPr>
          <w:rFonts w:ascii="Times New Roman" w:eastAsia="Times New Roman" w:hAnsi="Times New Roman" w:cs="Times New Roman"/>
          <w:color w:val="231F20"/>
          <w:sz w:val="24"/>
          <w:szCs w:val="24"/>
          <w:lang w:val="en-US"/>
        </w:rPr>
        <w:t>those</w:t>
      </w:r>
      <w:r w:rsidRPr="00BA65D9">
        <w:rPr>
          <w:rFonts w:ascii="Times New Roman" w:eastAsia="Times New Roman" w:hAnsi="Times New Roman" w:cs="Times New Roman"/>
          <w:color w:val="231F20"/>
          <w:sz w:val="24"/>
          <w:szCs w:val="24"/>
        </w:rPr>
        <w:t>). Неопределённые местоимения (</w:t>
      </w:r>
      <w:r w:rsidRPr="00BA65D9">
        <w:rPr>
          <w:rFonts w:ascii="Times New Roman" w:eastAsia="Times New Roman" w:hAnsi="Times New Roman" w:cs="Times New Roman"/>
          <w:color w:val="231F20"/>
          <w:sz w:val="24"/>
          <w:szCs w:val="24"/>
          <w:lang w:val="en-US"/>
        </w:rPr>
        <w:t>some</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any</w:t>
      </w:r>
      <w:r w:rsidRPr="00BA65D9">
        <w:rPr>
          <w:rFonts w:ascii="Times New Roman" w:eastAsia="Times New Roman" w:hAnsi="Times New Roman" w:cs="Times New Roman"/>
          <w:color w:val="231F20"/>
          <w:sz w:val="24"/>
          <w:szCs w:val="24"/>
        </w:rPr>
        <w:t>) в повествова</w:t>
      </w:r>
      <w:r w:rsidRPr="00BA65D9">
        <w:rPr>
          <w:rFonts w:ascii="Times New Roman" w:eastAsia="Times New Roman" w:hAnsi="Times New Roman" w:cs="Times New Roman"/>
          <w:color w:val="231F20"/>
          <w:sz w:val="24"/>
          <w:szCs w:val="24"/>
        </w:rPr>
        <w:softHyphen/>
        <w:t>тельных и вопросительных предложениях (</w:t>
      </w:r>
      <w:r w:rsidRPr="00BA65D9">
        <w:rPr>
          <w:rFonts w:ascii="Times New Roman" w:eastAsia="Times New Roman" w:hAnsi="Times New Roman" w:cs="Times New Roman"/>
          <w:color w:val="231F20"/>
          <w:sz w:val="24"/>
          <w:szCs w:val="24"/>
          <w:lang w:val="en-US"/>
        </w:rPr>
        <w:t>Haveyougotanyfriends</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Yes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vegotsome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Наречия частотности (</w:t>
      </w:r>
      <w:r w:rsidRPr="00BA65D9">
        <w:rPr>
          <w:rFonts w:ascii="Times New Roman" w:eastAsia="Times New Roman" w:hAnsi="Times New Roman" w:cs="Times New Roman"/>
          <w:color w:val="231F20"/>
          <w:sz w:val="24"/>
          <w:szCs w:val="24"/>
          <w:lang w:val="en-US"/>
        </w:rPr>
        <w:t>usually</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often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Количественные числительные (13—100). Порядковые чис</w:t>
      </w:r>
      <w:r w:rsidRPr="00BA65D9">
        <w:rPr>
          <w:rFonts w:ascii="Times New Roman" w:eastAsia="Times New Roman" w:hAnsi="Times New Roman" w:cs="Times New Roman"/>
          <w:color w:val="231F20"/>
          <w:sz w:val="24"/>
          <w:szCs w:val="24"/>
        </w:rPr>
        <w:softHyphen/>
        <w:t>лительные (1—30).</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Вопросительные слова (</w:t>
      </w:r>
      <w:r w:rsidRPr="00BA65D9">
        <w:rPr>
          <w:rFonts w:ascii="Times New Roman" w:eastAsia="Times New Roman" w:hAnsi="Times New Roman" w:cs="Times New Roman"/>
          <w:color w:val="231F20"/>
          <w:sz w:val="24"/>
          <w:szCs w:val="24"/>
          <w:lang w:val="en-US"/>
        </w:rPr>
        <w:t>when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whose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why</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Предлогиместа</w:t>
      </w:r>
      <w:r w:rsidRPr="00BA65D9">
        <w:rPr>
          <w:rFonts w:ascii="Times New Roman" w:eastAsia="Times New Roman" w:hAnsi="Times New Roman" w:cs="Times New Roman"/>
          <w:color w:val="231F20"/>
          <w:sz w:val="24"/>
          <w:szCs w:val="24"/>
          <w:lang w:val="en-US"/>
        </w:rPr>
        <w:t xml:space="preserve">(next to, in front of, behind), </w:t>
      </w:r>
      <w:r w:rsidRPr="00BA65D9">
        <w:rPr>
          <w:rFonts w:ascii="Times New Roman" w:eastAsia="Times New Roman" w:hAnsi="Times New Roman" w:cs="Times New Roman"/>
          <w:color w:val="231F20"/>
          <w:sz w:val="24"/>
          <w:szCs w:val="24"/>
        </w:rPr>
        <w:t>направления</w:t>
      </w:r>
      <w:r w:rsidRPr="00BA65D9">
        <w:rPr>
          <w:rFonts w:ascii="Times New Roman" w:eastAsia="Times New Roman" w:hAnsi="Times New Roman" w:cs="Times New Roman"/>
          <w:color w:val="231F20"/>
          <w:sz w:val="24"/>
          <w:szCs w:val="24"/>
          <w:lang w:val="en-US"/>
        </w:rPr>
        <w:t xml:space="preserve">(to), </w:t>
      </w:r>
      <w:r w:rsidRPr="00BA65D9">
        <w:rPr>
          <w:rFonts w:ascii="Times New Roman" w:eastAsia="Times New Roman" w:hAnsi="Times New Roman" w:cs="Times New Roman"/>
          <w:color w:val="231F20"/>
          <w:sz w:val="24"/>
          <w:szCs w:val="24"/>
        </w:rPr>
        <w:t>времени</w:t>
      </w:r>
      <w:r w:rsidRPr="00BA65D9">
        <w:rPr>
          <w:rFonts w:ascii="Times New Roman" w:eastAsia="Times New Roman" w:hAnsi="Times New Roman" w:cs="Times New Roman"/>
          <w:color w:val="231F20"/>
          <w:sz w:val="24"/>
          <w:szCs w:val="24"/>
          <w:lang w:val="en-US"/>
        </w:rPr>
        <w:t xml:space="preserve">(at, in, on </w:t>
      </w:r>
      <w:r w:rsidRPr="00BA65D9">
        <w:rPr>
          <w:rFonts w:ascii="Times New Roman" w:eastAsia="Times New Roman" w:hAnsi="Times New Roman" w:cs="Times New Roman"/>
          <w:color w:val="231F20"/>
          <w:sz w:val="24"/>
          <w:szCs w:val="24"/>
        </w:rPr>
        <w:t>ввыражениях</w:t>
      </w:r>
      <w:r w:rsidRPr="00BA65D9">
        <w:rPr>
          <w:rFonts w:ascii="Times New Roman" w:eastAsia="Times New Roman" w:hAnsi="Times New Roman" w:cs="Times New Roman"/>
          <w:color w:val="231F20"/>
          <w:sz w:val="24"/>
          <w:szCs w:val="24"/>
          <w:lang w:val="en-US"/>
        </w:rPr>
        <w:t>at 5 o’clock, in the morning, on Monday).</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и использование некоторых социокультурных эле</w:t>
      </w:r>
      <w:r w:rsidRPr="00BA65D9">
        <w:rPr>
          <w:rFonts w:ascii="Times New Roman" w:eastAsia="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BA65D9">
        <w:rPr>
          <w:rFonts w:ascii="Times New Roman" w:eastAsia="Times New Roman" w:hAnsi="Times New Roman" w:cs="Times New Roman"/>
          <w:color w:val="231F20"/>
          <w:sz w:val="24"/>
          <w:szCs w:val="24"/>
        </w:rPr>
        <w:softHyphen/>
        <w:t xml:space="preserve">сти, извинение, поздравление с днём рождения, Новым годом, </w:t>
      </w:r>
      <w:r w:rsidRPr="00BA65D9">
        <w:rPr>
          <w:rFonts w:ascii="Times New Roman" w:eastAsia="Times New Roman" w:hAnsi="Times New Roman" w:cs="Times New Roman"/>
          <w:color w:val="231F20"/>
          <w:sz w:val="24"/>
          <w:szCs w:val="24"/>
        </w:rPr>
        <w:lastRenderedPageBreak/>
        <w:t>Рождеством.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произведений детского фольклора (рифмовок, сти</w:t>
      </w:r>
      <w:r w:rsidRPr="00BA65D9">
        <w:rPr>
          <w:rFonts w:ascii="Times New Roman" w:eastAsia="Times New Roman" w:hAnsi="Times New Roman" w:cs="Times New Roman"/>
          <w:color w:val="231F20"/>
          <w:sz w:val="24"/>
          <w:szCs w:val="24"/>
        </w:rPr>
        <w:softHyphen/>
        <w:t>хов, песенок), персонажей детских книг.</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Краткое представление своей страны и страны/стран изучае</w:t>
      </w:r>
      <w:r w:rsidRPr="00BA65D9">
        <w:rPr>
          <w:rFonts w:ascii="Times New Roman" w:eastAsia="Times New Roman" w:hAnsi="Times New Roman" w:cs="Times New Roman"/>
          <w:color w:val="231F20"/>
          <w:sz w:val="24"/>
          <w:szCs w:val="24"/>
        </w:rPr>
        <w:softHyphen/>
        <w:t>мого языка (названия родной страны и страны/стран изучаемо</w:t>
      </w:r>
      <w:r w:rsidRPr="00BA65D9">
        <w:rPr>
          <w:rFonts w:ascii="Times New Roman" w:eastAsia="Times New Roman" w:hAnsi="Times New Roman" w:cs="Times New Roman"/>
          <w:color w:val="231F20"/>
          <w:sz w:val="24"/>
          <w:szCs w:val="24"/>
        </w:rPr>
        <w:softHyphen/>
        <w:t>го языка и их столиц, название родного города/села; цвета на</w:t>
      </w:r>
      <w:r w:rsidRPr="00BA65D9">
        <w:rPr>
          <w:rFonts w:ascii="Times New Roman" w:eastAsia="Times New Roman" w:hAnsi="Times New Roman" w:cs="Times New Roman"/>
          <w:color w:val="231F20"/>
          <w:sz w:val="24"/>
          <w:szCs w:val="24"/>
        </w:rPr>
        <w:softHyphen/>
        <w:t>циональных флагов).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Компенсаторные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при чтении и аудировании языковой, в том числе 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в качестве опоры при порождении собствен</w:t>
      </w:r>
      <w:r w:rsidRPr="00BA65D9">
        <w:rPr>
          <w:rFonts w:ascii="Times New Roman" w:eastAsia="Times New Roman" w:hAnsi="Times New Roman" w:cs="Times New Roman"/>
          <w:color w:val="231F20"/>
          <w:sz w:val="24"/>
          <w:szCs w:val="24"/>
        </w:rPr>
        <w:softHyphen/>
        <w:t>ных высказываний ключевых слов, вопросов; иллюстраций.</w:t>
      </w:r>
    </w:p>
    <w:p w:rsidR="002B283A" w:rsidRPr="00BA65D9" w:rsidRDefault="002B283A" w:rsidP="002B283A">
      <w:pPr>
        <w:widowControl w:val="0"/>
        <w:spacing w:after="9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B283A" w:rsidRPr="00BA65D9" w:rsidRDefault="002B283A" w:rsidP="0086742A">
      <w:pPr>
        <w:widowControl w:val="0"/>
        <w:numPr>
          <w:ilvl w:val="0"/>
          <w:numId w:val="69"/>
        </w:numPr>
        <w:tabs>
          <w:tab w:val="left" w:pos="241"/>
        </w:tabs>
        <w:spacing w:after="60" w:line="240" w:lineRule="auto"/>
        <w:jc w:val="both"/>
        <w:rPr>
          <w:rFonts w:ascii="Times New Roman" w:eastAsia="Times New Roman" w:hAnsi="Times New Roman" w:cs="Times New Roman"/>
          <w:sz w:val="24"/>
          <w:szCs w:val="24"/>
        </w:rPr>
      </w:pPr>
      <w:bookmarkStart w:id="931" w:name="bookmark809"/>
      <w:bookmarkEnd w:id="931"/>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Тематическое содержание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моего «я».</w:t>
      </w:r>
      <w:r w:rsidRPr="00BA65D9">
        <w:rPr>
          <w:rFonts w:ascii="Times New Roman" w:eastAsia="Times New Roman" w:hAnsi="Times New Roman" w:cs="Times New Roman"/>
          <w:color w:val="231F20"/>
          <w:sz w:val="24"/>
          <w:szCs w:val="24"/>
        </w:rPr>
        <w:t xml:space="preserve"> Моя семья. Мой день рождения, подарки. Моя любимая еда. Мой день (распорядок дня, домашние обязан</w:t>
      </w:r>
      <w:r w:rsidRPr="00BA65D9">
        <w:rPr>
          <w:rFonts w:ascii="Times New Roman" w:eastAsia="Times New Roman" w:hAnsi="Times New Roman" w:cs="Times New Roman"/>
          <w:color w:val="231F20"/>
          <w:sz w:val="24"/>
          <w:szCs w:val="24"/>
        </w:rPr>
        <w:softHyphen/>
        <w:t>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моих увлечений.</w:t>
      </w:r>
      <w:r w:rsidRPr="00BA65D9">
        <w:rPr>
          <w:rFonts w:ascii="Times New Roman" w:eastAsia="Times New Roman" w:hAnsi="Times New Roman" w:cs="Times New Roman"/>
          <w:color w:val="231F20"/>
          <w:sz w:val="24"/>
          <w:szCs w:val="24"/>
        </w:rPr>
        <w:t xml:space="preserve"> Любимая игрушка, игра. Мой пито</w:t>
      </w:r>
      <w:r w:rsidRPr="00BA65D9">
        <w:rPr>
          <w:rFonts w:ascii="Times New Roman" w:eastAsia="Times New Roman" w:hAnsi="Times New Roman" w:cs="Times New Roman"/>
          <w:color w:val="231F20"/>
          <w:sz w:val="24"/>
          <w:szCs w:val="24"/>
        </w:rPr>
        <w:softHyphen/>
        <w:t>мец. Любимые занятия. Занятия спортом. Любимая сказка/ история/рассказ. Выходной день. Каникулы.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вокруг меня.</w:t>
      </w:r>
      <w:r w:rsidRPr="00BA65D9">
        <w:rPr>
          <w:rFonts w:ascii="Times New Roman" w:eastAsia="Times New Roman" w:hAnsi="Times New Roman" w:cs="Times New Roman"/>
          <w:color w:val="231F20"/>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w:t>
      </w:r>
      <w:r w:rsidRPr="00BA65D9">
        <w:rPr>
          <w:rFonts w:ascii="Times New Roman" w:eastAsia="Times New Roman" w:hAnsi="Times New Roman" w:cs="Times New Roman"/>
          <w:color w:val="231F20"/>
          <w:sz w:val="24"/>
          <w:szCs w:val="24"/>
        </w:rPr>
        <w:softHyphen/>
        <w:t>на (город, село). Путешествия. Дикие и домашние животные. Погода. Времена года (месяцы). Покупки.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Родная страна и страны изучаемого языка.</w:t>
      </w:r>
      <w:r w:rsidRPr="00BA65D9">
        <w:rPr>
          <w:rFonts w:ascii="Times New Roman" w:eastAsia="Times New Roman" w:hAnsi="Times New Roman" w:cs="Times New Roman"/>
          <w:color w:val="231F20"/>
          <w:sz w:val="24"/>
          <w:szCs w:val="24"/>
        </w:rPr>
        <w:t xml:space="preserve"> Россия и стра- на/страны изучаемого языка. Их столицы, основные достопри</w:t>
      </w:r>
      <w:r w:rsidRPr="00BA65D9">
        <w:rPr>
          <w:rFonts w:ascii="Times New Roman" w:eastAsia="Times New Roman" w:hAnsi="Times New Roman" w:cs="Times New Roman"/>
          <w:color w:val="231F20"/>
          <w:sz w:val="24"/>
          <w:szCs w:val="24"/>
        </w:rPr>
        <w:softHyphen/>
        <w:t xml:space="preserve">мечательности и интересные факты. Произведения </w:t>
      </w:r>
      <w:r w:rsidRPr="00BA65D9">
        <w:rPr>
          <w:rFonts w:ascii="Times New Roman" w:eastAsia="Times New Roman" w:hAnsi="Times New Roman" w:cs="Times New Roman"/>
          <w:color w:val="231F20"/>
          <w:sz w:val="24"/>
          <w:szCs w:val="24"/>
        </w:rPr>
        <w:lastRenderedPageBreak/>
        <w:t>детского фольклора. Литературные персонажи детских книг. Праздни</w:t>
      </w:r>
      <w:r w:rsidRPr="00BA65D9">
        <w:rPr>
          <w:rFonts w:ascii="Times New Roman" w:eastAsia="Times New Roman" w:hAnsi="Times New Roman" w:cs="Times New Roman"/>
          <w:color w:val="231F20"/>
          <w:sz w:val="24"/>
          <w:szCs w:val="24"/>
        </w:rPr>
        <w:softHyphen/>
        <w:t>ки родной страны и страны/стран изучаемого языка.</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диалогической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Ведение с опорой на речевые ситуации, ключевые слова и/или иллюстрации с соблюдением норм речевого этикета, при</w:t>
      </w:r>
      <w:r w:rsidRPr="00BA65D9">
        <w:rPr>
          <w:rFonts w:ascii="Times New Roman" w:eastAsia="Times New Roman" w:hAnsi="Times New Roman" w:cs="Times New Roman"/>
          <w:color w:val="231F20"/>
          <w:sz w:val="24"/>
          <w:szCs w:val="24"/>
        </w:rPr>
        <w:softHyphen/>
        <w:t>нятых в стране/странах изучаемого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диалога этикетного характера: приветствие, ответ на привет</w:t>
      </w:r>
      <w:r w:rsidRPr="00BA65D9">
        <w:rPr>
          <w:rFonts w:ascii="Times New Roman" w:eastAsia="Times New Roman" w:hAnsi="Times New Roman" w:cs="Times New Roman"/>
          <w:color w:val="231F20"/>
          <w:sz w:val="24"/>
          <w:szCs w:val="24"/>
        </w:rPr>
        <w:softHyphen/>
        <w:t>ствие; завершение разговора (в том числе по телефону), проща</w:t>
      </w:r>
      <w:r w:rsidRPr="00BA65D9">
        <w:rPr>
          <w:rFonts w:ascii="Times New Roman" w:eastAsia="Times New Roman" w:hAnsi="Times New Roman" w:cs="Times New Roman"/>
          <w:color w:val="231F20"/>
          <w:sz w:val="24"/>
          <w:szCs w:val="24"/>
        </w:rPr>
        <w:softHyphen/>
        <w:t>ние; знакомство с собеседником; поздравление с праздником, выражение благодарности за поздравление; выражение изви</w:t>
      </w:r>
      <w:r w:rsidRPr="00BA65D9">
        <w:rPr>
          <w:rFonts w:ascii="Times New Roman" w:eastAsia="Times New Roman" w:hAnsi="Times New Roman" w:cs="Times New Roman"/>
          <w:color w:val="231F20"/>
          <w:sz w:val="24"/>
          <w:szCs w:val="24"/>
        </w:rPr>
        <w:softHyphen/>
        <w:t>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диалога — побуждения к действию: обращение к собеседнику с просьбой, вежливое согласие выполнить просьбу; приглаше</w:t>
      </w:r>
      <w:r w:rsidRPr="00BA65D9">
        <w:rPr>
          <w:rFonts w:ascii="Times New Roman" w:eastAsia="Times New Roman" w:hAnsi="Times New Roman" w:cs="Times New Roman"/>
          <w:color w:val="231F20"/>
          <w:sz w:val="24"/>
          <w:szCs w:val="24"/>
        </w:rPr>
        <w:softHyphen/>
        <w:t>ние собеседника к совместной деятельности, вежливое согла- сие/несогласие на предложение собеседника;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диалога-расспроса: запрашивание интересующей информа</w:t>
      </w:r>
      <w:r w:rsidRPr="00BA65D9">
        <w:rPr>
          <w:rFonts w:ascii="Times New Roman" w:eastAsia="Times New Roman" w:hAnsi="Times New Roman" w:cs="Times New Roman"/>
          <w:color w:val="231F20"/>
          <w:sz w:val="24"/>
          <w:szCs w:val="24"/>
        </w:rPr>
        <w:softHyphen/>
        <w:t>ции; сообщение фактической информации, ответы на вопросы собеседника.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монологической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с опорой на ключевые слова, вопросы и/или иллю</w:t>
      </w:r>
      <w:r w:rsidRPr="00BA65D9">
        <w:rPr>
          <w:rFonts w:ascii="Times New Roman" w:eastAsia="Times New Roman" w:hAnsi="Times New Roman" w:cs="Times New Roman"/>
          <w:color w:val="231F20"/>
          <w:sz w:val="24"/>
          <w:szCs w:val="24"/>
        </w:rPr>
        <w:softHyphen/>
        <w:t>страции устных монологических высказываний: описание предмета, внешности и одежды, черт характера реального чело</w:t>
      </w:r>
      <w:r w:rsidRPr="00BA65D9">
        <w:rPr>
          <w:rFonts w:ascii="Times New Roman" w:eastAsia="Times New Roman" w:hAnsi="Times New Roman" w:cs="Times New Roman"/>
          <w:color w:val="231F20"/>
          <w:sz w:val="24"/>
          <w:szCs w:val="24"/>
        </w:rPr>
        <w:softHyphen/>
        <w:t>века или литературного персонажа; рассказ/сообщение (пове</w:t>
      </w:r>
      <w:r w:rsidRPr="00BA65D9">
        <w:rPr>
          <w:rFonts w:ascii="Times New Roman" w:eastAsia="Times New Roman" w:hAnsi="Times New Roman" w:cs="Times New Roman"/>
          <w:color w:val="231F20"/>
          <w:sz w:val="24"/>
          <w:szCs w:val="24"/>
        </w:rPr>
        <w:softHyphen/>
        <w:t>ствование) с опорой на ключевые слова, вопросы и/или иллю</w:t>
      </w:r>
      <w:r w:rsidRPr="00BA65D9">
        <w:rPr>
          <w:rFonts w:ascii="Times New Roman" w:eastAsia="Times New Roman" w:hAnsi="Times New Roman" w:cs="Times New Roman"/>
          <w:color w:val="231F20"/>
          <w:sz w:val="24"/>
          <w:szCs w:val="24"/>
        </w:rPr>
        <w:softHyphen/>
        <w:t>страции.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устных монологических высказываний в рамках тематического содержания речи по образцу (с выражением сво</w:t>
      </w:r>
      <w:r w:rsidRPr="00BA65D9">
        <w:rPr>
          <w:rFonts w:ascii="Times New Roman" w:eastAsia="Times New Roman" w:hAnsi="Times New Roman" w:cs="Times New Roman"/>
          <w:color w:val="231F20"/>
          <w:sz w:val="24"/>
          <w:szCs w:val="24"/>
        </w:rPr>
        <w:softHyphen/>
        <w:t>его отношения к предмету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Пересказ основного содержания прочитанного текста с опо</w:t>
      </w:r>
      <w:r w:rsidRPr="00BA65D9">
        <w:rPr>
          <w:rFonts w:ascii="Times New Roman" w:eastAsia="Times New Roman" w:hAnsi="Times New Roman" w:cs="Times New Roman"/>
          <w:color w:val="231F20"/>
          <w:sz w:val="24"/>
          <w:szCs w:val="24"/>
        </w:rPr>
        <w:softHyphen/>
        <w:t>рой на ключевые слова, вопросы, план и/или иллюстрации.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Краткое устное изложение результатов выполненного не</w:t>
      </w:r>
      <w:r w:rsidRPr="00BA65D9">
        <w:rPr>
          <w:rFonts w:ascii="Times New Roman" w:eastAsia="Times New Roman" w:hAnsi="Times New Roman" w:cs="Times New Roman"/>
          <w:color w:val="231F20"/>
          <w:sz w:val="24"/>
          <w:szCs w:val="24"/>
        </w:rPr>
        <w:softHyphen/>
        <w:t>сложного проектного задания.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 xml:space="preserve">Коммуникативные умения </w:t>
      </w:r>
      <w:r w:rsidRPr="00BA65D9">
        <w:rPr>
          <w:rFonts w:ascii="Times New Roman" w:eastAsia="Times New Roman" w:hAnsi="Times New Roman" w:cs="Times New Roman"/>
          <w:b/>
          <w:bCs/>
          <w:i/>
          <w:iCs/>
          <w:color w:val="231F20"/>
          <w:sz w:val="24"/>
          <w:szCs w:val="24"/>
        </w:rPr>
        <w:t>аудирования</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BA65D9">
        <w:rPr>
          <w:rFonts w:ascii="Times New Roman" w:eastAsia="Times New Roman" w:hAnsi="Times New Roman" w:cs="Times New Roman"/>
          <w:color w:val="231F20"/>
          <w:sz w:val="24"/>
          <w:szCs w:val="24"/>
        </w:rPr>
        <w:softHyphen/>
        <w:t>ственном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и понимание на слух учебных и адаптированных аутентичных текстов, построенных на изученном языковом ма</w:t>
      </w:r>
      <w:r w:rsidRPr="00BA65D9">
        <w:rPr>
          <w:rFonts w:ascii="Times New Roman" w:eastAsia="Times New Roman" w:hAnsi="Times New Roman" w:cs="Times New Roman"/>
          <w:color w:val="231F20"/>
          <w:sz w:val="24"/>
          <w:szCs w:val="24"/>
        </w:rPr>
        <w:softHyphen/>
        <w:t>териале, в соответствии с поставленной коммуникативной зада</w:t>
      </w:r>
      <w:r w:rsidRPr="00BA65D9">
        <w:rPr>
          <w:rFonts w:ascii="Times New Roman" w:eastAsia="Times New Roman" w:hAnsi="Times New Roman" w:cs="Times New Roman"/>
          <w:color w:val="231F20"/>
          <w:sz w:val="24"/>
          <w:szCs w:val="24"/>
        </w:rPr>
        <w:softHyphen/>
        <w:t>чей: с пониманием основного содержания, с пониманием запра</w:t>
      </w:r>
      <w:r w:rsidRPr="00BA65D9">
        <w:rPr>
          <w:rFonts w:ascii="Times New Roman" w:eastAsia="Times New Roman" w:hAnsi="Times New Roman" w:cs="Times New Roman"/>
          <w:color w:val="231F20"/>
          <w:sz w:val="24"/>
          <w:szCs w:val="24"/>
        </w:rPr>
        <w:softHyphen/>
        <w:t>шиваемой информации (при опосредованном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sidRPr="00BA65D9">
        <w:rPr>
          <w:rFonts w:ascii="Times New Roman" w:eastAsia="Times New Roman" w:hAnsi="Times New Roman" w:cs="Times New Roman"/>
          <w:color w:val="231F20"/>
          <w:sz w:val="24"/>
          <w:szCs w:val="24"/>
        </w:rPr>
        <w:softHyphen/>
        <w:t>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аудирования: диалог, высказывания собеседни</w:t>
      </w:r>
      <w:r w:rsidRPr="00BA65D9">
        <w:rPr>
          <w:rFonts w:ascii="Times New Roman" w:eastAsia="Times New Roman" w:hAnsi="Times New Roman" w:cs="Times New Roman"/>
          <w:color w:val="231F20"/>
          <w:sz w:val="24"/>
          <w:szCs w:val="24"/>
        </w:rPr>
        <w:softHyphen/>
        <w:t>ков в ситуациях повседневного общения, рассказ, сказка, сооб</w:t>
      </w:r>
      <w:r w:rsidRPr="00BA65D9">
        <w:rPr>
          <w:rFonts w:ascii="Times New Roman" w:eastAsia="Times New Roman" w:hAnsi="Times New Roman" w:cs="Times New Roman"/>
          <w:color w:val="231F20"/>
          <w:sz w:val="24"/>
          <w:szCs w:val="24"/>
        </w:rPr>
        <w:softHyphen/>
        <w:t>щение информационного характера.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вслух учебных текстов с соблюдением правил чтения и соответствующей интонацией, понимание прочитанного.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вслух: диалог,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sidRPr="00BA65D9">
        <w:rPr>
          <w:rFonts w:ascii="Times New Roman" w:eastAsia="Times New Roman" w:hAnsi="Times New Roman" w:cs="Times New Roman"/>
          <w:color w:val="231F20"/>
          <w:sz w:val="24"/>
          <w:szCs w:val="24"/>
        </w:rPr>
        <w:softHyphen/>
        <w:t>ной задачи: с пониманием основного содержания, с понимани</w:t>
      </w:r>
      <w:r w:rsidRPr="00BA65D9">
        <w:rPr>
          <w:rFonts w:ascii="Times New Roman" w:eastAsia="Times New Roman" w:hAnsi="Times New Roman" w:cs="Times New Roman"/>
          <w:color w:val="231F20"/>
          <w:sz w:val="24"/>
          <w:szCs w:val="24"/>
        </w:rPr>
        <w:softHyphen/>
        <w:t>ем запрашиваемой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с пониманием основного содержания текста предпола</w:t>
      </w:r>
      <w:r w:rsidRPr="00BA65D9">
        <w:rPr>
          <w:rFonts w:ascii="Times New Roman" w:eastAsia="Times New Roman" w:hAnsi="Times New Roman" w:cs="Times New Roman"/>
          <w:color w:val="231F20"/>
          <w:sz w:val="24"/>
          <w:szCs w:val="24"/>
        </w:rPr>
        <w:softHyphen/>
        <w:t>гает определение основной темы и главных фактов/событий в прочитанном тексте с опорой и без опоры на иллюстрации, с ис</w:t>
      </w:r>
      <w:r w:rsidRPr="00BA65D9">
        <w:rPr>
          <w:rFonts w:ascii="Times New Roman" w:eastAsia="Times New Roman" w:hAnsi="Times New Roman" w:cs="Times New Roman"/>
          <w:color w:val="231F20"/>
          <w:sz w:val="24"/>
          <w:szCs w:val="24"/>
        </w:rPr>
        <w:softHyphen/>
        <w:t xml:space="preserve">пользованием языковой, в том числе </w:t>
      </w:r>
      <w:r w:rsidRPr="00BA65D9">
        <w:rPr>
          <w:rFonts w:ascii="Times New Roman" w:eastAsia="Times New Roman" w:hAnsi="Times New Roman" w:cs="Times New Roman"/>
          <w:color w:val="231F20"/>
          <w:sz w:val="24"/>
          <w:szCs w:val="24"/>
        </w:rPr>
        <w:lastRenderedPageBreak/>
        <w:t>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с пониманием запрашиваемой информации предпола</w:t>
      </w:r>
      <w:r w:rsidRPr="00BA65D9">
        <w:rPr>
          <w:rFonts w:ascii="Times New Roman" w:eastAsia="Times New Roman" w:hAnsi="Times New Roman" w:cs="Times New Roman"/>
          <w:color w:val="231F20"/>
          <w:sz w:val="24"/>
          <w:szCs w:val="24"/>
        </w:rPr>
        <w:softHyphen/>
        <w:t>гает нахождение в прочитанном тексте и понимание запра</w:t>
      </w:r>
      <w:r w:rsidRPr="00BA65D9">
        <w:rPr>
          <w:rFonts w:ascii="Times New Roman" w:eastAsia="Times New Roman" w:hAnsi="Times New Roman" w:cs="Times New Roman"/>
          <w:color w:val="231F20"/>
          <w:sz w:val="24"/>
          <w:szCs w:val="24"/>
        </w:rPr>
        <w:softHyphen/>
        <w:t>шиваемой информации фактического характера с опорой и без опоры на иллюстрации, с использованием языковой, в том чис</w:t>
      </w:r>
      <w:r w:rsidRPr="00BA65D9">
        <w:rPr>
          <w:rFonts w:ascii="Times New Roman" w:eastAsia="Times New Roman" w:hAnsi="Times New Roman" w:cs="Times New Roman"/>
          <w:color w:val="231F20"/>
          <w:sz w:val="24"/>
          <w:szCs w:val="24"/>
        </w:rPr>
        <w:softHyphen/>
        <w:t>ле 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Смысловое чтение про себя учебных и адаптированных аутен</w:t>
      </w:r>
      <w:r w:rsidRPr="00BA65D9">
        <w:rPr>
          <w:rFonts w:ascii="Times New Roman" w:eastAsia="Times New Roman" w:hAnsi="Times New Roman" w:cs="Times New Roman"/>
          <w:color w:val="231F20"/>
          <w:sz w:val="24"/>
          <w:szCs w:val="24"/>
        </w:rPr>
        <w:softHyphen/>
        <w:t>тичных текстов, содержащих отдельные незнакомые слова, пони</w:t>
      </w:r>
      <w:r w:rsidRPr="00BA65D9">
        <w:rPr>
          <w:rFonts w:ascii="Times New Roman" w:eastAsia="Times New Roman" w:hAnsi="Times New Roman" w:cs="Times New Roman"/>
          <w:color w:val="231F20"/>
          <w:sz w:val="24"/>
          <w:szCs w:val="24"/>
        </w:rPr>
        <w:softHyphen/>
        <w:t>мание основного содержания (тема, главная мысль, главные фак- ты/события) текста с опорой и без опоры на иллюстрации и с ис</w:t>
      </w:r>
      <w:r w:rsidRPr="00BA65D9">
        <w:rPr>
          <w:rFonts w:ascii="Times New Roman" w:eastAsia="Times New Roman" w:hAnsi="Times New Roman" w:cs="Times New Roman"/>
          <w:color w:val="231F20"/>
          <w:sz w:val="24"/>
          <w:szCs w:val="24"/>
        </w:rPr>
        <w:softHyphen/>
        <w:t>пользованием языковой догадки, в том числе контекстуальной.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Прогнозирование содержания текста на основе заголовка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несплошных текстов (таблиц, диаграмм) и понимание представленной в них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диалог, рассказ, сказка, электронное со</w:t>
      </w:r>
      <w:r w:rsidRPr="00BA65D9">
        <w:rPr>
          <w:rFonts w:ascii="Times New Roman" w:eastAsia="Times New Roman" w:hAnsi="Times New Roman" w:cs="Times New Roman"/>
          <w:color w:val="231F20"/>
          <w:sz w:val="24"/>
          <w:szCs w:val="24"/>
        </w:rPr>
        <w:softHyphen/>
        <w:t>общение личного характера, текст научно-популярного харак</w:t>
      </w:r>
      <w:r w:rsidRPr="00BA65D9">
        <w:rPr>
          <w:rFonts w:ascii="Times New Roman" w:eastAsia="Times New Roman" w:hAnsi="Times New Roman" w:cs="Times New Roman"/>
          <w:color w:val="231F20"/>
          <w:sz w:val="24"/>
          <w:szCs w:val="24"/>
        </w:rPr>
        <w:softHyphen/>
        <w:t>тера, стихотворение.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Выписывание из текста слов, словосочетаний, предложе</w:t>
      </w:r>
      <w:r w:rsidRPr="00BA65D9">
        <w:rPr>
          <w:rFonts w:ascii="Times New Roman" w:eastAsia="Times New Roman" w:hAnsi="Times New Roman" w:cs="Times New Roman"/>
          <w:color w:val="231F20"/>
          <w:sz w:val="24"/>
          <w:szCs w:val="24"/>
        </w:rPr>
        <w:softHyphen/>
        <w:t>ний; вставка пропущенных букв в слово или слов в предложе</w:t>
      </w:r>
      <w:r w:rsidRPr="00BA65D9">
        <w:rPr>
          <w:rFonts w:ascii="Times New Roman" w:eastAsia="Times New Roman" w:hAnsi="Times New Roman" w:cs="Times New Roman"/>
          <w:color w:val="231F20"/>
          <w:sz w:val="24"/>
          <w:szCs w:val="24"/>
        </w:rPr>
        <w:softHyphen/>
        <w:t>ние в соответствии с решаемой коммуникативной/учебной за</w:t>
      </w:r>
      <w:r w:rsidRPr="00BA65D9">
        <w:rPr>
          <w:rFonts w:ascii="Times New Roman" w:eastAsia="Times New Roman" w:hAnsi="Times New Roman" w:cs="Times New Roman"/>
          <w:color w:val="231F20"/>
          <w:sz w:val="24"/>
          <w:szCs w:val="24"/>
        </w:rPr>
        <w:softHyphen/>
        <w:t>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sidRPr="00BA65D9">
        <w:rPr>
          <w:rFonts w:ascii="Times New Roman" w:eastAsia="Times New Roman" w:hAnsi="Times New Roman" w:cs="Times New Roman"/>
          <w:color w:val="231F20"/>
          <w:sz w:val="24"/>
          <w:szCs w:val="24"/>
        </w:rPr>
        <w:softHyphen/>
        <w:t>ми, принятыми в стране/странах изучаемого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Написание с опорой на образец поздравления с праздниками (с днём рождения, Новым годом, Рождеством) с выражением пожеланий.</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Написание электронного сообщения личного характера с опо</w:t>
      </w:r>
      <w:r w:rsidRPr="00BA65D9">
        <w:rPr>
          <w:rFonts w:ascii="Times New Roman" w:eastAsia="Times New Roman" w:hAnsi="Times New Roman" w:cs="Times New Roman"/>
          <w:color w:val="231F20"/>
          <w:sz w:val="24"/>
          <w:szCs w:val="24"/>
        </w:rPr>
        <w:softHyphen/>
        <w:t>рой на образец.</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Нормы произношения: долгота и краткость гласных, отсут</w:t>
      </w:r>
      <w:r w:rsidRPr="00BA65D9">
        <w:rPr>
          <w:rFonts w:ascii="Times New Roman" w:eastAsia="Times New Roman" w:hAnsi="Times New Roman" w:cs="Times New Roman"/>
          <w:color w:val="231F20"/>
          <w:sz w:val="24"/>
          <w:szCs w:val="24"/>
        </w:rPr>
        <w:softHyphen/>
        <w:t xml:space="preserve">ствие оглушения звонких согласных в конце слога или слова, </w:t>
      </w:r>
      <w:r w:rsidRPr="00BA65D9">
        <w:rPr>
          <w:rFonts w:ascii="Times New Roman" w:eastAsia="Times New Roman" w:hAnsi="Times New Roman" w:cs="Times New Roman"/>
          <w:color w:val="231F20"/>
          <w:sz w:val="24"/>
          <w:szCs w:val="24"/>
        </w:rPr>
        <w:lastRenderedPageBreak/>
        <w:t>отсутствие смягчения согласных перед гласными. Связующее “</w:t>
      </w:r>
      <w:r w:rsidRPr="00BA65D9">
        <w:rPr>
          <w:rFonts w:ascii="Times New Roman" w:eastAsia="Times New Roman" w:hAnsi="Times New Roman" w:cs="Times New Roman"/>
          <w:color w:val="231F20"/>
          <w:sz w:val="24"/>
          <w:szCs w:val="24"/>
          <w:lang w:val="en-US"/>
        </w:rPr>
        <w:t>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thereis</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thereare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Ритмико-интонационные особенности повествовательного, побудительного и вопросительного (общий и специальный во</w:t>
      </w:r>
      <w:r w:rsidRPr="00BA65D9">
        <w:rPr>
          <w:rFonts w:ascii="Times New Roman" w:eastAsia="Times New Roman" w:hAnsi="Times New Roman" w:cs="Times New Roman"/>
          <w:color w:val="231F20"/>
          <w:sz w:val="24"/>
          <w:szCs w:val="24"/>
        </w:rPr>
        <w:softHyphen/>
        <w:t>прос) предложений.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Различение на слух и адекватное, без ошибок, ведущих к сбою в коммуникации, произнесение слов с соблюдением правильно</w:t>
      </w:r>
      <w:r w:rsidRPr="00BA65D9">
        <w:rPr>
          <w:rFonts w:ascii="Times New Roman" w:eastAsia="Times New Roman" w:hAnsi="Times New Roman" w:cs="Times New Roman"/>
          <w:color w:val="231F20"/>
          <w:sz w:val="24"/>
          <w:szCs w:val="24"/>
        </w:rPr>
        <w:softHyphen/>
        <w:t>го ударения и фраз с соблюдением их ритмико-интонационных особенностей, в том числе соблюдение правила отсутствия уда</w:t>
      </w:r>
      <w:r w:rsidRPr="00BA65D9">
        <w:rPr>
          <w:rFonts w:ascii="Times New Roman" w:eastAsia="Times New Roman" w:hAnsi="Times New Roman" w:cs="Times New Roman"/>
          <w:color w:val="231F20"/>
          <w:sz w:val="24"/>
          <w:szCs w:val="24"/>
        </w:rPr>
        <w:softHyphen/>
        <w:t>рения на служебных словах; интонации перечисления.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чтения: гласных в открытом и закрытом слоге в од</w:t>
      </w:r>
      <w:r w:rsidRPr="00BA65D9">
        <w:rPr>
          <w:rFonts w:ascii="Times New Roman" w:eastAsia="Times New Roman" w:hAnsi="Times New Roman" w:cs="Times New Roman"/>
          <w:color w:val="231F20"/>
          <w:sz w:val="24"/>
          <w:szCs w:val="24"/>
        </w:rPr>
        <w:softHyphen/>
        <w:t xml:space="preserve">носложных словах, гласных в третьем типе слога (гласная + </w:t>
      </w:r>
      <w:r w:rsidRPr="00BA65D9">
        <w:rPr>
          <w:rFonts w:ascii="Times New Roman" w:eastAsia="Times New Roman" w:hAnsi="Times New Roman" w:cs="Times New Roman"/>
          <w:color w:val="231F20"/>
          <w:sz w:val="24"/>
          <w:szCs w:val="24"/>
          <w:lang w:val="en-US"/>
        </w:rPr>
        <w:t>r</w:t>
      </w:r>
      <w:r w:rsidRPr="00BA65D9">
        <w:rPr>
          <w:rFonts w:ascii="Times New Roman" w:eastAsia="Times New Roman" w:hAnsi="Times New Roman" w:cs="Times New Roman"/>
          <w:color w:val="231F20"/>
          <w:sz w:val="24"/>
          <w:szCs w:val="24"/>
        </w:rPr>
        <w:t xml:space="preserve">); согласных; основных звукобуквенных сочетаний, в частности сложных сочетаний букв (например, </w:t>
      </w:r>
      <w:r w:rsidRPr="00BA65D9">
        <w:rPr>
          <w:rFonts w:ascii="Times New Roman" w:eastAsia="Times New Roman" w:hAnsi="Times New Roman" w:cs="Times New Roman"/>
          <w:color w:val="231F20"/>
          <w:sz w:val="24"/>
          <w:szCs w:val="24"/>
          <w:lang w:val="en-US"/>
        </w:rPr>
        <w:t>tion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ight</w:t>
      </w:r>
      <w:r w:rsidRPr="00BA65D9">
        <w:rPr>
          <w:rFonts w:ascii="Times New Roman" w:eastAsia="Times New Roman" w:hAnsi="Times New Roman" w:cs="Times New Roman"/>
          <w:color w:val="231F20"/>
          <w:sz w:val="24"/>
          <w:szCs w:val="24"/>
        </w:rPr>
        <w:t>) в односложных, двусложных и многосложных словах.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Вычленение некоторых звукобуквенных сочетаний при ана</w:t>
      </w:r>
      <w:r w:rsidRPr="00BA65D9">
        <w:rPr>
          <w:rFonts w:ascii="Times New Roman" w:eastAsia="Times New Roman" w:hAnsi="Times New Roman" w:cs="Times New Roman"/>
          <w:color w:val="231F20"/>
          <w:sz w:val="24"/>
          <w:szCs w:val="24"/>
        </w:rPr>
        <w:softHyphen/>
        <w:t>лизе изученных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новых слов согласно основным правилам чтения с ис</w:t>
      </w:r>
      <w:r w:rsidRPr="00BA65D9">
        <w:rPr>
          <w:rFonts w:ascii="Times New Roman" w:eastAsia="Times New Roman" w:hAnsi="Times New Roman" w:cs="Times New Roman"/>
          <w:color w:val="231F20"/>
          <w:sz w:val="24"/>
          <w:szCs w:val="24"/>
        </w:rPr>
        <w:softHyphen/>
        <w:t>пользованием полной или частичной транскрипции, по ана</w:t>
      </w:r>
      <w:r w:rsidRPr="00BA65D9">
        <w:rPr>
          <w:rFonts w:ascii="Times New Roman" w:eastAsia="Times New Roman" w:hAnsi="Times New Roman" w:cs="Times New Roman"/>
          <w:color w:val="231F20"/>
          <w:sz w:val="24"/>
          <w:szCs w:val="24"/>
        </w:rPr>
        <w:softHyphen/>
        <w:t>логии.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Знаки английской транскрипции; отличие их от букв англий</w:t>
      </w:r>
      <w:r w:rsidRPr="00BA65D9">
        <w:rPr>
          <w:rFonts w:ascii="Times New Roman" w:eastAsia="Times New Roman" w:hAnsi="Times New Roman" w:cs="Times New Roman"/>
          <w:color w:val="231F20"/>
          <w:sz w:val="24"/>
          <w:szCs w:val="24"/>
        </w:rPr>
        <w:softHyphen/>
        <w:t>ского алфавита. Фонетически корректное озвучивание знаков транскрипции.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Правильное написание изученных слов. Правильная расста</w:t>
      </w:r>
      <w:r w:rsidRPr="00BA65D9">
        <w:rPr>
          <w:rFonts w:ascii="Times New Roman" w:eastAsia="Times New Roman" w:hAnsi="Times New Roman" w:cs="Times New Roman"/>
          <w:color w:val="231F20"/>
          <w:sz w:val="24"/>
          <w:szCs w:val="24"/>
        </w:rPr>
        <w:softHyphen/>
        <w:t>новка знаков препинания: точки, вопросительного и восклица</w:t>
      </w:r>
      <w:r w:rsidRPr="00BA65D9">
        <w:rPr>
          <w:rFonts w:ascii="Times New Roman" w:eastAsia="Times New Roman" w:hAnsi="Times New Roman" w:cs="Times New Roman"/>
          <w:color w:val="231F20"/>
          <w:sz w:val="24"/>
          <w:szCs w:val="24"/>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sidRPr="00BA65D9">
        <w:rPr>
          <w:rFonts w:ascii="Times New Roman" w:eastAsia="Times New Roman" w:hAnsi="Times New Roman" w:cs="Times New Roman"/>
          <w:color w:val="231F20"/>
          <w:sz w:val="24"/>
          <w:szCs w:val="24"/>
        </w:rPr>
        <w:softHyphen/>
        <w:t>дального глаголов, существительных в притяжательном паде</w:t>
      </w:r>
      <w:r w:rsidRPr="00BA65D9">
        <w:rPr>
          <w:rFonts w:ascii="Times New Roman" w:eastAsia="Times New Roman" w:hAnsi="Times New Roman" w:cs="Times New Roman"/>
          <w:color w:val="231F20"/>
          <w:sz w:val="24"/>
          <w:szCs w:val="24"/>
        </w:rPr>
        <w:softHyphen/>
        <w:t>же (</w:t>
      </w:r>
      <w:r w:rsidRPr="00BA65D9">
        <w:rPr>
          <w:rFonts w:ascii="Times New Roman" w:eastAsia="Times New Roman" w:hAnsi="Times New Roman" w:cs="Times New Roman"/>
          <w:color w:val="231F20"/>
          <w:sz w:val="24"/>
          <w:szCs w:val="24"/>
          <w:lang w:val="en-US"/>
        </w:rPr>
        <w:t>PossessiveCase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не менее 500 лексических еди</w:t>
      </w:r>
      <w:r w:rsidRPr="00BA65D9">
        <w:rPr>
          <w:rFonts w:ascii="Times New Roman" w:eastAsia="Times New Roman" w:hAnsi="Times New Roman" w:cs="Times New Roman"/>
          <w:color w:val="231F20"/>
          <w:sz w:val="24"/>
          <w:szCs w:val="24"/>
        </w:rPr>
        <w:softHyphen/>
        <w:t xml:space="preserve">ниц (слов, словосочетаний, речевых клише), обслуживающих ситуации общения в рамках тематического </w:t>
      </w:r>
      <w:r w:rsidRPr="00BA65D9">
        <w:rPr>
          <w:rFonts w:ascii="Times New Roman" w:eastAsia="Times New Roman" w:hAnsi="Times New Roman" w:cs="Times New Roman"/>
          <w:color w:val="231F20"/>
          <w:sz w:val="24"/>
          <w:szCs w:val="24"/>
        </w:rPr>
        <w:lastRenderedPageBreak/>
        <w:t>содержания речи для 4 класса, включая 350 лексических единиц, усвоенных в предыдущие два года обучения.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и образование в устной и письменной речи родственных слов с использованием основных способов словоо</w:t>
      </w:r>
      <w:r w:rsidRPr="00BA65D9">
        <w:rPr>
          <w:rFonts w:ascii="Times New Roman" w:eastAsia="Times New Roman" w:hAnsi="Times New Roman" w:cs="Times New Roman"/>
          <w:color w:val="231F20"/>
          <w:sz w:val="24"/>
          <w:szCs w:val="24"/>
        </w:rPr>
        <w:softHyphen/>
        <w:t>бразования: аффиксации (образование существительных с по</w:t>
      </w:r>
      <w:r w:rsidRPr="00BA65D9">
        <w:rPr>
          <w:rFonts w:ascii="Times New Roman" w:eastAsia="Times New Roman" w:hAnsi="Times New Roman" w:cs="Times New Roman"/>
          <w:color w:val="231F20"/>
          <w:sz w:val="24"/>
          <w:szCs w:val="24"/>
        </w:rPr>
        <w:softHyphen/>
        <w:t>мощью суффиксов -</w:t>
      </w:r>
      <w:r w:rsidRPr="00BA65D9">
        <w:rPr>
          <w:rFonts w:ascii="Times New Roman" w:eastAsia="Times New Roman" w:hAnsi="Times New Roman" w:cs="Times New Roman"/>
          <w:color w:val="231F20"/>
          <w:sz w:val="24"/>
          <w:szCs w:val="24"/>
          <w:lang w:val="en-US"/>
        </w:rPr>
        <w:t>er</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or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ist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worker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actor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artist</w:t>
      </w:r>
      <w:r w:rsidRPr="00BA65D9">
        <w:rPr>
          <w:rFonts w:ascii="Times New Roman" w:eastAsia="Times New Roman" w:hAnsi="Times New Roman" w:cs="Times New Roman"/>
          <w:color w:val="231F20"/>
          <w:sz w:val="24"/>
          <w:szCs w:val="24"/>
        </w:rPr>
        <w:t>) и конверсии (</w:t>
      </w:r>
      <w:r w:rsidRPr="00BA65D9">
        <w:rPr>
          <w:rFonts w:ascii="Times New Roman" w:eastAsia="Times New Roman" w:hAnsi="Times New Roman" w:cs="Times New Roman"/>
          <w:color w:val="231F20"/>
          <w:sz w:val="24"/>
          <w:szCs w:val="24"/>
          <w:lang w:val="en-US"/>
        </w:rPr>
        <w:t>toplay</w:t>
      </w:r>
      <w:r w:rsidRPr="00BA65D9">
        <w:rPr>
          <w:rFonts w:ascii="Times New Roman" w:eastAsia="Times New Roman" w:hAnsi="Times New Roman" w:cs="Times New Roman"/>
          <w:color w:val="231F20"/>
          <w:sz w:val="24"/>
          <w:szCs w:val="24"/>
        </w:rPr>
        <w:t xml:space="preserve"> — </w:t>
      </w:r>
      <w:r w:rsidRPr="00BA65D9">
        <w:rPr>
          <w:rFonts w:ascii="Times New Roman" w:eastAsia="Times New Roman" w:hAnsi="Times New Roman" w:cs="Times New Roman"/>
          <w:color w:val="231F20"/>
          <w:sz w:val="24"/>
          <w:szCs w:val="24"/>
          <w:lang w:val="en-US"/>
        </w:rPr>
        <w:t>aplay</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языковой догадки для распознавания интер</w:t>
      </w:r>
      <w:r w:rsidRPr="00BA65D9">
        <w:rPr>
          <w:rFonts w:ascii="Times New Roman" w:eastAsia="Times New Roman" w:hAnsi="Times New Roman" w:cs="Times New Roman"/>
          <w:color w:val="231F20"/>
          <w:sz w:val="24"/>
          <w:szCs w:val="24"/>
        </w:rPr>
        <w:softHyphen/>
        <w:t>национальных слов (</w:t>
      </w:r>
      <w:r w:rsidRPr="00BA65D9">
        <w:rPr>
          <w:rFonts w:ascii="Times New Roman" w:eastAsia="Times New Roman" w:hAnsi="Times New Roman" w:cs="Times New Roman"/>
          <w:color w:val="231F20"/>
          <w:sz w:val="24"/>
          <w:szCs w:val="24"/>
          <w:lang w:val="en-US"/>
        </w:rPr>
        <w:t>pilot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film</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английского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Глаголы в </w:t>
      </w:r>
      <w:r w:rsidRPr="00BA65D9">
        <w:rPr>
          <w:rFonts w:ascii="Times New Roman" w:eastAsia="Times New Roman" w:hAnsi="Times New Roman" w:cs="Times New Roman"/>
          <w:color w:val="231F20"/>
          <w:sz w:val="24"/>
          <w:szCs w:val="24"/>
          <w:lang w:val="en-US"/>
        </w:rPr>
        <w:t>Present</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PastSimpleTense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PresentContinuousTense</w:t>
      </w:r>
      <w:r w:rsidRPr="00BA65D9">
        <w:rPr>
          <w:rFonts w:ascii="Times New Roman" w:eastAsia="Times New Roman" w:hAnsi="Times New Roman" w:cs="Times New Roman"/>
          <w:color w:val="231F20"/>
          <w:sz w:val="24"/>
          <w:szCs w:val="24"/>
        </w:rPr>
        <w:t>в повествовательных (утвердительных и отрицательных) и вопросительных (общий и специальный вопросы) предло</w:t>
      </w:r>
      <w:r w:rsidRPr="00BA65D9">
        <w:rPr>
          <w:rFonts w:ascii="Times New Roman" w:eastAsia="Times New Roman" w:hAnsi="Times New Roman" w:cs="Times New Roman"/>
          <w:color w:val="231F20"/>
          <w:sz w:val="24"/>
          <w:szCs w:val="24"/>
        </w:rPr>
        <w:softHyphen/>
        <w:t>жениях.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lang w:val="en-US"/>
        </w:rPr>
      </w:pPr>
      <w:r w:rsidRPr="00BA65D9">
        <w:rPr>
          <w:rFonts w:ascii="Times New Roman" w:eastAsia="Times New Roman" w:hAnsi="Times New Roman" w:cs="Times New Roman"/>
          <w:color w:val="231F20"/>
          <w:sz w:val="24"/>
          <w:szCs w:val="24"/>
        </w:rPr>
        <w:t>Модальные</w:t>
      </w:r>
      <w:r w:rsidRPr="00BA65D9">
        <w:rPr>
          <w:rFonts w:ascii="Times New Roman" w:eastAsia="Times New Roman" w:hAnsi="Times New Roman" w:cs="Times New Roman"/>
          <w:color w:val="231F20"/>
          <w:sz w:val="24"/>
          <w:szCs w:val="24"/>
          <w:lang w:val="en-US"/>
        </w:rPr>
        <w:t xml:space="preserve"> </w:t>
      </w:r>
      <w:r w:rsidRPr="00BA65D9">
        <w:rPr>
          <w:rFonts w:ascii="Times New Roman" w:eastAsia="Times New Roman" w:hAnsi="Times New Roman" w:cs="Times New Roman"/>
          <w:color w:val="231F20"/>
          <w:sz w:val="24"/>
          <w:szCs w:val="24"/>
        </w:rPr>
        <w:t>глаголы</w:t>
      </w:r>
      <w:r w:rsidRPr="00BA65D9">
        <w:rPr>
          <w:rFonts w:ascii="Times New Roman" w:eastAsia="Times New Roman" w:hAnsi="Times New Roman" w:cs="Times New Roman"/>
          <w:color w:val="231F20"/>
          <w:sz w:val="24"/>
          <w:szCs w:val="24"/>
          <w:lang w:val="en-US"/>
        </w:rPr>
        <w:t xml:space="preserve"> must</w:t>
      </w:r>
      <w:r w:rsidRPr="00BA65D9">
        <w:rPr>
          <w:rFonts w:ascii="Times New Roman" w:eastAsia="Times New Roman" w:hAnsi="Times New Roman" w:cs="Times New Roman"/>
          <w:color w:val="231F20"/>
          <w:sz w:val="24"/>
          <w:szCs w:val="24"/>
        </w:rPr>
        <w:t>и</w:t>
      </w:r>
      <w:r w:rsidRPr="00BA65D9">
        <w:rPr>
          <w:rFonts w:ascii="Times New Roman" w:eastAsia="Times New Roman" w:hAnsi="Times New Roman" w:cs="Times New Roman"/>
          <w:color w:val="231F20"/>
          <w:sz w:val="24"/>
          <w:szCs w:val="24"/>
          <w:lang w:val="en-US"/>
        </w:rPr>
        <w:t xml:space="preserve"> haveto.</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Конструкция</w:t>
      </w:r>
      <w:r w:rsidRPr="00BA65D9">
        <w:rPr>
          <w:rFonts w:ascii="Times New Roman" w:eastAsia="Times New Roman" w:hAnsi="Times New Roman" w:cs="Times New Roman"/>
          <w:color w:val="231F20"/>
          <w:sz w:val="24"/>
          <w:szCs w:val="24"/>
          <w:lang w:val="en-US"/>
        </w:rPr>
        <w:t xml:space="preserve">to be going to </w:t>
      </w:r>
      <w:r w:rsidRPr="00BA65D9">
        <w:rPr>
          <w:rFonts w:ascii="Times New Roman" w:eastAsia="Times New Roman" w:hAnsi="Times New Roman" w:cs="Times New Roman"/>
          <w:color w:val="231F20"/>
          <w:sz w:val="24"/>
          <w:szCs w:val="24"/>
        </w:rPr>
        <w:t>и</w:t>
      </w:r>
      <w:r w:rsidRPr="00BA65D9">
        <w:rPr>
          <w:rFonts w:ascii="Times New Roman" w:eastAsia="Times New Roman" w:hAnsi="Times New Roman" w:cs="Times New Roman"/>
          <w:color w:val="231F20"/>
          <w:sz w:val="24"/>
          <w:szCs w:val="24"/>
          <w:lang w:val="en-US"/>
        </w:rPr>
        <w:t xml:space="preserve">Future Simple Tense </w:t>
      </w:r>
      <w:r w:rsidRPr="00BA65D9">
        <w:rPr>
          <w:rFonts w:ascii="Times New Roman" w:eastAsia="Times New Roman" w:hAnsi="Times New Roman" w:cs="Times New Roman"/>
          <w:color w:val="231F20"/>
          <w:sz w:val="24"/>
          <w:szCs w:val="24"/>
        </w:rPr>
        <w:t>длявыраже</w:t>
      </w:r>
      <w:r w:rsidRPr="00BA65D9">
        <w:rPr>
          <w:rFonts w:ascii="Times New Roman" w:eastAsia="Times New Roman" w:hAnsi="Times New Roman" w:cs="Times New Roman"/>
          <w:color w:val="231F20"/>
          <w:sz w:val="24"/>
          <w:szCs w:val="24"/>
          <w:lang w:val="en-US"/>
        </w:rPr>
        <w:softHyphen/>
      </w:r>
      <w:r w:rsidRPr="00BA65D9">
        <w:rPr>
          <w:rFonts w:ascii="Times New Roman" w:eastAsia="Times New Roman" w:hAnsi="Times New Roman" w:cs="Times New Roman"/>
          <w:color w:val="231F20"/>
          <w:sz w:val="24"/>
          <w:szCs w:val="24"/>
        </w:rPr>
        <w:t>ниябудущегодействия</w:t>
      </w:r>
      <w:r w:rsidRPr="00BA65D9">
        <w:rPr>
          <w:rFonts w:ascii="Times New Roman" w:eastAsia="Times New Roman" w:hAnsi="Times New Roman" w:cs="Times New Roman"/>
          <w:color w:val="231F20"/>
          <w:sz w:val="24"/>
          <w:szCs w:val="24"/>
          <w:lang w:val="en-US"/>
        </w:rPr>
        <w:t>(I am going to have my birthday party on Saturday. Wait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llhelpyou</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Отрицательное местоимение </w:t>
      </w:r>
      <w:r w:rsidRPr="00BA65D9">
        <w:rPr>
          <w:rFonts w:ascii="Times New Roman" w:eastAsia="Times New Roman" w:hAnsi="Times New Roman" w:cs="Times New Roman"/>
          <w:color w:val="231F20"/>
          <w:sz w:val="24"/>
          <w:szCs w:val="24"/>
          <w:lang w:val="en-US"/>
        </w:rPr>
        <w:t>no</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Степени сравнения прилагательных (формы, образованные по правилу и исключения: </w:t>
      </w:r>
      <w:r w:rsidRPr="00BA65D9">
        <w:rPr>
          <w:rFonts w:ascii="Times New Roman" w:eastAsia="Times New Roman" w:hAnsi="Times New Roman" w:cs="Times New Roman"/>
          <w:color w:val="231F20"/>
          <w:sz w:val="24"/>
          <w:szCs w:val="24"/>
          <w:lang w:val="en-US"/>
        </w:rPr>
        <w:t>good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better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best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bad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worse</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worst</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Наречия времени.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Обозначение даты и года. Обозначение времени (5 </w:t>
      </w:r>
      <w:r w:rsidRPr="00BA65D9">
        <w:rPr>
          <w:rFonts w:ascii="Times New Roman" w:eastAsia="Times New Roman" w:hAnsi="Times New Roman" w:cs="Times New Roman"/>
          <w:color w:val="231F20"/>
          <w:sz w:val="24"/>
          <w:szCs w:val="24"/>
          <w:lang w:val="en-US"/>
        </w:rPr>
        <w:t>o</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clock</w:t>
      </w:r>
      <w:r w:rsidRPr="00BA65D9">
        <w:rPr>
          <w:rFonts w:ascii="Times New Roman" w:eastAsia="Times New Roman" w:hAnsi="Times New Roman" w:cs="Times New Roman"/>
          <w:color w:val="231F20"/>
          <w:sz w:val="24"/>
          <w:szCs w:val="24"/>
        </w:rPr>
        <w:t xml:space="preserve">; 3 </w:t>
      </w:r>
      <w:r w:rsidRPr="00BA65D9">
        <w:rPr>
          <w:rFonts w:ascii="Times New Roman" w:eastAsia="Times New Roman" w:hAnsi="Times New Roman" w:cs="Times New Roman"/>
          <w:color w:val="231F20"/>
          <w:sz w:val="24"/>
          <w:szCs w:val="24"/>
          <w:lang w:val="en-US"/>
        </w:rPr>
        <w:t>am</w:t>
      </w:r>
      <w:r w:rsidRPr="00BA65D9">
        <w:rPr>
          <w:rFonts w:ascii="Times New Roman" w:eastAsia="Times New Roman" w:hAnsi="Times New Roman" w:cs="Times New Roman"/>
          <w:color w:val="231F20"/>
          <w:sz w:val="24"/>
          <w:szCs w:val="24"/>
        </w:rPr>
        <w:t xml:space="preserve">, 2 </w:t>
      </w:r>
      <w:r w:rsidRPr="00BA65D9">
        <w:rPr>
          <w:rFonts w:ascii="Times New Roman" w:eastAsia="Times New Roman" w:hAnsi="Times New Roman" w:cs="Times New Roman"/>
          <w:color w:val="231F20"/>
          <w:sz w:val="24"/>
          <w:szCs w:val="24"/>
          <w:lang w:val="en-US"/>
        </w:rPr>
        <w:t>pm</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и использование некоторых социокультурных эле</w:t>
      </w:r>
      <w:r w:rsidRPr="00BA65D9">
        <w:rPr>
          <w:rFonts w:ascii="Times New Roman" w:eastAsia="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BA65D9">
        <w:rPr>
          <w:rFonts w:ascii="Times New Roman" w:eastAsia="Times New Roman" w:hAnsi="Times New Roman" w:cs="Times New Roman"/>
          <w:color w:val="231F20"/>
          <w:sz w:val="24"/>
          <w:szCs w:val="24"/>
        </w:rPr>
        <w:softHyphen/>
        <w:t>сти, извинение, поздравление с днём рождения, Новым годом, Рождеством, разговор по телефону).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произведений детского фольклора (рифмовок, сти</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хов, песенок), персонажей детских книг.</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Краткое представление своей страны и страны/стран изучае</w:t>
      </w:r>
      <w:r w:rsidRPr="00BA65D9">
        <w:rPr>
          <w:rFonts w:ascii="Times New Roman" w:eastAsia="Times New Roman" w:hAnsi="Times New Roman" w:cs="Times New Roman"/>
          <w:color w:val="231F20"/>
          <w:sz w:val="24"/>
          <w:szCs w:val="24"/>
        </w:rPr>
        <w:softHyphen/>
        <w:t>мого языка на (названия стран и их столиц, название родного города/села; цвета национальных флагов; основные достопри</w:t>
      </w:r>
      <w:r w:rsidRPr="00BA65D9">
        <w:rPr>
          <w:rFonts w:ascii="Times New Roman" w:eastAsia="Times New Roman" w:hAnsi="Times New Roman" w:cs="Times New Roman"/>
          <w:color w:val="231F20"/>
          <w:sz w:val="24"/>
          <w:szCs w:val="24"/>
        </w:rPr>
        <w:softHyphen/>
        <w:t>мечательности).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Компенсаторные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в качестве опоры при порождении собствен</w:t>
      </w:r>
      <w:r w:rsidRPr="00BA65D9">
        <w:rPr>
          <w:rFonts w:ascii="Times New Roman" w:eastAsia="Times New Roman" w:hAnsi="Times New Roman" w:cs="Times New Roman"/>
          <w:color w:val="231F20"/>
          <w:sz w:val="24"/>
          <w:szCs w:val="24"/>
        </w:rPr>
        <w:softHyphen/>
        <w:t>ных высказываний ключевых слов, вопросов; картинок, фото</w:t>
      </w:r>
      <w:r w:rsidRPr="00BA65D9">
        <w:rPr>
          <w:rFonts w:ascii="Times New Roman" w:eastAsia="Times New Roman" w:hAnsi="Times New Roman" w:cs="Times New Roman"/>
          <w:color w:val="231F20"/>
          <w:sz w:val="24"/>
          <w:szCs w:val="24"/>
        </w:rPr>
        <w:softHyphen/>
        <w:t>графий.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Прогнозирование содержание текста для чтения на основе за</w:t>
      </w:r>
      <w:r w:rsidRPr="00BA65D9">
        <w:rPr>
          <w:rFonts w:ascii="Times New Roman" w:eastAsia="Times New Roman" w:hAnsi="Times New Roman" w:cs="Times New Roman"/>
          <w:color w:val="231F20"/>
          <w:sz w:val="24"/>
          <w:szCs w:val="24"/>
        </w:rPr>
        <w:softHyphen/>
        <w:t>головка.</w:t>
      </w:r>
    </w:p>
    <w:p w:rsidR="002B283A" w:rsidRPr="00BA65D9" w:rsidRDefault="002B283A" w:rsidP="002B283A">
      <w:pPr>
        <w:widowControl w:val="0"/>
        <w:spacing w:after="4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ПЛАНИРУЕМЫЕ РЕЗУЛЬТАТЫ ОСВОЕНИЯ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УЧЕБНОГО ПРЕДМЕТА</w:t>
      </w:r>
    </w:p>
    <w:p w:rsidR="002B283A" w:rsidRPr="00BA65D9" w:rsidRDefault="002B283A" w:rsidP="002B283A">
      <w:pPr>
        <w:keepNext/>
        <w:keepLines/>
        <w:widowControl w:val="0"/>
        <w:spacing w:after="0" w:line="240" w:lineRule="auto"/>
        <w:jc w:val="both"/>
        <w:outlineLvl w:val="0"/>
        <w:rPr>
          <w:rFonts w:ascii="Times New Roman" w:eastAsia="Times New Roman" w:hAnsi="Times New Roman" w:cs="Times New Roman"/>
          <w:sz w:val="24"/>
          <w:szCs w:val="24"/>
        </w:rPr>
      </w:pPr>
      <w:bookmarkStart w:id="932" w:name="bookmark810"/>
      <w:bookmarkStart w:id="933" w:name="bookmark811"/>
      <w:bookmarkStart w:id="934" w:name="bookmark812"/>
      <w:r w:rsidRPr="00BA65D9">
        <w:rPr>
          <w:rFonts w:ascii="Times New Roman" w:eastAsia="Times New Roman" w:hAnsi="Times New Roman" w:cs="Times New Roman"/>
          <w:b/>
          <w:bCs/>
          <w:smallCaps/>
          <w:color w:val="231F20"/>
          <w:sz w:val="24"/>
          <w:szCs w:val="24"/>
        </w:rPr>
        <w:t>«иностранный (английский) язык»</w:t>
      </w:r>
      <w:bookmarkEnd w:id="932"/>
      <w:bookmarkEnd w:id="933"/>
      <w:bookmarkEnd w:id="934"/>
    </w:p>
    <w:p w:rsidR="002B283A" w:rsidRPr="00BA65D9" w:rsidRDefault="002B283A" w:rsidP="002B283A">
      <w:pPr>
        <w:keepNext/>
        <w:keepLines/>
        <w:widowControl w:val="0"/>
        <w:pBdr>
          <w:bottom w:val="single" w:sz="4" w:space="0" w:color="auto"/>
        </w:pBdr>
        <w:spacing w:after="220" w:line="240" w:lineRule="auto"/>
        <w:jc w:val="both"/>
        <w:outlineLvl w:val="3"/>
        <w:rPr>
          <w:rFonts w:ascii="Times New Roman" w:eastAsia="Times New Roman" w:hAnsi="Times New Roman" w:cs="Times New Roman"/>
          <w:sz w:val="24"/>
          <w:szCs w:val="24"/>
        </w:rPr>
      </w:pPr>
      <w:bookmarkStart w:id="935" w:name="bookmark813"/>
      <w:bookmarkStart w:id="936" w:name="bookmark814"/>
      <w:bookmarkStart w:id="937" w:name="bookmark815"/>
      <w:r w:rsidRPr="00BA65D9">
        <w:rPr>
          <w:rFonts w:ascii="Times New Roman" w:eastAsia="Times New Roman" w:hAnsi="Times New Roman" w:cs="Times New Roman"/>
          <w:b/>
          <w:bCs/>
          <w:color w:val="231F20"/>
          <w:sz w:val="24"/>
          <w:szCs w:val="24"/>
        </w:rPr>
        <w:t>НА УРОВНЕ НАЧАЛЬНОГО ОБЩЕГО ОБРАЗОВАНИЯ</w:t>
      </w:r>
      <w:bookmarkEnd w:id="935"/>
      <w:bookmarkEnd w:id="936"/>
      <w:bookmarkEnd w:id="937"/>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иностранного языка в начальной шко</w:t>
      </w:r>
      <w:r w:rsidRPr="00BA65D9">
        <w:rPr>
          <w:rFonts w:ascii="Times New Roman" w:eastAsia="Times New Roman" w:hAnsi="Times New Roman" w:cs="Times New Roman"/>
          <w:color w:val="231F20"/>
          <w:sz w:val="24"/>
          <w:szCs w:val="24"/>
        </w:rPr>
        <w:softHyphen/>
        <w:t>ле у обучающегося будут сформированы личностные, метапредметные и предметные результаты, обеспечивающие выполне</w:t>
      </w:r>
      <w:r w:rsidRPr="00BA65D9">
        <w:rPr>
          <w:rFonts w:ascii="Times New Roman" w:eastAsia="Times New Roman" w:hAnsi="Times New Roman" w:cs="Times New Roman"/>
          <w:color w:val="231F20"/>
          <w:sz w:val="24"/>
          <w:szCs w:val="24"/>
        </w:rPr>
        <w:softHyphen/>
        <w:t>ние ФГОС НОО и его успешное дальнейшее образование.</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Личностные результаты освоения программы начального об</w:t>
      </w:r>
      <w:r w:rsidRPr="00BA65D9">
        <w:rPr>
          <w:rFonts w:ascii="Times New Roman" w:eastAsia="Times New Roman" w:hAnsi="Times New Roman" w:cs="Times New Roman"/>
          <w:color w:val="231F20"/>
          <w:sz w:val="24"/>
          <w:szCs w:val="24"/>
        </w:rPr>
        <w:softHyphen/>
        <w:t>щего образования достигаются в единстве учебной и воспита</w:t>
      </w:r>
      <w:r w:rsidRPr="00BA65D9">
        <w:rPr>
          <w:rFonts w:ascii="Times New Roman" w:eastAsia="Times New Roman" w:hAnsi="Times New Roman" w:cs="Times New Roman"/>
          <w:color w:val="231F20"/>
          <w:sz w:val="24"/>
          <w:szCs w:val="24"/>
        </w:rPr>
        <w:softHyphen/>
        <w:t>тельной деятельности Организации в соответствии с традици</w:t>
      </w:r>
      <w:r w:rsidRPr="00BA65D9">
        <w:rPr>
          <w:rFonts w:ascii="Times New Roman" w:eastAsia="Times New Roman" w:hAnsi="Times New Roman" w:cs="Times New Roman"/>
          <w:color w:val="231F20"/>
          <w:sz w:val="24"/>
          <w:szCs w:val="24"/>
        </w:rPr>
        <w:softHyphen/>
        <w:t>онными российскими социокультурными и духовно-нравст</w:t>
      </w:r>
      <w:r w:rsidRPr="00BA65D9">
        <w:rPr>
          <w:rFonts w:ascii="Times New Roman" w:eastAsia="Times New Roman" w:hAnsi="Times New Roman" w:cs="Times New Roman"/>
          <w:color w:val="231F20"/>
          <w:sz w:val="24"/>
          <w:szCs w:val="24"/>
        </w:rPr>
        <w:softHyphen/>
        <w:t xml:space="preserve">венными ценностями, принятыми в обществе правилами и нормами поведения и способствуют процессам </w:t>
      </w:r>
      <w:r w:rsidRPr="00BA65D9">
        <w:rPr>
          <w:rFonts w:ascii="Times New Roman" w:eastAsia="Times New Roman" w:hAnsi="Times New Roman" w:cs="Times New Roman"/>
          <w:color w:val="231F20"/>
          <w:sz w:val="24"/>
          <w:szCs w:val="24"/>
        </w:rPr>
        <w:lastRenderedPageBreak/>
        <w:t>самопознания, самовоспитания и саморазвития, формирования внутренней позиции личности.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Личностные результаты освоения программы начального об</w:t>
      </w:r>
      <w:r w:rsidRPr="00BA65D9">
        <w:rPr>
          <w:rFonts w:ascii="Times New Roman" w:eastAsia="Times New Roman" w:hAnsi="Times New Roman" w:cs="Times New Roman"/>
          <w:color w:val="231F20"/>
          <w:sz w:val="24"/>
          <w:szCs w:val="24"/>
        </w:rPr>
        <w:softHyphen/>
        <w:t>щего образования должны отражать готовность учащихся руководствоваться ценностями и приобретение первоначально</w:t>
      </w:r>
      <w:r w:rsidRPr="00BA65D9">
        <w:rPr>
          <w:rFonts w:ascii="Times New Roman" w:eastAsia="Times New Roman" w:hAnsi="Times New Roman" w:cs="Times New Roman"/>
          <w:color w:val="231F20"/>
          <w:sz w:val="24"/>
          <w:szCs w:val="24"/>
        </w:rPr>
        <w:softHyphen/>
        <w:t>го опыта деятельности на их основе, в том числе в части: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Гражданско-патриотического воспитания:</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38" w:name="bookmark816"/>
      <w:bookmarkEnd w:id="938"/>
      <w:r w:rsidRPr="00BA65D9">
        <w:rPr>
          <w:rFonts w:ascii="Times New Roman" w:eastAsia="Times New Roman" w:hAnsi="Times New Roman" w:cs="Times New Roman"/>
          <w:color w:val="231F20"/>
          <w:sz w:val="24"/>
          <w:szCs w:val="24"/>
        </w:rPr>
        <w:t>становление ценностного отношения к своей Родине — Рос</w:t>
      </w:r>
      <w:r w:rsidRPr="00BA65D9">
        <w:rPr>
          <w:rFonts w:ascii="Times New Roman" w:eastAsia="Times New Roman" w:hAnsi="Times New Roman" w:cs="Times New Roman"/>
          <w:color w:val="231F20"/>
          <w:sz w:val="24"/>
          <w:szCs w:val="24"/>
        </w:rPr>
        <w:softHyphen/>
        <w:t>сии;</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39" w:name="bookmark817"/>
      <w:bookmarkEnd w:id="939"/>
      <w:r w:rsidRPr="00BA65D9">
        <w:rPr>
          <w:rFonts w:ascii="Times New Roman" w:eastAsia="Times New Roman" w:hAnsi="Times New Roman" w:cs="Times New Roman"/>
          <w:color w:val="231F20"/>
          <w:sz w:val="24"/>
          <w:szCs w:val="24"/>
        </w:rPr>
        <w:t>осознание своей этнокультурной и российской гражданской идентичности;</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40" w:name="bookmark818"/>
      <w:bookmarkEnd w:id="940"/>
      <w:r w:rsidRPr="00BA65D9">
        <w:rPr>
          <w:rFonts w:ascii="Times New Roman" w:eastAsia="Times New Roman" w:hAnsi="Times New Roman" w:cs="Times New Roman"/>
          <w:color w:val="231F20"/>
          <w:sz w:val="24"/>
          <w:szCs w:val="24"/>
        </w:rPr>
        <w:t>сопричастность к прошлому, настоящему и будущему своей страны и родного края;</w:t>
      </w:r>
    </w:p>
    <w:p w:rsidR="002B283A" w:rsidRPr="00BA65D9" w:rsidRDefault="002B283A" w:rsidP="0086742A">
      <w:pPr>
        <w:widowControl w:val="0"/>
        <w:numPr>
          <w:ilvl w:val="0"/>
          <w:numId w:val="68"/>
        </w:numPr>
        <w:tabs>
          <w:tab w:val="left" w:pos="316"/>
        </w:tabs>
        <w:spacing w:after="60" w:line="240" w:lineRule="auto"/>
        <w:jc w:val="both"/>
        <w:rPr>
          <w:rFonts w:ascii="Times New Roman" w:eastAsia="Times New Roman" w:hAnsi="Times New Roman" w:cs="Times New Roman"/>
          <w:sz w:val="24"/>
          <w:szCs w:val="24"/>
        </w:rPr>
      </w:pPr>
      <w:bookmarkStart w:id="941" w:name="bookmark819"/>
      <w:bookmarkEnd w:id="941"/>
      <w:r w:rsidRPr="00BA65D9">
        <w:rPr>
          <w:rFonts w:ascii="Times New Roman" w:eastAsia="Times New Roman" w:hAnsi="Times New Roman" w:cs="Times New Roman"/>
          <w:color w:val="231F20"/>
          <w:sz w:val="24"/>
          <w:szCs w:val="24"/>
        </w:rPr>
        <w:t>уважение к своему и другим народам;</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42" w:name="bookmark820"/>
      <w:bookmarkEnd w:id="942"/>
      <w:r w:rsidRPr="00BA65D9">
        <w:rPr>
          <w:rFonts w:ascii="Times New Roman" w:eastAsia="Times New Roman" w:hAnsi="Times New Roman" w:cs="Times New Roman"/>
          <w:color w:val="231F20"/>
          <w:sz w:val="24"/>
          <w:szCs w:val="24"/>
        </w:rPr>
        <w:t>первоначальные представления о человеке как члене обще</w:t>
      </w:r>
      <w:r w:rsidRPr="00BA65D9">
        <w:rPr>
          <w:rFonts w:ascii="Times New Roman" w:eastAsia="Times New Roman" w:hAnsi="Times New Roman" w:cs="Times New Roman"/>
          <w:color w:val="231F20"/>
          <w:sz w:val="24"/>
          <w:szCs w:val="24"/>
        </w:rPr>
        <w:softHyphen/>
        <w:t>ства, о правах и ответственности, уважении и достоинстве че</w:t>
      </w:r>
      <w:r w:rsidRPr="00BA65D9">
        <w:rPr>
          <w:rFonts w:ascii="Times New Roman" w:eastAsia="Times New Roman" w:hAnsi="Times New Roman" w:cs="Times New Roman"/>
          <w:color w:val="231F20"/>
          <w:sz w:val="24"/>
          <w:szCs w:val="24"/>
        </w:rPr>
        <w:softHyphen/>
        <w:t>ловека, о нравственно-этических нормах поведения и прави</w:t>
      </w:r>
      <w:r w:rsidRPr="00BA65D9">
        <w:rPr>
          <w:rFonts w:ascii="Times New Roman" w:eastAsia="Times New Roman" w:hAnsi="Times New Roman" w:cs="Times New Roman"/>
          <w:color w:val="231F20"/>
          <w:sz w:val="24"/>
          <w:szCs w:val="24"/>
        </w:rPr>
        <w:softHyphen/>
        <w:t>лах межличностных отношений.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Духовно-нравственного воспитания:</w:t>
      </w:r>
    </w:p>
    <w:p w:rsidR="002B283A" w:rsidRPr="00BA65D9" w:rsidRDefault="002B283A" w:rsidP="0086742A">
      <w:pPr>
        <w:widowControl w:val="0"/>
        <w:numPr>
          <w:ilvl w:val="0"/>
          <w:numId w:val="68"/>
        </w:numPr>
        <w:tabs>
          <w:tab w:val="left" w:pos="316"/>
        </w:tabs>
        <w:spacing w:after="60" w:line="240" w:lineRule="auto"/>
        <w:jc w:val="both"/>
        <w:rPr>
          <w:rFonts w:ascii="Times New Roman" w:eastAsia="Times New Roman" w:hAnsi="Times New Roman" w:cs="Times New Roman"/>
          <w:sz w:val="24"/>
          <w:szCs w:val="24"/>
        </w:rPr>
      </w:pPr>
      <w:bookmarkStart w:id="943" w:name="bookmark821"/>
      <w:bookmarkEnd w:id="943"/>
      <w:r w:rsidRPr="00BA65D9">
        <w:rPr>
          <w:rFonts w:ascii="Times New Roman" w:eastAsia="Times New Roman" w:hAnsi="Times New Roman" w:cs="Times New Roman"/>
          <w:color w:val="231F20"/>
          <w:sz w:val="24"/>
          <w:szCs w:val="24"/>
        </w:rPr>
        <w:t>признание индивидуальности каждого человека;</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44" w:name="bookmark822"/>
      <w:bookmarkEnd w:id="944"/>
      <w:r w:rsidRPr="00BA65D9">
        <w:rPr>
          <w:rFonts w:ascii="Times New Roman" w:eastAsia="Times New Roman" w:hAnsi="Times New Roman" w:cs="Times New Roman"/>
          <w:color w:val="231F20"/>
          <w:sz w:val="24"/>
          <w:szCs w:val="24"/>
        </w:rPr>
        <w:t>проявление сопереживания, уважения и доброжелательности;</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45" w:name="bookmark823"/>
      <w:bookmarkEnd w:id="945"/>
      <w:r w:rsidRPr="00BA65D9">
        <w:rPr>
          <w:rFonts w:ascii="Times New Roman" w:eastAsia="Times New Roman" w:hAnsi="Times New Roman" w:cs="Times New Roman"/>
          <w:color w:val="231F20"/>
          <w:sz w:val="24"/>
          <w:szCs w:val="24"/>
        </w:rPr>
        <w:t>неприятие любых форм поведения, направленных на причи</w:t>
      </w:r>
      <w:r w:rsidRPr="00BA65D9">
        <w:rPr>
          <w:rFonts w:ascii="Times New Roman" w:eastAsia="Times New Roman" w:hAnsi="Times New Roman" w:cs="Times New Roman"/>
          <w:color w:val="231F20"/>
          <w:sz w:val="24"/>
          <w:szCs w:val="24"/>
        </w:rPr>
        <w:softHyphen/>
        <w:t>нение физического и морального вреда другим людям.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Эстетического воспитания:</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46" w:name="bookmark824"/>
      <w:bookmarkEnd w:id="946"/>
      <w:r w:rsidRPr="00BA65D9">
        <w:rPr>
          <w:rFonts w:ascii="Times New Roman" w:eastAsia="Times New Roman" w:hAnsi="Times New Roman" w:cs="Times New Roman"/>
          <w:color w:val="231F20"/>
          <w:sz w:val="24"/>
          <w:szCs w:val="24"/>
        </w:rPr>
        <w:t>уважительное отношение и интерес к художественной куль</w:t>
      </w:r>
      <w:r w:rsidRPr="00BA65D9">
        <w:rPr>
          <w:rFonts w:ascii="Times New Roman" w:eastAsia="Times New Roman" w:hAnsi="Times New Roman" w:cs="Times New Roman"/>
          <w:color w:val="231F20"/>
          <w:sz w:val="24"/>
          <w:szCs w:val="24"/>
        </w:rPr>
        <w:softHyphen/>
        <w:t>туре, восприимчивость к разным видам искусства, традици</w:t>
      </w:r>
      <w:r w:rsidRPr="00BA65D9">
        <w:rPr>
          <w:rFonts w:ascii="Times New Roman" w:eastAsia="Times New Roman" w:hAnsi="Times New Roman" w:cs="Times New Roman"/>
          <w:color w:val="231F20"/>
          <w:sz w:val="24"/>
          <w:szCs w:val="24"/>
        </w:rPr>
        <w:softHyphen/>
        <w:t>ям и творчеству своего и других народов;</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47" w:name="bookmark825"/>
      <w:bookmarkEnd w:id="947"/>
      <w:r w:rsidRPr="00BA65D9">
        <w:rPr>
          <w:rFonts w:ascii="Times New Roman" w:eastAsia="Times New Roman" w:hAnsi="Times New Roman" w:cs="Times New Roman"/>
          <w:color w:val="231F20"/>
          <w:sz w:val="24"/>
          <w:szCs w:val="24"/>
        </w:rPr>
        <w:t>стремление к самовыражению в разных видах художествен</w:t>
      </w:r>
      <w:r w:rsidRPr="00BA65D9">
        <w:rPr>
          <w:rFonts w:ascii="Times New Roman" w:eastAsia="Times New Roman" w:hAnsi="Times New Roman" w:cs="Times New Roman"/>
          <w:color w:val="231F20"/>
          <w:sz w:val="24"/>
          <w:szCs w:val="24"/>
        </w:rPr>
        <w:softHyphen/>
        <w:t>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48" w:name="bookmark826"/>
      <w:bookmarkEnd w:id="948"/>
      <w:r w:rsidRPr="00BA65D9">
        <w:rPr>
          <w:rFonts w:ascii="Times New Roman" w:eastAsia="Times New Roman" w:hAnsi="Times New Roman" w:cs="Times New Roman"/>
          <w:color w:val="231F20"/>
          <w:sz w:val="24"/>
          <w:szCs w:val="24"/>
        </w:rPr>
        <w:t>соблюдение правил здорового и безопасного (для себя и дру</w:t>
      </w:r>
      <w:r w:rsidRPr="00BA65D9">
        <w:rPr>
          <w:rFonts w:ascii="Times New Roman" w:eastAsia="Times New Roman" w:hAnsi="Times New Roman" w:cs="Times New Roman"/>
          <w:color w:val="231F20"/>
          <w:sz w:val="24"/>
          <w:szCs w:val="24"/>
        </w:rPr>
        <w:softHyphen/>
        <w:t>гих людей) образа жизни в окружающей среде (в том числе информационной);</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49" w:name="bookmark827"/>
      <w:bookmarkEnd w:id="949"/>
      <w:r w:rsidRPr="00BA65D9">
        <w:rPr>
          <w:rFonts w:ascii="Times New Roman" w:eastAsia="Times New Roman" w:hAnsi="Times New Roman" w:cs="Times New Roman"/>
          <w:color w:val="231F20"/>
          <w:sz w:val="24"/>
          <w:szCs w:val="24"/>
        </w:rPr>
        <w:t xml:space="preserve">бережное отношение к физическому и психическому </w:t>
      </w:r>
      <w:r w:rsidRPr="00BA65D9">
        <w:rPr>
          <w:rFonts w:ascii="Times New Roman" w:eastAsia="Times New Roman" w:hAnsi="Times New Roman" w:cs="Times New Roman"/>
          <w:color w:val="231F20"/>
          <w:sz w:val="24"/>
          <w:szCs w:val="24"/>
        </w:rPr>
        <w:lastRenderedPageBreak/>
        <w:t xml:space="preserve">здоровью. </w:t>
      </w:r>
      <w:r w:rsidRPr="00BA65D9">
        <w:rPr>
          <w:rFonts w:ascii="Times New Roman" w:eastAsia="Times New Roman" w:hAnsi="Times New Roman" w:cs="Times New Roman"/>
          <w:b/>
          <w:bCs/>
          <w:i/>
          <w:iCs/>
          <w:color w:val="231F20"/>
          <w:sz w:val="24"/>
          <w:szCs w:val="24"/>
        </w:rPr>
        <w:t>Трудового воспитания:</w:t>
      </w:r>
    </w:p>
    <w:p w:rsidR="002B283A" w:rsidRPr="00BA65D9" w:rsidRDefault="002B283A" w:rsidP="0086742A">
      <w:pPr>
        <w:widowControl w:val="0"/>
        <w:numPr>
          <w:ilvl w:val="0"/>
          <w:numId w:val="68"/>
        </w:numPr>
        <w:tabs>
          <w:tab w:val="left" w:pos="316"/>
        </w:tabs>
        <w:spacing w:after="0" w:line="240" w:lineRule="auto"/>
        <w:jc w:val="both"/>
        <w:rPr>
          <w:rFonts w:ascii="Times New Roman" w:eastAsia="Times New Roman" w:hAnsi="Times New Roman" w:cs="Times New Roman"/>
          <w:sz w:val="24"/>
          <w:szCs w:val="24"/>
        </w:rPr>
      </w:pPr>
      <w:bookmarkStart w:id="950" w:name="bookmark828"/>
      <w:bookmarkEnd w:id="950"/>
      <w:r w:rsidRPr="00BA65D9">
        <w:rPr>
          <w:rFonts w:ascii="Times New Roman" w:eastAsia="Times New Roman" w:hAnsi="Times New Roman" w:cs="Times New Roman"/>
          <w:color w:val="231F20"/>
          <w:sz w:val="24"/>
          <w:szCs w:val="24"/>
        </w:rPr>
        <w:t>осознание ценности труда в жизни человека и общества, от</w:t>
      </w:r>
      <w:r w:rsidRPr="00BA65D9">
        <w:rPr>
          <w:rFonts w:ascii="Times New Roman" w:eastAsia="Times New Roman" w:hAnsi="Times New Roman" w:cs="Times New Roman"/>
          <w:color w:val="231F20"/>
          <w:sz w:val="24"/>
          <w:szCs w:val="24"/>
        </w:rPr>
        <w:softHyphen/>
        <w:t>ветственное потребление и бережное отношение к результа</w:t>
      </w:r>
      <w:r w:rsidRPr="00BA65D9">
        <w:rPr>
          <w:rFonts w:ascii="Times New Roman" w:eastAsia="Times New Roman" w:hAnsi="Times New Roman" w:cs="Times New Roman"/>
          <w:color w:val="231F20"/>
          <w:sz w:val="24"/>
          <w:szCs w:val="24"/>
        </w:rPr>
        <w:softHyphen/>
        <w:t>там труда, навыки участия в различных видах трудовой дея</w:t>
      </w:r>
      <w:r w:rsidRPr="00BA65D9">
        <w:rPr>
          <w:rFonts w:ascii="Times New Roman" w:eastAsia="Times New Roman" w:hAnsi="Times New Roman" w:cs="Times New Roman"/>
          <w:color w:val="231F20"/>
          <w:sz w:val="24"/>
          <w:szCs w:val="24"/>
        </w:rPr>
        <w:softHyphen/>
        <w:t xml:space="preserve">тельности, интерес к различным профессиям </w:t>
      </w:r>
      <w:r w:rsidRPr="00BA65D9">
        <w:rPr>
          <w:rFonts w:ascii="Times New Roman" w:eastAsia="Times New Roman" w:hAnsi="Times New Roman" w:cs="Times New Roman"/>
          <w:b/>
          <w:bCs/>
          <w:i/>
          <w:iCs/>
          <w:color w:val="231F20"/>
          <w:sz w:val="24"/>
          <w:szCs w:val="24"/>
        </w:rPr>
        <w:t>Экологического воспитания:</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51" w:name="bookmark829"/>
      <w:bookmarkEnd w:id="951"/>
      <w:r w:rsidRPr="00BA65D9">
        <w:rPr>
          <w:rFonts w:ascii="Times New Roman" w:eastAsia="Times New Roman" w:hAnsi="Times New Roman" w:cs="Times New Roman"/>
          <w:color w:val="231F20"/>
          <w:sz w:val="24"/>
          <w:szCs w:val="24"/>
        </w:rPr>
        <w:t>бережное отношение к природе;</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52" w:name="bookmark830"/>
      <w:bookmarkEnd w:id="952"/>
      <w:r w:rsidRPr="00BA65D9">
        <w:rPr>
          <w:rFonts w:ascii="Times New Roman" w:eastAsia="Times New Roman" w:hAnsi="Times New Roman" w:cs="Times New Roman"/>
          <w:color w:val="231F20"/>
          <w:sz w:val="24"/>
          <w:szCs w:val="24"/>
        </w:rPr>
        <w:t>неприятие действий, приносящих ей вред.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Ценности научного познания:</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53" w:name="bookmark831"/>
      <w:bookmarkEnd w:id="953"/>
      <w:r w:rsidRPr="00BA65D9">
        <w:rPr>
          <w:rFonts w:ascii="Times New Roman" w:eastAsia="Times New Roman" w:hAnsi="Times New Roman" w:cs="Times New Roman"/>
          <w:color w:val="231F20"/>
          <w:sz w:val="24"/>
          <w:szCs w:val="24"/>
        </w:rPr>
        <w:t>первоначальные представления о научной картине мира;</w:t>
      </w:r>
    </w:p>
    <w:p w:rsidR="002B283A" w:rsidRPr="00BA65D9" w:rsidRDefault="002B283A" w:rsidP="0086742A">
      <w:pPr>
        <w:widowControl w:val="0"/>
        <w:numPr>
          <w:ilvl w:val="0"/>
          <w:numId w:val="68"/>
        </w:numPr>
        <w:tabs>
          <w:tab w:val="left" w:pos="339"/>
        </w:tabs>
        <w:spacing w:after="120" w:line="240" w:lineRule="auto"/>
        <w:jc w:val="both"/>
        <w:rPr>
          <w:rFonts w:ascii="Times New Roman" w:eastAsia="Times New Roman" w:hAnsi="Times New Roman" w:cs="Times New Roman"/>
          <w:sz w:val="24"/>
          <w:szCs w:val="24"/>
        </w:rPr>
      </w:pPr>
      <w:bookmarkStart w:id="954" w:name="bookmark832"/>
      <w:bookmarkEnd w:id="954"/>
      <w:r w:rsidRPr="00BA65D9">
        <w:rPr>
          <w:rFonts w:ascii="Times New Roman" w:eastAsia="Times New Roman" w:hAnsi="Times New Roman" w:cs="Times New Roman"/>
          <w:color w:val="231F20"/>
          <w:sz w:val="24"/>
          <w:szCs w:val="24"/>
        </w:rPr>
        <w:t>познавательные интересы, активность, инициативность, лю</w:t>
      </w:r>
      <w:r w:rsidRPr="00BA65D9">
        <w:rPr>
          <w:rFonts w:ascii="Times New Roman" w:eastAsia="Times New Roman" w:hAnsi="Times New Roman" w:cs="Times New Roman"/>
          <w:color w:val="231F20"/>
          <w:sz w:val="24"/>
          <w:szCs w:val="24"/>
        </w:rPr>
        <w:softHyphen/>
        <w:t>бознательность и самостоятельность в познании.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Метапредметные результаты освоения программы начально</w:t>
      </w:r>
      <w:r w:rsidRPr="00BA65D9">
        <w:rPr>
          <w:rFonts w:ascii="Times New Roman" w:eastAsia="Times New Roman" w:hAnsi="Times New Roman" w:cs="Times New Roman"/>
          <w:color w:val="231F20"/>
          <w:sz w:val="24"/>
          <w:szCs w:val="24"/>
        </w:rPr>
        <w:softHyphen/>
        <w:t>го общего образования должны отражать: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Овладение универсальными учебными познавательными действиями:</w:t>
      </w:r>
    </w:p>
    <w:p w:rsidR="002B283A" w:rsidRPr="00BA65D9" w:rsidRDefault="002B283A" w:rsidP="0086742A">
      <w:pPr>
        <w:widowControl w:val="0"/>
        <w:numPr>
          <w:ilvl w:val="0"/>
          <w:numId w:val="70"/>
        </w:numPr>
        <w:tabs>
          <w:tab w:val="left" w:pos="627"/>
        </w:tabs>
        <w:spacing w:after="0" w:line="240" w:lineRule="auto"/>
        <w:jc w:val="both"/>
        <w:rPr>
          <w:rFonts w:ascii="Times New Roman" w:eastAsia="Times New Roman" w:hAnsi="Times New Roman" w:cs="Times New Roman"/>
          <w:sz w:val="24"/>
          <w:szCs w:val="24"/>
        </w:rPr>
      </w:pPr>
      <w:bookmarkStart w:id="955" w:name="bookmark833"/>
      <w:bookmarkEnd w:id="955"/>
      <w:r w:rsidRPr="00BA65D9">
        <w:rPr>
          <w:rFonts w:ascii="Times New Roman" w:eastAsia="Times New Roman" w:hAnsi="Times New Roman" w:cs="Times New Roman"/>
          <w:b/>
          <w:bCs/>
          <w:i/>
          <w:iCs/>
          <w:color w:val="231F20"/>
          <w:sz w:val="24"/>
          <w:szCs w:val="24"/>
        </w:rPr>
        <w:t>базовые логические действия:</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56" w:name="bookmark834"/>
      <w:bookmarkEnd w:id="956"/>
      <w:r w:rsidRPr="00BA65D9">
        <w:rPr>
          <w:rFonts w:ascii="Times New Roman" w:eastAsia="Times New Roman" w:hAnsi="Times New Roman" w:cs="Times New Roman"/>
          <w:color w:val="231F20"/>
          <w:sz w:val="24"/>
          <w:szCs w:val="24"/>
        </w:rPr>
        <w:t>сравнивать объекты, устанавливать основания для сравне</w:t>
      </w:r>
      <w:r w:rsidRPr="00BA65D9">
        <w:rPr>
          <w:rFonts w:ascii="Times New Roman" w:eastAsia="Times New Roman" w:hAnsi="Times New Roman" w:cs="Times New Roman"/>
          <w:color w:val="231F20"/>
          <w:sz w:val="24"/>
          <w:szCs w:val="24"/>
        </w:rPr>
        <w:softHyphen/>
        <w:t>ния, устанавливать аналогии;</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57" w:name="bookmark835"/>
      <w:bookmarkEnd w:id="957"/>
      <w:r w:rsidRPr="00BA65D9">
        <w:rPr>
          <w:rFonts w:ascii="Times New Roman" w:eastAsia="Times New Roman" w:hAnsi="Times New Roman" w:cs="Times New Roman"/>
          <w:color w:val="231F20"/>
          <w:sz w:val="24"/>
          <w:szCs w:val="24"/>
        </w:rPr>
        <w:t>объединять части объекта (объекты) по определённому при</w:t>
      </w:r>
      <w:r w:rsidRPr="00BA65D9">
        <w:rPr>
          <w:rFonts w:ascii="Times New Roman" w:eastAsia="Times New Roman" w:hAnsi="Times New Roman" w:cs="Times New Roman"/>
          <w:color w:val="231F20"/>
          <w:sz w:val="24"/>
          <w:szCs w:val="24"/>
        </w:rPr>
        <w:softHyphen/>
        <w:t>знаку;</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58" w:name="bookmark836"/>
      <w:bookmarkEnd w:id="958"/>
      <w:r w:rsidRPr="00BA65D9">
        <w:rPr>
          <w:rFonts w:ascii="Times New Roman" w:eastAsia="Times New Roman" w:hAnsi="Times New Roman" w:cs="Times New Roman"/>
          <w:color w:val="231F20"/>
          <w:sz w:val="24"/>
          <w:szCs w:val="24"/>
        </w:rPr>
        <w:t>определять существенный признак для классификации, классифицировать предложенные объекты;</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59" w:name="bookmark837"/>
      <w:bookmarkEnd w:id="959"/>
      <w:r w:rsidRPr="00BA65D9">
        <w:rPr>
          <w:rFonts w:ascii="Times New Roman" w:eastAsia="Times New Roman" w:hAnsi="Times New Roman" w:cs="Times New Roman"/>
          <w:color w:val="231F20"/>
          <w:sz w:val="24"/>
          <w:szCs w:val="24"/>
        </w:rPr>
        <w:t>находить закономерности и противоречия в рассматривае</w:t>
      </w:r>
      <w:r w:rsidRPr="00BA65D9">
        <w:rPr>
          <w:rFonts w:ascii="Times New Roman" w:eastAsia="Times New Roman" w:hAnsi="Times New Roman" w:cs="Times New Roman"/>
          <w:color w:val="231F20"/>
          <w:sz w:val="24"/>
          <w:szCs w:val="24"/>
        </w:rPr>
        <w:softHyphen/>
        <w:t>мых фактах, данных и наблюдениях на основе предложенно</w:t>
      </w:r>
      <w:r w:rsidRPr="00BA65D9">
        <w:rPr>
          <w:rFonts w:ascii="Times New Roman" w:eastAsia="Times New Roman" w:hAnsi="Times New Roman" w:cs="Times New Roman"/>
          <w:color w:val="231F20"/>
          <w:sz w:val="24"/>
          <w:szCs w:val="24"/>
        </w:rPr>
        <w:softHyphen/>
        <w:t>го педагогическим работником алгоритма;</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60" w:name="bookmark838"/>
      <w:bookmarkEnd w:id="960"/>
      <w:r w:rsidRPr="00BA65D9">
        <w:rPr>
          <w:rFonts w:ascii="Times New Roman" w:eastAsia="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61" w:name="bookmark839"/>
      <w:bookmarkEnd w:id="961"/>
      <w:r w:rsidRPr="00BA65D9">
        <w:rPr>
          <w:rFonts w:ascii="Times New Roman" w:eastAsia="Times New Roman" w:hAnsi="Times New Roman" w:cs="Times New Roman"/>
          <w:color w:val="231F2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B283A" w:rsidRPr="00BA65D9" w:rsidRDefault="002B283A" w:rsidP="0086742A">
      <w:pPr>
        <w:widowControl w:val="0"/>
        <w:numPr>
          <w:ilvl w:val="0"/>
          <w:numId w:val="70"/>
        </w:numPr>
        <w:tabs>
          <w:tab w:val="left" w:pos="637"/>
        </w:tabs>
        <w:spacing w:after="0" w:line="240" w:lineRule="auto"/>
        <w:jc w:val="both"/>
        <w:rPr>
          <w:rFonts w:ascii="Times New Roman" w:eastAsia="Times New Roman" w:hAnsi="Times New Roman" w:cs="Times New Roman"/>
          <w:sz w:val="24"/>
          <w:szCs w:val="24"/>
        </w:rPr>
      </w:pPr>
      <w:bookmarkStart w:id="962" w:name="bookmark840"/>
      <w:bookmarkEnd w:id="962"/>
      <w:r w:rsidRPr="00BA65D9">
        <w:rPr>
          <w:rFonts w:ascii="Times New Roman" w:eastAsia="Times New Roman" w:hAnsi="Times New Roman" w:cs="Times New Roman"/>
          <w:b/>
          <w:bCs/>
          <w:i/>
          <w:iCs/>
          <w:color w:val="231F20"/>
          <w:sz w:val="24"/>
          <w:szCs w:val="24"/>
        </w:rPr>
        <w:t>базовые исследовательские действия:</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63" w:name="bookmark841"/>
      <w:bookmarkEnd w:id="963"/>
      <w:r w:rsidRPr="00BA65D9">
        <w:rPr>
          <w:rFonts w:ascii="Times New Roman" w:eastAsia="Times New Roman" w:hAnsi="Times New Roman" w:cs="Times New Roman"/>
          <w:color w:val="231F20"/>
          <w:sz w:val="24"/>
          <w:szCs w:val="24"/>
        </w:rPr>
        <w:t>определять разрыв между реальным и желательным состоя</w:t>
      </w:r>
      <w:r w:rsidRPr="00BA65D9">
        <w:rPr>
          <w:rFonts w:ascii="Times New Roman" w:eastAsia="Times New Roman" w:hAnsi="Times New Roman" w:cs="Times New Roman"/>
          <w:color w:val="231F20"/>
          <w:sz w:val="24"/>
          <w:szCs w:val="24"/>
        </w:rPr>
        <w:softHyphen/>
        <w:t>нием объекта (ситуации) на основе предложенных педагоги</w:t>
      </w:r>
      <w:r w:rsidRPr="00BA65D9">
        <w:rPr>
          <w:rFonts w:ascii="Times New Roman" w:eastAsia="Times New Roman" w:hAnsi="Times New Roman" w:cs="Times New Roman"/>
          <w:color w:val="231F20"/>
          <w:sz w:val="24"/>
          <w:szCs w:val="24"/>
        </w:rPr>
        <w:softHyphen/>
        <w:t>ческим работником вопросов;</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64" w:name="bookmark842"/>
      <w:bookmarkEnd w:id="964"/>
      <w:r w:rsidRPr="00BA65D9">
        <w:rPr>
          <w:rFonts w:ascii="Times New Roman" w:eastAsia="Times New Roman" w:hAnsi="Times New Roman" w:cs="Times New Roman"/>
          <w:color w:val="231F20"/>
          <w:sz w:val="24"/>
          <w:szCs w:val="24"/>
        </w:rPr>
        <w:t xml:space="preserve">с помощью педагогического работника формулировать </w:t>
      </w:r>
      <w:r w:rsidRPr="00BA65D9">
        <w:rPr>
          <w:rFonts w:ascii="Times New Roman" w:eastAsia="Times New Roman" w:hAnsi="Times New Roman" w:cs="Times New Roman"/>
          <w:color w:val="231F20"/>
          <w:sz w:val="24"/>
          <w:szCs w:val="24"/>
        </w:rPr>
        <w:lastRenderedPageBreak/>
        <w:t>цель, планировать изменения объекта, ситуации;</w:t>
      </w:r>
    </w:p>
    <w:p w:rsidR="002B283A" w:rsidRPr="00BA65D9" w:rsidRDefault="002B283A" w:rsidP="0086742A">
      <w:pPr>
        <w:widowControl w:val="0"/>
        <w:numPr>
          <w:ilvl w:val="0"/>
          <w:numId w:val="68"/>
        </w:numPr>
        <w:tabs>
          <w:tab w:val="left" w:pos="339"/>
        </w:tabs>
        <w:spacing w:after="0" w:line="240" w:lineRule="auto"/>
        <w:jc w:val="both"/>
        <w:rPr>
          <w:rFonts w:ascii="Times New Roman" w:eastAsia="Times New Roman" w:hAnsi="Times New Roman" w:cs="Times New Roman"/>
          <w:sz w:val="24"/>
          <w:szCs w:val="24"/>
        </w:rPr>
      </w:pPr>
      <w:bookmarkStart w:id="965" w:name="bookmark843"/>
      <w:bookmarkEnd w:id="965"/>
      <w:r w:rsidRPr="00BA65D9">
        <w:rPr>
          <w:rFonts w:ascii="Times New Roman" w:eastAsia="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rsidR="002B283A" w:rsidRPr="00BA65D9" w:rsidRDefault="002B283A" w:rsidP="0086742A">
      <w:pPr>
        <w:widowControl w:val="0"/>
        <w:numPr>
          <w:ilvl w:val="0"/>
          <w:numId w:val="68"/>
        </w:numPr>
        <w:tabs>
          <w:tab w:val="left" w:pos="339"/>
        </w:tabs>
        <w:spacing w:after="80" w:line="240" w:lineRule="auto"/>
        <w:jc w:val="both"/>
        <w:rPr>
          <w:rFonts w:ascii="Times New Roman" w:eastAsia="Times New Roman" w:hAnsi="Times New Roman" w:cs="Times New Roman"/>
          <w:sz w:val="24"/>
          <w:szCs w:val="24"/>
        </w:rPr>
      </w:pPr>
      <w:bookmarkStart w:id="966" w:name="bookmark844"/>
      <w:bookmarkEnd w:id="966"/>
      <w:r w:rsidRPr="00BA65D9">
        <w:rPr>
          <w:rFonts w:ascii="Times New Roman" w:eastAsia="Times New Roman" w:hAnsi="Times New Roman" w:cs="Times New Roman"/>
          <w:color w:val="231F20"/>
          <w:sz w:val="24"/>
          <w:szCs w:val="24"/>
        </w:rPr>
        <w:t>проводить по предложенному плану опыт, несложное иссле</w:t>
      </w:r>
      <w:r w:rsidRPr="00BA65D9">
        <w:rPr>
          <w:rFonts w:ascii="Times New Roman" w:eastAsia="Times New Roman" w:hAnsi="Times New Roman" w:cs="Times New Roman"/>
          <w:color w:val="231F20"/>
          <w:sz w:val="24"/>
          <w:szCs w:val="24"/>
        </w:rPr>
        <w:softHyphen/>
        <w:t>дование по установлению особенностей объекта изучения и связей между объектами (часть целое, причина след</w:t>
      </w:r>
      <w:r w:rsidRPr="00BA65D9">
        <w:rPr>
          <w:rFonts w:ascii="Times New Roman" w:eastAsia="Times New Roman" w:hAnsi="Times New Roman" w:cs="Times New Roman"/>
          <w:color w:val="231F20"/>
          <w:sz w:val="24"/>
          <w:szCs w:val="24"/>
        </w:rPr>
        <w:softHyphen/>
        <w:t>ствие);</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67" w:name="bookmark845"/>
      <w:bookmarkEnd w:id="967"/>
      <w:r w:rsidRPr="00BA65D9">
        <w:rPr>
          <w:rFonts w:ascii="Times New Roman" w:eastAsia="Times New Roman" w:hAnsi="Times New Roman" w:cs="Times New Roman"/>
          <w:color w:val="231F20"/>
          <w:sz w:val="24"/>
          <w:szCs w:val="24"/>
        </w:rPr>
        <w:t>формулировать выводы и подкреплять их доказательствами на основе результатов проведенного наблюдения (опыта, из</w:t>
      </w:r>
      <w:r w:rsidRPr="00BA65D9">
        <w:rPr>
          <w:rFonts w:ascii="Times New Roman" w:eastAsia="Times New Roman" w:hAnsi="Times New Roman" w:cs="Times New Roman"/>
          <w:color w:val="231F20"/>
          <w:sz w:val="24"/>
          <w:szCs w:val="24"/>
        </w:rPr>
        <w:softHyphen/>
        <w:t>мерения, классификации, сравнения, исследования);</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68" w:name="bookmark846"/>
      <w:bookmarkEnd w:id="968"/>
      <w:r w:rsidRPr="00BA65D9">
        <w:rPr>
          <w:rFonts w:ascii="Times New Roman" w:eastAsia="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2B283A" w:rsidRPr="00BA65D9" w:rsidRDefault="002B283A" w:rsidP="0086742A">
      <w:pPr>
        <w:widowControl w:val="0"/>
        <w:numPr>
          <w:ilvl w:val="0"/>
          <w:numId w:val="70"/>
        </w:numPr>
        <w:tabs>
          <w:tab w:val="left" w:pos="626"/>
        </w:tabs>
        <w:spacing w:after="0" w:line="240" w:lineRule="auto"/>
        <w:jc w:val="both"/>
        <w:rPr>
          <w:rFonts w:ascii="Times New Roman" w:eastAsia="Times New Roman" w:hAnsi="Times New Roman" w:cs="Times New Roman"/>
          <w:sz w:val="24"/>
          <w:szCs w:val="24"/>
        </w:rPr>
      </w:pPr>
      <w:bookmarkStart w:id="969" w:name="bookmark847"/>
      <w:bookmarkEnd w:id="969"/>
      <w:r w:rsidRPr="00BA65D9">
        <w:rPr>
          <w:rFonts w:ascii="Times New Roman" w:eastAsia="Times New Roman" w:hAnsi="Times New Roman" w:cs="Times New Roman"/>
          <w:b/>
          <w:bCs/>
          <w:i/>
          <w:iCs/>
          <w:color w:val="231F20"/>
          <w:sz w:val="24"/>
          <w:szCs w:val="24"/>
        </w:rPr>
        <w:t>работа с информацией:</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0" w:name="bookmark848"/>
      <w:bookmarkEnd w:id="970"/>
      <w:r w:rsidRPr="00BA65D9">
        <w:rPr>
          <w:rFonts w:ascii="Times New Roman" w:eastAsia="Times New Roman" w:hAnsi="Times New Roman" w:cs="Times New Roman"/>
          <w:color w:val="231F20"/>
          <w:sz w:val="24"/>
          <w:szCs w:val="24"/>
        </w:rPr>
        <w:t>выбирать источник получения информации;</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1" w:name="bookmark849"/>
      <w:bookmarkEnd w:id="971"/>
      <w:r w:rsidRPr="00BA65D9">
        <w:rPr>
          <w:rFonts w:ascii="Times New Roman" w:eastAsia="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2" w:name="bookmark850"/>
      <w:bookmarkEnd w:id="972"/>
      <w:r w:rsidRPr="00BA65D9">
        <w:rPr>
          <w:rFonts w:ascii="Times New Roman" w:eastAsia="Times New Roman" w:hAnsi="Times New Roman" w:cs="Times New Roman"/>
          <w:color w:val="231F20"/>
          <w:sz w:val="24"/>
          <w:szCs w:val="24"/>
        </w:rPr>
        <w:t>распознавать достоверную и недостоверную информацию са</w:t>
      </w:r>
      <w:r w:rsidRPr="00BA65D9">
        <w:rPr>
          <w:rFonts w:ascii="Times New Roman" w:eastAsia="Times New Roman" w:hAnsi="Times New Roman" w:cs="Times New Roman"/>
          <w:color w:val="231F20"/>
          <w:sz w:val="24"/>
          <w:szCs w:val="24"/>
        </w:rPr>
        <w:softHyphen/>
        <w:t>мостоятельно или на основании предложенного педагогиче</w:t>
      </w:r>
      <w:r w:rsidRPr="00BA65D9">
        <w:rPr>
          <w:rFonts w:ascii="Times New Roman" w:eastAsia="Times New Roman" w:hAnsi="Times New Roman" w:cs="Times New Roman"/>
          <w:color w:val="231F20"/>
          <w:sz w:val="24"/>
          <w:szCs w:val="24"/>
        </w:rPr>
        <w:softHyphen/>
        <w:t>ским работником способа её проверки;</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3" w:name="bookmark851"/>
      <w:bookmarkEnd w:id="973"/>
      <w:r w:rsidRPr="00BA65D9">
        <w:rPr>
          <w:rFonts w:ascii="Times New Roman" w:eastAsia="Times New Roman" w:hAnsi="Times New Roman" w:cs="Times New Roman"/>
          <w:color w:val="231F20"/>
          <w:sz w:val="24"/>
          <w:szCs w:val="24"/>
        </w:rPr>
        <w:t>соблюдать с помощью взрослых (педагогических работников, родителей (законных представителей) несовершеннолетних учащихся) правила информационной безопасности при поиске информации в сети Интернет;</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4" w:name="bookmark852"/>
      <w:bookmarkEnd w:id="974"/>
      <w:r w:rsidRPr="00BA65D9">
        <w:rPr>
          <w:rFonts w:ascii="Times New Roman" w:eastAsia="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5" w:name="bookmark853"/>
      <w:bookmarkEnd w:id="975"/>
      <w:r w:rsidRPr="00BA65D9">
        <w:rPr>
          <w:rFonts w:ascii="Times New Roman" w:eastAsia="Times New Roman" w:hAnsi="Times New Roman" w:cs="Times New Roman"/>
          <w:color w:val="231F20"/>
          <w:sz w:val="24"/>
          <w:szCs w:val="24"/>
        </w:rPr>
        <w:t>самостоятельно создавать схемы, таблицы для представления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Овладение универсальными учебными коммуникативными действиями:</w:t>
      </w:r>
    </w:p>
    <w:p w:rsidR="002B283A" w:rsidRPr="00BA65D9" w:rsidRDefault="002B283A" w:rsidP="0086742A">
      <w:pPr>
        <w:widowControl w:val="0"/>
        <w:numPr>
          <w:ilvl w:val="0"/>
          <w:numId w:val="71"/>
        </w:numPr>
        <w:tabs>
          <w:tab w:val="left" w:pos="621"/>
        </w:tabs>
        <w:spacing w:after="0" w:line="240" w:lineRule="auto"/>
        <w:jc w:val="both"/>
        <w:rPr>
          <w:rFonts w:ascii="Times New Roman" w:eastAsia="Times New Roman" w:hAnsi="Times New Roman" w:cs="Times New Roman"/>
          <w:sz w:val="24"/>
          <w:szCs w:val="24"/>
        </w:rPr>
      </w:pPr>
      <w:bookmarkStart w:id="976" w:name="bookmark854"/>
      <w:bookmarkEnd w:id="976"/>
      <w:r w:rsidRPr="00BA65D9">
        <w:rPr>
          <w:rFonts w:ascii="Times New Roman" w:eastAsia="Times New Roman" w:hAnsi="Times New Roman" w:cs="Times New Roman"/>
          <w:b/>
          <w:bCs/>
          <w:i/>
          <w:iCs/>
          <w:color w:val="231F20"/>
          <w:sz w:val="24"/>
          <w:szCs w:val="24"/>
        </w:rPr>
        <w:t>общение:</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7" w:name="bookmark855"/>
      <w:bookmarkEnd w:id="977"/>
      <w:r w:rsidRPr="00BA65D9">
        <w:rPr>
          <w:rFonts w:ascii="Times New Roman" w:eastAsia="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8" w:name="bookmark856"/>
      <w:bookmarkEnd w:id="978"/>
      <w:r w:rsidRPr="00BA65D9">
        <w:rPr>
          <w:rFonts w:ascii="Times New Roman" w:eastAsia="Times New Roman" w:hAnsi="Times New Roman" w:cs="Times New Roman"/>
          <w:color w:val="231F20"/>
          <w:sz w:val="24"/>
          <w:szCs w:val="24"/>
        </w:rPr>
        <w:t xml:space="preserve">проявлять уважительное отношение к собеседнику, </w:t>
      </w:r>
      <w:r w:rsidRPr="00BA65D9">
        <w:rPr>
          <w:rFonts w:ascii="Times New Roman" w:eastAsia="Times New Roman" w:hAnsi="Times New Roman" w:cs="Times New Roman"/>
          <w:color w:val="231F20"/>
          <w:sz w:val="24"/>
          <w:szCs w:val="24"/>
        </w:rPr>
        <w:lastRenderedPageBreak/>
        <w:t>соблю</w:t>
      </w:r>
      <w:r w:rsidRPr="00BA65D9">
        <w:rPr>
          <w:rFonts w:ascii="Times New Roman" w:eastAsia="Times New Roman" w:hAnsi="Times New Roman" w:cs="Times New Roman"/>
          <w:color w:val="231F20"/>
          <w:sz w:val="24"/>
          <w:szCs w:val="24"/>
        </w:rPr>
        <w:softHyphen/>
        <w:t>дать правила ведения диалога и дискуссии;</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79" w:name="bookmark857"/>
      <w:bookmarkEnd w:id="979"/>
      <w:r w:rsidRPr="00BA65D9">
        <w:rPr>
          <w:rFonts w:ascii="Times New Roman" w:eastAsia="Times New Roman" w:hAnsi="Times New Roman" w:cs="Times New Roman"/>
          <w:color w:val="231F20"/>
          <w:sz w:val="24"/>
          <w:szCs w:val="24"/>
        </w:rPr>
        <w:t>признавать возможность существования разных точек зре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80" w:name="bookmark858"/>
      <w:bookmarkEnd w:id="980"/>
      <w:r w:rsidRPr="00BA65D9">
        <w:rPr>
          <w:rFonts w:ascii="Times New Roman" w:eastAsia="Times New Roman" w:hAnsi="Times New Roman" w:cs="Times New Roman"/>
          <w:color w:val="231F20"/>
          <w:sz w:val="24"/>
          <w:szCs w:val="24"/>
        </w:rPr>
        <w:t>корректно и аргументированно высказывать своё мнение;</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81" w:name="bookmark859"/>
      <w:bookmarkEnd w:id="981"/>
      <w:r w:rsidRPr="00BA65D9">
        <w:rPr>
          <w:rFonts w:ascii="Times New Roman" w:eastAsia="Times New Roman" w:hAnsi="Times New Roman" w:cs="Times New Roman"/>
          <w:color w:val="231F20"/>
          <w:sz w:val="24"/>
          <w:szCs w:val="24"/>
        </w:rPr>
        <w:t>строить речевое высказывание в соответствии с поставленной задачей;</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82" w:name="bookmark860"/>
      <w:bookmarkEnd w:id="982"/>
      <w:r w:rsidRPr="00BA65D9">
        <w:rPr>
          <w:rFonts w:ascii="Times New Roman" w:eastAsia="Times New Roman" w:hAnsi="Times New Roman" w:cs="Times New Roman"/>
          <w:color w:val="231F20"/>
          <w:sz w:val="24"/>
          <w:szCs w:val="24"/>
        </w:rPr>
        <w:t>создавать устные и письменные тексты (описание, рассужде</w:t>
      </w:r>
      <w:r w:rsidRPr="00BA65D9">
        <w:rPr>
          <w:rFonts w:ascii="Times New Roman" w:eastAsia="Times New Roman" w:hAnsi="Times New Roman" w:cs="Times New Roman"/>
          <w:color w:val="231F20"/>
          <w:sz w:val="24"/>
          <w:szCs w:val="24"/>
        </w:rPr>
        <w:softHyphen/>
        <w:t>ние, повествование);</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83" w:name="bookmark861"/>
      <w:bookmarkEnd w:id="983"/>
      <w:r w:rsidRPr="00BA65D9">
        <w:rPr>
          <w:rFonts w:ascii="Times New Roman" w:eastAsia="Times New Roman" w:hAnsi="Times New Roman" w:cs="Times New Roman"/>
          <w:color w:val="231F20"/>
          <w:sz w:val="24"/>
          <w:szCs w:val="24"/>
        </w:rPr>
        <w:t>готовить небольшие публичные выступления;</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84" w:name="bookmark862"/>
      <w:bookmarkEnd w:id="984"/>
      <w:r w:rsidRPr="00BA65D9">
        <w:rPr>
          <w:rFonts w:ascii="Times New Roman" w:eastAsia="Times New Roman" w:hAnsi="Times New Roman" w:cs="Times New Roman"/>
          <w:color w:val="231F20"/>
          <w:sz w:val="24"/>
          <w:szCs w:val="24"/>
        </w:rPr>
        <w:t>подбирать иллюстративный материал (рисунки, фото, плака</w:t>
      </w:r>
      <w:r w:rsidRPr="00BA65D9">
        <w:rPr>
          <w:rFonts w:ascii="Times New Roman" w:eastAsia="Times New Roman" w:hAnsi="Times New Roman" w:cs="Times New Roman"/>
          <w:color w:val="231F20"/>
          <w:sz w:val="24"/>
          <w:szCs w:val="24"/>
        </w:rPr>
        <w:softHyphen/>
        <w:t>ты) к тексту выступления;</w:t>
      </w:r>
    </w:p>
    <w:p w:rsidR="002B283A" w:rsidRPr="00BA65D9" w:rsidRDefault="002B283A" w:rsidP="0086742A">
      <w:pPr>
        <w:widowControl w:val="0"/>
        <w:numPr>
          <w:ilvl w:val="0"/>
          <w:numId w:val="71"/>
        </w:numPr>
        <w:tabs>
          <w:tab w:val="left" w:pos="631"/>
        </w:tabs>
        <w:spacing w:after="0" w:line="240" w:lineRule="auto"/>
        <w:jc w:val="both"/>
        <w:rPr>
          <w:rFonts w:ascii="Times New Roman" w:eastAsia="Times New Roman" w:hAnsi="Times New Roman" w:cs="Times New Roman"/>
          <w:sz w:val="24"/>
          <w:szCs w:val="24"/>
        </w:rPr>
      </w:pPr>
      <w:bookmarkStart w:id="985" w:name="bookmark863"/>
      <w:bookmarkEnd w:id="985"/>
      <w:r w:rsidRPr="00BA65D9">
        <w:rPr>
          <w:rFonts w:ascii="Times New Roman" w:eastAsia="Times New Roman" w:hAnsi="Times New Roman" w:cs="Times New Roman"/>
          <w:b/>
          <w:bCs/>
          <w:i/>
          <w:iCs/>
          <w:color w:val="231F20"/>
          <w:sz w:val="24"/>
          <w:szCs w:val="24"/>
        </w:rPr>
        <w:t>совместная деятельность:</w:t>
      </w:r>
    </w:p>
    <w:p w:rsidR="002B283A" w:rsidRPr="00BA65D9" w:rsidRDefault="002B283A" w:rsidP="0086742A">
      <w:pPr>
        <w:widowControl w:val="0"/>
        <w:numPr>
          <w:ilvl w:val="0"/>
          <w:numId w:val="68"/>
        </w:numPr>
        <w:tabs>
          <w:tab w:val="left" w:pos="333"/>
        </w:tabs>
        <w:spacing w:after="0" w:line="240" w:lineRule="auto"/>
        <w:jc w:val="both"/>
        <w:rPr>
          <w:rFonts w:ascii="Times New Roman" w:eastAsia="Times New Roman" w:hAnsi="Times New Roman" w:cs="Times New Roman"/>
          <w:sz w:val="24"/>
          <w:szCs w:val="24"/>
        </w:rPr>
      </w:pPr>
      <w:bookmarkStart w:id="986" w:name="bookmark864"/>
      <w:bookmarkEnd w:id="986"/>
      <w:r w:rsidRPr="00BA65D9">
        <w:rPr>
          <w:rFonts w:ascii="Times New Roman" w:eastAsia="Times New Roman" w:hAnsi="Times New Roman" w:cs="Times New Roman"/>
          <w:color w:val="231F20"/>
          <w:sz w:val="24"/>
          <w:szCs w:val="24"/>
        </w:rPr>
        <w:t>формулировать краткосрочные и долгосрочные цели (инди</w:t>
      </w:r>
      <w:r w:rsidRPr="00BA65D9">
        <w:rPr>
          <w:rFonts w:ascii="Times New Roman" w:eastAsia="Times New Roman" w:hAnsi="Times New Roman" w:cs="Times New Roman"/>
          <w:color w:val="231F20"/>
          <w:sz w:val="24"/>
          <w:szCs w:val="24"/>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BA65D9">
        <w:rPr>
          <w:rFonts w:ascii="Times New Roman" w:eastAsia="Times New Roman" w:hAnsi="Times New Roman" w:cs="Times New Roman"/>
          <w:color w:val="231F20"/>
          <w:sz w:val="24"/>
          <w:szCs w:val="24"/>
        </w:rPr>
        <w:softHyphen/>
        <w:t>гов и сроков;</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87" w:name="bookmark865"/>
      <w:bookmarkEnd w:id="987"/>
      <w:r w:rsidRPr="00BA65D9">
        <w:rPr>
          <w:rFonts w:ascii="Times New Roman" w:eastAsia="Times New Roman" w:hAnsi="Times New Roman" w:cs="Times New Roman"/>
          <w:color w:val="231F20"/>
          <w:sz w:val="24"/>
          <w:szCs w:val="24"/>
        </w:rPr>
        <w:t>принимать цель совместной деятельности, коллективно стро</w:t>
      </w:r>
      <w:r w:rsidRPr="00BA65D9">
        <w:rPr>
          <w:rFonts w:ascii="Times New Roman" w:eastAsia="Times New Roman" w:hAnsi="Times New Roman" w:cs="Times New Roman"/>
          <w:color w:val="231F20"/>
          <w:sz w:val="24"/>
          <w:szCs w:val="24"/>
        </w:rPr>
        <w:softHyphen/>
        <w:t>ить действия по её достижению: распределять роли, догова</w:t>
      </w:r>
      <w:r w:rsidRPr="00BA65D9">
        <w:rPr>
          <w:rFonts w:ascii="Times New Roman" w:eastAsia="Times New Roman" w:hAnsi="Times New Roman" w:cs="Times New Roman"/>
          <w:color w:val="231F20"/>
          <w:sz w:val="24"/>
          <w:szCs w:val="24"/>
        </w:rPr>
        <w:softHyphen/>
        <w:t>риваться, обсуждать процесс и результат совместной работы;</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88" w:name="bookmark866"/>
      <w:bookmarkEnd w:id="988"/>
      <w:r w:rsidRPr="00BA65D9">
        <w:rPr>
          <w:rFonts w:ascii="Times New Roman" w:eastAsia="Times New Roman" w:hAnsi="Times New Roman" w:cs="Times New Roman"/>
          <w:color w:val="231F20"/>
          <w:sz w:val="24"/>
          <w:szCs w:val="24"/>
        </w:rPr>
        <w:t>проявлять готовность руководить, выполнять поручения, подчиняться;</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89" w:name="bookmark867"/>
      <w:bookmarkEnd w:id="989"/>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90" w:name="bookmark868"/>
      <w:bookmarkEnd w:id="990"/>
      <w:r w:rsidRPr="00BA65D9">
        <w:rPr>
          <w:rFonts w:ascii="Times New Roman" w:eastAsia="Times New Roman" w:hAnsi="Times New Roman" w:cs="Times New Roman"/>
          <w:color w:val="231F20"/>
          <w:sz w:val="24"/>
          <w:szCs w:val="24"/>
        </w:rPr>
        <w:t>оценивать свой вклад в общий результат;</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91" w:name="bookmark869"/>
      <w:bookmarkEnd w:id="991"/>
      <w:r w:rsidRPr="00BA65D9">
        <w:rPr>
          <w:rFonts w:ascii="Times New Roman" w:eastAsia="Times New Roman" w:hAnsi="Times New Roman" w:cs="Times New Roman"/>
          <w:color w:val="231F20"/>
          <w:sz w:val="24"/>
          <w:szCs w:val="24"/>
        </w:rPr>
        <w:t>выполнять совместные проектные задания с опорой на пред</w:t>
      </w:r>
      <w:r w:rsidRPr="00BA65D9">
        <w:rPr>
          <w:rFonts w:ascii="Times New Roman" w:eastAsia="Times New Roman" w:hAnsi="Times New Roman" w:cs="Times New Roman"/>
          <w:color w:val="231F20"/>
          <w:sz w:val="24"/>
          <w:szCs w:val="24"/>
        </w:rPr>
        <w:softHyphen/>
        <w:t>ложенные образцы.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Овладение универсальными учебными регулятивными дей</w:t>
      </w:r>
      <w:r w:rsidRPr="00BA65D9">
        <w:rPr>
          <w:rFonts w:ascii="Times New Roman" w:eastAsia="Times New Roman" w:hAnsi="Times New Roman" w:cs="Times New Roman"/>
          <w:b/>
          <w:bCs/>
          <w:color w:val="231F20"/>
          <w:sz w:val="24"/>
          <w:szCs w:val="24"/>
        </w:rPr>
        <w:softHyphen/>
        <w:t>ствиями:</w:t>
      </w:r>
    </w:p>
    <w:p w:rsidR="002B283A" w:rsidRPr="00BA65D9" w:rsidRDefault="002B283A" w:rsidP="0086742A">
      <w:pPr>
        <w:widowControl w:val="0"/>
        <w:numPr>
          <w:ilvl w:val="0"/>
          <w:numId w:val="72"/>
        </w:numPr>
        <w:tabs>
          <w:tab w:val="left" w:pos="622"/>
        </w:tabs>
        <w:spacing w:after="0" w:line="240" w:lineRule="auto"/>
        <w:jc w:val="both"/>
        <w:rPr>
          <w:rFonts w:ascii="Times New Roman" w:eastAsia="Times New Roman" w:hAnsi="Times New Roman" w:cs="Times New Roman"/>
          <w:sz w:val="24"/>
          <w:szCs w:val="24"/>
        </w:rPr>
      </w:pPr>
      <w:bookmarkStart w:id="992" w:name="bookmark870"/>
      <w:bookmarkEnd w:id="992"/>
      <w:r w:rsidRPr="00BA65D9">
        <w:rPr>
          <w:rFonts w:ascii="Times New Roman" w:eastAsia="Times New Roman" w:hAnsi="Times New Roman" w:cs="Times New Roman"/>
          <w:b/>
          <w:bCs/>
          <w:i/>
          <w:iCs/>
          <w:color w:val="231F20"/>
          <w:sz w:val="24"/>
          <w:szCs w:val="24"/>
        </w:rPr>
        <w:t>самоорганизация:</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93" w:name="bookmark871"/>
      <w:bookmarkEnd w:id="993"/>
      <w:r w:rsidRPr="00BA65D9">
        <w:rPr>
          <w:rFonts w:ascii="Times New Roman" w:eastAsia="Times New Roman" w:hAnsi="Times New Roman" w:cs="Times New Roman"/>
          <w:color w:val="231F20"/>
          <w:sz w:val="24"/>
          <w:szCs w:val="24"/>
        </w:rPr>
        <w:t>планировать действия по решению учебной задачи для полу</w:t>
      </w:r>
      <w:r w:rsidRPr="00BA65D9">
        <w:rPr>
          <w:rFonts w:ascii="Times New Roman" w:eastAsia="Times New Roman" w:hAnsi="Times New Roman" w:cs="Times New Roman"/>
          <w:color w:val="231F20"/>
          <w:sz w:val="24"/>
          <w:szCs w:val="24"/>
        </w:rPr>
        <w:softHyphen/>
        <w:t>чения результата;</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94" w:name="bookmark872"/>
      <w:bookmarkEnd w:id="994"/>
      <w:r w:rsidRPr="00BA65D9">
        <w:rPr>
          <w:rFonts w:ascii="Times New Roman" w:eastAsia="Times New Roman" w:hAnsi="Times New Roman" w:cs="Times New Roman"/>
          <w:color w:val="231F20"/>
          <w:sz w:val="24"/>
          <w:szCs w:val="24"/>
        </w:rPr>
        <w:t>выстраивать последовательность выбранных действий;</w:t>
      </w:r>
    </w:p>
    <w:p w:rsidR="002B283A" w:rsidRPr="00BA65D9" w:rsidRDefault="002B283A" w:rsidP="0086742A">
      <w:pPr>
        <w:widowControl w:val="0"/>
        <w:numPr>
          <w:ilvl w:val="0"/>
          <w:numId w:val="72"/>
        </w:numPr>
        <w:tabs>
          <w:tab w:val="left" w:pos="632"/>
        </w:tabs>
        <w:spacing w:after="0" w:line="240" w:lineRule="auto"/>
        <w:jc w:val="both"/>
        <w:rPr>
          <w:rFonts w:ascii="Times New Roman" w:eastAsia="Times New Roman" w:hAnsi="Times New Roman" w:cs="Times New Roman"/>
          <w:sz w:val="24"/>
          <w:szCs w:val="24"/>
        </w:rPr>
      </w:pPr>
      <w:bookmarkStart w:id="995" w:name="bookmark873"/>
      <w:bookmarkEnd w:id="995"/>
      <w:r w:rsidRPr="00BA65D9">
        <w:rPr>
          <w:rFonts w:ascii="Times New Roman" w:eastAsia="Times New Roman" w:hAnsi="Times New Roman" w:cs="Times New Roman"/>
          <w:b/>
          <w:bCs/>
          <w:i/>
          <w:iCs/>
          <w:color w:val="231F20"/>
          <w:sz w:val="24"/>
          <w:szCs w:val="24"/>
        </w:rPr>
        <w:t>самоконтроль:</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96" w:name="bookmark874"/>
      <w:bookmarkEnd w:id="996"/>
      <w:r w:rsidRPr="00BA65D9">
        <w:rPr>
          <w:rFonts w:ascii="Times New Roman" w:eastAsia="Times New Roman" w:hAnsi="Times New Roman" w:cs="Times New Roman"/>
          <w:color w:val="231F20"/>
          <w:sz w:val="24"/>
          <w:szCs w:val="24"/>
        </w:rPr>
        <w:t>устанавливать причины успеха/неудач учебной деятель</w:t>
      </w:r>
      <w:r w:rsidRPr="00BA65D9">
        <w:rPr>
          <w:rFonts w:ascii="Times New Roman" w:eastAsia="Times New Roman" w:hAnsi="Times New Roman" w:cs="Times New Roman"/>
          <w:color w:val="231F20"/>
          <w:sz w:val="24"/>
          <w:szCs w:val="24"/>
        </w:rPr>
        <w:softHyphen/>
        <w:t>ности;</w:t>
      </w:r>
    </w:p>
    <w:p w:rsidR="002B283A" w:rsidRPr="00BA65D9" w:rsidRDefault="002B283A" w:rsidP="0086742A">
      <w:pPr>
        <w:widowControl w:val="0"/>
        <w:numPr>
          <w:ilvl w:val="0"/>
          <w:numId w:val="68"/>
        </w:numPr>
        <w:tabs>
          <w:tab w:val="left" w:pos="334"/>
        </w:tabs>
        <w:spacing w:after="120" w:line="240" w:lineRule="auto"/>
        <w:jc w:val="both"/>
        <w:rPr>
          <w:rFonts w:ascii="Times New Roman" w:eastAsia="Times New Roman" w:hAnsi="Times New Roman" w:cs="Times New Roman"/>
          <w:sz w:val="24"/>
          <w:szCs w:val="24"/>
        </w:rPr>
      </w:pPr>
      <w:bookmarkStart w:id="997" w:name="bookmark875"/>
      <w:bookmarkEnd w:id="997"/>
      <w:r w:rsidRPr="00BA65D9">
        <w:rPr>
          <w:rFonts w:ascii="Times New Roman" w:eastAsia="Times New Roman" w:hAnsi="Times New Roman" w:cs="Times New Roman"/>
          <w:color w:val="231F20"/>
          <w:sz w:val="24"/>
          <w:szCs w:val="24"/>
        </w:rPr>
        <w:t>корректировать свои учебные действия для преодоления ошибок.</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Предметные результаты</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Предметные результаты по учебному предмету «Иностран</w:t>
      </w:r>
      <w:r w:rsidRPr="00BA65D9">
        <w:rPr>
          <w:rFonts w:ascii="Times New Roman" w:eastAsia="Times New Roman" w:hAnsi="Times New Roman" w:cs="Times New Roman"/>
          <w:color w:val="231F20"/>
          <w:sz w:val="24"/>
          <w:szCs w:val="24"/>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sidRPr="00BA65D9">
        <w:rPr>
          <w:rFonts w:ascii="Times New Roman" w:eastAsia="Times New Roman" w:hAnsi="Times New Roman" w:cs="Times New Roman"/>
          <w:color w:val="231F20"/>
          <w:sz w:val="24"/>
          <w:szCs w:val="24"/>
        </w:rPr>
        <w:softHyphen/>
        <w:t>ной коммуникативной компетенции на элементарном уровне в совокупности её составляющих — речевой, языковой, социо</w:t>
      </w:r>
      <w:r w:rsidRPr="00BA65D9">
        <w:rPr>
          <w:rFonts w:ascii="Times New Roman" w:eastAsia="Times New Roman" w:hAnsi="Times New Roman" w:cs="Times New Roman"/>
          <w:color w:val="231F20"/>
          <w:sz w:val="24"/>
          <w:szCs w:val="24"/>
        </w:rPr>
        <w:softHyphen/>
        <w:t>культурной, компенсаторной, метапредметной (учебно-позна</w:t>
      </w:r>
      <w:r w:rsidRPr="00BA65D9">
        <w:rPr>
          <w:rFonts w:ascii="Times New Roman" w:eastAsia="Times New Roman" w:hAnsi="Times New Roman" w:cs="Times New Roman"/>
          <w:color w:val="231F20"/>
          <w:sz w:val="24"/>
          <w:szCs w:val="24"/>
        </w:rPr>
        <w:softHyphen/>
        <w:t>вательной).</w:t>
      </w:r>
    </w:p>
    <w:p w:rsidR="002B283A" w:rsidRPr="00BA65D9" w:rsidRDefault="002B283A" w:rsidP="0086742A">
      <w:pPr>
        <w:widowControl w:val="0"/>
        <w:numPr>
          <w:ilvl w:val="0"/>
          <w:numId w:val="73"/>
        </w:numPr>
        <w:tabs>
          <w:tab w:val="left" w:pos="267"/>
        </w:tabs>
        <w:spacing w:after="120" w:line="240" w:lineRule="auto"/>
        <w:jc w:val="both"/>
        <w:rPr>
          <w:rFonts w:ascii="Times New Roman" w:eastAsia="Times New Roman" w:hAnsi="Times New Roman" w:cs="Times New Roman"/>
          <w:sz w:val="24"/>
          <w:szCs w:val="24"/>
        </w:rPr>
      </w:pPr>
      <w:bookmarkStart w:id="998" w:name="bookmark876"/>
      <w:bookmarkEnd w:id="998"/>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86742A">
      <w:pPr>
        <w:widowControl w:val="0"/>
        <w:numPr>
          <w:ilvl w:val="0"/>
          <w:numId w:val="68"/>
        </w:numPr>
        <w:tabs>
          <w:tab w:val="left" w:pos="334"/>
        </w:tabs>
        <w:spacing w:after="0" w:line="240" w:lineRule="auto"/>
        <w:jc w:val="both"/>
        <w:rPr>
          <w:rFonts w:ascii="Times New Roman" w:eastAsia="Times New Roman" w:hAnsi="Times New Roman" w:cs="Times New Roman"/>
          <w:sz w:val="24"/>
          <w:szCs w:val="24"/>
        </w:rPr>
      </w:pPr>
      <w:bookmarkStart w:id="999" w:name="bookmark877"/>
      <w:bookmarkEnd w:id="999"/>
      <w:r w:rsidRPr="00BA65D9">
        <w:rPr>
          <w:rFonts w:ascii="Times New Roman" w:eastAsia="Times New Roman" w:hAnsi="Times New Roman" w:cs="Times New Roman"/>
          <w:color w:val="231F2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00" w:name="bookmark878"/>
      <w:bookmarkEnd w:id="1000"/>
      <w:r w:rsidRPr="00BA65D9">
        <w:rPr>
          <w:rFonts w:ascii="Times New Roman" w:eastAsia="Times New Roman" w:hAnsi="Times New Roman" w:cs="Times New Roman"/>
          <w:color w:val="231F20"/>
          <w:sz w:val="24"/>
          <w:szCs w:val="24"/>
        </w:rPr>
        <w:t>создавать устные связные монологические высказывания объёмом не менее 3 фраз в рамках изучаемой тематики с опо</w:t>
      </w:r>
      <w:r w:rsidRPr="00BA65D9">
        <w:rPr>
          <w:rFonts w:ascii="Times New Roman" w:eastAsia="Times New Roman" w:hAnsi="Times New Roman" w:cs="Times New Roman"/>
          <w:color w:val="231F20"/>
          <w:sz w:val="24"/>
          <w:szCs w:val="24"/>
        </w:rPr>
        <w:softHyphen/>
        <w:t>рой на картинки, фотографии и/или ключевые слова, воп</w:t>
      </w:r>
      <w:r w:rsidRPr="00BA65D9">
        <w:rPr>
          <w:rFonts w:ascii="Times New Roman" w:eastAsia="Times New Roman" w:hAnsi="Times New Roman" w:cs="Times New Roman"/>
          <w:color w:val="231F20"/>
          <w:sz w:val="24"/>
          <w:szCs w:val="24"/>
        </w:rPr>
        <w:softHyphen/>
        <w:t>росы.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01" w:name="bookmark879"/>
      <w:bookmarkEnd w:id="1001"/>
      <w:r w:rsidRPr="00BA65D9">
        <w:rPr>
          <w:rFonts w:ascii="Times New Roman" w:eastAsia="Times New Roman" w:hAnsi="Times New Roman" w:cs="Times New Roman"/>
          <w:color w:val="231F20"/>
          <w:sz w:val="24"/>
          <w:szCs w:val="24"/>
        </w:rPr>
        <w:t>воспринимать на слух и понимать речь учителя и однокласс</w:t>
      </w:r>
      <w:r w:rsidRPr="00BA65D9">
        <w:rPr>
          <w:rFonts w:ascii="Times New Roman" w:eastAsia="Times New Roman" w:hAnsi="Times New Roman" w:cs="Times New Roman"/>
          <w:color w:val="231F20"/>
          <w:sz w:val="24"/>
          <w:szCs w:val="24"/>
        </w:rPr>
        <w:softHyphen/>
        <w:t>ников;</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02" w:name="bookmark880"/>
      <w:bookmarkEnd w:id="1002"/>
      <w:r w:rsidRPr="00BA65D9">
        <w:rPr>
          <w:rFonts w:ascii="Times New Roman" w:eastAsia="Times New Roman" w:hAnsi="Times New Roman" w:cs="Times New Roman"/>
          <w:color w:val="231F20"/>
          <w:sz w:val="24"/>
          <w:szCs w:val="24"/>
        </w:rPr>
        <w:t>воспринимать на слух и понимать учебные тексты, построен</w:t>
      </w:r>
      <w:r w:rsidRPr="00BA65D9">
        <w:rPr>
          <w:rFonts w:ascii="Times New Roman" w:eastAsia="Times New Roman" w:hAnsi="Times New Roman" w:cs="Times New Roman"/>
          <w:color w:val="231F20"/>
          <w:sz w:val="24"/>
          <w:szCs w:val="24"/>
        </w:rPr>
        <w:softHyphen/>
        <w:t>ные на изученном языковом материале, с разной глубиной проникновения в их содержание в зависимости от поставлен</w:t>
      </w:r>
      <w:r w:rsidRPr="00BA65D9">
        <w:rPr>
          <w:rFonts w:ascii="Times New Roman" w:eastAsia="Times New Roman" w:hAnsi="Times New Roman" w:cs="Times New Roman"/>
          <w:color w:val="231F20"/>
          <w:sz w:val="24"/>
          <w:szCs w:val="24"/>
        </w:rPr>
        <w:softHyphen/>
        <w:t>ной коммуникативной задачи: с пониманием основного содер</w:t>
      </w:r>
      <w:r w:rsidRPr="00BA65D9">
        <w:rPr>
          <w:rFonts w:ascii="Times New Roman" w:eastAsia="Times New Roman" w:hAnsi="Times New Roman" w:cs="Times New Roman"/>
          <w:color w:val="231F20"/>
          <w:sz w:val="24"/>
          <w:szCs w:val="24"/>
        </w:rPr>
        <w:softHyphen/>
        <w:t>жания, с пониманием запрашиваемой информации фактиче</w:t>
      </w:r>
      <w:r w:rsidRPr="00BA65D9">
        <w:rPr>
          <w:rFonts w:ascii="Times New Roman" w:eastAsia="Times New Roman" w:hAnsi="Times New Roman" w:cs="Times New Roman"/>
          <w:color w:val="231F20"/>
          <w:sz w:val="24"/>
          <w:szCs w:val="24"/>
        </w:rPr>
        <w:softHyphen/>
        <w:t>ского характера, используя зрительные опоры и языковую догадку (время звучания текста/текстов для аудирования — до 40 секунд).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03" w:name="bookmark881"/>
      <w:bookmarkEnd w:id="1003"/>
      <w:r w:rsidRPr="00BA65D9">
        <w:rPr>
          <w:rFonts w:ascii="Times New Roman" w:eastAsia="Times New Roman" w:hAnsi="Times New Roman" w:cs="Times New Roman"/>
          <w:color w:val="231F20"/>
          <w:sz w:val="24"/>
          <w:szCs w:val="24"/>
        </w:rPr>
        <w:t xml:space="preserve">читать вслух учебные тексты объёмом до 60 слов, </w:t>
      </w:r>
      <w:r w:rsidRPr="00BA65D9">
        <w:rPr>
          <w:rFonts w:ascii="Times New Roman" w:eastAsia="Times New Roman" w:hAnsi="Times New Roman" w:cs="Times New Roman"/>
          <w:color w:val="231F20"/>
          <w:sz w:val="24"/>
          <w:szCs w:val="24"/>
        </w:rPr>
        <w:lastRenderedPageBreak/>
        <w:t>построен</w:t>
      </w:r>
      <w:r w:rsidRPr="00BA65D9">
        <w:rPr>
          <w:rFonts w:ascii="Times New Roman" w:eastAsia="Times New Roman" w:hAnsi="Times New Roman" w:cs="Times New Roman"/>
          <w:color w:val="231F20"/>
          <w:sz w:val="24"/>
          <w:szCs w:val="24"/>
        </w:rPr>
        <w:softHyphen/>
        <w:t>ные на изученном языковом материале, с соблюдением пра</w:t>
      </w:r>
      <w:r w:rsidRPr="00BA65D9">
        <w:rPr>
          <w:rFonts w:ascii="Times New Roman" w:eastAsia="Times New Roman" w:hAnsi="Times New Roman" w:cs="Times New Roman"/>
          <w:color w:val="231F20"/>
          <w:sz w:val="24"/>
          <w:szCs w:val="24"/>
        </w:rPr>
        <w:softHyphen/>
        <w:t>вил чтения и соответствующей интонации, демонстрируя по</w:t>
      </w:r>
      <w:r w:rsidRPr="00BA65D9">
        <w:rPr>
          <w:rFonts w:ascii="Times New Roman" w:eastAsia="Times New Roman" w:hAnsi="Times New Roman" w:cs="Times New Roman"/>
          <w:color w:val="231F20"/>
          <w:sz w:val="24"/>
          <w:szCs w:val="24"/>
        </w:rPr>
        <w:softHyphen/>
        <w:t>нимание прочитанного;</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04" w:name="bookmark882"/>
      <w:bookmarkEnd w:id="1004"/>
      <w:r w:rsidRPr="00BA65D9">
        <w:rPr>
          <w:rFonts w:ascii="Times New Roman" w:eastAsia="Times New Roman" w:hAnsi="Times New Roman" w:cs="Times New Roman"/>
          <w:color w:val="231F20"/>
          <w:sz w:val="24"/>
          <w:szCs w:val="24"/>
        </w:rPr>
        <w:t>читать про себя и понимать учебные тексты, построенные на изученном языковом материале, с различной глубиной про</w:t>
      </w:r>
      <w:r w:rsidRPr="00BA65D9">
        <w:rPr>
          <w:rFonts w:ascii="Times New Roman" w:eastAsia="Times New Roman" w:hAnsi="Times New Roman" w:cs="Times New Roman"/>
          <w:color w:val="231F20"/>
          <w:sz w:val="24"/>
          <w:szCs w:val="24"/>
        </w:rPr>
        <w:softHyphen/>
        <w:t>никновения в их содержание в зависимости от поставленной коммуникативной задачи: с пониманием основного содержа</w:t>
      </w:r>
      <w:r w:rsidRPr="00BA65D9">
        <w:rPr>
          <w:rFonts w:ascii="Times New Roman" w:eastAsia="Times New Roman" w:hAnsi="Times New Roman" w:cs="Times New Roman"/>
          <w:color w:val="231F20"/>
          <w:sz w:val="24"/>
          <w:szCs w:val="24"/>
        </w:rPr>
        <w:softHyphen/>
        <w:t>ния, с пониманием запрашиваемой информации, используя зрительные опоры и языковую догадку (объём текста для чте</w:t>
      </w:r>
      <w:r w:rsidRPr="00BA65D9">
        <w:rPr>
          <w:rFonts w:ascii="Times New Roman" w:eastAsia="Times New Roman" w:hAnsi="Times New Roman" w:cs="Times New Roman"/>
          <w:color w:val="231F20"/>
          <w:sz w:val="24"/>
          <w:szCs w:val="24"/>
        </w:rPr>
        <w:softHyphen/>
        <w:t>ния — до 80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05" w:name="bookmark883"/>
      <w:bookmarkEnd w:id="1005"/>
      <w:r w:rsidRPr="00BA65D9">
        <w:rPr>
          <w:rFonts w:ascii="Times New Roman" w:eastAsia="Times New Roman" w:hAnsi="Times New Roman" w:cs="Times New Roman"/>
          <w:color w:val="231F20"/>
          <w:sz w:val="24"/>
          <w:szCs w:val="24"/>
        </w:rPr>
        <w:t>заполнять простые формуляры, сообщая о себе основные све</w:t>
      </w:r>
      <w:r w:rsidRPr="00BA65D9">
        <w:rPr>
          <w:rFonts w:ascii="Times New Roman" w:eastAsia="Times New Roman" w:hAnsi="Times New Roman" w:cs="Times New Roman"/>
          <w:color w:val="231F20"/>
          <w:sz w:val="24"/>
          <w:szCs w:val="24"/>
        </w:rPr>
        <w:softHyphen/>
        <w:t>дения, в соответствии с нормами, принятыми в стране/стра- нах изучаемого языка;</w:t>
      </w:r>
    </w:p>
    <w:p w:rsidR="002B283A" w:rsidRPr="00BA65D9" w:rsidRDefault="002B283A" w:rsidP="0086742A">
      <w:pPr>
        <w:widowControl w:val="0"/>
        <w:numPr>
          <w:ilvl w:val="0"/>
          <w:numId w:val="68"/>
        </w:numPr>
        <w:tabs>
          <w:tab w:val="left" w:pos="294"/>
        </w:tabs>
        <w:spacing w:after="60" w:line="240" w:lineRule="auto"/>
        <w:jc w:val="both"/>
        <w:rPr>
          <w:rFonts w:ascii="Times New Roman" w:eastAsia="Times New Roman" w:hAnsi="Times New Roman" w:cs="Times New Roman"/>
          <w:sz w:val="24"/>
          <w:szCs w:val="24"/>
        </w:rPr>
      </w:pPr>
      <w:bookmarkStart w:id="1006" w:name="bookmark884"/>
      <w:bookmarkEnd w:id="1006"/>
      <w:r w:rsidRPr="00BA65D9">
        <w:rPr>
          <w:rFonts w:ascii="Times New Roman" w:eastAsia="Times New Roman" w:hAnsi="Times New Roman" w:cs="Times New Roman"/>
          <w:color w:val="231F20"/>
          <w:sz w:val="24"/>
          <w:szCs w:val="24"/>
        </w:rPr>
        <w:t>писать с опорой на образец короткие поздравления с праздни</w:t>
      </w:r>
      <w:r w:rsidRPr="00BA65D9">
        <w:rPr>
          <w:rFonts w:ascii="Times New Roman" w:eastAsia="Times New Roman" w:hAnsi="Times New Roman" w:cs="Times New Roman"/>
          <w:color w:val="231F20"/>
          <w:sz w:val="24"/>
          <w:szCs w:val="24"/>
        </w:rPr>
        <w:softHyphen/>
        <w:t>ками (с днём рождения, Новым годом).</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86742A">
      <w:pPr>
        <w:widowControl w:val="0"/>
        <w:numPr>
          <w:ilvl w:val="0"/>
          <w:numId w:val="68"/>
        </w:numPr>
        <w:tabs>
          <w:tab w:val="left" w:pos="294"/>
        </w:tabs>
        <w:spacing w:after="60" w:line="240" w:lineRule="auto"/>
        <w:jc w:val="both"/>
        <w:rPr>
          <w:rFonts w:ascii="Times New Roman" w:eastAsia="Times New Roman" w:hAnsi="Times New Roman" w:cs="Times New Roman"/>
          <w:sz w:val="24"/>
          <w:szCs w:val="24"/>
        </w:rPr>
      </w:pPr>
      <w:bookmarkStart w:id="1007" w:name="bookmark885"/>
      <w:bookmarkEnd w:id="1007"/>
      <w:r w:rsidRPr="00BA65D9">
        <w:rPr>
          <w:rFonts w:ascii="Times New Roman" w:eastAsia="Times New Roman" w:hAnsi="Times New Roman" w:cs="Times New Roman"/>
          <w:color w:val="231F20"/>
          <w:sz w:val="24"/>
          <w:szCs w:val="24"/>
        </w:rPr>
        <w:t>знать буквы алфавита английского языка в правильной по</w:t>
      </w:r>
      <w:r w:rsidRPr="00BA65D9">
        <w:rPr>
          <w:rFonts w:ascii="Times New Roman" w:eastAsia="Times New Roman" w:hAnsi="Times New Roman" w:cs="Times New Roman"/>
          <w:color w:val="231F20"/>
          <w:sz w:val="24"/>
          <w:szCs w:val="24"/>
        </w:rPr>
        <w:softHyphen/>
        <w:t>следовательности, фонетически корректно их озвучивать и графически корректно воспроизводить (полупечатное напи</w:t>
      </w:r>
      <w:r w:rsidRPr="00BA65D9">
        <w:rPr>
          <w:rFonts w:ascii="Times New Roman" w:eastAsia="Times New Roman" w:hAnsi="Times New Roman" w:cs="Times New Roman"/>
          <w:color w:val="231F20"/>
          <w:sz w:val="24"/>
          <w:szCs w:val="24"/>
        </w:rPr>
        <w:softHyphen/>
        <w:t>сание букв, буквосочетаний, слов);</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08" w:name="bookmark886"/>
      <w:bookmarkEnd w:id="1008"/>
      <w:r w:rsidRPr="00BA65D9">
        <w:rPr>
          <w:rFonts w:ascii="Times New Roman" w:eastAsia="Times New Roman" w:hAnsi="Times New Roman" w:cs="Times New Roman"/>
          <w:color w:val="231F20"/>
          <w:sz w:val="24"/>
          <w:szCs w:val="24"/>
        </w:rPr>
        <w:t>применять правила чтения гласных в открытом и закрытом слоге в односложных словах, вычленять некоторые звукобук</w:t>
      </w:r>
      <w:r w:rsidRPr="00BA65D9">
        <w:rPr>
          <w:rFonts w:ascii="Times New Roman" w:eastAsia="Times New Roman" w:hAnsi="Times New Roman" w:cs="Times New Roman"/>
          <w:color w:val="231F20"/>
          <w:sz w:val="24"/>
          <w:szCs w:val="24"/>
        </w:rPr>
        <w:softHyphen/>
        <w:t>венные сочетания при анализе знакомых слов; озвучивать транскрипционные знаки, отличать их от букв;</w:t>
      </w:r>
    </w:p>
    <w:p w:rsidR="002B283A" w:rsidRPr="00BA65D9" w:rsidRDefault="002B283A" w:rsidP="0086742A">
      <w:pPr>
        <w:widowControl w:val="0"/>
        <w:numPr>
          <w:ilvl w:val="0"/>
          <w:numId w:val="68"/>
        </w:numPr>
        <w:tabs>
          <w:tab w:val="left" w:pos="307"/>
        </w:tabs>
        <w:spacing w:after="60" w:line="240" w:lineRule="auto"/>
        <w:jc w:val="both"/>
        <w:rPr>
          <w:rFonts w:ascii="Times New Roman" w:eastAsia="Times New Roman" w:hAnsi="Times New Roman" w:cs="Times New Roman"/>
          <w:sz w:val="24"/>
          <w:szCs w:val="24"/>
        </w:rPr>
      </w:pPr>
      <w:bookmarkStart w:id="1009" w:name="bookmark887"/>
      <w:bookmarkEnd w:id="1009"/>
      <w:r w:rsidRPr="00BA65D9">
        <w:rPr>
          <w:rFonts w:ascii="Times New Roman" w:eastAsia="Times New Roman" w:hAnsi="Times New Roman" w:cs="Times New Roman"/>
          <w:color w:val="231F20"/>
          <w:sz w:val="24"/>
          <w:szCs w:val="24"/>
        </w:rPr>
        <w:t>читать новые слова согласно основным правилам чтения;</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10" w:name="bookmark888"/>
      <w:bookmarkEnd w:id="1010"/>
      <w:r w:rsidRPr="00BA65D9">
        <w:rPr>
          <w:rFonts w:ascii="Times New Roman" w:eastAsia="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86742A">
      <w:pPr>
        <w:widowControl w:val="0"/>
        <w:numPr>
          <w:ilvl w:val="0"/>
          <w:numId w:val="68"/>
        </w:numPr>
        <w:tabs>
          <w:tab w:val="left" w:pos="307"/>
        </w:tabs>
        <w:spacing w:after="60" w:line="240" w:lineRule="auto"/>
        <w:jc w:val="both"/>
        <w:rPr>
          <w:rFonts w:ascii="Times New Roman" w:eastAsia="Times New Roman" w:hAnsi="Times New Roman" w:cs="Times New Roman"/>
          <w:sz w:val="24"/>
          <w:szCs w:val="24"/>
        </w:rPr>
      </w:pPr>
      <w:bookmarkStart w:id="1011" w:name="bookmark889"/>
      <w:bookmarkEnd w:id="1011"/>
      <w:r w:rsidRPr="00BA65D9">
        <w:rPr>
          <w:rFonts w:ascii="Times New Roman" w:eastAsia="Times New Roman" w:hAnsi="Times New Roman" w:cs="Times New Roman"/>
          <w:color w:val="231F20"/>
          <w:sz w:val="24"/>
          <w:szCs w:val="24"/>
        </w:rPr>
        <w:t>правильно писать изученные слова;</w:t>
      </w:r>
    </w:p>
    <w:p w:rsidR="002B283A" w:rsidRPr="00BA65D9" w:rsidRDefault="002B283A" w:rsidP="0086742A">
      <w:pPr>
        <w:widowControl w:val="0"/>
        <w:numPr>
          <w:ilvl w:val="0"/>
          <w:numId w:val="68"/>
        </w:numPr>
        <w:tabs>
          <w:tab w:val="left" w:pos="307"/>
        </w:tabs>
        <w:spacing w:after="60" w:line="240" w:lineRule="auto"/>
        <w:jc w:val="both"/>
        <w:rPr>
          <w:rFonts w:ascii="Times New Roman" w:eastAsia="Times New Roman" w:hAnsi="Times New Roman" w:cs="Times New Roman"/>
          <w:sz w:val="24"/>
          <w:szCs w:val="24"/>
        </w:rPr>
      </w:pPr>
      <w:bookmarkStart w:id="1012" w:name="bookmark890"/>
      <w:bookmarkEnd w:id="1012"/>
      <w:r w:rsidRPr="00BA65D9">
        <w:rPr>
          <w:rFonts w:ascii="Times New Roman" w:eastAsia="Times New Roman" w:hAnsi="Times New Roman" w:cs="Times New Roman"/>
          <w:color w:val="231F20"/>
          <w:sz w:val="24"/>
          <w:szCs w:val="24"/>
        </w:rPr>
        <w:t>заполнять пропуски словами; дописывать предложения;</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13" w:name="bookmark891"/>
      <w:bookmarkEnd w:id="1013"/>
      <w:r w:rsidRPr="00BA65D9">
        <w:rPr>
          <w:rFonts w:ascii="Times New Roman" w:eastAsia="Times New Roman" w:hAnsi="Times New Roman" w:cs="Times New Roman"/>
          <w:color w:val="231F20"/>
          <w:sz w:val="24"/>
          <w:szCs w:val="24"/>
        </w:rPr>
        <w:t>правильно расставлять знаки препинания (точка, вопроси</w:t>
      </w:r>
      <w:r w:rsidRPr="00BA65D9">
        <w:rPr>
          <w:rFonts w:ascii="Times New Roman" w:eastAsia="Times New Roman" w:hAnsi="Times New Roman" w:cs="Times New Roman"/>
          <w:color w:val="231F20"/>
          <w:sz w:val="24"/>
          <w:szCs w:val="24"/>
        </w:rPr>
        <w:softHyphen/>
        <w:t>тельный и восклицательный знаки в конце предложения) и использовать знак апострофа в сокращённых формах глаго</w:t>
      </w:r>
      <w:r w:rsidRPr="00BA65D9">
        <w:rPr>
          <w:rFonts w:ascii="Times New Roman" w:eastAsia="Times New Roman" w:hAnsi="Times New Roman" w:cs="Times New Roman"/>
          <w:color w:val="231F20"/>
          <w:sz w:val="24"/>
          <w:szCs w:val="24"/>
        </w:rPr>
        <w:softHyphen/>
        <w:t>ла-</w:t>
      </w:r>
      <w:r w:rsidRPr="00BA65D9">
        <w:rPr>
          <w:rFonts w:ascii="Times New Roman" w:eastAsia="Times New Roman" w:hAnsi="Times New Roman" w:cs="Times New Roman"/>
          <w:color w:val="231F20"/>
          <w:sz w:val="24"/>
          <w:szCs w:val="24"/>
        </w:rPr>
        <w:lastRenderedPageBreak/>
        <w:t>связки, вспомогательного и модального глаголов.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14" w:name="bookmark892"/>
      <w:bookmarkEnd w:id="1014"/>
      <w:r w:rsidRPr="00BA65D9">
        <w:rPr>
          <w:rFonts w:ascii="Times New Roman" w:eastAsia="Times New Roman" w:hAnsi="Times New Roman" w:cs="Times New Roman"/>
          <w:color w:val="231F20"/>
          <w:sz w:val="24"/>
          <w:szCs w:val="24"/>
        </w:rPr>
        <w:t>распознавать и употреблять в устной и письменной речи не менее 200 лексических единиц (слов, словосочетаний, рече</w:t>
      </w:r>
      <w:r w:rsidRPr="00BA65D9">
        <w:rPr>
          <w:rFonts w:ascii="Times New Roman" w:eastAsia="Times New Roman" w:hAnsi="Times New Roman" w:cs="Times New Roman"/>
          <w:color w:val="231F20"/>
          <w:sz w:val="24"/>
          <w:szCs w:val="24"/>
        </w:rPr>
        <w:softHyphen/>
        <w:t>вых клише), обслуживающих ситуации общения в рамках тематики, предусмотренной на первом году обучения;</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15" w:name="bookmark893"/>
      <w:bookmarkEnd w:id="1015"/>
      <w:r w:rsidRPr="00BA65D9">
        <w:rPr>
          <w:rFonts w:ascii="Times New Roman" w:eastAsia="Times New Roman" w:hAnsi="Times New Roman" w:cs="Times New Roman"/>
          <w:color w:val="231F20"/>
          <w:sz w:val="24"/>
          <w:szCs w:val="24"/>
        </w:rPr>
        <w:t>использовать языковую догадку в распознавании интернаци</w:t>
      </w:r>
      <w:r w:rsidRPr="00BA65D9">
        <w:rPr>
          <w:rFonts w:ascii="Times New Roman" w:eastAsia="Times New Roman" w:hAnsi="Times New Roman" w:cs="Times New Roman"/>
          <w:color w:val="231F20"/>
          <w:sz w:val="24"/>
          <w:szCs w:val="24"/>
        </w:rPr>
        <w:softHyphen/>
        <w:t>ональных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16" w:name="bookmark894"/>
      <w:bookmarkEnd w:id="1016"/>
      <w:r w:rsidRPr="00BA65D9">
        <w:rPr>
          <w:rFonts w:ascii="Times New Roman" w:eastAsia="Times New Roman" w:hAnsi="Times New Roman" w:cs="Times New Roman"/>
          <w:color w:val="231F20"/>
          <w:sz w:val="24"/>
          <w:szCs w:val="24"/>
        </w:rPr>
        <w:t>распознавать и употреблять в устной и письменной речи раз</w:t>
      </w:r>
      <w:r w:rsidRPr="00BA65D9">
        <w:rPr>
          <w:rFonts w:ascii="Times New Roman" w:eastAsia="Times New Roman" w:hAnsi="Times New Roman" w:cs="Times New Roman"/>
          <w:color w:val="231F20"/>
          <w:sz w:val="24"/>
          <w:szCs w:val="24"/>
        </w:rPr>
        <w:softHyphen/>
        <w:t>личные коммуникативные типы предложений: повествова</w:t>
      </w:r>
      <w:r w:rsidRPr="00BA65D9">
        <w:rPr>
          <w:rFonts w:ascii="Times New Roman" w:eastAsia="Times New Roman" w:hAnsi="Times New Roman" w:cs="Times New Roman"/>
          <w:color w:val="231F20"/>
          <w:sz w:val="24"/>
          <w:szCs w:val="24"/>
        </w:rPr>
        <w:softHyphen/>
        <w:t>тельные (утвердительные, отрицательные), вопросительные (общий, специальный, вопросы), побудительные (в утверди</w:t>
      </w:r>
      <w:r w:rsidRPr="00BA65D9">
        <w:rPr>
          <w:rFonts w:ascii="Times New Roman" w:eastAsia="Times New Roman" w:hAnsi="Times New Roman" w:cs="Times New Roman"/>
          <w:color w:val="231F20"/>
          <w:sz w:val="24"/>
          <w:szCs w:val="24"/>
        </w:rPr>
        <w:softHyphen/>
        <w:t>тельной форме);</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17" w:name="bookmark895"/>
      <w:bookmarkEnd w:id="1017"/>
      <w:r w:rsidRPr="00BA65D9">
        <w:rPr>
          <w:rFonts w:ascii="Times New Roman" w:eastAsia="Times New Roman" w:hAnsi="Times New Roman" w:cs="Times New Roman"/>
          <w:color w:val="231F20"/>
          <w:sz w:val="24"/>
          <w:szCs w:val="24"/>
        </w:rPr>
        <w:t>распознавать и употреблять нераспространённые и распро</w:t>
      </w:r>
      <w:r w:rsidRPr="00BA65D9">
        <w:rPr>
          <w:rFonts w:ascii="Times New Roman" w:eastAsia="Times New Roman" w:hAnsi="Times New Roman" w:cs="Times New Roman"/>
          <w:color w:val="231F20"/>
          <w:sz w:val="24"/>
          <w:szCs w:val="24"/>
        </w:rPr>
        <w:softHyphen/>
        <w:t>странённые простые предложения;</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18" w:name="bookmark896"/>
      <w:bookmarkEnd w:id="1018"/>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 xml:space="preserve">ложения с начальным </w:t>
      </w:r>
      <w:r w:rsidRPr="00BA65D9">
        <w:rPr>
          <w:rFonts w:ascii="Times New Roman" w:eastAsia="Times New Roman" w:hAnsi="Times New Roman" w:cs="Times New Roman"/>
          <w:color w:val="231F20"/>
          <w:sz w:val="24"/>
          <w:szCs w:val="24"/>
          <w:lang w:val="en-US"/>
        </w:rPr>
        <w:t>It</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19" w:name="bookmark897"/>
      <w:bookmarkEnd w:id="1019"/>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 xml:space="preserve">ложения с начальным </w:t>
      </w:r>
      <w:r w:rsidRPr="00BA65D9">
        <w:rPr>
          <w:rFonts w:ascii="Times New Roman" w:eastAsia="Times New Roman" w:hAnsi="Times New Roman" w:cs="Times New Roman"/>
          <w:color w:val="231F20"/>
          <w:sz w:val="24"/>
          <w:szCs w:val="24"/>
          <w:lang w:val="en-US"/>
        </w:rPr>
        <w:t>There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tobe</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PresentSimpleTense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20" w:name="bookmark898"/>
      <w:bookmarkEnd w:id="1020"/>
      <w:r w:rsidRPr="00BA65D9">
        <w:rPr>
          <w:rFonts w:ascii="Times New Roman" w:eastAsia="Times New Roman" w:hAnsi="Times New Roman" w:cs="Times New Roman"/>
          <w:color w:val="231F20"/>
          <w:sz w:val="24"/>
          <w:szCs w:val="24"/>
        </w:rPr>
        <w:t>распознавать и употреблять в устной и письменной речи про</w:t>
      </w:r>
      <w:r w:rsidRPr="00BA65D9">
        <w:rPr>
          <w:rFonts w:ascii="Times New Roman" w:eastAsia="Times New Roman" w:hAnsi="Times New Roman" w:cs="Times New Roman"/>
          <w:color w:val="231F20"/>
          <w:sz w:val="24"/>
          <w:szCs w:val="24"/>
        </w:rPr>
        <w:softHyphen/>
        <w:t>стые предложения с простым глагольным сказуемым (</w:t>
      </w:r>
      <w:r w:rsidRPr="00BA65D9">
        <w:rPr>
          <w:rFonts w:ascii="Times New Roman" w:eastAsia="Times New Roman" w:hAnsi="Times New Roman" w:cs="Times New Roman"/>
          <w:color w:val="231F20"/>
          <w:sz w:val="24"/>
          <w:szCs w:val="24"/>
          <w:lang w:val="en-US"/>
        </w:rPr>
        <w:t>HespeaksEnglish</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21" w:name="bookmark899"/>
      <w:bookmarkEnd w:id="1021"/>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ложения с составным глагольным сказуемым (</w:t>
      </w:r>
      <w:r w:rsidRPr="00BA65D9">
        <w:rPr>
          <w:rFonts w:ascii="Times New Roman" w:eastAsia="Times New Roman" w:hAnsi="Times New Roman" w:cs="Times New Roman"/>
          <w:color w:val="231F20"/>
          <w:sz w:val="24"/>
          <w:szCs w:val="24"/>
          <w:lang w:val="en-US"/>
        </w:rPr>
        <w:t>Iwanttodance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She can skate well.);</w:t>
      </w:r>
    </w:p>
    <w:p w:rsidR="002B283A" w:rsidRPr="00BA65D9" w:rsidRDefault="002B283A" w:rsidP="0086742A">
      <w:pPr>
        <w:widowControl w:val="0"/>
        <w:numPr>
          <w:ilvl w:val="0"/>
          <w:numId w:val="68"/>
        </w:numPr>
        <w:tabs>
          <w:tab w:val="left" w:pos="307"/>
        </w:tabs>
        <w:spacing w:after="0" w:line="240" w:lineRule="auto"/>
        <w:jc w:val="both"/>
        <w:rPr>
          <w:rFonts w:ascii="Times New Roman" w:eastAsia="Times New Roman" w:hAnsi="Times New Roman" w:cs="Times New Roman"/>
          <w:sz w:val="24"/>
          <w:szCs w:val="24"/>
        </w:rPr>
      </w:pPr>
      <w:bookmarkStart w:id="1022" w:name="bookmark900"/>
      <w:bookmarkEnd w:id="1022"/>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 xml:space="preserve">ложения с глаголом-связкой </w:t>
      </w:r>
      <w:r w:rsidRPr="00BA65D9">
        <w:rPr>
          <w:rFonts w:ascii="Times New Roman" w:eastAsia="Times New Roman" w:hAnsi="Times New Roman" w:cs="Times New Roman"/>
          <w:color w:val="231F20"/>
          <w:sz w:val="24"/>
          <w:szCs w:val="24"/>
          <w:lang w:val="en-US"/>
        </w:rPr>
        <w:t>tobe</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PresentSimpleTense</w:t>
      </w:r>
      <w:r w:rsidRPr="00BA65D9">
        <w:rPr>
          <w:rFonts w:ascii="Times New Roman" w:eastAsia="Times New Roman" w:hAnsi="Times New Roman" w:cs="Times New Roman"/>
          <w:color w:val="231F20"/>
          <w:sz w:val="24"/>
          <w:szCs w:val="24"/>
        </w:rPr>
        <w:t>в со</w:t>
      </w:r>
      <w:r w:rsidRPr="00BA65D9">
        <w:rPr>
          <w:rFonts w:ascii="Times New Roman" w:eastAsia="Times New Roman" w:hAnsi="Times New Roman" w:cs="Times New Roman"/>
          <w:color w:val="231F20"/>
          <w:sz w:val="24"/>
          <w:szCs w:val="24"/>
        </w:rPr>
        <w:softHyphen/>
        <w:t xml:space="preserve">ставе таких фраз, как </w:t>
      </w:r>
      <w:r w:rsidRPr="00BA65D9">
        <w:rPr>
          <w:rFonts w:ascii="Times New Roman" w:eastAsia="Times New Roman" w:hAnsi="Times New Roman" w:cs="Times New Roman"/>
          <w:color w:val="231F20"/>
          <w:sz w:val="24"/>
          <w:szCs w:val="24"/>
          <w:lang w:val="en-US"/>
        </w:rPr>
        <w:t>I</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mDima</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meight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I’m fine. I’m sorry. It’s... Is it.? What’s ...?;</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23" w:name="bookmark901"/>
      <w:bookmarkEnd w:id="1023"/>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ложения с краткими глагольными формами;</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24" w:name="bookmark902"/>
      <w:bookmarkEnd w:id="1024"/>
      <w:r w:rsidRPr="00BA65D9">
        <w:rPr>
          <w:rFonts w:ascii="Times New Roman" w:eastAsia="Times New Roman" w:hAnsi="Times New Roman" w:cs="Times New Roman"/>
          <w:color w:val="231F20"/>
          <w:sz w:val="24"/>
          <w:szCs w:val="24"/>
        </w:rPr>
        <w:t>распознавать и употреблять в устной и письменной речи пове</w:t>
      </w:r>
      <w:r w:rsidRPr="00BA65D9">
        <w:rPr>
          <w:rFonts w:ascii="Times New Roman" w:eastAsia="Times New Roman" w:hAnsi="Times New Roman" w:cs="Times New Roman"/>
          <w:color w:val="231F20"/>
          <w:sz w:val="24"/>
          <w:szCs w:val="24"/>
        </w:rPr>
        <w:softHyphen/>
        <w:t>лительное наклонение: побудительные предложения в утвер</w:t>
      </w:r>
      <w:r w:rsidRPr="00BA65D9">
        <w:rPr>
          <w:rFonts w:ascii="Times New Roman" w:eastAsia="Times New Roman" w:hAnsi="Times New Roman" w:cs="Times New Roman"/>
          <w:color w:val="231F20"/>
          <w:sz w:val="24"/>
          <w:szCs w:val="24"/>
        </w:rPr>
        <w:softHyphen/>
        <w:t>дительной форме (</w:t>
      </w:r>
      <w:r w:rsidRPr="00BA65D9">
        <w:rPr>
          <w:rFonts w:ascii="Times New Roman" w:eastAsia="Times New Roman" w:hAnsi="Times New Roman" w:cs="Times New Roman"/>
          <w:color w:val="231F20"/>
          <w:sz w:val="24"/>
          <w:szCs w:val="24"/>
          <w:lang w:val="en-US"/>
        </w:rPr>
        <w:t>Comein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please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25" w:name="bookmark903"/>
      <w:bookmarkEnd w:id="1025"/>
      <w:r w:rsidRPr="00BA65D9">
        <w:rPr>
          <w:rFonts w:ascii="Times New Roman" w:eastAsia="Times New Roman" w:hAnsi="Times New Roman" w:cs="Times New Roman"/>
          <w:color w:val="231F20"/>
          <w:sz w:val="24"/>
          <w:szCs w:val="24"/>
        </w:rPr>
        <w:t>распознавать и употреблять в устной и письменной речи на</w:t>
      </w:r>
      <w:r w:rsidRPr="00BA65D9">
        <w:rPr>
          <w:rFonts w:ascii="Times New Roman" w:eastAsia="Times New Roman" w:hAnsi="Times New Roman" w:cs="Times New Roman"/>
          <w:color w:val="231F20"/>
          <w:sz w:val="24"/>
          <w:szCs w:val="24"/>
        </w:rPr>
        <w:softHyphen/>
        <w:t>стоящее простое время (</w:t>
      </w:r>
      <w:r w:rsidRPr="00BA65D9">
        <w:rPr>
          <w:rFonts w:ascii="Times New Roman" w:eastAsia="Times New Roman" w:hAnsi="Times New Roman" w:cs="Times New Roman"/>
          <w:color w:val="231F20"/>
          <w:sz w:val="24"/>
          <w:szCs w:val="24"/>
          <w:lang w:val="en-US"/>
        </w:rPr>
        <w:t>PresentSimpleTense</w:t>
      </w:r>
      <w:r w:rsidRPr="00BA65D9">
        <w:rPr>
          <w:rFonts w:ascii="Times New Roman" w:eastAsia="Times New Roman" w:hAnsi="Times New Roman" w:cs="Times New Roman"/>
          <w:color w:val="231F20"/>
          <w:sz w:val="24"/>
          <w:szCs w:val="24"/>
        </w:rPr>
        <w:t>) в повествова</w:t>
      </w:r>
      <w:r w:rsidRPr="00BA65D9">
        <w:rPr>
          <w:rFonts w:ascii="Times New Roman" w:eastAsia="Times New Roman" w:hAnsi="Times New Roman" w:cs="Times New Roman"/>
          <w:color w:val="231F20"/>
          <w:sz w:val="24"/>
          <w:szCs w:val="24"/>
        </w:rPr>
        <w:softHyphen/>
        <w:t>тельных (утвердительных и отрицательных) и вопроситель</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ных (общий и специальный вопрос) предложениях;</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26" w:name="bookmark904"/>
      <w:bookmarkEnd w:id="1026"/>
      <w:r w:rsidRPr="00BA65D9">
        <w:rPr>
          <w:rFonts w:ascii="Times New Roman" w:eastAsia="Times New Roman" w:hAnsi="Times New Roman" w:cs="Times New Roman"/>
          <w:color w:val="231F20"/>
          <w:sz w:val="24"/>
          <w:szCs w:val="24"/>
        </w:rPr>
        <w:t>распознавать и употреблять в устной и письменной речи гла</w:t>
      </w:r>
      <w:r w:rsidRPr="00BA65D9">
        <w:rPr>
          <w:rFonts w:ascii="Times New Roman" w:eastAsia="Times New Roman" w:hAnsi="Times New Roman" w:cs="Times New Roman"/>
          <w:color w:val="231F20"/>
          <w:sz w:val="24"/>
          <w:szCs w:val="24"/>
        </w:rPr>
        <w:softHyphen/>
        <w:t xml:space="preserve">гольную конструкцию </w:t>
      </w:r>
      <w:r w:rsidRPr="00BA65D9">
        <w:rPr>
          <w:rFonts w:ascii="Times New Roman" w:eastAsia="Times New Roman" w:hAnsi="Times New Roman" w:cs="Times New Roman"/>
          <w:color w:val="231F20"/>
          <w:sz w:val="24"/>
          <w:szCs w:val="24"/>
          <w:lang w:val="en-US"/>
        </w:rPr>
        <w:t>havegot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vegot</w:t>
      </w:r>
      <w:r w:rsidRPr="00BA65D9">
        <w:rPr>
          <w:rFonts w:ascii="Times New Roman" w:eastAsia="Times New Roman" w:hAnsi="Times New Roman" w:cs="Times New Roman"/>
          <w:color w:val="231F20"/>
          <w:sz w:val="24"/>
          <w:szCs w:val="24"/>
        </w:rPr>
        <w:t xml:space="preserve"> ... </w:t>
      </w:r>
      <w:r w:rsidRPr="00BA65D9">
        <w:rPr>
          <w:rFonts w:ascii="Times New Roman" w:eastAsia="Times New Roman" w:hAnsi="Times New Roman" w:cs="Times New Roman"/>
          <w:color w:val="231F20"/>
          <w:sz w:val="24"/>
          <w:szCs w:val="24"/>
          <w:lang w:val="en-US"/>
        </w:rPr>
        <w:t>Have you got ...?);</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27" w:name="bookmark905"/>
      <w:bookmarkEnd w:id="1027"/>
      <w:r w:rsidRPr="00BA65D9">
        <w:rPr>
          <w:rFonts w:ascii="Times New Roman" w:eastAsia="Times New Roman" w:hAnsi="Times New Roman" w:cs="Times New Roman"/>
          <w:color w:val="231F20"/>
          <w:sz w:val="24"/>
          <w:szCs w:val="24"/>
        </w:rPr>
        <w:t>распознавать и употреблять в устной и письменной речи мо</w:t>
      </w:r>
      <w:r w:rsidRPr="00BA65D9">
        <w:rPr>
          <w:rFonts w:ascii="Times New Roman" w:eastAsia="Times New Roman" w:hAnsi="Times New Roman" w:cs="Times New Roman"/>
          <w:color w:val="231F20"/>
          <w:sz w:val="24"/>
          <w:szCs w:val="24"/>
        </w:rPr>
        <w:softHyphen/>
        <w:t>дальный глагол сan/can’t для выражения умения (</w:t>
      </w:r>
      <w:r w:rsidRPr="00BA65D9">
        <w:rPr>
          <w:rFonts w:ascii="Times New Roman" w:eastAsia="Times New Roman" w:hAnsi="Times New Roman" w:cs="Times New Roman"/>
          <w:color w:val="231F20"/>
          <w:sz w:val="24"/>
          <w:szCs w:val="24"/>
          <w:lang w:val="en-US"/>
        </w:rPr>
        <w:t>Icanrideabike</w:t>
      </w:r>
      <w:r w:rsidRPr="00BA65D9">
        <w:rPr>
          <w:rFonts w:ascii="Times New Roman" w:eastAsia="Times New Roman" w:hAnsi="Times New Roman" w:cs="Times New Roman"/>
          <w:color w:val="231F20"/>
          <w:sz w:val="24"/>
          <w:szCs w:val="24"/>
        </w:rPr>
        <w:t>.) и отсутствия умения (</w:t>
      </w:r>
      <w:r w:rsidRPr="00BA65D9">
        <w:rPr>
          <w:rFonts w:ascii="Times New Roman" w:eastAsia="Times New Roman" w:hAnsi="Times New Roman" w:cs="Times New Roman"/>
          <w:color w:val="231F20"/>
          <w:sz w:val="24"/>
          <w:szCs w:val="24"/>
          <w:lang w:val="en-US"/>
        </w:rPr>
        <w:t>Ican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trideabike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can</w:t>
      </w:r>
      <w:r w:rsidRPr="00BA65D9">
        <w:rPr>
          <w:rFonts w:ascii="Times New Roman" w:eastAsia="Times New Roman" w:hAnsi="Times New Roman" w:cs="Times New Roman"/>
          <w:color w:val="231F20"/>
          <w:sz w:val="24"/>
          <w:szCs w:val="24"/>
        </w:rPr>
        <w:t>для полу</w:t>
      </w:r>
      <w:r w:rsidRPr="00BA65D9">
        <w:rPr>
          <w:rFonts w:ascii="Times New Roman" w:eastAsia="Times New Roman" w:hAnsi="Times New Roman" w:cs="Times New Roman"/>
          <w:color w:val="231F20"/>
          <w:sz w:val="24"/>
          <w:szCs w:val="24"/>
        </w:rPr>
        <w:softHyphen/>
        <w:t>чения разрешения (</w:t>
      </w:r>
      <w:r w:rsidRPr="00BA65D9">
        <w:rPr>
          <w:rFonts w:ascii="Times New Roman" w:eastAsia="Times New Roman" w:hAnsi="Times New Roman" w:cs="Times New Roman"/>
          <w:color w:val="231F20"/>
          <w:sz w:val="24"/>
          <w:szCs w:val="24"/>
          <w:lang w:val="en-US"/>
        </w:rPr>
        <w:t>CanIgoout</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28" w:name="bookmark906"/>
      <w:bookmarkEnd w:id="1028"/>
      <w:r w:rsidRPr="00BA65D9">
        <w:rPr>
          <w:rFonts w:ascii="Times New Roman" w:eastAsia="Times New Roman" w:hAnsi="Times New Roman" w:cs="Times New Roman"/>
          <w:color w:val="231F20"/>
          <w:sz w:val="24"/>
          <w:szCs w:val="24"/>
        </w:rPr>
        <w:t>распознавать и употреблять в устной и письменной речи нео</w:t>
      </w:r>
      <w:r w:rsidRPr="00BA65D9">
        <w:rPr>
          <w:rFonts w:ascii="Times New Roman" w:eastAsia="Times New Roman" w:hAnsi="Times New Roman" w:cs="Times New Roman"/>
          <w:color w:val="231F20"/>
          <w:sz w:val="24"/>
          <w:szCs w:val="24"/>
        </w:rPr>
        <w:softHyphen/>
        <w:t>пределённый, определённый и нулевой артикль с существи</w:t>
      </w:r>
      <w:r w:rsidRPr="00BA65D9">
        <w:rPr>
          <w:rFonts w:ascii="Times New Roman" w:eastAsia="Times New Roman" w:hAnsi="Times New Roman" w:cs="Times New Roman"/>
          <w:color w:val="231F20"/>
          <w:sz w:val="24"/>
          <w:szCs w:val="24"/>
        </w:rPr>
        <w:softHyphen/>
        <w:t>тельными (наиболее распространённые случаи употребления);</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29" w:name="bookmark907"/>
      <w:bookmarkEnd w:id="1029"/>
      <w:r w:rsidRPr="00BA65D9">
        <w:rPr>
          <w:rFonts w:ascii="Times New Roman" w:eastAsia="Times New Roman" w:hAnsi="Times New Roman" w:cs="Times New Roman"/>
          <w:color w:val="231F20"/>
          <w:sz w:val="24"/>
          <w:szCs w:val="24"/>
        </w:rPr>
        <w:t>распознавать и употреблять в устной и письменной речи мно</w:t>
      </w:r>
      <w:r w:rsidRPr="00BA65D9">
        <w:rPr>
          <w:rFonts w:ascii="Times New Roman" w:eastAsia="Times New Roman" w:hAnsi="Times New Roman" w:cs="Times New Roman"/>
          <w:color w:val="231F20"/>
          <w:sz w:val="24"/>
          <w:szCs w:val="24"/>
        </w:rPr>
        <w:softHyphen/>
        <w:t>жественное число существительных, образованное по прави</w:t>
      </w:r>
      <w:r w:rsidRPr="00BA65D9">
        <w:rPr>
          <w:rFonts w:ascii="Times New Roman" w:eastAsia="Times New Roman" w:hAnsi="Times New Roman" w:cs="Times New Roman"/>
          <w:color w:val="231F20"/>
          <w:sz w:val="24"/>
          <w:szCs w:val="24"/>
        </w:rPr>
        <w:softHyphen/>
        <w:t xml:space="preserve">лам и исключения: </w:t>
      </w:r>
      <w:r w:rsidRPr="00BA65D9">
        <w:rPr>
          <w:rFonts w:ascii="Times New Roman" w:eastAsia="Times New Roman" w:hAnsi="Times New Roman" w:cs="Times New Roman"/>
          <w:color w:val="231F20"/>
          <w:sz w:val="24"/>
          <w:szCs w:val="24"/>
          <w:lang w:val="en-US"/>
        </w:rPr>
        <w:t>apen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pens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aman</w:t>
      </w:r>
      <w:r w:rsidRPr="00BA65D9">
        <w:rPr>
          <w:rFonts w:ascii="Times New Roman" w:eastAsia="Times New Roman" w:hAnsi="Times New Roman" w:cs="Times New Roman"/>
          <w:color w:val="231F20"/>
          <w:sz w:val="24"/>
          <w:szCs w:val="24"/>
        </w:rPr>
        <w:t xml:space="preserve"> — </w:t>
      </w:r>
      <w:r w:rsidRPr="00BA65D9">
        <w:rPr>
          <w:rFonts w:ascii="Times New Roman" w:eastAsia="Times New Roman" w:hAnsi="Times New Roman" w:cs="Times New Roman"/>
          <w:color w:val="231F20"/>
          <w:sz w:val="24"/>
          <w:szCs w:val="24"/>
          <w:lang w:val="en-US"/>
        </w:rPr>
        <w:t>men</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30" w:name="bookmark908"/>
      <w:bookmarkEnd w:id="1030"/>
      <w:r w:rsidRPr="00BA65D9">
        <w:rPr>
          <w:rFonts w:ascii="Times New Roman" w:eastAsia="Times New Roman" w:hAnsi="Times New Roman" w:cs="Times New Roman"/>
          <w:color w:val="231F20"/>
          <w:sz w:val="24"/>
          <w:szCs w:val="24"/>
        </w:rPr>
        <w:t>распознавать и употреблять в устной и письменной речи лич</w:t>
      </w:r>
      <w:r w:rsidRPr="00BA65D9">
        <w:rPr>
          <w:rFonts w:ascii="Times New Roman" w:eastAsia="Times New Roman" w:hAnsi="Times New Roman" w:cs="Times New Roman"/>
          <w:color w:val="231F20"/>
          <w:sz w:val="24"/>
          <w:szCs w:val="24"/>
        </w:rPr>
        <w:softHyphen/>
        <w:t>ные и притяжательные местоимения;</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31" w:name="bookmark909"/>
      <w:bookmarkEnd w:id="1031"/>
      <w:r w:rsidRPr="00BA65D9">
        <w:rPr>
          <w:rFonts w:ascii="Times New Roman" w:eastAsia="Times New Roman" w:hAnsi="Times New Roman" w:cs="Times New Roman"/>
          <w:color w:val="231F20"/>
          <w:sz w:val="24"/>
          <w:szCs w:val="24"/>
        </w:rPr>
        <w:t>распознавать и употреблять в устной и письменной речи ука</w:t>
      </w:r>
      <w:r w:rsidRPr="00BA65D9">
        <w:rPr>
          <w:rFonts w:ascii="Times New Roman" w:eastAsia="Times New Roman" w:hAnsi="Times New Roman" w:cs="Times New Roman"/>
          <w:color w:val="231F20"/>
          <w:sz w:val="24"/>
          <w:szCs w:val="24"/>
        </w:rPr>
        <w:softHyphen/>
        <w:t xml:space="preserve">зательные местоимения </w:t>
      </w:r>
      <w:r w:rsidRPr="00BA65D9">
        <w:rPr>
          <w:rFonts w:ascii="Times New Roman" w:eastAsia="Times New Roman" w:hAnsi="Times New Roman" w:cs="Times New Roman"/>
          <w:color w:val="231F20"/>
          <w:sz w:val="24"/>
          <w:szCs w:val="24"/>
          <w:lang w:val="en-US"/>
        </w:rPr>
        <w:t>this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these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32" w:name="bookmark910"/>
      <w:bookmarkEnd w:id="1032"/>
      <w:r w:rsidRPr="00BA65D9">
        <w:rPr>
          <w:rFonts w:ascii="Times New Roman" w:eastAsia="Times New Roman" w:hAnsi="Times New Roman" w:cs="Times New Roman"/>
          <w:color w:val="231F20"/>
          <w:sz w:val="24"/>
          <w:szCs w:val="24"/>
        </w:rPr>
        <w:t>распознавать и употреблять в устной и письменной речи ко</w:t>
      </w:r>
      <w:r w:rsidRPr="00BA65D9">
        <w:rPr>
          <w:rFonts w:ascii="Times New Roman" w:eastAsia="Times New Roman" w:hAnsi="Times New Roman" w:cs="Times New Roman"/>
          <w:color w:val="231F20"/>
          <w:sz w:val="24"/>
          <w:szCs w:val="24"/>
        </w:rPr>
        <w:softHyphen/>
        <w:t>личественные числительные (1—12);</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33" w:name="bookmark911"/>
      <w:bookmarkEnd w:id="1033"/>
      <w:r w:rsidRPr="00BA65D9">
        <w:rPr>
          <w:rFonts w:ascii="Times New Roman" w:eastAsia="Times New Roman" w:hAnsi="Times New Roman" w:cs="Times New Roman"/>
          <w:color w:val="231F20"/>
          <w:sz w:val="24"/>
          <w:szCs w:val="24"/>
        </w:rPr>
        <w:t>распознавать и употреблять в устной и письменной речи во</w:t>
      </w:r>
      <w:r w:rsidRPr="00BA65D9">
        <w:rPr>
          <w:rFonts w:ascii="Times New Roman" w:eastAsia="Times New Roman" w:hAnsi="Times New Roman" w:cs="Times New Roman"/>
          <w:color w:val="231F20"/>
          <w:sz w:val="24"/>
          <w:szCs w:val="24"/>
        </w:rPr>
        <w:softHyphen/>
        <w:t xml:space="preserve">просительные слова </w:t>
      </w:r>
      <w:r w:rsidRPr="00BA65D9">
        <w:rPr>
          <w:rFonts w:ascii="Times New Roman" w:eastAsia="Times New Roman" w:hAnsi="Times New Roman" w:cs="Times New Roman"/>
          <w:color w:val="231F20"/>
          <w:sz w:val="24"/>
          <w:szCs w:val="24"/>
          <w:lang w:val="en-US"/>
        </w:rPr>
        <w:t>who</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what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how</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where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howmany</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296"/>
        </w:tabs>
        <w:spacing w:after="0" w:line="240" w:lineRule="auto"/>
        <w:jc w:val="both"/>
        <w:rPr>
          <w:rFonts w:ascii="Times New Roman" w:eastAsia="Times New Roman" w:hAnsi="Times New Roman" w:cs="Times New Roman"/>
          <w:sz w:val="24"/>
          <w:szCs w:val="24"/>
        </w:rPr>
      </w:pPr>
      <w:bookmarkStart w:id="1034" w:name="bookmark912"/>
      <w:bookmarkEnd w:id="1034"/>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 xml:space="preserve">логи места </w:t>
      </w:r>
      <w:r w:rsidRPr="00BA65D9">
        <w:rPr>
          <w:rFonts w:ascii="Times New Roman" w:eastAsia="Times New Roman" w:hAnsi="Times New Roman" w:cs="Times New Roman"/>
          <w:color w:val="231F20"/>
          <w:sz w:val="24"/>
          <w:szCs w:val="24"/>
          <w:lang w:val="en-US"/>
        </w:rPr>
        <w:t>on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near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under</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296"/>
        </w:tabs>
        <w:spacing w:after="120" w:line="240" w:lineRule="auto"/>
        <w:jc w:val="both"/>
        <w:rPr>
          <w:rFonts w:ascii="Times New Roman" w:eastAsia="Times New Roman" w:hAnsi="Times New Roman" w:cs="Times New Roman"/>
          <w:sz w:val="24"/>
          <w:szCs w:val="24"/>
        </w:rPr>
      </w:pPr>
      <w:bookmarkStart w:id="1035" w:name="bookmark913"/>
      <w:bookmarkEnd w:id="1035"/>
      <w:r w:rsidRPr="00BA65D9">
        <w:rPr>
          <w:rFonts w:ascii="Times New Roman" w:eastAsia="Times New Roman" w:hAnsi="Times New Roman" w:cs="Times New Roman"/>
          <w:color w:val="231F20"/>
          <w:sz w:val="24"/>
          <w:szCs w:val="24"/>
        </w:rPr>
        <w:t>распознавать и употреблять в устной и письменной речи сою</w:t>
      </w:r>
      <w:r w:rsidRPr="00BA65D9">
        <w:rPr>
          <w:rFonts w:ascii="Times New Roman" w:eastAsia="Times New Roman" w:hAnsi="Times New Roman" w:cs="Times New Roman"/>
          <w:color w:val="231F20"/>
          <w:sz w:val="24"/>
          <w:szCs w:val="24"/>
        </w:rPr>
        <w:softHyphen/>
        <w:t xml:space="preserve">зы </w:t>
      </w:r>
      <w:r w:rsidRPr="00BA65D9">
        <w:rPr>
          <w:rFonts w:ascii="Times New Roman" w:eastAsia="Times New Roman" w:hAnsi="Times New Roman" w:cs="Times New Roman"/>
          <w:color w:val="231F20"/>
          <w:sz w:val="24"/>
          <w:szCs w:val="24"/>
          <w:lang w:val="en-US"/>
        </w:rPr>
        <w:t>and</w:t>
      </w:r>
      <w:r w:rsidRPr="00BA65D9">
        <w:rPr>
          <w:rFonts w:ascii="Times New Roman" w:eastAsia="Times New Roman" w:hAnsi="Times New Roman" w:cs="Times New Roman"/>
          <w:color w:val="231F20"/>
          <w:sz w:val="24"/>
          <w:szCs w:val="24"/>
        </w:rPr>
        <w:t xml:space="preserve">и </w:t>
      </w:r>
      <w:r w:rsidRPr="00BA65D9">
        <w:rPr>
          <w:rFonts w:ascii="Times New Roman" w:eastAsia="Times New Roman" w:hAnsi="Times New Roman" w:cs="Times New Roman"/>
          <w:color w:val="231F20"/>
          <w:sz w:val="24"/>
          <w:szCs w:val="24"/>
          <w:lang w:val="en-US"/>
        </w:rPr>
        <w:t>but</w:t>
      </w:r>
      <w:r w:rsidRPr="00BA65D9">
        <w:rPr>
          <w:rFonts w:ascii="Times New Roman" w:eastAsia="Times New Roman" w:hAnsi="Times New Roman" w:cs="Times New Roman"/>
          <w:color w:val="231F20"/>
          <w:sz w:val="24"/>
          <w:szCs w:val="24"/>
        </w:rPr>
        <w:t>(при однородных членах).</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86742A">
      <w:pPr>
        <w:widowControl w:val="0"/>
        <w:numPr>
          <w:ilvl w:val="0"/>
          <w:numId w:val="68"/>
        </w:numPr>
        <w:tabs>
          <w:tab w:val="left" w:pos="296"/>
        </w:tabs>
        <w:spacing w:after="80" w:line="240" w:lineRule="auto"/>
        <w:jc w:val="both"/>
        <w:rPr>
          <w:rFonts w:ascii="Times New Roman" w:eastAsia="Times New Roman" w:hAnsi="Times New Roman" w:cs="Times New Roman"/>
          <w:sz w:val="24"/>
          <w:szCs w:val="24"/>
        </w:rPr>
      </w:pPr>
      <w:bookmarkStart w:id="1036" w:name="bookmark914"/>
      <w:bookmarkEnd w:id="1036"/>
      <w:r w:rsidRPr="00BA65D9">
        <w:rPr>
          <w:rFonts w:ascii="Times New Roman" w:eastAsia="Times New Roman" w:hAnsi="Times New Roman" w:cs="Times New Roman"/>
          <w:color w:val="231F2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sidRPr="00BA65D9">
        <w:rPr>
          <w:rFonts w:ascii="Times New Roman" w:eastAsia="Times New Roman" w:hAnsi="Times New Roman" w:cs="Times New Roman"/>
          <w:color w:val="231F20"/>
          <w:sz w:val="24"/>
          <w:szCs w:val="24"/>
        </w:rPr>
        <w:softHyphen/>
        <w:t>ление с днём рождения, Новым годом, Рождеством;</w:t>
      </w:r>
    </w:p>
    <w:p w:rsidR="002B283A" w:rsidRPr="00BA65D9" w:rsidRDefault="002B283A" w:rsidP="0086742A">
      <w:pPr>
        <w:widowControl w:val="0"/>
        <w:numPr>
          <w:ilvl w:val="0"/>
          <w:numId w:val="68"/>
        </w:numPr>
        <w:tabs>
          <w:tab w:val="left" w:pos="294"/>
        </w:tabs>
        <w:spacing w:after="300" w:line="240" w:lineRule="auto"/>
        <w:jc w:val="both"/>
        <w:rPr>
          <w:rFonts w:ascii="Times New Roman" w:eastAsia="Times New Roman" w:hAnsi="Times New Roman" w:cs="Times New Roman"/>
          <w:sz w:val="24"/>
          <w:szCs w:val="24"/>
        </w:rPr>
      </w:pPr>
      <w:bookmarkStart w:id="1037" w:name="bookmark915"/>
      <w:bookmarkEnd w:id="1037"/>
      <w:r w:rsidRPr="00BA65D9">
        <w:rPr>
          <w:rFonts w:ascii="Times New Roman" w:eastAsia="Times New Roman" w:hAnsi="Times New Roman" w:cs="Times New Roman"/>
          <w:color w:val="231F20"/>
          <w:sz w:val="24"/>
          <w:szCs w:val="24"/>
        </w:rPr>
        <w:t>знать названия родной страны и страны/стран изучаемого языка и их столиц.</w:t>
      </w:r>
    </w:p>
    <w:p w:rsidR="002B283A" w:rsidRPr="00BA65D9" w:rsidRDefault="002B283A" w:rsidP="0086742A">
      <w:pPr>
        <w:widowControl w:val="0"/>
        <w:numPr>
          <w:ilvl w:val="0"/>
          <w:numId w:val="73"/>
        </w:numPr>
        <w:tabs>
          <w:tab w:val="left" w:pos="226"/>
        </w:tabs>
        <w:spacing w:after="80" w:line="240" w:lineRule="auto"/>
        <w:jc w:val="both"/>
        <w:rPr>
          <w:rFonts w:ascii="Times New Roman" w:eastAsia="Times New Roman" w:hAnsi="Times New Roman" w:cs="Times New Roman"/>
          <w:sz w:val="24"/>
          <w:szCs w:val="24"/>
        </w:rPr>
      </w:pPr>
      <w:bookmarkStart w:id="1038" w:name="bookmark916"/>
      <w:bookmarkEnd w:id="1038"/>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39" w:name="bookmark917"/>
      <w:bookmarkEnd w:id="1039"/>
      <w:r w:rsidRPr="00BA65D9">
        <w:rPr>
          <w:rFonts w:ascii="Times New Roman" w:eastAsia="Times New Roman" w:hAnsi="Times New Roman" w:cs="Times New Roman"/>
          <w:color w:val="231F20"/>
          <w:sz w:val="24"/>
          <w:szCs w:val="24"/>
        </w:rPr>
        <w:t>вести разные виды диалогов (диалог этикетного характера, диалог-побуждение, диалог-расспрос) в стандартных ситуа</w:t>
      </w:r>
      <w:r w:rsidRPr="00BA65D9">
        <w:rPr>
          <w:rFonts w:ascii="Times New Roman" w:eastAsia="Times New Roman" w:hAnsi="Times New Roman" w:cs="Times New Roman"/>
          <w:color w:val="231F20"/>
          <w:sz w:val="24"/>
          <w:szCs w:val="24"/>
        </w:rPr>
        <w:softHyphen/>
        <w:t>циях неофициального общения, с вербальными и/или зри</w:t>
      </w:r>
      <w:r w:rsidRPr="00BA65D9">
        <w:rPr>
          <w:rFonts w:ascii="Times New Roman" w:eastAsia="Times New Roman" w:hAnsi="Times New Roman" w:cs="Times New Roman"/>
          <w:color w:val="231F20"/>
          <w:sz w:val="24"/>
          <w:szCs w:val="24"/>
        </w:rPr>
        <w:softHyphen/>
        <w:t>тельными опорами в рамках изучаемой тематики с соблю</w:t>
      </w:r>
      <w:r w:rsidRPr="00BA65D9">
        <w:rPr>
          <w:rFonts w:ascii="Times New Roman" w:eastAsia="Times New Roman" w:hAnsi="Times New Roman" w:cs="Times New Roman"/>
          <w:color w:val="231F20"/>
          <w:sz w:val="24"/>
          <w:szCs w:val="24"/>
        </w:rPr>
        <w:softHyphen/>
        <w:t>дением норм речевого этикета, принятого в стране/странах изучаемого языка (не менее 4 реплик со стороны каждого со</w:t>
      </w:r>
      <w:r w:rsidRPr="00BA65D9">
        <w:rPr>
          <w:rFonts w:ascii="Times New Roman" w:eastAsia="Times New Roman" w:hAnsi="Times New Roman" w:cs="Times New Roman"/>
          <w:color w:val="231F20"/>
          <w:sz w:val="24"/>
          <w:szCs w:val="24"/>
        </w:rPr>
        <w:softHyphen/>
        <w:t>беседника);</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40" w:name="bookmark918"/>
      <w:bookmarkEnd w:id="1040"/>
      <w:r w:rsidRPr="00BA65D9">
        <w:rPr>
          <w:rFonts w:ascii="Times New Roman" w:eastAsia="Times New Roman" w:hAnsi="Times New Roman" w:cs="Times New Roman"/>
          <w:color w:val="231F20"/>
          <w:sz w:val="24"/>
          <w:szCs w:val="24"/>
        </w:rPr>
        <w:t>создавать устные связные монологические высказывания (описание; повествование/рассказ) в рамках изучаемой тема</w:t>
      </w:r>
      <w:r w:rsidRPr="00BA65D9">
        <w:rPr>
          <w:rFonts w:ascii="Times New Roman" w:eastAsia="Times New Roman" w:hAnsi="Times New Roman" w:cs="Times New Roman"/>
          <w:color w:val="231F20"/>
          <w:sz w:val="24"/>
          <w:szCs w:val="24"/>
        </w:rPr>
        <w:softHyphen/>
        <w:t>тики объёмом не менее 4 фраз с вербальными и/или зритель</w:t>
      </w:r>
      <w:r w:rsidRPr="00BA65D9">
        <w:rPr>
          <w:rFonts w:ascii="Times New Roman" w:eastAsia="Times New Roman" w:hAnsi="Times New Roman" w:cs="Times New Roman"/>
          <w:color w:val="231F20"/>
          <w:sz w:val="24"/>
          <w:szCs w:val="24"/>
        </w:rPr>
        <w:softHyphen/>
        <w:t>ными опорами;</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41" w:name="bookmark919"/>
      <w:bookmarkEnd w:id="1041"/>
      <w:r w:rsidRPr="00BA65D9">
        <w:rPr>
          <w:rFonts w:ascii="Times New Roman" w:eastAsia="Times New Roman" w:hAnsi="Times New Roman" w:cs="Times New Roman"/>
          <w:color w:val="231F20"/>
          <w:sz w:val="24"/>
          <w:szCs w:val="24"/>
        </w:rPr>
        <w:t>передавать основное содержание прочитанного текста с вер</w:t>
      </w:r>
      <w:r w:rsidRPr="00BA65D9">
        <w:rPr>
          <w:rFonts w:ascii="Times New Roman" w:eastAsia="Times New Roman" w:hAnsi="Times New Roman" w:cs="Times New Roman"/>
          <w:color w:val="231F20"/>
          <w:sz w:val="24"/>
          <w:szCs w:val="24"/>
        </w:rPr>
        <w:softHyphen/>
        <w:t>бальными и/или зрительными опорами (объём монологиче</w:t>
      </w:r>
      <w:r w:rsidRPr="00BA65D9">
        <w:rPr>
          <w:rFonts w:ascii="Times New Roman" w:eastAsia="Times New Roman" w:hAnsi="Times New Roman" w:cs="Times New Roman"/>
          <w:color w:val="231F20"/>
          <w:sz w:val="24"/>
          <w:szCs w:val="24"/>
        </w:rPr>
        <w:softHyphen/>
        <w:t>ского высказывания — не менее 4 фраз).</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42" w:name="bookmark920"/>
      <w:bookmarkEnd w:id="1042"/>
      <w:r w:rsidRPr="00BA65D9">
        <w:rPr>
          <w:rFonts w:ascii="Times New Roman" w:eastAsia="Times New Roman" w:hAnsi="Times New Roman" w:cs="Times New Roman"/>
          <w:color w:val="231F20"/>
          <w:sz w:val="24"/>
          <w:szCs w:val="24"/>
        </w:rPr>
        <w:t>воспринимать на слух и понимать речь учителя и однокласс</w:t>
      </w:r>
      <w:r w:rsidRPr="00BA65D9">
        <w:rPr>
          <w:rFonts w:ascii="Times New Roman" w:eastAsia="Times New Roman" w:hAnsi="Times New Roman" w:cs="Times New Roman"/>
          <w:color w:val="231F20"/>
          <w:sz w:val="24"/>
          <w:szCs w:val="24"/>
        </w:rPr>
        <w:softHyphen/>
        <w:t>ников вербально/невербально реагировать на услышанное;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43" w:name="bookmark921"/>
      <w:bookmarkEnd w:id="1043"/>
      <w:r w:rsidRPr="00BA65D9">
        <w:rPr>
          <w:rFonts w:ascii="Times New Roman" w:eastAsia="Times New Roman" w:hAnsi="Times New Roman" w:cs="Times New Roman"/>
          <w:color w:val="231F20"/>
          <w:sz w:val="24"/>
          <w:szCs w:val="24"/>
        </w:rPr>
        <w:t>воспринимать на слух и понимать учебные тексты, постро</w:t>
      </w:r>
      <w:r w:rsidRPr="00BA65D9">
        <w:rPr>
          <w:rFonts w:ascii="Times New Roman" w:eastAsia="Times New Roman" w:hAnsi="Times New Roman" w:cs="Times New Roman"/>
          <w:color w:val="231F20"/>
          <w:sz w:val="24"/>
          <w:szCs w:val="24"/>
        </w:rPr>
        <w:softHyphen/>
        <w:t>енные на изученном языковом материале, с разной глубиной проникновения в их содержание в зависимости от поставлен</w:t>
      </w:r>
      <w:r w:rsidRPr="00BA65D9">
        <w:rPr>
          <w:rFonts w:ascii="Times New Roman" w:eastAsia="Times New Roman" w:hAnsi="Times New Roman" w:cs="Times New Roman"/>
          <w:color w:val="231F20"/>
          <w:sz w:val="24"/>
          <w:szCs w:val="24"/>
        </w:rPr>
        <w:softHyphen/>
        <w:t>ной коммуникативной задачи: с пониманием основного со</w:t>
      </w:r>
      <w:r w:rsidRPr="00BA65D9">
        <w:rPr>
          <w:rFonts w:ascii="Times New Roman" w:eastAsia="Times New Roman" w:hAnsi="Times New Roman" w:cs="Times New Roman"/>
          <w:color w:val="231F20"/>
          <w:sz w:val="24"/>
          <w:szCs w:val="24"/>
        </w:rPr>
        <w:softHyphen/>
        <w:t>держания, с пониманием запрашиваемой информации фак</w:t>
      </w:r>
      <w:r w:rsidRPr="00BA65D9">
        <w:rPr>
          <w:rFonts w:ascii="Times New Roman" w:eastAsia="Times New Roman" w:hAnsi="Times New Roman" w:cs="Times New Roman"/>
          <w:color w:val="231F20"/>
          <w:sz w:val="24"/>
          <w:szCs w:val="24"/>
        </w:rPr>
        <w:softHyphen/>
        <w:t>тического характера, со зрительной опорой и с использова</w:t>
      </w:r>
      <w:r w:rsidRPr="00BA65D9">
        <w:rPr>
          <w:rFonts w:ascii="Times New Roman" w:eastAsia="Times New Roman" w:hAnsi="Times New Roman" w:cs="Times New Roman"/>
          <w:color w:val="231F20"/>
          <w:sz w:val="24"/>
          <w:szCs w:val="24"/>
        </w:rPr>
        <w:softHyphen/>
        <w:t>нием языковой, в том числе контекстуальной, догадки (время звучания текста/текстов для аудирования — до 1 ми</w:t>
      </w:r>
      <w:r w:rsidRPr="00BA65D9">
        <w:rPr>
          <w:rFonts w:ascii="Times New Roman" w:eastAsia="Times New Roman" w:hAnsi="Times New Roman" w:cs="Times New Roman"/>
          <w:color w:val="231F20"/>
          <w:sz w:val="24"/>
          <w:szCs w:val="24"/>
        </w:rPr>
        <w:softHyphen/>
        <w:t>нуты).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44" w:name="bookmark922"/>
      <w:bookmarkEnd w:id="1044"/>
      <w:r w:rsidRPr="00BA65D9">
        <w:rPr>
          <w:rFonts w:ascii="Times New Roman" w:eastAsia="Times New Roman" w:hAnsi="Times New Roman" w:cs="Times New Roman"/>
          <w:color w:val="231F20"/>
          <w:sz w:val="24"/>
          <w:szCs w:val="24"/>
        </w:rPr>
        <w:t>читать вслух учебные тексты объёмом до 70 слов, построен</w:t>
      </w:r>
      <w:r w:rsidRPr="00BA65D9">
        <w:rPr>
          <w:rFonts w:ascii="Times New Roman" w:eastAsia="Times New Roman" w:hAnsi="Times New Roman" w:cs="Times New Roman"/>
          <w:color w:val="231F20"/>
          <w:sz w:val="24"/>
          <w:szCs w:val="24"/>
        </w:rPr>
        <w:softHyphen/>
        <w:t>ные на изученном языковом материале, с соблюдением пра</w:t>
      </w:r>
      <w:r w:rsidRPr="00BA65D9">
        <w:rPr>
          <w:rFonts w:ascii="Times New Roman" w:eastAsia="Times New Roman" w:hAnsi="Times New Roman" w:cs="Times New Roman"/>
          <w:color w:val="231F20"/>
          <w:sz w:val="24"/>
          <w:szCs w:val="24"/>
        </w:rPr>
        <w:softHyphen/>
        <w:t>вил чтения и соответствующей интонацией, демонстрируя понимание прочитанного;</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45" w:name="bookmark923"/>
      <w:bookmarkEnd w:id="1045"/>
      <w:r w:rsidRPr="00BA65D9">
        <w:rPr>
          <w:rFonts w:ascii="Times New Roman" w:eastAsia="Times New Roman" w:hAnsi="Times New Roman" w:cs="Times New Roman"/>
          <w:color w:val="231F20"/>
          <w:sz w:val="24"/>
          <w:szCs w:val="24"/>
        </w:rPr>
        <w:t>читать про себя и понимать учебные тексты, содержащие от</w:t>
      </w:r>
      <w:r w:rsidRPr="00BA65D9">
        <w:rPr>
          <w:rFonts w:ascii="Times New Roman" w:eastAsia="Times New Roman" w:hAnsi="Times New Roman" w:cs="Times New Roman"/>
          <w:color w:val="231F20"/>
          <w:sz w:val="24"/>
          <w:szCs w:val="24"/>
        </w:rPr>
        <w:softHyphen/>
        <w:t>дельные незнакомые слова, с различной глубиной проник</w:t>
      </w:r>
      <w:r w:rsidRPr="00BA65D9">
        <w:rPr>
          <w:rFonts w:ascii="Times New Roman" w:eastAsia="Times New Roman" w:hAnsi="Times New Roman" w:cs="Times New Roman"/>
          <w:color w:val="231F20"/>
          <w:sz w:val="24"/>
          <w:szCs w:val="24"/>
        </w:rPr>
        <w:softHyphen/>
        <w:t>новения в их содержание в зависимости от поставленной ком</w:t>
      </w:r>
      <w:r w:rsidRPr="00BA65D9">
        <w:rPr>
          <w:rFonts w:ascii="Times New Roman" w:eastAsia="Times New Roman" w:hAnsi="Times New Roman" w:cs="Times New Roman"/>
          <w:color w:val="231F20"/>
          <w:sz w:val="24"/>
          <w:szCs w:val="24"/>
        </w:rPr>
        <w:softHyphen/>
        <w:t xml:space="preserve">муникативной задачи: с пониманием основного содержания, с </w:t>
      </w:r>
      <w:r w:rsidRPr="00BA65D9">
        <w:rPr>
          <w:rFonts w:ascii="Times New Roman" w:eastAsia="Times New Roman" w:hAnsi="Times New Roman" w:cs="Times New Roman"/>
          <w:color w:val="231F20"/>
          <w:sz w:val="24"/>
          <w:szCs w:val="24"/>
        </w:rPr>
        <w:lastRenderedPageBreak/>
        <w:t>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46" w:name="bookmark924"/>
      <w:bookmarkEnd w:id="1046"/>
      <w:r w:rsidRPr="00BA65D9">
        <w:rPr>
          <w:rFonts w:ascii="Times New Roman" w:eastAsia="Times New Roman" w:hAnsi="Times New Roman" w:cs="Times New Roman"/>
          <w:color w:val="231F20"/>
          <w:sz w:val="24"/>
          <w:szCs w:val="24"/>
        </w:rPr>
        <w:t>заполнять анкеты и формуляры с указанием личной инфор</w:t>
      </w:r>
      <w:r w:rsidRPr="00BA65D9">
        <w:rPr>
          <w:rFonts w:ascii="Times New Roman" w:eastAsia="Times New Roman" w:hAnsi="Times New Roman" w:cs="Times New Roman"/>
          <w:color w:val="231F20"/>
          <w:sz w:val="24"/>
          <w:szCs w:val="24"/>
        </w:rPr>
        <w:softHyphen/>
        <w:t>мации: имя, фамилия, возраст, страна проживания, люби</w:t>
      </w:r>
      <w:r w:rsidRPr="00BA65D9">
        <w:rPr>
          <w:rFonts w:ascii="Times New Roman" w:eastAsia="Times New Roman" w:hAnsi="Times New Roman" w:cs="Times New Roman"/>
          <w:color w:val="231F20"/>
          <w:sz w:val="24"/>
          <w:szCs w:val="24"/>
        </w:rPr>
        <w:softHyphen/>
        <w:t>мые занятия и т. д.;</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47" w:name="bookmark925"/>
      <w:bookmarkEnd w:id="1047"/>
      <w:r w:rsidRPr="00BA65D9">
        <w:rPr>
          <w:rFonts w:ascii="Times New Roman" w:eastAsia="Times New Roman" w:hAnsi="Times New Roman" w:cs="Times New Roman"/>
          <w:color w:val="231F20"/>
          <w:sz w:val="24"/>
          <w:szCs w:val="24"/>
        </w:rPr>
        <w:t>писать с опорой на образец поздравления с днем рождения, Новым годом, Рождеством с выражением пожеланий;</w:t>
      </w:r>
    </w:p>
    <w:p w:rsidR="002B283A" w:rsidRPr="00BA65D9" w:rsidRDefault="002B283A" w:rsidP="0086742A">
      <w:pPr>
        <w:widowControl w:val="0"/>
        <w:numPr>
          <w:ilvl w:val="0"/>
          <w:numId w:val="68"/>
        </w:numPr>
        <w:tabs>
          <w:tab w:val="left" w:pos="322"/>
        </w:tabs>
        <w:spacing w:after="140" w:line="240" w:lineRule="auto"/>
        <w:jc w:val="both"/>
        <w:rPr>
          <w:rFonts w:ascii="Times New Roman" w:eastAsia="Times New Roman" w:hAnsi="Times New Roman" w:cs="Times New Roman"/>
          <w:sz w:val="24"/>
          <w:szCs w:val="24"/>
        </w:rPr>
      </w:pPr>
      <w:bookmarkStart w:id="1048" w:name="bookmark926"/>
      <w:bookmarkEnd w:id="1048"/>
      <w:r w:rsidRPr="00BA65D9">
        <w:rPr>
          <w:rFonts w:ascii="Times New Roman" w:eastAsia="Times New Roman" w:hAnsi="Times New Roman" w:cs="Times New Roman"/>
          <w:color w:val="231F20"/>
          <w:sz w:val="24"/>
          <w:szCs w:val="24"/>
        </w:rPr>
        <w:t>создавать подписи к иллюстрациям с пояснением, что на них изображено.</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49" w:name="bookmark927"/>
      <w:bookmarkEnd w:id="1049"/>
      <w:r w:rsidRPr="00BA65D9">
        <w:rPr>
          <w:rFonts w:ascii="Times New Roman" w:eastAsia="Times New Roman" w:hAnsi="Times New Roman" w:cs="Times New Roman"/>
          <w:color w:val="231F20"/>
          <w:sz w:val="24"/>
          <w:szCs w:val="24"/>
        </w:rPr>
        <w:t xml:space="preserve">применять правила чтения гласных в третьем типе слога (гласная + </w:t>
      </w:r>
      <w:r w:rsidRPr="00BA65D9">
        <w:rPr>
          <w:rFonts w:ascii="Times New Roman" w:eastAsia="Times New Roman" w:hAnsi="Times New Roman" w:cs="Times New Roman"/>
          <w:color w:val="231F20"/>
          <w:sz w:val="24"/>
          <w:szCs w:val="24"/>
          <w:lang w:val="en-US"/>
        </w:rPr>
        <w:t>r</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50" w:name="bookmark928"/>
      <w:bookmarkEnd w:id="1050"/>
      <w:r w:rsidRPr="00BA65D9">
        <w:rPr>
          <w:rFonts w:ascii="Times New Roman" w:eastAsia="Times New Roman" w:hAnsi="Times New Roman" w:cs="Times New Roman"/>
          <w:color w:val="231F20"/>
          <w:sz w:val="24"/>
          <w:szCs w:val="24"/>
        </w:rPr>
        <w:t>применять правила чтения сложных сочетаний букв (напри</w:t>
      </w:r>
      <w:r w:rsidRPr="00BA65D9">
        <w:rPr>
          <w:rFonts w:ascii="Times New Roman" w:eastAsia="Times New Roman" w:hAnsi="Times New Roman" w:cs="Times New Roman"/>
          <w:color w:val="231F20"/>
          <w:sz w:val="24"/>
          <w:szCs w:val="24"/>
        </w:rPr>
        <w:softHyphen/>
        <w:t>мер, -</w:t>
      </w:r>
      <w:r w:rsidRPr="00BA65D9">
        <w:rPr>
          <w:rFonts w:ascii="Times New Roman" w:eastAsia="Times New Roman" w:hAnsi="Times New Roman" w:cs="Times New Roman"/>
          <w:color w:val="231F20"/>
          <w:sz w:val="24"/>
          <w:szCs w:val="24"/>
          <w:lang w:val="en-US"/>
        </w:rPr>
        <w:t>tion</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ight</w:t>
      </w:r>
      <w:r w:rsidRPr="00BA65D9">
        <w:rPr>
          <w:rFonts w:ascii="Times New Roman" w:eastAsia="Times New Roman" w:hAnsi="Times New Roman" w:cs="Times New Roman"/>
          <w:color w:val="231F20"/>
          <w:sz w:val="24"/>
          <w:szCs w:val="24"/>
        </w:rPr>
        <w:t>) в односложных, двусложных и многослож</w:t>
      </w:r>
      <w:r w:rsidRPr="00BA65D9">
        <w:rPr>
          <w:rFonts w:ascii="Times New Roman" w:eastAsia="Times New Roman" w:hAnsi="Times New Roman" w:cs="Times New Roman"/>
          <w:color w:val="231F20"/>
          <w:sz w:val="24"/>
          <w:szCs w:val="24"/>
        </w:rPr>
        <w:softHyphen/>
        <w:t>ных словах (</w:t>
      </w:r>
      <w:r w:rsidRPr="00BA65D9">
        <w:rPr>
          <w:rFonts w:ascii="Times New Roman" w:eastAsia="Times New Roman" w:hAnsi="Times New Roman" w:cs="Times New Roman"/>
          <w:color w:val="231F20"/>
          <w:sz w:val="24"/>
          <w:szCs w:val="24"/>
          <w:lang w:val="en-US"/>
        </w:rPr>
        <w:t>international</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night</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22"/>
        </w:tabs>
        <w:spacing w:after="60" w:line="240" w:lineRule="auto"/>
        <w:jc w:val="both"/>
        <w:rPr>
          <w:rFonts w:ascii="Times New Roman" w:eastAsia="Times New Roman" w:hAnsi="Times New Roman" w:cs="Times New Roman"/>
          <w:sz w:val="24"/>
          <w:szCs w:val="24"/>
        </w:rPr>
      </w:pPr>
      <w:bookmarkStart w:id="1051" w:name="bookmark929"/>
      <w:bookmarkEnd w:id="1051"/>
      <w:r w:rsidRPr="00BA65D9">
        <w:rPr>
          <w:rFonts w:ascii="Times New Roman" w:eastAsia="Times New Roman" w:hAnsi="Times New Roman" w:cs="Times New Roman"/>
          <w:color w:val="231F20"/>
          <w:sz w:val="24"/>
          <w:szCs w:val="24"/>
        </w:rPr>
        <w:t>читать новые слова согласно основным правилам чтения;</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52" w:name="bookmark930"/>
      <w:bookmarkEnd w:id="1052"/>
      <w:r w:rsidRPr="00BA65D9">
        <w:rPr>
          <w:rFonts w:ascii="Times New Roman" w:eastAsia="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86742A">
      <w:pPr>
        <w:widowControl w:val="0"/>
        <w:numPr>
          <w:ilvl w:val="0"/>
          <w:numId w:val="68"/>
        </w:numPr>
        <w:tabs>
          <w:tab w:val="left" w:pos="322"/>
        </w:tabs>
        <w:spacing w:after="60" w:line="240" w:lineRule="auto"/>
        <w:jc w:val="both"/>
        <w:rPr>
          <w:rFonts w:ascii="Times New Roman" w:eastAsia="Times New Roman" w:hAnsi="Times New Roman" w:cs="Times New Roman"/>
          <w:sz w:val="24"/>
          <w:szCs w:val="24"/>
        </w:rPr>
      </w:pPr>
      <w:bookmarkStart w:id="1053" w:name="bookmark931"/>
      <w:bookmarkEnd w:id="1053"/>
      <w:r w:rsidRPr="00BA65D9">
        <w:rPr>
          <w:rFonts w:ascii="Times New Roman" w:eastAsia="Times New Roman" w:hAnsi="Times New Roman" w:cs="Times New Roman"/>
          <w:color w:val="231F20"/>
          <w:sz w:val="24"/>
          <w:szCs w:val="24"/>
        </w:rPr>
        <w:t>правильно писать изученные слова;</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54" w:name="bookmark932"/>
      <w:bookmarkEnd w:id="1054"/>
      <w:r w:rsidRPr="00BA65D9">
        <w:rPr>
          <w:rFonts w:ascii="Times New Roman" w:eastAsia="Times New Roman" w:hAnsi="Times New Roman" w:cs="Times New Roman"/>
          <w:color w:val="231F20"/>
          <w:sz w:val="24"/>
          <w:szCs w:val="24"/>
        </w:rPr>
        <w:t>правильно расставлять знаки препинания (точка, вопроси</w:t>
      </w:r>
      <w:r w:rsidRPr="00BA65D9">
        <w:rPr>
          <w:rFonts w:ascii="Times New Roman" w:eastAsia="Times New Roman" w:hAnsi="Times New Roman" w:cs="Times New Roman"/>
          <w:color w:val="231F20"/>
          <w:sz w:val="24"/>
          <w:szCs w:val="24"/>
        </w:rPr>
        <w:softHyphen/>
        <w:t>тельный и восклицательный знаки в конце предложения, апостроф).</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55" w:name="bookmark933"/>
      <w:bookmarkEnd w:id="1055"/>
      <w:r w:rsidRPr="00BA65D9">
        <w:rPr>
          <w:rFonts w:ascii="Times New Roman" w:eastAsia="Times New Roman" w:hAnsi="Times New Roman" w:cs="Times New Roman"/>
          <w:color w:val="231F20"/>
          <w:sz w:val="24"/>
          <w:szCs w:val="24"/>
        </w:rPr>
        <w:t>распознавать и употреблять в устной и письменной речи не менее 350 лексических единиц (слов, словосочетаний, рече</w:t>
      </w:r>
      <w:r w:rsidRPr="00BA65D9">
        <w:rPr>
          <w:rFonts w:ascii="Times New Roman" w:eastAsia="Times New Roman" w:hAnsi="Times New Roman" w:cs="Times New Roman"/>
          <w:color w:val="231F20"/>
          <w:sz w:val="24"/>
          <w:szCs w:val="24"/>
        </w:rPr>
        <w:softHyphen/>
        <w:t>вых клише), включая 200 лексических единиц, освоенных на первом году обучения;</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56" w:name="bookmark934"/>
      <w:bookmarkEnd w:id="1056"/>
      <w:r w:rsidRPr="00BA65D9">
        <w:rPr>
          <w:rFonts w:ascii="Times New Roman" w:eastAsia="Times New Roman" w:hAnsi="Times New Roman" w:cs="Times New Roman"/>
          <w:color w:val="231F20"/>
          <w:sz w:val="24"/>
          <w:szCs w:val="24"/>
        </w:rPr>
        <w:t>распознавать и образовывать родственные слова с использо</w:t>
      </w:r>
      <w:r w:rsidRPr="00BA65D9">
        <w:rPr>
          <w:rFonts w:ascii="Times New Roman" w:eastAsia="Times New Roman" w:hAnsi="Times New Roman" w:cs="Times New Roman"/>
          <w:color w:val="231F20"/>
          <w:sz w:val="24"/>
          <w:szCs w:val="24"/>
        </w:rPr>
        <w:softHyphen/>
        <w:t xml:space="preserve">ванием основных способов словообразования: </w:t>
      </w:r>
      <w:r w:rsidRPr="00BA65D9">
        <w:rPr>
          <w:rFonts w:ascii="Times New Roman" w:eastAsia="Times New Roman" w:hAnsi="Times New Roman" w:cs="Times New Roman"/>
          <w:color w:val="231F20"/>
          <w:sz w:val="24"/>
          <w:szCs w:val="24"/>
        </w:rPr>
        <w:lastRenderedPageBreak/>
        <w:t>аффиксации (суффиксы числительных -</w:t>
      </w:r>
      <w:r w:rsidRPr="00BA65D9">
        <w:rPr>
          <w:rFonts w:ascii="Times New Roman" w:eastAsia="Times New Roman" w:hAnsi="Times New Roman" w:cs="Times New Roman"/>
          <w:color w:val="231F20"/>
          <w:sz w:val="24"/>
          <w:szCs w:val="24"/>
          <w:lang w:val="en-US"/>
        </w:rPr>
        <w:t>teen</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ty</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w:t>
      </w:r>
      <w:r w:rsidRPr="00BA65D9">
        <w:rPr>
          <w:rFonts w:ascii="Times New Roman" w:eastAsia="Times New Roman" w:hAnsi="Times New Roman" w:cs="Times New Roman"/>
          <w:color w:val="231F20"/>
          <w:sz w:val="24"/>
          <w:szCs w:val="24"/>
        </w:rPr>
        <w:t>) и словосложения (</w:t>
      </w:r>
      <w:r w:rsidRPr="00BA65D9">
        <w:rPr>
          <w:rFonts w:ascii="Times New Roman" w:eastAsia="Times New Roman" w:hAnsi="Times New Roman" w:cs="Times New Roman"/>
          <w:color w:val="231F20"/>
          <w:sz w:val="24"/>
          <w:szCs w:val="24"/>
          <w:lang w:val="en-US"/>
        </w:rPr>
        <w:t>football</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snowman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86742A">
      <w:pPr>
        <w:widowControl w:val="0"/>
        <w:numPr>
          <w:ilvl w:val="0"/>
          <w:numId w:val="68"/>
        </w:numPr>
        <w:tabs>
          <w:tab w:val="left" w:pos="322"/>
        </w:tabs>
        <w:spacing w:after="60" w:line="240" w:lineRule="auto"/>
        <w:jc w:val="both"/>
        <w:rPr>
          <w:rFonts w:ascii="Times New Roman" w:eastAsia="Times New Roman" w:hAnsi="Times New Roman" w:cs="Times New Roman"/>
          <w:sz w:val="24"/>
          <w:szCs w:val="24"/>
        </w:rPr>
      </w:pPr>
      <w:bookmarkStart w:id="1057" w:name="bookmark935"/>
      <w:bookmarkEnd w:id="1057"/>
      <w:r w:rsidRPr="00BA65D9">
        <w:rPr>
          <w:rFonts w:ascii="Times New Roman" w:eastAsia="Times New Roman" w:hAnsi="Times New Roman" w:cs="Times New Roman"/>
          <w:color w:val="231F20"/>
          <w:sz w:val="24"/>
          <w:szCs w:val="24"/>
        </w:rPr>
        <w:t>распознавать и употреблять в устной и письменной речи по</w:t>
      </w:r>
      <w:r w:rsidRPr="00BA65D9">
        <w:rPr>
          <w:rFonts w:ascii="Times New Roman" w:eastAsia="Times New Roman" w:hAnsi="Times New Roman" w:cs="Times New Roman"/>
          <w:color w:val="231F20"/>
          <w:sz w:val="24"/>
          <w:szCs w:val="24"/>
        </w:rPr>
        <w:softHyphen/>
        <w:t>будительные предложения в отрицательной форме (</w:t>
      </w:r>
      <w:r w:rsidRPr="00BA65D9">
        <w:rPr>
          <w:rFonts w:ascii="Times New Roman" w:eastAsia="Times New Roman" w:hAnsi="Times New Roman" w:cs="Times New Roman"/>
          <w:color w:val="231F20"/>
          <w:sz w:val="24"/>
          <w:szCs w:val="24"/>
          <w:lang w:val="en-US"/>
        </w:rPr>
        <w:t>Don</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ttalk</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please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58" w:name="bookmark936"/>
      <w:bookmarkEnd w:id="1058"/>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 xml:space="preserve">ложения с начальным </w:t>
      </w:r>
      <w:r w:rsidRPr="00BA65D9">
        <w:rPr>
          <w:rFonts w:ascii="Times New Roman" w:eastAsia="Times New Roman" w:hAnsi="Times New Roman" w:cs="Times New Roman"/>
          <w:color w:val="231F20"/>
          <w:sz w:val="24"/>
          <w:szCs w:val="24"/>
          <w:lang w:val="en-US"/>
        </w:rPr>
        <w:t>There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tobe</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PastSimpleTense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Therewasabridgeacrosstheriver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There were mountains in the south.);</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59" w:name="bookmark937"/>
      <w:bookmarkEnd w:id="1059"/>
      <w:r w:rsidRPr="00BA65D9">
        <w:rPr>
          <w:rFonts w:ascii="Times New Roman" w:eastAsia="Times New Roman" w:hAnsi="Times New Roman" w:cs="Times New Roman"/>
          <w:color w:val="231F20"/>
          <w:sz w:val="24"/>
          <w:szCs w:val="24"/>
        </w:rPr>
        <w:t>распознавать и употреблять в устной и письменной речи кон</w:t>
      </w:r>
      <w:r w:rsidRPr="00BA65D9">
        <w:rPr>
          <w:rFonts w:ascii="Times New Roman" w:eastAsia="Times New Roman" w:hAnsi="Times New Roman" w:cs="Times New Roman"/>
          <w:color w:val="231F20"/>
          <w:sz w:val="24"/>
          <w:szCs w:val="24"/>
        </w:rPr>
        <w:softHyphen/>
        <w:t>струкции с глаголами на -</w:t>
      </w:r>
      <w:r w:rsidRPr="00BA65D9">
        <w:rPr>
          <w:rFonts w:ascii="Times New Roman" w:eastAsia="Times New Roman" w:hAnsi="Times New Roman" w:cs="Times New Roman"/>
          <w:color w:val="231F20"/>
          <w:sz w:val="24"/>
          <w:szCs w:val="24"/>
          <w:lang w:val="en-US"/>
        </w:rPr>
        <w:t>ing</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tolike</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enjoydoingsomething</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0" w:name="bookmark938"/>
      <w:bookmarkEnd w:id="1060"/>
      <w:r w:rsidRPr="00BA65D9">
        <w:rPr>
          <w:rFonts w:ascii="Times New Roman" w:eastAsia="Times New Roman" w:hAnsi="Times New Roman" w:cs="Times New Roman"/>
          <w:color w:val="231F20"/>
          <w:sz w:val="24"/>
          <w:szCs w:val="24"/>
        </w:rPr>
        <w:t>распознавать и употреблять в устной и письменной речи кон</w:t>
      </w:r>
      <w:r w:rsidRPr="00BA65D9">
        <w:rPr>
          <w:rFonts w:ascii="Times New Roman" w:eastAsia="Times New Roman" w:hAnsi="Times New Roman" w:cs="Times New Roman"/>
          <w:color w:val="231F20"/>
          <w:sz w:val="24"/>
          <w:szCs w:val="24"/>
        </w:rPr>
        <w:softHyphen/>
        <w:t xml:space="preserve">струкцию </w:t>
      </w:r>
      <w:r w:rsidRPr="00BA65D9">
        <w:rPr>
          <w:rFonts w:ascii="Times New Roman" w:eastAsia="Times New Roman" w:hAnsi="Times New Roman" w:cs="Times New Roman"/>
          <w:color w:val="231F20"/>
          <w:sz w:val="24"/>
          <w:szCs w:val="24"/>
          <w:lang w:val="en-US"/>
        </w:rPr>
        <w:t xml:space="preserve">I’d like to </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1" w:name="bookmark939"/>
      <w:bookmarkEnd w:id="1061"/>
      <w:r w:rsidRPr="00BA65D9">
        <w:rPr>
          <w:rFonts w:ascii="Times New Roman" w:eastAsia="Times New Roman" w:hAnsi="Times New Roman" w:cs="Times New Roman"/>
          <w:color w:val="231F20"/>
          <w:sz w:val="24"/>
          <w:szCs w:val="24"/>
        </w:rPr>
        <w:t>распознавать и употреблять в устной и письменной речи пра</w:t>
      </w:r>
      <w:r w:rsidRPr="00BA65D9">
        <w:rPr>
          <w:rFonts w:ascii="Times New Roman" w:eastAsia="Times New Roman" w:hAnsi="Times New Roman" w:cs="Times New Roman"/>
          <w:color w:val="231F20"/>
          <w:sz w:val="24"/>
          <w:szCs w:val="24"/>
        </w:rPr>
        <w:softHyphen/>
        <w:t xml:space="preserve">вильные и неправильные глаголы в </w:t>
      </w:r>
      <w:r w:rsidRPr="00BA65D9">
        <w:rPr>
          <w:rFonts w:ascii="Times New Roman" w:eastAsia="Times New Roman" w:hAnsi="Times New Roman" w:cs="Times New Roman"/>
          <w:color w:val="231F20"/>
          <w:sz w:val="24"/>
          <w:szCs w:val="24"/>
          <w:lang w:val="en-US"/>
        </w:rPr>
        <w:t>PastSimpleTense</w:t>
      </w:r>
      <w:r w:rsidRPr="00BA65D9">
        <w:rPr>
          <w:rFonts w:ascii="Times New Roman" w:eastAsia="Times New Roman" w:hAnsi="Times New Roman" w:cs="Times New Roman"/>
          <w:color w:val="231F20"/>
          <w:sz w:val="24"/>
          <w:szCs w:val="24"/>
        </w:rPr>
        <w:t>в пове</w:t>
      </w:r>
      <w:r w:rsidRPr="00BA65D9">
        <w:rPr>
          <w:rFonts w:ascii="Times New Roman" w:eastAsia="Times New Roman" w:hAnsi="Times New Roman" w:cs="Times New Roman"/>
          <w:color w:val="231F20"/>
          <w:sz w:val="24"/>
          <w:szCs w:val="24"/>
        </w:rPr>
        <w:softHyphen/>
        <w:t>ствовательных (утвердительных и отрицательных) и вопро</w:t>
      </w:r>
      <w:r w:rsidRPr="00BA65D9">
        <w:rPr>
          <w:rFonts w:ascii="Times New Roman" w:eastAsia="Times New Roman" w:hAnsi="Times New Roman" w:cs="Times New Roman"/>
          <w:color w:val="231F20"/>
          <w:sz w:val="24"/>
          <w:szCs w:val="24"/>
        </w:rPr>
        <w:softHyphen/>
        <w:t>сительных (общий и специальный вопрос) предложениях;</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2" w:name="bookmark940"/>
      <w:bookmarkEnd w:id="1062"/>
      <w:r w:rsidRPr="00BA65D9">
        <w:rPr>
          <w:rFonts w:ascii="Times New Roman" w:eastAsia="Times New Roman" w:hAnsi="Times New Roman" w:cs="Times New Roman"/>
          <w:color w:val="231F20"/>
          <w:sz w:val="24"/>
          <w:szCs w:val="24"/>
        </w:rPr>
        <w:t>распознавать и употреблять в устной и письменной речи су</w:t>
      </w:r>
      <w:r w:rsidRPr="00BA65D9">
        <w:rPr>
          <w:rFonts w:ascii="Times New Roman" w:eastAsia="Times New Roman" w:hAnsi="Times New Roman" w:cs="Times New Roman"/>
          <w:color w:val="231F20"/>
          <w:sz w:val="24"/>
          <w:szCs w:val="24"/>
        </w:rPr>
        <w:softHyphen/>
        <w:t>ществительные в притяжательном падеже (</w:t>
      </w:r>
      <w:r w:rsidRPr="00BA65D9">
        <w:rPr>
          <w:rFonts w:ascii="Times New Roman" w:eastAsia="Times New Roman" w:hAnsi="Times New Roman" w:cs="Times New Roman"/>
          <w:color w:val="231F20"/>
          <w:sz w:val="24"/>
          <w:szCs w:val="24"/>
          <w:lang w:val="en-US"/>
        </w:rPr>
        <w:t>PossessiveCase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3" w:name="bookmark941"/>
      <w:bookmarkEnd w:id="1063"/>
      <w:r w:rsidRPr="00BA65D9">
        <w:rPr>
          <w:rFonts w:ascii="Times New Roman" w:eastAsia="Times New Roman" w:hAnsi="Times New Roman" w:cs="Times New Roman"/>
          <w:color w:val="231F20"/>
          <w:sz w:val="24"/>
          <w:szCs w:val="24"/>
        </w:rPr>
        <w:t>распознавать и употреблять в устной и письменной речи сло</w:t>
      </w:r>
      <w:r w:rsidRPr="00BA65D9">
        <w:rPr>
          <w:rFonts w:ascii="Times New Roman" w:eastAsia="Times New Roman" w:hAnsi="Times New Roman" w:cs="Times New Roman"/>
          <w:color w:val="231F20"/>
          <w:sz w:val="24"/>
          <w:szCs w:val="24"/>
        </w:rPr>
        <w:softHyphen/>
        <w:t>ва, выражающие количество с исчисляемыми и неисчисляе</w:t>
      </w:r>
      <w:r w:rsidRPr="00BA65D9">
        <w:rPr>
          <w:rFonts w:ascii="Times New Roman" w:eastAsia="Times New Roman" w:hAnsi="Times New Roman" w:cs="Times New Roman"/>
          <w:color w:val="231F20"/>
          <w:sz w:val="24"/>
          <w:szCs w:val="24"/>
        </w:rPr>
        <w:softHyphen/>
        <w:t>мыми существительными (</w:t>
      </w:r>
      <w:r w:rsidRPr="00BA65D9">
        <w:rPr>
          <w:rFonts w:ascii="Times New Roman" w:eastAsia="Times New Roman" w:hAnsi="Times New Roman" w:cs="Times New Roman"/>
          <w:color w:val="231F20"/>
          <w:sz w:val="24"/>
          <w:szCs w:val="24"/>
          <w:lang w:val="en-US"/>
        </w:rPr>
        <w:t>much</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many</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alotof</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4" w:name="bookmark942"/>
      <w:bookmarkEnd w:id="1064"/>
      <w:r w:rsidRPr="00BA65D9">
        <w:rPr>
          <w:rFonts w:ascii="Times New Roman" w:eastAsia="Times New Roman" w:hAnsi="Times New Roman" w:cs="Times New Roman"/>
          <w:color w:val="231F20"/>
          <w:sz w:val="24"/>
          <w:szCs w:val="24"/>
        </w:rPr>
        <w:t>распознавать и употреблять в устной и письменной речи на</w:t>
      </w:r>
      <w:r w:rsidRPr="00BA65D9">
        <w:rPr>
          <w:rFonts w:ascii="Times New Roman" w:eastAsia="Times New Roman" w:hAnsi="Times New Roman" w:cs="Times New Roman"/>
          <w:color w:val="231F20"/>
          <w:sz w:val="24"/>
          <w:szCs w:val="24"/>
        </w:rPr>
        <w:softHyphen/>
        <w:t xml:space="preserve">речия частотности </w:t>
      </w:r>
      <w:r w:rsidRPr="00BA65D9">
        <w:rPr>
          <w:rFonts w:ascii="Times New Roman" w:eastAsia="Times New Roman" w:hAnsi="Times New Roman" w:cs="Times New Roman"/>
          <w:color w:val="231F20"/>
          <w:sz w:val="24"/>
          <w:szCs w:val="24"/>
          <w:lang w:val="en-US"/>
        </w:rPr>
        <w:t>usually</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often</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5" w:name="bookmark943"/>
      <w:bookmarkEnd w:id="1065"/>
      <w:r w:rsidRPr="00BA65D9">
        <w:rPr>
          <w:rFonts w:ascii="Times New Roman" w:eastAsia="Times New Roman" w:hAnsi="Times New Roman" w:cs="Times New Roman"/>
          <w:color w:val="231F20"/>
          <w:sz w:val="24"/>
          <w:szCs w:val="24"/>
        </w:rPr>
        <w:t>распознавать и употреблять в устной и письменной речи лич</w:t>
      </w:r>
      <w:r w:rsidRPr="00BA65D9">
        <w:rPr>
          <w:rFonts w:ascii="Times New Roman" w:eastAsia="Times New Roman" w:hAnsi="Times New Roman" w:cs="Times New Roman"/>
          <w:color w:val="231F20"/>
          <w:sz w:val="24"/>
          <w:szCs w:val="24"/>
        </w:rPr>
        <w:softHyphen/>
        <w:t>ные местоимения в объектном падеже;</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6" w:name="bookmark944"/>
      <w:bookmarkEnd w:id="1066"/>
      <w:r w:rsidRPr="00BA65D9">
        <w:rPr>
          <w:rFonts w:ascii="Times New Roman" w:eastAsia="Times New Roman" w:hAnsi="Times New Roman" w:cs="Times New Roman"/>
          <w:color w:val="231F20"/>
          <w:sz w:val="24"/>
          <w:szCs w:val="24"/>
        </w:rPr>
        <w:t>распознавать и употреблять в устной и письменной речи ука</w:t>
      </w:r>
      <w:r w:rsidRPr="00BA65D9">
        <w:rPr>
          <w:rFonts w:ascii="Times New Roman" w:eastAsia="Times New Roman" w:hAnsi="Times New Roman" w:cs="Times New Roman"/>
          <w:color w:val="231F20"/>
          <w:sz w:val="24"/>
          <w:szCs w:val="24"/>
        </w:rPr>
        <w:softHyphen/>
        <w:t xml:space="preserve">зательные местоимения </w:t>
      </w:r>
      <w:r w:rsidRPr="00BA65D9">
        <w:rPr>
          <w:rFonts w:ascii="Times New Roman" w:eastAsia="Times New Roman" w:hAnsi="Times New Roman" w:cs="Times New Roman"/>
          <w:color w:val="231F20"/>
          <w:sz w:val="24"/>
          <w:szCs w:val="24"/>
          <w:lang w:val="en-US"/>
        </w:rPr>
        <w:t>that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those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7" w:name="bookmark945"/>
      <w:bookmarkEnd w:id="1067"/>
      <w:r w:rsidRPr="00BA65D9">
        <w:rPr>
          <w:rFonts w:ascii="Times New Roman" w:eastAsia="Times New Roman" w:hAnsi="Times New Roman" w:cs="Times New Roman"/>
          <w:color w:val="231F20"/>
          <w:sz w:val="24"/>
          <w:szCs w:val="24"/>
        </w:rPr>
        <w:t>распознавать и употреблять в устной и письменной речи нео</w:t>
      </w:r>
      <w:r w:rsidRPr="00BA65D9">
        <w:rPr>
          <w:rFonts w:ascii="Times New Roman" w:eastAsia="Times New Roman" w:hAnsi="Times New Roman" w:cs="Times New Roman"/>
          <w:color w:val="231F20"/>
          <w:sz w:val="24"/>
          <w:szCs w:val="24"/>
        </w:rPr>
        <w:softHyphen/>
        <w:t xml:space="preserve">пределённые местоимения </w:t>
      </w:r>
      <w:r w:rsidRPr="00BA65D9">
        <w:rPr>
          <w:rFonts w:ascii="Times New Roman" w:eastAsia="Times New Roman" w:hAnsi="Times New Roman" w:cs="Times New Roman"/>
          <w:color w:val="231F20"/>
          <w:sz w:val="24"/>
          <w:szCs w:val="24"/>
          <w:lang w:val="en-US"/>
        </w:rPr>
        <w:t>some</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any</w:t>
      </w:r>
      <w:r w:rsidRPr="00BA65D9">
        <w:rPr>
          <w:rFonts w:ascii="Times New Roman" w:eastAsia="Times New Roman" w:hAnsi="Times New Roman" w:cs="Times New Roman"/>
          <w:color w:val="231F20"/>
          <w:sz w:val="24"/>
          <w:szCs w:val="24"/>
        </w:rPr>
        <w:t>в повествовательных и вопросительных предложениях;</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8" w:name="bookmark946"/>
      <w:bookmarkEnd w:id="1068"/>
      <w:r w:rsidRPr="00BA65D9">
        <w:rPr>
          <w:rFonts w:ascii="Times New Roman" w:eastAsia="Times New Roman" w:hAnsi="Times New Roman" w:cs="Times New Roman"/>
          <w:color w:val="231F20"/>
          <w:sz w:val="24"/>
          <w:szCs w:val="24"/>
        </w:rPr>
        <w:t>распознавать и употреблять в устной и письменной речи во</w:t>
      </w:r>
      <w:r w:rsidRPr="00BA65D9">
        <w:rPr>
          <w:rFonts w:ascii="Times New Roman" w:eastAsia="Times New Roman" w:hAnsi="Times New Roman" w:cs="Times New Roman"/>
          <w:color w:val="231F20"/>
          <w:sz w:val="24"/>
          <w:szCs w:val="24"/>
        </w:rPr>
        <w:softHyphen/>
        <w:t xml:space="preserve">просительные слова </w:t>
      </w:r>
      <w:r w:rsidRPr="00BA65D9">
        <w:rPr>
          <w:rFonts w:ascii="Times New Roman" w:eastAsia="Times New Roman" w:hAnsi="Times New Roman" w:cs="Times New Roman"/>
          <w:color w:val="231F20"/>
          <w:sz w:val="24"/>
          <w:szCs w:val="24"/>
          <w:lang w:val="en-US"/>
        </w:rPr>
        <w:t>when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whose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why</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69" w:name="bookmark947"/>
      <w:bookmarkEnd w:id="1069"/>
      <w:r w:rsidRPr="00BA65D9">
        <w:rPr>
          <w:rFonts w:ascii="Times New Roman" w:eastAsia="Times New Roman" w:hAnsi="Times New Roman" w:cs="Times New Roman"/>
          <w:color w:val="231F20"/>
          <w:sz w:val="24"/>
          <w:szCs w:val="24"/>
        </w:rPr>
        <w:t>распознавать и употреблять в устной и письменной речи ко</w:t>
      </w:r>
      <w:r w:rsidRPr="00BA65D9">
        <w:rPr>
          <w:rFonts w:ascii="Times New Roman" w:eastAsia="Times New Roman" w:hAnsi="Times New Roman" w:cs="Times New Roman"/>
          <w:color w:val="231F20"/>
          <w:sz w:val="24"/>
          <w:szCs w:val="24"/>
        </w:rPr>
        <w:softHyphen/>
        <w:t>личественные числительные (13—100);</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70" w:name="bookmark948"/>
      <w:bookmarkEnd w:id="1070"/>
      <w:r w:rsidRPr="00BA65D9">
        <w:rPr>
          <w:rFonts w:ascii="Times New Roman" w:eastAsia="Times New Roman" w:hAnsi="Times New Roman" w:cs="Times New Roman"/>
          <w:color w:val="231F20"/>
          <w:sz w:val="24"/>
          <w:szCs w:val="24"/>
        </w:rPr>
        <w:lastRenderedPageBreak/>
        <w:t>распознавать и употреблять в устной и письменной речи по</w:t>
      </w:r>
      <w:r w:rsidRPr="00BA65D9">
        <w:rPr>
          <w:rFonts w:ascii="Times New Roman" w:eastAsia="Times New Roman" w:hAnsi="Times New Roman" w:cs="Times New Roman"/>
          <w:color w:val="231F20"/>
          <w:sz w:val="24"/>
          <w:szCs w:val="24"/>
        </w:rPr>
        <w:softHyphen/>
        <w:t>рядковые числительные (1—30);</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71" w:name="bookmark949"/>
      <w:bookmarkEnd w:id="1071"/>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 xml:space="preserve">лог направления движения </w:t>
      </w:r>
      <w:r w:rsidRPr="00BA65D9">
        <w:rPr>
          <w:rFonts w:ascii="Times New Roman" w:eastAsia="Times New Roman" w:hAnsi="Times New Roman" w:cs="Times New Roman"/>
          <w:color w:val="231F20"/>
          <w:sz w:val="24"/>
          <w:szCs w:val="24"/>
          <w:lang w:val="en-US"/>
        </w:rPr>
        <w:t>to</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WewenttoMoscowlastyear</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72" w:name="bookmark950"/>
      <w:bookmarkEnd w:id="1072"/>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 xml:space="preserve">логи места </w:t>
      </w:r>
      <w:r w:rsidRPr="00BA65D9">
        <w:rPr>
          <w:rFonts w:ascii="Times New Roman" w:eastAsia="Times New Roman" w:hAnsi="Times New Roman" w:cs="Times New Roman"/>
          <w:color w:val="231F20"/>
          <w:sz w:val="24"/>
          <w:szCs w:val="24"/>
          <w:lang w:val="en-US"/>
        </w:rPr>
        <w:t>nextto</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infrontof</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behind</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13"/>
        </w:tabs>
        <w:spacing w:after="180" w:line="240" w:lineRule="auto"/>
        <w:jc w:val="both"/>
        <w:rPr>
          <w:rFonts w:ascii="Times New Roman" w:eastAsia="Times New Roman" w:hAnsi="Times New Roman" w:cs="Times New Roman"/>
          <w:sz w:val="24"/>
          <w:szCs w:val="24"/>
        </w:rPr>
      </w:pPr>
      <w:bookmarkStart w:id="1073" w:name="bookmark951"/>
      <w:bookmarkEnd w:id="1073"/>
      <w:r w:rsidRPr="00BA65D9">
        <w:rPr>
          <w:rFonts w:ascii="Times New Roman" w:eastAsia="Times New Roman" w:hAnsi="Times New Roman" w:cs="Times New Roman"/>
          <w:color w:val="231F20"/>
          <w:sz w:val="24"/>
          <w:szCs w:val="24"/>
        </w:rPr>
        <w:t>распознавать и употреблять в устной и письменной речи пред</w:t>
      </w:r>
      <w:r w:rsidRPr="00BA65D9">
        <w:rPr>
          <w:rFonts w:ascii="Times New Roman" w:eastAsia="Times New Roman" w:hAnsi="Times New Roman" w:cs="Times New Roman"/>
          <w:color w:val="231F20"/>
          <w:sz w:val="24"/>
          <w:szCs w:val="24"/>
        </w:rPr>
        <w:softHyphen/>
        <w:t xml:space="preserve">логи времени: </w:t>
      </w:r>
      <w:r w:rsidRPr="00BA65D9">
        <w:rPr>
          <w:rFonts w:ascii="Times New Roman" w:eastAsia="Times New Roman" w:hAnsi="Times New Roman" w:cs="Times New Roman"/>
          <w:color w:val="231F20"/>
          <w:sz w:val="24"/>
          <w:szCs w:val="24"/>
          <w:lang w:val="en-US"/>
        </w:rPr>
        <w:t>at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on</w:t>
      </w:r>
      <w:r w:rsidRPr="00BA65D9">
        <w:rPr>
          <w:rFonts w:ascii="Times New Roman" w:eastAsia="Times New Roman" w:hAnsi="Times New Roman" w:cs="Times New Roman"/>
          <w:color w:val="231F20"/>
          <w:sz w:val="24"/>
          <w:szCs w:val="24"/>
        </w:rPr>
        <w:t xml:space="preserve">в выражениях </w:t>
      </w:r>
      <w:r w:rsidRPr="00BA65D9">
        <w:rPr>
          <w:rFonts w:ascii="Times New Roman" w:eastAsia="Times New Roman" w:hAnsi="Times New Roman" w:cs="Times New Roman"/>
          <w:color w:val="231F20"/>
          <w:sz w:val="24"/>
          <w:szCs w:val="24"/>
          <w:lang w:val="en-US"/>
        </w:rPr>
        <w:t>at</w:t>
      </w:r>
      <w:r w:rsidRPr="00BA65D9">
        <w:rPr>
          <w:rFonts w:ascii="Times New Roman" w:eastAsia="Times New Roman" w:hAnsi="Times New Roman" w:cs="Times New Roman"/>
          <w:color w:val="231F20"/>
          <w:sz w:val="24"/>
          <w:szCs w:val="24"/>
        </w:rPr>
        <w:t xml:space="preserve">4 </w:t>
      </w:r>
      <w:r w:rsidRPr="00BA65D9">
        <w:rPr>
          <w:rFonts w:ascii="Times New Roman" w:eastAsia="Times New Roman" w:hAnsi="Times New Roman" w:cs="Times New Roman"/>
          <w:color w:val="231F20"/>
          <w:sz w:val="24"/>
          <w:szCs w:val="24"/>
          <w:lang w:val="en-US"/>
        </w:rPr>
        <w:t>o</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clock</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inthemorning</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onMonday</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86742A">
      <w:pPr>
        <w:widowControl w:val="0"/>
        <w:numPr>
          <w:ilvl w:val="0"/>
          <w:numId w:val="68"/>
        </w:numPr>
        <w:tabs>
          <w:tab w:val="left" w:pos="313"/>
        </w:tabs>
        <w:spacing w:after="0" w:line="240" w:lineRule="auto"/>
        <w:jc w:val="both"/>
        <w:rPr>
          <w:rFonts w:ascii="Times New Roman" w:eastAsia="Times New Roman" w:hAnsi="Times New Roman" w:cs="Times New Roman"/>
          <w:sz w:val="24"/>
          <w:szCs w:val="24"/>
        </w:rPr>
      </w:pPr>
      <w:bookmarkStart w:id="1074" w:name="bookmark952"/>
      <w:bookmarkEnd w:id="1074"/>
      <w:r w:rsidRPr="00BA65D9">
        <w:rPr>
          <w:rFonts w:ascii="Times New Roman" w:eastAsia="Times New Roman" w:hAnsi="Times New Roman" w:cs="Times New Roman"/>
          <w:color w:val="231F20"/>
          <w:sz w:val="24"/>
          <w:szCs w:val="24"/>
        </w:rPr>
        <w:t>владеть социокультурными элементами речевого поведенче</w:t>
      </w:r>
      <w:r w:rsidRPr="00BA65D9">
        <w:rPr>
          <w:rFonts w:ascii="Times New Roman" w:eastAsia="Times New Roman" w:hAnsi="Times New Roman" w:cs="Times New Roman"/>
          <w:color w:val="231F20"/>
          <w:sz w:val="24"/>
          <w:szCs w:val="24"/>
        </w:rPr>
        <w:softHyphen/>
        <w:t>ского этикета, принятыми в англоязычной среде, в неко</w:t>
      </w:r>
      <w:r w:rsidRPr="00BA65D9">
        <w:rPr>
          <w:rFonts w:ascii="Times New Roman" w:eastAsia="Times New Roman" w:hAnsi="Times New Roman" w:cs="Times New Roman"/>
          <w:color w:val="231F20"/>
          <w:sz w:val="24"/>
          <w:szCs w:val="24"/>
        </w:rPr>
        <w:softHyphen/>
        <w:t>торых ситуациях общения (приветствие, прощание, знаком</w:t>
      </w:r>
      <w:r w:rsidRPr="00BA65D9">
        <w:rPr>
          <w:rFonts w:ascii="Times New Roman" w:eastAsia="Times New Roman" w:hAnsi="Times New Roman" w:cs="Times New Roman"/>
          <w:color w:val="231F20"/>
          <w:sz w:val="24"/>
          <w:szCs w:val="24"/>
        </w:rPr>
        <w:softHyphen/>
        <w:t>ство, просьба, выражение благодарности, извинение, по</w:t>
      </w:r>
      <w:r w:rsidRPr="00BA65D9">
        <w:rPr>
          <w:rFonts w:ascii="Times New Roman" w:eastAsia="Times New Roman" w:hAnsi="Times New Roman" w:cs="Times New Roman"/>
          <w:color w:val="231F20"/>
          <w:sz w:val="24"/>
          <w:szCs w:val="24"/>
        </w:rPr>
        <w:softHyphen/>
        <w:t>здравление с днём рождения, Новым годом, Рождеством);</w:t>
      </w:r>
    </w:p>
    <w:p w:rsidR="002B283A" w:rsidRPr="00BA65D9" w:rsidRDefault="002B283A" w:rsidP="0086742A">
      <w:pPr>
        <w:widowControl w:val="0"/>
        <w:numPr>
          <w:ilvl w:val="0"/>
          <w:numId w:val="68"/>
        </w:numPr>
        <w:tabs>
          <w:tab w:val="left" w:pos="294"/>
        </w:tabs>
        <w:spacing w:line="240" w:lineRule="auto"/>
        <w:jc w:val="both"/>
        <w:rPr>
          <w:rFonts w:ascii="Times New Roman" w:eastAsia="Times New Roman" w:hAnsi="Times New Roman" w:cs="Times New Roman"/>
          <w:sz w:val="24"/>
          <w:szCs w:val="24"/>
        </w:rPr>
      </w:pPr>
      <w:bookmarkStart w:id="1075" w:name="bookmark953"/>
      <w:bookmarkEnd w:id="1075"/>
      <w:r w:rsidRPr="00BA65D9">
        <w:rPr>
          <w:rFonts w:ascii="Times New Roman" w:eastAsia="Times New Roman" w:hAnsi="Times New Roman" w:cs="Times New Roman"/>
          <w:color w:val="231F20"/>
          <w:sz w:val="24"/>
          <w:szCs w:val="24"/>
        </w:rPr>
        <w:t>кратко представлять свою страну и страну/страны изучаемо</w:t>
      </w:r>
      <w:r w:rsidRPr="00BA65D9">
        <w:rPr>
          <w:rFonts w:ascii="Times New Roman" w:eastAsia="Times New Roman" w:hAnsi="Times New Roman" w:cs="Times New Roman"/>
          <w:color w:val="231F20"/>
          <w:sz w:val="24"/>
          <w:szCs w:val="24"/>
        </w:rPr>
        <w:softHyphen/>
        <w:t>го языка на английском языке.</w:t>
      </w:r>
    </w:p>
    <w:p w:rsidR="002B283A" w:rsidRPr="00BA65D9" w:rsidRDefault="002B283A" w:rsidP="0086742A">
      <w:pPr>
        <w:widowControl w:val="0"/>
        <w:numPr>
          <w:ilvl w:val="0"/>
          <w:numId w:val="73"/>
        </w:numPr>
        <w:tabs>
          <w:tab w:val="left" w:pos="241"/>
        </w:tabs>
        <w:spacing w:line="240" w:lineRule="auto"/>
        <w:jc w:val="both"/>
        <w:rPr>
          <w:rFonts w:ascii="Times New Roman" w:eastAsia="Times New Roman" w:hAnsi="Times New Roman" w:cs="Times New Roman"/>
          <w:sz w:val="24"/>
          <w:szCs w:val="24"/>
        </w:rPr>
      </w:pPr>
      <w:bookmarkStart w:id="1076" w:name="bookmark954"/>
      <w:bookmarkEnd w:id="1076"/>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77" w:name="bookmark955"/>
      <w:bookmarkEnd w:id="1077"/>
      <w:r w:rsidRPr="00BA65D9">
        <w:rPr>
          <w:rFonts w:ascii="Times New Roman" w:eastAsia="Times New Roman" w:hAnsi="Times New Roman" w:cs="Times New Roman"/>
          <w:color w:val="231F20"/>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sidRPr="00BA65D9">
        <w:rPr>
          <w:rFonts w:ascii="Times New Roman" w:eastAsia="Times New Roman" w:hAnsi="Times New Roman" w:cs="Times New Roman"/>
          <w:color w:val="231F20"/>
          <w:sz w:val="24"/>
          <w:szCs w:val="24"/>
        </w:rPr>
        <w:softHyphen/>
        <w:t>та, принятого в стране/странах изучаемого языка (не менее 4—5 реплик со стороны каждого собеседника);</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78" w:name="bookmark956"/>
      <w:bookmarkEnd w:id="1078"/>
      <w:r w:rsidRPr="00BA65D9">
        <w:rPr>
          <w:rFonts w:ascii="Times New Roman" w:eastAsia="Times New Roman" w:hAnsi="Times New Roman" w:cs="Times New Roman"/>
          <w:color w:val="231F20"/>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sidRPr="00BA65D9">
        <w:rPr>
          <w:rFonts w:ascii="Times New Roman" w:eastAsia="Times New Roman" w:hAnsi="Times New Roman" w:cs="Times New Roman"/>
          <w:color w:val="231F20"/>
          <w:sz w:val="24"/>
          <w:szCs w:val="24"/>
        </w:rPr>
        <w:softHyphen/>
        <w:t>кета в объёме не менее 4—5 реплик со стороны каждого собе</w:t>
      </w:r>
      <w:r w:rsidRPr="00BA65D9">
        <w:rPr>
          <w:rFonts w:ascii="Times New Roman" w:eastAsia="Times New Roman" w:hAnsi="Times New Roman" w:cs="Times New Roman"/>
          <w:color w:val="231F20"/>
          <w:sz w:val="24"/>
          <w:szCs w:val="24"/>
        </w:rPr>
        <w:softHyphen/>
        <w:t>седника;</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79" w:name="bookmark957"/>
      <w:bookmarkEnd w:id="1079"/>
      <w:r w:rsidRPr="00BA65D9">
        <w:rPr>
          <w:rFonts w:ascii="Times New Roman" w:eastAsia="Times New Roman" w:hAnsi="Times New Roman" w:cs="Times New Roman"/>
          <w:color w:val="231F20"/>
          <w:sz w:val="24"/>
          <w:szCs w:val="24"/>
        </w:rPr>
        <w:t>создавать устные связные монологические высказывания (описание, рассуждение; повествование/сообщение) с вер</w:t>
      </w:r>
      <w:r w:rsidRPr="00BA65D9">
        <w:rPr>
          <w:rFonts w:ascii="Times New Roman" w:eastAsia="Times New Roman" w:hAnsi="Times New Roman" w:cs="Times New Roman"/>
          <w:color w:val="231F20"/>
          <w:sz w:val="24"/>
          <w:szCs w:val="24"/>
        </w:rPr>
        <w:softHyphen/>
        <w:t>бальными и/или зрительными опорами в рамках тематиче</w:t>
      </w:r>
      <w:r w:rsidRPr="00BA65D9">
        <w:rPr>
          <w:rFonts w:ascii="Times New Roman" w:eastAsia="Times New Roman" w:hAnsi="Times New Roman" w:cs="Times New Roman"/>
          <w:color w:val="231F20"/>
          <w:sz w:val="24"/>
          <w:szCs w:val="24"/>
        </w:rPr>
        <w:softHyphen/>
        <w:t>ского содержания речи для 4 класса (объём монологического высказывания — не менее 4—5 фраз);</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80" w:name="bookmark958"/>
      <w:bookmarkEnd w:id="1080"/>
      <w:r w:rsidRPr="00BA65D9">
        <w:rPr>
          <w:rFonts w:ascii="Times New Roman" w:eastAsia="Times New Roman" w:hAnsi="Times New Roman" w:cs="Times New Roman"/>
          <w:color w:val="231F20"/>
          <w:sz w:val="24"/>
          <w:szCs w:val="24"/>
        </w:rPr>
        <w:lastRenderedPageBreak/>
        <w:t>создавать устные связные монологические высказывания по образцу; выражать своё отношение к предмету речи;</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81" w:name="bookmark959"/>
      <w:bookmarkEnd w:id="1081"/>
      <w:r w:rsidRPr="00BA65D9">
        <w:rPr>
          <w:rFonts w:ascii="Times New Roman" w:eastAsia="Times New Roman" w:hAnsi="Times New Roman" w:cs="Times New Roman"/>
          <w:color w:val="231F20"/>
          <w:sz w:val="24"/>
          <w:szCs w:val="24"/>
        </w:rPr>
        <w:t>передавать основное содержание прочитанного текста с вер</w:t>
      </w:r>
      <w:r w:rsidRPr="00BA65D9">
        <w:rPr>
          <w:rFonts w:ascii="Times New Roman" w:eastAsia="Times New Roman" w:hAnsi="Times New Roman" w:cs="Times New Roman"/>
          <w:color w:val="231F20"/>
          <w:sz w:val="24"/>
          <w:szCs w:val="24"/>
        </w:rPr>
        <w:softHyphen/>
        <w:t>бальными и/или зрительными опорами в объёме не менее 4—5 фраз.</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82" w:name="bookmark960"/>
      <w:bookmarkEnd w:id="1082"/>
      <w:r w:rsidRPr="00BA65D9">
        <w:rPr>
          <w:rFonts w:ascii="Times New Roman" w:eastAsia="Times New Roman" w:hAnsi="Times New Roman" w:cs="Times New Roman"/>
          <w:color w:val="231F2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83" w:name="bookmark961"/>
      <w:bookmarkEnd w:id="1083"/>
      <w:r w:rsidRPr="00BA65D9">
        <w:rPr>
          <w:rFonts w:ascii="Times New Roman" w:eastAsia="Times New Roman" w:hAnsi="Times New Roman" w:cs="Times New Roman"/>
          <w:color w:val="231F20"/>
          <w:sz w:val="24"/>
          <w:szCs w:val="24"/>
        </w:rPr>
        <w:t>воспринимать на слух и понимать речь учителя и однокласс</w:t>
      </w:r>
      <w:r w:rsidRPr="00BA65D9">
        <w:rPr>
          <w:rFonts w:ascii="Times New Roman" w:eastAsia="Times New Roman" w:hAnsi="Times New Roman" w:cs="Times New Roman"/>
          <w:color w:val="231F20"/>
          <w:sz w:val="24"/>
          <w:szCs w:val="24"/>
        </w:rPr>
        <w:softHyphen/>
        <w:t>ников, вербально/невербально реагировать на услышанное;</w:t>
      </w:r>
    </w:p>
    <w:p w:rsidR="002B283A" w:rsidRPr="00BA65D9" w:rsidRDefault="002B283A" w:rsidP="0086742A">
      <w:pPr>
        <w:widowControl w:val="0"/>
        <w:numPr>
          <w:ilvl w:val="0"/>
          <w:numId w:val="68"/>
        </w:numPr>
        <w:tabs>
          <w:tab w:val="left" w:pos="294"/>
        </w:tabs>
        <w:spacing w:after="0" w:line="240" w:lineRule="auto"/>
        <w:jc w:val="both"/>
        <w:rPr>
          <w:rFonts w:ascii="Times New Roman" w:eastAsia="Times New Roman" w:hAnsi="Times New Roman" w:cs="Times New Roman"/>
          <w:sz w:val="24"/>
          <w:szCs w:val="24"/>
        </w:rPr>
      </w:pPr>
      <w:bookmarkStart w:id="1084" w:name="bookmark962"/>
      <w:bookmarkEnd w:id="1084"/>
      <w:r w:rsidRPr="00BA65D9">
        <w:rPr>
          <w:rFonts w:ascii="Times New Roman" w:eastAsia="Times New Roman" w:hAnsi="Times New Roman" w:cs="Times New Roman"/>
          <w:color w:val="231F2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sidRPr="00BA65D9">
        <w:rPr>
          <w:rFonts w:ascii="Times New Roman" w:eastAsia="Times New Roman" w:hAnsi="Times New Roman" w:cs="Times New Roman"/>
          <w:color w:val="231F20"/>
          <w:sz w:val="24"/>
          <w:szCs w:val="24"/>
        </w:rPr>
        <w:softHyphen/>
        <w:t>ние в зависимости от поставленной коммуникативной зада</w:t>
      </w:r>
      <w:r w:rsidRPr="00BA65D9">
        <w:rPr>
          <w:rFonts w:ascii="Times New Roman" w:eastAsia="Times New Roman" w:hAnsi="Times New Roman" w:cs="Times New Roman"/>
          <w:color w:val="231F20"/>
          <w:sz w:val="24"/>
          <w:szCs w:val="24"/>
        </w:rPr>
        <w:softHyphen/>
        <w:t>чи: с пониманием основного содержания, с пониманием за</w:t>
      </w:r>
      <w:r w:rsidRPr="00BA65D9">
        <w:rPr>
          <w:rFonts w:ascii="Times New Roman" w:eastAsia="Times New Roman" w:hAnsi="Times New Roman" w:cs="Times New Roman"/>
          <w:color w:val="231F20"/>
          <w:sz w:val="24"/>
          <w:szCs w:val="24"/>
        </w:rPr>
        <w:softHyphen/>
        <w:t>прашиваемой информации фактического характера со зри</w:t>
      </w:r>
      <w:r w:rsidRPr="00BA65D9">
        <w:rPr>
          <w:rFonts w:ascii="Times New Roman" w:eastAsia="Times New Roman" w:hAnsi="Times New Roman" w:cs="Times New Roman"/>
          <w:color w:val="231F20"/>
          <w:sz w:val="24"/>
          <w:szCs w:val="24"/>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85" w:name="bookmark963"/>
      <w:bookmarkEnd w:id="1085"/>
      <w:r w:rsidRPr="00BA65D9">
        <w:rPr>
          <w:rFonts w:ascii="Times New Roman" w:eastAsia="Times New Roman" w:hAnsi="Times New Roman" w:cs="Times New Roman"/>
          <w:color w:val="231F20"/>
          <w:sz w:val="24"/>
          <w:szCs w:val="24"/>
        </w:rPr>
        <w:t>читать вслух учебные тексты объёмом до 70 слов, построен</w:t>
      </w:r>
      <w:r w:rsidRPr="00BA65D9">
        <w:rPr>
          <w:rFonts w:ascii="Times New Roman" w:eastAsia="Times New Roman" w:hAnsi="Times New Roman" w:cs="Times New Roman"/>
          <w:color w:val="231F20"/>
          <w:sz w:val="24"/>
          <w:szCs w:val="24"/>
        </w:rPr>
        <w:softHyphen/>
        <w:t>ные на изученном языковом материале, с соблюдением пра</w:t>
      </w:r>
      <w:r w:rsidRPr="00BA65D9">
        <w:rPr>
          <w:rFonts w:ascii="Times New Roman" w:eastAsia="Times New Roman" w:hAnsi="Times New Roman" w:cs="Times New Roman"/>
          <w:color w:val="231F20"/>
          <w:sz w:val="24"/>
          <w:szCs w:val="24"/>
        </w:rPr>
        <w:softHyphen/>
        <w:t>вил чтения и соответствующей интонацией, демонстрируя понимание прочитанного;</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86" w:name="bookmark964"/>
      <w:bookmarkEnd w:id="1086"/>
      <w:r w:rsidRPr="00BA65D9">
        <w:rPr>
          <w:rFonts w:ascii="Times New Roman" w:eastAsia="Times New Roman" w:hAnsi="Times New Roman" w:cs="Times New Roman"/>
          <w:color w:val="231F20"/>
          <w:sz w:val="24"/>
          <w:szCs w:val="24"/>
        </w:rPr>
        <w:t>читать про себя тексты, содержащие отдельные незнакомые слова, с различной глубиной проникновения в их содержа</w:t>
      </w:r>
      <w:r w:rsidRPr="00BA65D9">
        <w:rPr>
          <w:rFonts w:ascii="Times New Roman" w:eastAsia="Times New Roman" w:hAnsi="Times New Roman" w:cs="Times New Roman"/>
          <w:color w:val="231F20"/>
          <w:sz w:val="24"/>
          <w:szCs w:val="24"/>
        </w:rPr>
        <w:softHyphen/>
        <w:t>ние в зависимости от поставленной коммуникативной зада</w:t>
      </w:r>
      <w:r w:rsidRPr="00BA65D9">
        <w:rPr>
          <w:rFonts w:ascii="Times New Roman" w:eastAsia="Times New Roman" w:hAnsi="Times New Roman" w:cs="Times New Roman"/>
          <w:color w:val="231F20"/>
          <w:sz w:val="24"/>
          <w:szCs w:val="24"/>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sidRPr="00BA65D9">
        <w:rPr>
          <w:rFonts w:ascii="Times New Roman" w:eastAsia="Times New Roman" w:hAnsi="Times New Roman" w:cs="Times New Roman"/>
          <w:color w:val="231F20"/>
          <w:sz w:val="24"/>
          <w:szCs w:val="24"/>
        </w:rPr>
        <w:softHyphen/>
        <w:t>альной, догадки (объём текста/текстов для чтения — до 160 слов;</w:t>
      </w:r>
    </w:p>
    <w:p w:rsidR="002B283A" w:rsidRPr="00BA65D9" w:rsidRDefault="002B283A" w:rsidP="0086742A">
      <w:pPr>
        <w:widowControl w:val="0"/>
        <w:numPr>
          <w:ilvl w:val="0"/>
          <w:numId w:val="68"/>
        </w:numPr>
        <w:tabs>
          <w:tab w:val="left" w:pos="322"/>
        </w:tabs>
        <w:spacing w:after="60" w:line="240" w:lineRule="auto"/>
        <w:jc w:val="both"/>
        <w:rPr>
          <w:rFonts w:ascii="Times New Roman" w:eastAsia="Times New Roman" w:hAnsi="Times New Roman" w:cs="Times New Roman"/>
          <w:sz w:val="24"/>
          <w:szCs w:val="24"/>
        </w:rPr>
      </w:pPr>
      <w:bookmarkStart w:id="1087" w:name="bookmark965"/>
      <w:bookmarkEnd w:id="1087"/>
      <w:r w:rsidRPr="00BA65D9">
        <w:rPr>
          <w:rFonts w:ascii="Times New Roman" w:eastAsia="Times New Roman" w:hAnsi="Times New Roman" w:cs="Times New Roman"/>
          <w:color w:val="231F20"/>
          <w:sz w:val="24"/>
          <w:szCs w:val="24"/>
        </w:rPr>
        <w:t>прогнозировать содержание текста на основе заголовка;</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88" w:name="bookmark966"/>
      <w:bookmarkEnd w:id="1088"/>
      <w:r w:rsidRPr="00BA65D9">
        <w:rPr>
          <w:rFonts w:ascii="Times New Roman" w:eastAsia="Times New Roman" w:hAnsi="Times New Roman" w:cs="Times New Roman"/>
          <w:color w:val="231F20"/>
          <w:sz w:val="24"/>
          <w:szCs w:val="24"/>
        </w:rPr>
        <w:t xml:space="preserve">читать про себя несплошные тексты (таблицы, диаграммы </w:t>
      </w:r>
      <w:r w:rsidRPr="00BA65D9">
        <w:rPr>
          <w:rFonts w:ascii="Times New Roman" w:eastAsia="Times New Roman" w:hAnsi="Times New Roman" w:cs="Times New Roman"/>
          <w:color w:val="231F20"/>
          <w:sz w:val="24"/>
          <w:szCs w:val="24"/>
        </w:rPr>
        <w:lastRenderedPageBreak/>
        <w:t>и т. д.) и понимать представленную в них информацию.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89" w:name="bookmark967"/>
      <w:bookmarkEnd w:id="1089"/>
      <w:r w:rsidRPr="00BA65D9">
        <w:rPr>
          <w:rFonts w:ascii="Times New Roman" w:eastAsia="Times New Roman" w:hAnsi="Times New Roman" w:cs="Times New Roman"/>
          <w:color w:val="231F20"/>
          <w:sz w:val="24"/>
          <w:szCs w:val="24"/>
        </w:rPr>
        <w:t>заполнять анкеты и формуляры с указанием личной инфор</w:t>
      </w:r>
      <w:r w:rsidRPr="00BA65D9">
        <w:rPr>
          <w:rFonts w:ascii="Times New Roman" w:eastAsia="Times New Roman" w:hAnsi="Times New Roman" w:cs="Times New Roman"/>
          <w:color w:val="231F20"/>
          <w:sz w:val="24"/>
          <w:szCs w:val="24"/>
        </w:rPr>
        <w:softHyphen/>
        <w:t>мации: имя, фамилия, возраст, место жительства (страна проживания, город), любимые занятия и т. д.;</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90" w:name="bookmark968"/>
      <w:bookmarkEnd w:id="1090"/>
      <w:r w:rsidRPr="00BA65D9">
        <w:rPr>
          <w:rFonts w:ascii="Times New Roman" w:eastAsia="Times New Roman" w:hAnsi="Times New Roman" w:cs="Times New Roman"/>
          <w:color w:val="231F20"/>
          <w:sz w:val="24"/>
          <w:szCs w:val="24"/>
        </w:rPr>
        <w:t>писать с опорой на образец поздравления с днем рождения, Новым годом, Рождеством с выражением пожеланий;</w:t>
      </w:r>
    </w:p>
    <w:p w:rsidR="002B283A" w:rsidRPr="00BA65D9" w:rsidRDefault="002B283A" w:rsidP="0086742A">
      <w:pPr>
        <w:widowControl w:val="0"/>
        <w:numPr>
          <w:ilvl w:val="0"/>
          <w:numId w:val="68"/>
        </w:numPr>
        <w:tabs>
          <w:tab w:val="left" w:pos="322"/>
        </w:tabs>
        <w:spacing w:after="140" w:line="240" w:lineRule="auto"/>
        <w:jc w:val="both"/>
        <w:rPr>
          <w:rFonts w:ascii="Times New Roman" w:eastAsia="Times New Roman" w:hAnsi="Times New Roman" w:cs="Times New Roman"/>
          <w:sz w:val="24"/>
          <w:szCs w:val="24"/>
        </w:rPr>
      </w:pPr>
      <w:bookmarkStart w:id="1091" w:name="bookmark969"/>
      <w:bookmarkEnd w:id="1091"/>
      <w:r w:rsidRPr="00BA65D9">
        <w:rPr>
          <w:rFonts w:ascii="Times New Roman" w:eastAsia="Times New Roman" w:hAnsi="Times New Roman" w:cs="Times New Roman"/>
          <w:color w:val="231F20"/>
          <w:sz w:val="24"/>
          <w:szCs w:val="24"/>
        </w:rPr>
        <w:t>писать с опорой на образец электронное сообщение личного характера (объём сообщения — до 50 слов).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86742A">
      <w:pPr>
        <w:widowControl w:val="0"/>
        <w:numPr>
          <w:ilvl w:val="0"/>
          <w:numId w:val="68"/>
        </w:numPr>
        <w:tabs>
          <w:tab w:val="left" w:pos="322"/>
        </w:tabs>
        <w:spacing w:after="60" w:line="240" w:lineRule="auto"/>
        <w:jc w:val="both"/>
        <w:rPr>
          <w:rFonts w:ascii="Times New Roman" w:eastAsia="Times New Roman" w:hAnsi="Times New Roman" w:cs="Times New Roman"/>
          <w:sz w:val="24"/>
          <w:szCs w:val="24"/>
        </w:rPr>
      </w:pPr>
      <w:bookmarkStart w:id="1092" w:name="bookmark970"/>
      <w:bookmarkEnd w:id="1092"/>
      <w:r w:rsidRPr="00BA65D9">
        <w:rPr>
          <w:rFonts w:ascii="Times New Roman" w:eastAsia="Times New Roman" w:hAnsi="Times New Roman" w:cs="Times New Roman"/>
          <w:color w:val="231F20"/>
          <w:sz w:val="24"/>
          <w:szCs w:val="24"/>
        </w:rPr>
        <w:t>читать новые слова согласно основным правилам чтения;</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93" w:name="bookmark971"/>
      <w:bookmarkEnd w:id="1093"/>
      <w:r w:rsidRPr="00BA65D9">
        <w:rPr>
          <w:rFonts w:ascii="Times New Roman" w:eastAsia="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86742A">
      <w:pPr>
        <w:widowControl w:val="0"/>
        <w:numPr>
          <w:ilvl w:val="0"/>
          <w:numId w:val="68"/>
        </w:numPr>
        <w:tabs>
          <w:tab w:val="left" w:pos="322"/>
        </w:tabs>
        <w:spacing w:after="60" w:line="240" w:lineRule="auto"/>
        <w:jc w:val="both"/>
        <w:rPr>
          <w:rFonts w:ascii="Times New Roman" w:eastAsia="Times New Roman" w:hAnsi="Times New Roman" w:cs="Times New Roman"/>
          <w:sz w:val="24"/>
          <w:szCs w:val="24"/>
        </w:rPr>
      </w:pPr>
      <w:bookmarkStart w:id="1094" w:name="bookmark972"/>
      <w:bookmarkEnd w:id="1094"/>
      <w:r w:rsidRPr="00BA65D9">
        <w:rPr>
          <w:rFonts w:ascii="Times New Roman" w:eastAsia="Times New Roman" w:hAnsi="Times New Roman" w:cs="Times New Roman"/>
          <w:color w:val="231F20"/>
          <w:sz w:val="24"/>
          <w:szCs w:val="24"/>
        </w:rPr>
        <w:t>правильно писать изученные слова;</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95" w:name="bookmark973"/>
      <w:bookmarkEnd w:id="1095"/>
      <w:r w:rsidRPr="00BA65D9">
        <w:rPr>
          <w:rFonts w:ascii="Times New Roman" w:eastAsia="Times New Roman" w:hAnsi="Times New Roman" w:cs="Times New Roman"/>
          <w:color w:val="231F20"/>
          <w:sz w:val="24"/>
          <w:szCs w:val="24"/>
        </w:rPr>
        <w:t>правильно расставлять знаки препинания (точка, вопроси</w:t>
      </w:r>
      <w:r w:rsidRPr="00BA65D9">
        <w:rPr>
          <w:rFonts w:ascii="Times New Roman" w:eastAsia="Times New Roman" w:hAnsi="Times New Roman" w:cs="Times New Roman"/>
          <w:color w:val="231F20"/>
          <w:sz w:val="24"/>
          <w:szCs w:val="24"/>
        </w:rPr>
        <w:softHyphen/>
        <w:t>тельный и восклицательный знаки в конце предложения, апостроф, запятая при перечислении).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86742A">
      <w:pPr>
        <w:widowControl w:val="0"/>
        <w:numPr>
          <w:ilvl w:val="0"/>
          <w:numId w:val="68"/>
        </w:numPr>
        <w:tabs>
          <w:tab w:val="left" w:pos="322"/>
        </w:tabs>
        <w:spacing w:after="0" w:line="240" w:lineRule="auto"/>
        <w:jc w:val="both"/>
        <w:rPr>
          <w:rFonts w:ascii="Times New Roman" w:eastAsia="Times New Roman" w:hAnsi="Times New Roman" w:cs="Times New Roman"/>
          <w:sz w:val="24"/>
          <w:szCs w:val="24"/>
        </w:rPr>
      </w:pPr>
      <w:bookmarkStart w:id="1096" w:name="bookmark974"/>
      <w:bookmarkEnd w:id="1096"/>
      <w:r w:rsidRPr="00BA65D9">
        <w:rPr>
          <w:rFonts w:ascii="Times New Roman" w:eastAsia="Times New Roman" w:hAnsi="Times New Roman" w:cs="Times New Roman"/>
          <w:color w:val="231F20"/>
          <w:sz w:val="24"/>
          <w:szCs w:val="24"/>
        </w:rPr>
        <w:t>распознавать и употреблять в устной и письменной речи не менее 500 лексических единиц (слов, словосочетаний, рече</w:t>
      </w:r>
      <w:r w:rsidRPr="00BA65D9">
        <w:rPr>
          <w:rFonts w:ascii="Times New Roman" w:eastAsia="Times New Roman" w:hAnsi="Times New Roman" w:cs="Times New Roman"/>
          <w:color w:val="231F20"/>
          <w:sz w:val="24"/>
          <w:szCs w:val="24"/>
        </w:rPr>
        <w:softHyphen/>
        <w:t>вых клише), включая 350 лексических единиц, освоенных в предшествующие годы обучения;</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097" w:name="bookmark975"/>
      <w:bookmarkEnd w:id="1097"/>
      <w:r w:rsidRPr="00BA65D9">
        <w:rPr>
          <w:rFonts w:ascii="Times New Roman" w:eastAsia="Times New Roman" w:hAnsi="Times New Roman" w:cs="Times New Roman"/>
          <w:color w:val="231F20"/>
          <w:sz w:val="24"/>
          <w:szCs w:val="24"/>
        </w:rPr>
        <w:t>распознавать и образовывать родственные слова с использо</w:t>
      </w:r>
      <w:r w:rsidRPr="00BA65D9">
        <w:rPr>
          <w:rFonts w:ascii="Times New Roman" w:eastAsia="Times New Roman" w:hAnsi="Times New Roman" w:cs="Times New Roman"/>
          <w:color w:val="231F20"/>
          <w:sz w:val="24"/>
          <w:szCs w:val="24"/>
        </w:rPr>
        <w:softHyphen/>
        <w:t>ванием основных способов словообразования: аффиксации (суффиксы -</w:t>
      </w:r>
      <w:r w:rsidRPr="00BA65D9">
        <w:rPr>
          <w:rFonts w:ascii="Times New Roman" w:eastAsia="Times New Roman" w:hAnsi="Times New Roman" w:cs="Times New Roman"/>
          <w:color w:val="231F20"/>
          <w:sz w:val="24"/>
          <w:szCs w:val="24"/>
          <w:lang w:val="en-US"/>
        </w:rPr>
        <w:t>er</w:t>
      </w:r>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lang w:val="en-US"/>
        </w:rPr>
        <w:t>or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ist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teacher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actor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artist</w:t>
      </w:r>
      <w:r w:rsidRPr="00BA65D9">
        <w:rPr>
          <w:rFonts w:ascii="Times New Roman" w:eastAsia="Times New Roman" w:hAnsi="Times New Roman" w:cs="Times New Roman"/>
          <w:color w:val="231F20"/>
          <w:sz w:val="24"/>
          <w:szCs w:val="24"/>
        </w:rPr>
        <w:t>), словосложения (</w:t>
      </w:r>
      <w:r w:rsidRPr="00BA65D9">
        <w:rPr>
          <w:rFonts w:ascii="Times New Roman" w:eastAsia="Times New Roman" w:hAnsi="Times New Roman" w:cs="Times New Roman"/>
          <w:color w:val="231F20"/>
          <w:sz w:val="24"/>
          <w:szCs w:val="24"/>
          <w:lang w:val="en-US"/>
        </w:rPr>
        <w:t>blackboard</w:t>
      </w:r>
      <w:r w:rsidRPr="00BA65D9">
        <w:rPr>
          <w:rFonts w:ascii="Times New Roman" w:eastAsia="Times New Roman" w:hAnsi="Times New Roman" w:cs="Times New Roman"/>
          <w:color w:val="231F20"/>
          <w:sz w:val="24"/>
          <w:szCs w:val="24"/>
        </w:rPr>
        <w:t>), конверсии (</w:t>
      </w:r>
      <w:r w:rsidRPr="00BA65D9">
        <w:rPr>
          <w:rFonts w:ascii="Times New Roman" w:eastAsia="Times New Roman" w:hAnsi="Times New Roman" w:cs="Times New Roman"/>
          <w:color w:val="231F20"/>
          <w:sz w:val="24"/>
          <w:szCs w:val="24"/>
          <w:lang w:val="en-US"/>
        </w:rPr>
        <w:t>toplay</w:t>
      </w:r>
      <w:r w:rsidRPr="00BA65D9">
        <w:rPr>
          <w:rFonts w:ascii="Times New Roman" w:eastAsia="Times New Roman" w:hAnsi="Times New Roman" w:cs="Times New Roman"/>
          <w:color w:val="231F20"/>
          <w:sz w:val="24"/>
          <w:szCs w:val="24"/>
        </w:rPr>
        <w:t xml:space="preserve"> — </w:t>
      </w:r>
      <w:r w:rsidRPr="00BA65D9">
        <w:rPr>
          <w:rFonts w:ascii="Times New Roman" w:eastAsia="Times New Roman" w:hAnsi="Times New Roman" w:cs="Times New Roman"/>
          <w:color w:val="231F20"/>
          <w:sz w:val="24"/>
          <w:szCs w:val="24"/>
          <w:lang w:val="en-US"/>
        </w:rPr>
        <w:t>aplay</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098" w:name="bookmark976"/>
      <w:bookmarkEnd w:id="1098"/>
      <w:r w:rsidRPr="00BA65D9">
        <w:rPr>
          <w:rFonts w:ascii="Times New Roman" w:eastAsia="Times New Roman" w:hAnsi="Times New Roman" w:cs="Times New Roman"/>
          <w:color w:val="231F20"/>
          <w:sz w:val="24"/>
          <w:szCs w:val="24"/>
        </w:rPr>
        <w:t xml:space="preserve">распознавать и употреблять в устной и письменной речи </w:t>
      </w:r>
      <w:r w:rsidRPr="00BA65D9">
        <w:rPr>
          <w:rFonts w:ascii="Times New Roman" w:eastAsia="Times New Roman" w:hAnsi="Times New Roman" w:cs="Times New Roman"/>
          <w:color w:val="231F20"/>
          <w:sz w:val="24"/>
          <w:szCs w:val="24"/>
          <w:lang w:val="en-US"/>
        </w:rPr>
        <w:t>PresentContinuousTense</w:t>
      </w:r>
      <w:r w:rsidRPr="00BA65D9">
        <w:rPr>
          <w:rFonts w:ascii="Times New Roman" w:eastAsia="Times New Roman" w:hAnsi="Times New Roman" w:cs="Times New Roman"/>
          <w:color w:val="231F20"/>
          <w:sz w:val="24"/>
          <w:szCs w:val="24"/>
        </w:rPr>
        <w:t>в повествовательных (утвердитель</w:t>
      </w:r>
      <w:r w:rsidRPr="00BA65D9">
        <w:rPr>
          <w:rFonts w:ascii="Times New Roman" w:eastAsia="Times New Roman" w:hAnsi="Times New Roman" w:cs="Times New Roman"/>
          <w:color w:val="231F20"/>
          <w:sz w:val="24"/>
          <w:szCs w:val="24"/>
        </w:rPr>
        <w:softHyphen/>
        <w:t>ных и отрицательных), вопросительных (общий и специаль</w:t>
      </w:r>
      <w:r w:rsidRPr="00BA65D9">
        <w:rPr>
          <w:rFonts w:ascii="Times New Roman" w:eastAsia="Times New Roman" w:hAnsi="Times New Roman" w:cs="Times New Roman"/>
          <w:color w:val="231F20"/>
          <w:sz w:val="24"/>
          <w:szCs w:val="24"/>
        </w:rPr>
        <w:softHyphen/>
        <w:t>ный вопрос) предложениях;</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099" w:name="bookmark977"/>
      <w:bookmarkEnd w:id="1099"/>
      <w:r w:rsidRPr="00BA65D9">
        <w:rPr>
          <w:rFonts w:ascii="Times New Roman" w:eastAsia="Times New Roman" w:hAnsi="Times New Roman" w:cs="Times New Roman"/>
          <w:color w:val="231F20"/>
          <w:sz w:val="24"/>
          <w:szCs w:val="24"/>
        </w:rPr>
        <w:t xml:space="preserve">распознавать и употреблять в устной и письменной речи </w:t>
      </w:r>
      <w:r w:rsidRPr="00BA65D9">
        <w:rPr>
          <w:rFonts w:ascii="Times New Roman" w:eastAsia="Times New Roman" w:hAnsi="Times New Roman" w:cs="Times New Roman"/>
          <w:color w:val="231F20"/>
          <w:sz w:val="24"/>
          <w:szCs w:val="24"/>
        </w:rPr>
        <w:lastRenderedPageBreak/>
        <w:t>кон</w:t>
      </w:r>
      <w:r w:rsidRPr="00BA65D9">
        <w:rPr>
          <w:rFonts w:ascii="Times New Roman" w:eastAsia="Times New Roman" w:hAnsi="Times New Roman" w:cs="Times New Roman"/>
          <w:color w:val="231F20"/>
          <w:sz w:val="24"/>
          <w:szCs w:val="24"/>
        </w:rPr>
        <w:softHyphen/>
        <w:t xml:space="preserve">струкцию </w:t>
      </w:r>
      <w:r w:rsidRPr="00BA65D9">
        <w:rPr>
          <w:rFonts w:ascii="Times New Roman" w:eastAsia="Times New Roman" w:hAnsi="Times New Roman" w:cs="Times New Roman"/>
          <w:color w:val="231F20"/>
          <w:sz w:val="24"/>
          <w:szCs w:val="24"/>
          <w:lang w:val="en-US"/>
        </w:rPr>
        <w:t>tobegoingto</w:t>
      </w:r>
      <w:r w:rsidRPr="00BA65D9">
        <w:rPr>
          <w:rFonts w:ascii="Times New Roman" w:eastAsia="Times New Roman" w:hAnsi="Times New Roman" w:cs="Times New Roman"/>
          <w:color w:val="231F20"/>
          <w:sz w:val="24"/>
          <w:szCs w:val="24"/>
        </w:rPr>
        <w:t xml:space="preserve">и </w:t>
      </w:r>
      <w:r w:rsidRPr="00BA65D9">
        <w:rPr>
          <w:rFonts w:ascii="Times New Roman" w:eastAsia="Times New Roman" w:hAnsi="Times New Roman" w:cs="Times New Roman"/>
          <w:color w:val="231F20"/>
          <w:sz w:val="24"/>
          <w:szCs w:val="24"/>
          <w:lang w:val="en-US"/>
        </w:rPr>
        <w:t>FutureSimpleTense</w:t>
      </w:r>
      <w:r w:rsidRPr="00BA65D9">
        <w:rPr>
          <w:rFonts w:ascii="Times New Roman" w:eastAsia="Times New Roman" w:hAnsi="Times New Roman" w:cs="Times New Roman"/>
          <w:color w:val="231F20"/>
          <w:sz w:val="24"/>
          <w:szCs w:val="24"/>
        </w:rPr>
        <w:t>для выражения будущего действия;</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0" w:name="bookmark978"/>
      <w:bookmarkEnd w:id="1100"/>
      <w:r w:rsidRPr="00BA65D9">
        <w:rPr>
          <w:rFonts w:ascii="Times New Roman" w:eastAsia="Times New Roman" w:hAnsi="Times New Roman" w:cs="Times New Roman"/>
          <w:color w:val="231F20"/>
          <w:sz w:val="24"/>
          <w:szCs w:val="24"/>
        </w:rPr>
        <w:t>распознавать и употреблять в устной и письменной речи мо</w:t>
      </w:r>
      <w:r w:rsidRPr="00BA65D9">
        <w:rPr>
          <w:rFonts w:ascii="Times New Roman" w:eastAsia="Times New Roman" w:hAnsi="Times New Roman" w:cs="Times New Roman"/>
          <w:color w:val="231F20"/>
          <w:sz w:val="24"/>
          <w:szCs w:val="24"/>
        </w:rPr>
        <w:softHyphen/>
        <w:t xml:space="preserve">дальные глаголы долженствования </w:t>
      </w:r>
      <w:r w:rsidRPr="00BA65D9">
        <w:rPr>
          <w:rFonts w:ascii="Times New Roman" w:eastAsia="Times New Roman" w:hAnsi="Times New Roman" w:cs="Times New Roman"/>
          <w:color w:val="231F20"/>
          <w:sz w:val="24"/>
          <w:szCs w:val="24"/>
          <w:lang w:val="en-US"/>
        </w:rPr>
        <w:t>must</w:t>
      </w:r>
      <w:r w:rsidRPr="00BA65D9">
        <w:rPr>
          <w:rFonts w:ascii="Times New Roman" w:eastAsia="Times New Roman" w:hAnsi="Times New Roman" w:cs="Times New Roman"/>
          <w:color w:val="231F20"/>
          <w:sz w:val="24"/>
          <w:szCs w:val="24"/>
        </w:rPr>
        <w:t xml:space="preserve">и </w:t>
      </w:r>
      <w:r w:rsidRPr="00BA65D9">
        <w:rPr>
          <w:rFonts w:ascii="Times New Roman" w:eastAsia="Times New Roman" w:hAnsi="Times New Roman" w:cs="Times New Roman"/>
          <w:color w:val="231F20"/>
          <w:sz w:val="24"/>
          <w:szCs w:val="24"/>
          <w:lang w:val="en-US"/>
        </w:rPr>
        <w:t>haveto</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1" w:name="bookmark979"/>
      <w:bookmarkEnd w:id="1101"/>
      <w:r w:rsidRPr="00BA65D9">
        <w:rPr>
          <w:rFonts w:ascii="Times New Roman" w:eastAsia="Times New Roman" w:hAnsi="Times New Roman" w:cs="Times New Roman"/>
          <w:color w:val="231F20"/>
          <w:sz w:val="24"/>
          <w:szCs w:val="24"/>
        </w:rPr>
        <w:t>распознавать и употреблять в устной и письменной речи от</w:t>
      </w:r>
      <w:r w:rsidRPr="00BA65D9">
        <w:rPr>
          <w:rFonts w:ascii="Times New Roman" w:eastAsia="Times New Roman" w:hAnsi="Times New Roman" w:cs="Times New Roman"/>
          <w:color w:val="231F20"/>
          <w:sz w:val="24"/>
          <w:szCs w:val="24"/>
        </w:rPr>
        <w:softHyphen/>
        <w:t xml:space="preserve">рицательное местоимение </w:t>
      </w:r>
      <w:r w:rsidRPr="00BA65D9">
        <w:rPr>
          <w:rFonts w:ascii="Times New Roman" w:eastAsia="Times New Roman" w:hAnsi="Times New Roman" w:cs="Times New Roman"/>
          <w:color w:val="231F20"/>
          <w:sz w:val="24"/>
          <w:szCs w:val="24"/>
          <w:lang w:val="en-US"/>
        </w:rPr>
        <w:t>no</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2" w:name="bookmark980"/>
      <w:bookmarkEnd w:id="1102"/>
      <w:r w:rsidRPr="00BA65D9">
        <w:rPr>
          <w:rFonts w:ascii="Times New Roman" w:eastAsia="Times New Roman" w:hAnsi="Times New Roman" w:cs="Times New Roman"/>
          <w:color w:val="231F20"/>
          <w:sz w:val="24"/>
          <w:szCs w:val="24"/>
        </w:rPr>
        <w:t>распознавать и употреблять в устной и письменной речи сте</w:t>
      </w:r>
      <w:r w:rsidRPr="00BA65D9">
        <w:rPr>
          <w:rFonts w:ascii="Times New Roman" w:eastAsia="Times New Roman" w:hAnsi="Times New Roman" w:cs="Times New Roman"/>
          <w:color w:val="231F20"/>
          <w:sz w:val="24"/>
          <w:szCs w:val="24"/>
        </w:rPr>
        <w:softHyphen/>
        <w:t xml:space="preserve">пени сравнения прилагательных (формы, образованные по правилу и исключения: </w:t>
      </w:r>
      <w:r w:rsidRPr="00BA65D9">
        <w:rPr>
          <w:rFonts w:ascii="Times New Roman" w:eastAsia="Times New Roman" w:hAnsi="Times New Roman" w:cs="Times New Roman"/>
          <w:color w:val="231F20"/>
          <w:sz w:val="24"/>
          <w:szCs w:val="24"/>
          <w:lang w:val="en-US"/>
        </w:rPr>
        <w:t>good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better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best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bad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worse</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the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worst</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3" w:name="bookmark981"/>
      <w:bookmarkEnd w:id="1103"/>
      <w:r w:rsidRPr="00BA65D9">
        <w:rPr>
          <w:rFonts w:ascii="Times New Roman" w:eastAsia="Times New Roman" w:hAnsi="Times New Roman" w:cs="Times New Roman"/>
          <w:color w:val="231F20"/>
          <w:sz w:val="24"/>
          <w:szCs w:val="24"/>
        </w:rPr>
        <w:t>распознавать и употреблять в устной и письменной речи на</w:t>
      </w:r>
      <w:r w:rsidRPr="00BA65D9">
        <w:rPr>
          <w:rFonts w:ascii="Times New Roman" w:eastAsia="Times New Roman" w:hAnsi="Times New Roman" w:cs="Times New Roman"/>
          <w:color w:val="231F20"/>
          <w:sz w:val="24"/>
          <w:szCs w:val="24"/>
        </w:rPr>
        <w:softHyphen/>
        <w:t>речия времени;</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4" w:name="bookmark982"/>
      <w:bookmarkEnd w:id="1104"/>
      <w:r w:rsidRPr="00BA65D9">
        <w:rPr>
          <w:rFonts w:ascii="Times New Roman" w:eastAsia="Times New Roman" w:hAnsi="Times New Roman" w:cs="Times New Roman"/>
          <w:color w:val="231F20"/>
          <w:sz w:val="24"/>
          <w:szCs w:val="24"/>
        </w:rPr>
        <w:t>распознавать и употреблять в устной и письменной речи обо</w:t>
      </w:r>
      <w:r w:rsidRPr="00BA65D9">
        <w:rPr>
          <w:rFonts w:ascii="Times New Roman" w:eastAsia="Times New Roman" w:hAnsi="Times New Roman" w:cs="Times New Roman"/>
          <w:color w:val="231F20"/>
          <w:sz w:val="24"/>
          <w:szCs w:val="24"/>
        </w:rPr>
        <w:softHyphen/>
        <w:t>значение даты и года;</w:t>
      </w:r>
    </w:p>
    <w:p w:rsidR="002B283A" w:rsidRPr="00BA65D9" w:rsidRDefault="002B283A" w:rsidP="0086742A">
      <w:pPr>
        <w:widowControl w:val="0"/>
        <w:numPr>
          <w:ilvl w:val="0"/>
          <w:numId w:val="68"/>
        </w:numPr>
        <w:tabs>
          <w:tab w:val="left" w:pos="304"/>
        </w:tabs>
        <w:spacing w:after="140" w:line="240" w:lineRule="auto"/>
        <w:jc w:val="both"/>
        <w:rPr>
          <w:rFonts w:ascii="Times New Roman" w:eastAsia="Times New Roman" w:hAnsi="Times New Roman" w:cs="Times New Roman"/>
          <w:sz w:val="24"/>
          <w:szCs w:val="24"/>
        </w:rPr>
      </w:pPr>
      <w:bookmarkStart w:id="1105" w:name="bookmark983"/>
      <w:bookmarkEnd w:id="1105"/>
      <w:r w:rsidRPr="00BA65D9">
        <w:rPr>
          <w:rFonts w:ascii="Times New Roman" w:eastAsia="Times New Roman" w:hAnsi="Times New Roman" w:cs="Times New Roman"/>
          <w:color w:val="231F20"/>
          <w:sz w:val="24"/>
          <w:szCs w:val="24"/>
        </w:rPr>
        <w:t>распознавать и употреблять в устной и письменной речи обо</w:t>
      </w:r>
      <w:r w:rsidRPr="00BA65D9">
        <w:rPr>
          <w:rFonts w:ascii="Times New Roman" w:eastAsia="Times New Roman" w:hAnsi="Times New Roman" w:cs="Times New Roman"/>
          <w:color w:val="231F20"/>
          <w:sz w:val="24"/>
          <w:szCs w:val="24"/>
        </w:rPr>
        <w:softHyphen/>
        <w:t>значение времени.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6" w:name="bookmark984"/>
      <w:bookmarkEnd w:id="1106"/>
      <w:r w:rsidRPr="00BA65D9">
        <w:rPr>
          <w:rFonts w:ascii="Times New Roman" w:eastAsia="Times New Roman" w:hAnsi="Times New Roman" w:cs="Times New Roman"/>
          <w:color w:val="231F20"/>
          <w:sz w:val="24"/>
          <w:szCs w:val="24"/>
        </w:rPr>
        <w:t>владеть социокультурными элементами речевого поведенче</w:t>
      </w:r>
      <w:r w:rsidRPr="00BA65D9">
        <w:rPr>
          <w:rFonts w:ascii="Times New Roman" w:eastAsia="Times New Roman" w:hAnsi="Times New Roman" w:cs="Times New Roman"/>
          <w:color w:val="231F20"/>
          <w:sz w:val="24"/>
          <w:szCs w:val="24"/>
        </w:rPr>
        <w:softHyphen/>
        <w:t>ского этикета, принятыми в англоязычной среде, в некото</w:t>
      </w:r>
      <w:r w:rsidRPr="00BA65D9">
        <w:rPr>
          <w:rFonts w:ascii="Times New Roman" w:eastAsia="Times New Roman" w:hAnsi="Times New Roman" w:cs="Times New Roman"/>
          <w:color w:val="231F20"/>
          <w:sz w:val="24"/>
          <w:szCs w:val="24"/>
        </w:rPr>
        <w:softHyphen/>
        <w:t>рых ситуациях общения (приветствие, прощание, знаком</w:t>
      </w:r>
      <w:r w:rsidRPr="00BA65D9">
        <w:rPr>
          <w:rFonts w:ascii="Times New Roman" w:eastAsia="Times New Roman" w:hAnsi="Times New Roman" w:cs="Times New Roman"/>
          <w:color w:val="231F20"/>
          <w:sz w:val="24"/>
          <w:szCs w:val="24"/>
        </w:rPr>
        <w:softHyphen/>
        <w:t>ство, выражение благодарности, извинение, поздравление с днём рождения, Новым годом, Рождеством);</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7" w:name="bookmark985"/>
      <w:bookmarkEnd w:id="1107"/>
      <w:r w:rsidRPr="00BA65D9">
        <w:rPr>
          <w:rFonts w:ascii="Times New Roman" w:eastAsia="Times New Roman" w:hAnsi="Times New Roman" w:cs="Times New Roman"/>
          <w:color w:val="231F20"/>
          <w:sz w:val="24"/>
          <w:szCs w:val="24"/>
        </w:rPr>
        <w:t>знать названия родной страны и страны/стран изучаемого языка;</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8" w:name="bookmark986"/>
      <w:bookmarkEnd w:id="1108"/>
      <w:r w:rsidRPr="00BA65D9">
        <w:rPr>
          <w:rFonts w:ascii="Times New Roman" w:eastAsia="Times New Roman" w:hAnsi="Times New Roman" w:cs="Times New Roman"/>
          <w:color w:val="231F20"/>
          <w:sz w:val="24"/>
          <w:szCs w:val="24"/>
        </w:rPr>
        <w:t>знать некоторых литературных персонажей;</w:t>
      </w:r>
    </w:p>
    <w:p w:rsidR="002B283A" w:rsidRPr="00BA65D9" w:rsidRDefault="002B283A" w:rsidP="0086742A">
      <w:pPr>
        <w:widowControl w:val="0"/>
        <w:numPr>
          <w:ilvl w:val="0"/>
          <w:numId w:val="68"/>
        </w:numPr>
        <w:tabs>
          <w:tab w:val="left" w:pos="304"/>
        </w:tabs>
        <w:spacing w:after="0" w:line="240" w:lineRule="auto"/>
        <w:jc w:val="both"/>
        <w:rPr>
          <w:rFonts w:ascii="Times New Roman" w:eastAsia="Times New Roman" w:hAnsi="Times New Roman" w:cs="Times New Roman"/>
          <w:sz w:val="24"/>
          <w:szCs w:val="24"/>
        </w:rPr>
      </w:pPr>
      <w:bookmarkStart w:id="1109" w:name="bookmark987"/>
      <w:bookmarkEnd w:id="1109"/>
      <w:r w:rsidRPr="00BA65D9">
        <w:rPr>
          <w:rFonts w:ascii="Times New Roman" w:eastAsia="Times New Roman" w:hAnsi="Times New Roman" w:cs="Times New Roman"/>
          <w:color w:val="231F20"/>
          <w:sz w:val="24"/>
          <w:szCs w:val="24"/>
        </w:rPr>
        <w:t>знать небольшие произведения детского фольклора (рифмов</w:t>
      </w:r>
      <w:r w:rsidRPr="00BA65D9">
        <w:rPr>
          <w:rFonts w:ascii="Times New Roman" w:eastAsia="Times New Roman" w:hAnsi="Times New Roman" w:cs="Times New Roman"/>
          <w:color w:val="231F20"/>
          <w:sz w:val="24"/>
          <w:szCs w:val="24"/>
        </w:rPr>
        <w:softHyphen/>
        <w:t>ки, песни);</w:t>
      </w:r>
    </w:p>
    <w:p w:rsidR="002B283A" w:rsidRPr="00BC556C" w:rsidRDefault="002B283A" w:rsidP="0086742A">
      <w:pPr>
        <w:widowControl w:val="0"/>
        <w:numPr>
          <w:ilvl w:val="0"/>
          <w:numId w:val="68"/>
        </w:numPr>
        <w:tabs>
          <w:tab w:val="left" w:pos="304"/>
        </w:tabs>
        <w:spacing w:after="60" w:line="240" w:lineRule="auto"/>
        <w:jc w:val="both"/>
        <w:rPr>
          <w:rFonts w:ascii="Times New Roman" w:eastAsia="Times New Roman" w:hAnsi="Times New Roman" w:cs="Times New Roman"/>
          <w:sz w:val="24"/>
          <w:szCs w:val="24"/>
        </w:rPr>
      </w:pPr>
      <w:bookmarkStart w:id="1110" w:name="bookmark988"/>
      <w:bookmarkEnd w:id="1110"/>
      <w:r w:rsidRPr="00BA65D9">
        <w:rPr>
          <w:rFonts w:ascii="Times New Roman" w:eastAsia="Times New Roman" w:hAnsi="Times New Roman" w:cs="Times New Roman"/>
          <w:color w:val="231F20"/>
          <w:sz w:val="24"/>
          <w:szCs w:val="24"/>
        </w:rPr>
        <w:t>кратко представлять свою страну на иностранном языке в рамках изучаемой тематики.</w:t>
      </w:r>
    </w:p>
    <w:p w:rsidR="00BC556C" w:rsidRPr="00BA65D9" w:rsidRDefault="00BC556C" w:rsidP="0086742A">
      <w:pPr>
        <w:widowControl w:val="0"/>
        <w:numPr>
          <w:ilvl w:val="0"/>
          <w:numId w:val="68"/>
        </w:numPr>
        <w:tabs>
          <w:tab w:val="left" w:pos="304"/>
        </w:tabs>
        <w:spacing w:after="60" w:line="240" w:lineRule="auto"/>
        <w:jc w:val="both"/>
        <w:rPr>
          <w:rFonts w:ascii="Times New Roman" w:eastAsia="Times New Roman" w:hAnsi="Times New Roman" w:cs="Times New Roman"/>
          <w:sz w:val="24"/>
          <w:szCs w:val="24"/>
        </w:rPr>
        <w:sectPr w:rsidR="00BC556C" w:rsidRPr="00BA65D9">
          <w:footerReference w:type="even" r:id="rId11"/>
          <w:footerReference w:type="default" r:id="rId12"/>
          <w:type w:val="continuous"/>
          <w:pgSz w:w="7824" w:h="12019"/>
          <w:pgMar w:top="648" w:right="704" w:bottom="871" w:left="706" w:header="0" w:footer="3" w:gutter="0"/>
          <w:cols w:space="720"/>
          <w:noEndnote/>
          <w:docGrid w:linePitch="360"/>
        </w:sectPr>
      </w:pPr>
    </w:p>
    <w:p w:rsidR="002B283A" w:rsidRPr="00BA65D9" w:rsidRDefault="002B283A" w:rsidP="002B283A">
      <w:pPr>
        <w:keepNext/>
        <w:keepLines/>
        <w:widowControl w:val="0"/>
        <w:pBdr>
          <w:bottom w:val="single" w:sz="4" w:space="0" w:color="auto"/>
        </w:pBdr>
        <w:spacing w:after="220" w:line="240" w:lineRule="auto"/>
        <w:jc w:val="both"/>
        <w:outlineLvl w:val="3"/>
        <w:rPr>
          <w:rFonts w:ascii="Times New Roman" w:eastAsia="Times New Roman" w:hAnsi="Times New Roman" w:cs="Times New Roman"/>
          <w:sz w:val="24"/>
          <w:szCs w:val="24"/>
        </w:rPr>
      </w:pPr>
      <w:bookmarkStart w:id="1111" w:name="bookmark989"/>
      <w:bookmarkStart w:id="1112" w:name="bookmark990"/>
      <w:bookmarkStart w:id="1113" w:name="bookmark991"/>
      <w:r w:rsidRPr="00BA65D9">
        <w:rPr>
          <w:rFonts w:ascii="Times New Roman" w:eastAsia="Times New Roman" w:hAnsi="Times New Roman" w:cs="Times New Roman"/>
          <w:b/>
          <w:bCs/>
          <w:color w:val="231F20"/>
          <w:sz w:val="24"/>
          <w:szCs w:val="24"/>
        </w:rPr>
        <w:lastRenderedPageBreak/>
        <w:t>ИНОСТРАННЫЙ (НЕМЕЦКИЙ) ЯЗЫК</w:t>
      </w:r>
      <w:bookmarkEnd w:id="1111"/>
      <w:bookmarkEnd w:id="1112"/>
      <w:bookmarkEnd w:id="1113"/>
    </w:p>
    <w:p w:rsidR="002B283A" w:rsidRPr="00BA65D9" w:rsidRDefault="002B283A" w:rsidP="002B283A">
      <w:pPr>
        <w:widowControl w:val="0"/>
        <w:spacing w:after="4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 немецкому языку на уров</w:t>
      </w:r>
      <w:r w:rsidRPr="00BA65D9">
        <w:rPr>
          <w:rFonts w:ascii="Times New Roman" w:eastAsia="Times New Roman" w:hAnsi="Times New Roman" w:cs="Times New Roman"/>
          <w:color w:val="231F20"/>
          <w:sz w:val="24"/>
          <w:szCs w:val="24"/>
        </w:rPr>
        <w:softHyphen/>
        <w:t>не начального общего образования составлена на основе Тре</w:t>
      </w:r>
      <w:r w:rsidRPr="00BA65D9">
        <w:rPr>
          <w:rFonts w:ascii="Times New Roman" w:eastAsia="Times New Roman" w:hAnsi="Times New Roman" w:cs="Times New Roman"/>
          <w:color w:val="231F20"/>
          <w:sz w:val="24"/>
          <w:szCs w:val="24"/>
        </w:rPr>
        <w:softHyphen/>
        <w:t xml:space="preserve">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w:t>
      </w:r>
      <w:r w:rsidRPr="00BA65D9">
        <w:rPr>
          <w:rFonts w:ascii="Times New Roman" w:eastAsia="Times New Roman" w:hAnsi="Times New Roman" w:cs="Times New Roman"/>
          <w:color w:val="231F20"/>
          <w:sz w:val="24"/>
          <w:szCs w:val="24"/>
        </w:rPr>
        <w:lastRenderedPageBreak/>
        <w:t>также Примерной програм</w:t>
      </w:r>
      <w:r w:rsidRPr="00BA65D9">
        <w:rPr>
          <w:rFonts w:ascii="Times New Roman" w:eastAsia="Times New Roman" w:hAnsi="Times New Roman" w:cs="Times New Roman"/>
          <w:color w:val="231F20"/>
          <w:sz w:val="24"/>
          <w:szCs w:val="24"/>
        </w:rPr>
        <w:softHyphen/>
        <w:t>мы воспитания с учётом концепции или историко-культурного стандарта при наличии.</w:t>
      </w:r>
    </w:p>
    <w:p w:rsidR="002B283A" w:rsidRPr="00BA65D9" w:rsidRDefault="002B283A" w:rsidP="002B283A">
      <w:pPr>
        <w:keepNext/>
        <w:keepLines/>
        <w:widowControl w:val="0"/>
        <w:pBdr>
          <w:bottom w:val="single" w:sz="4" w:space="0" w:color="auto"/>
        </w:pBdr>
        <w:spacing w:after="220" w:line="240" w:lineRule="auto"/>
        <w:jc w:val="both"/>
        <w:outlineLvl w:val="3"/>
        <w:rPr>
          <w:rFonts w:ascii="Times New Roman" w:eastAsia="Times New Roman" w:hAnsi="Times New Roman" w:cs="Times New Roman"/>
          <w:sz w:val="24"/>
          <w:szCs w:val="24"/>
        </w:rPr>
      </w:pPr>
      <w:bookmarkStart w:id="1114" w:name="bookmark992"/>
      <w:bookmarkStart w:id="1115" w:name="bookmark993"/>
      <w:bookmarkStart w:id="1116" w:name="bookmark994"/>
      <w:r w:rsidRPr="00BA65D9">
        <w:rPr>
          <w:rFonts w:ascii="Times New Roman" w:eastAsia="Times New Roman" w:hAnsi="Times New Roman" w:cs="Times New Roman"/>
          <w:b/>
          <w:bCs/>
          <w:color w:val="231F20"/>
          <w:sz w:val="24"/>
          <w:szCs w:val="24"/>
        </w:rPr>
        <w:t>ПОЯСНИТЕЛЬНАЯ ЗАПИСКА</w:t>
      </w:r>
      <w:bookmarkEnd w:id="1114"/>
      <w:bookmarkEnd w:id="1115"/>
      <w:bookmarkEnd w:id="1116"/>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Рабочая программа по иностранному языку на уровне на</w:t>
      </w:r>
      <w:r w:rsidRPr="00BA65D9">
        <w:rPr>
          <w:rFonts w:ascii="Times New Roman" w:eastAsia="Times New Roman" w:hAnsi="Times New Roman" w:cs="Times New Roman"/>
          <w:color w:val="231F20"/>
          <w:sz w:val="24"/>
          <w:szCs w:val="24"/>
        </w:rPr>
        <w:softHyphen/>
        <w:t>чального общего образования составлена на основе Федераль</w:t>
      </w:r>
      <w:r w:rsidRPr="00BA65D9">
        <w:rPr>
          <w:rFonts w:ascii="Times New Roman" w:eastAsia="Times New Roman" w:hAnsi="Times New Roman" w:cs="Times New Roman"/>
          <w:color w:val="231F20"/>
          <w:sz w:val="24"/>
          <w:szCs w:val="24"/>
        </w:rPr>
        <w:softHyphen/>
        <w:t>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w:t>
      </w:r>
      <w:r w:rsidRPr="00BA65D9">
        <w:rPr>
          <w:rFonts w:ascii="Times New Roman" w:eastAsia="Times New Roman" w:hAnsi="Times New Roman" w:cs="Times New Roman"/>
          <w:color w:val="231F20"/>
          <w:sz w:val="24"/>
          <w:szCs w:val="24"/>
        </w:rPr>
        <w:softHyphen/>
        <w:t>ваний к результатам освоения основной образовательной про</w:t>
      </w:r>
      <w:r w:rsidRPr="00BA65D9">
        <w:rPr>
          <w:rFonts w:ascii="Times New Roman" w:eastAsia="Times New Roman" w:hAnsi="Times New Roman" w:cs="Times New Roman"/>
          <w:color w:val="231F20"/>
          <w:sz w:val="24"/>
          <w:szCs w:val="24"/>
        </w:rPr>
        <w:softHyphen/>
        <w:t>граммы начального общего образования и элементов содержа</w:t>
      </w:r>
      <w:r w:rsidRPr="00BA65D9">
        <w:rPr>
          <w:rFonts w:ascii="Times New Roman" w:eastAsia="Times New Roman" w:hAnsi="Times New Roman" w:cs="Times New Roman"/>
          <w:color w:val="231F20"/>
          <w:sz w:val="24"/>
          <w:szCs w:val="24"/>
        </w:rPr>
        <w:softHyphen/>
        <w:t>ния по немецкому языку (одобрено решением ФУМО).</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Рабочая программа раскрывает цели образования, разви</w:t>
      </w:r>
      <w:r w:rsidRPr="00BA65D9">
        <w:rPr>
          <w:rFonts w:ascii="Times New Roman" w:eastAsia="Times New Roman" w:hAnsi="Times New Roman" w:cs="Times New Roman"/>
          <w:color w:val="231F20"/>
          <w:sz w:val="24"/>
          <w:szCs w:val="24"/>
        </w:rPr>
        <w:softHyphen/>
        <w:t>тия и воспитания учащихся средствами учебного предме</w:t>
      </w:r>
      <w:r w:rsidRPr="00BA65D9">
        <w:rPr>
          <w:rFonts w:ascii="Times New Roman" w:eastAsia="Times New Roman" w:hAnsi="Times New Roman" w:cs="Times New Roman"/>
          <w:color w:val="231F20"/>
          <w:sz w:val="24"/>
          <w:szCs w:val="24"/>
        </w:rPr>
        <w:softHyphen/>
        <w:t>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w:t>
      </w:r>
      <w:r w:rsidRPr="00BA65D9">
        <w:rPr>
          <w:rFonts w:ascii="Times New Roman" w:eastAsia="Times New Roman" w:hAnsi="Times New Roman" w:cs="Times New Roman"/>
          <w:color w:val="231F20"/>
          <w:sz w:val="24"/>
          <w:szCs w:val="24"/>
        </w:rPr>
        <w:softHyphen/>
        <w:t>му языку, за пределами которой остаётся возможность выбора учителем вариативной составляющей содержания образования по предмету.</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Общая характеристика учебного предмета</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«Иностранный (немецкий) язык»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иностранного языка в общеобразовательных орга</w:t>
      </w:r>
      <w:r w:rsidRPr="00BA65D9">
        <w:rPr>
          <w:rFonts w:ascii="Times New Roman" w:eastAsia="Times New Roman" w:hAnsi="Times New Roman" w:cs="Times New Roman"/>
          <w:color w:val="231F20"/>
          <w:sz w:val="24"/>
          <w:szCs w:val="24"/>
        </w:rPr>
        <w:softHyphen/>
        <w:t>низациях России начинается со 2 класса. Учащиеся данного возраста характеризуются большой восприимчивостью к овла</w:t>
      </w:r>
      <w:r w:rsidRPr="00BA65D9">
        <w:rPr>
          <w:rFonts w:ascii="Times New Roman" w:eastAsia="Times New Roman" w:hAnsi="Times New Roman" w:cs="Times New Roman"/>
          <w:color w:val="231F20"/>
          <w:sz w:val="24"/>
          <w:szCs w:val="24"/>
        </w:rPr>
        <w:softHyphen/>
        <w:t>дению языками, что позволяет им овладевать основами обще</w:t>
      </w:r>
      <w:r w:rsidRPr="00BA65D9">
        <w:rPr>
          <w:rFonts w:ascii="Times New Roman" w:eastAsia="Times New Roman" w:hAnsi="Times New Roman" w:cs="Times New Roman"/>
          <w:color w:val="231F20"/>
          <w:sz w:val="24"/>
          <w:szCs w:val="24"/>
        </w:rPr>
        <w:softHyphen/>
        <w:t>ния на новом для них языке с меньшими затратами времени и усилий по сравнению с учащимися других возрастных групп.</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Построение программы имеет нелинейный характер и осно</w:t>
      </w:r>
      <w:r w:rsidRPr="00BA65D9">
        <w:rPr>
          <w:rFonts w:ascii="Times New Roman" w:eastAsia="Times New Roman" w:hAnsi="Times New Roman" w:cs="Times New Roman"/>
          <w:color w:val="231F20"/>
          <w:sz w:val="24"/>
          <w:szCs w:val="24"/>
        </w:rPr>
        <w:softHyphen/>
        <w:t xml:space="preserve">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w:t>
      </w:r>
      <w:r w:rsidRPr="00BA65D9">
        <w:rPr>
          <w:rFonts w:ascii="Times New Roman" w:eastAsia="Times New Roman" w:hAnsi="Times New Roman" w:cs="Times New Roman"/>
          <w:color w:val="231F20"/>
          <w:sz w:val="24"/>
          <w:szCs w:val="24"/>
        </w:rPr>
        <w:lastRenderedPageBreak/>
        <w:t>грамматические формы и конструкции повторяются и закрепляются на новом лексическом материале и расширяющемся тематическом со</w:t>
      </w:r>
      <w:r w:rsidRPr="00BA65D9">
        <w:rPr>
          <w:rFonts w:ascii="Times New Roman" w:eastAsia="Times New Roman" w:hAnsi="Times New Roman" w:cs="Times New Roman"/>
          <w:color w:val="231F20"/>
          <w:sz w:val="24"/>
          <w:szCs w:val="24"/>
        </w:rPr>
        <w:softHyphen/>
        <w:t>держании речи.</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Цели изучения учебного предмета</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«Иностранный (немецкий) язык»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Цели обучения иностранному языку в начальной школе можно условно разделить на образовательные, развивающие, воспитывающие.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Образовательные цели учебного предмета «Иностранный (не</w:t>
      </w:r>
      <w:r w:rsidRPr="00BA65D9">
        <w:rPr>
          <w:rFonts w:ascii="Times New Roman" w:eastAsia="Times New Roman" w:hAnsi="Times New Roman" w:cs="Times New Roman"/>
          <w:color w:val="231F20"/>
          <w:sz w:val="24"/>
          <w:szCs w:val="24"/>
        </w:rPr>
        <w:softHyphen/>
        <w:t>мецкий) язык» в начальной школе включают:</w:t>
      </w:r>
    </w:p>
    <w:p w:rsidR="002B283A" w:rsidRPr="00BA65D9" w:rsidRDefault="002B283A" w:rsidP="0086742A">
      <w:pPr>
        <w:widowControl w:val="0"/>
        <w:numPr>
          <w:ilvl w:val="0"/>
          <w:numId w:val="68"/>
        </w:numPr>
        <w:tabs>
          <w:tab w:val="left" w:pos="327"/>
        </w:tabs>
        <w:spacing w:after="0" w:line="240" w:lineRule="auto"/>
        <w:jc w:val="both"/>
        <w:rPr>
          <w:rFonts w:ascii="Times New Roman" w:eastAsia="Times New Roman" w:hAnsi="Times New Roman" w:cs="Times New Roman"/>
          <w:sz w:val="24"/>
          <w:szCs w:val="24"/>
        </w:rPr>
      </w:pPr>
      <w:bookmarkStart w:id="1117" w:name="bookmark995"/>
      <w:bookmarkEnd w:id="1117"/>
      <w:r w:rsidRPr="00BA65D9">
        <w:rPr>
          <w:rFonts w:ascii="Times New Roman" w:eastAsia="Times New Roman" w:hAnsi="Times New Roman" w:cs="Times New Roman"/>
          <w:color w:val="231F20"/>
          <w:sz w:val="24"/>
          <w:szCs w:val="24"/>
        </w:rPr>
        <w:t>формирование элементарной иноязычной коммуникативной компетенции, т. е. способности и готовности общаться с но</w:t>
      </w:r>
      <w:r w:rsidRPr="00BA65D9">
        <w:rPr>
          <w:rFonts w:ascii="Times New Roman" w:eastAsia="Times New Roman" w:hAnsi="Times New Roman" w:cs="Times New Roman"/>
          <w:color w:val="231F20"/>
          <w:sz w:val="24"/>
          <w:szCs w:val="24"/>
        </w:rPr>
        <w:softHyphen/>
        <w:t>сителями изучаемого иностранного языка в устной (говоре</w:t>
      </w:r>
      <w:r w:rsidRPr="00BA65D9">
        <w:rPr>
          <w:rFonts w:ascii="Times New Roman" w:eastAsia="Times New Roman" w:hAnsi="Times New Roman" w:cs="Times New Roman"/>
          <w:color w:val="231F20"/>
          <w:sz w:val="24"/>
          <w:szCs w:val="24"/>
        </w:rPr>
        <w:softHyphen/>
        <w:t>ние и аудирование) и письменной (чтение и письмо) форме с учётом возрастных возможностей и потребностей младшего школьника;</w:t>
      </w:r>
    </w:p>
    <w:p w:rsidR="002B283A" w:rsidRPr="00BA65D9" w:rsidRDefault="002B283A" w:rsidP="0086742A">
      <w:pPr>
        <w:widowControl w:val="0"/>
        <w:numPr>
          <w:ilvl w:val="0"/>
          <w:numId w:val="68"/>
        </w:numPr>
        <w:tabs>
          <w:tab w:val="left" w:pos="327"/>
        </w:tabs>
        <w:spacing w:after="0" w:line="240" w:lineRule="auto"/>
        <w:jc w:val="both"/>
        <w:rPr>
          <w:rFonts w:ascii="Times New Roman" w:eastAsia="Times New Roman" w:hAnsi="Times New Roman" w:cs="Times New Roman"/>
          <w:sz w:val="24"/>
          <w:szCs w:val="24"/>
        </w:rPr>
      </w:pPr>
      <w:bookmarkStart w:id="1118" w:name="bookmark996"/>
      <w:bookmarkEnd w:id="1118"/>
      <w:r w:rsidRPr="00BA65D9">
        <w:rPr>
          <w:rFonts w:ascii="Times New Roman" w:eastAsia="Times New Roman" w:hAnsi="Times New Roman" w:cs="Times New Roman"/>
          <w:color w:val="231F20"/>
          <w:sz w:val="24"/>
          <w:szCs w:val="24"/>
        </w:rPr>
        <w:t>расширение лингвистического кругозора учащихся за счёт: овладения новыми языковыми средствами (фонетиче</w:t>
      </w:r>
      <w:r w:rsidRPr="00BA65D9">
        <w:rPr>
          <w:rFonts w:ascii="Times New Roman" w:eastAsia="Times New Roman" w:hAnsi="Times New Roman" w:cs="Times New Roman"/>
          <w:color w:val="231F20"/>
          <w:sz w:val="24"/>
          <w:szCs w:val="24"/>
        </w:rPr>
        <w:softHyphen/>
        <w:t>скими, орфографическими, лексическими, грамматически</w:t>
      </w:r>
      <w:r w:rsidRPr="00BA65D9">
        <w:rPr>
          <w:rFonts w:ascii="Times New Roman" w:eastAsia="Times New Roman" w:hAnsi="Times New Roman" w:cs="Times New Roman"/>
          <w:color w:val="231F20"/>
          <w:sz w:val="24"/>
          <w:szCs w:val="24"/>
        </w:rPr>
        <w:softHyphen/>
        <w:t xml:space="preserve">ми) в соответствии </w:t>
      </w:r>
      <w:r w:rsidRPr="00BA65D9">
        <w:rPr>
          <w:rFonts w:ascii="Times New Roman" w:eastAsia="Times New Roman" w:hAnsi="Times New Roman" w:cs="Times New Roman"/>
          <w:color w:val="231F20"/>
          <w:sz w:val="24"/>
          <w:szCs w:val="24"/>
          <w:lang w:val="en-US"/>
        </w:rPr>
        <w:t>c</w:t>
      </w:r>
      <w:r w:rsidRPr="00BA65D9">
        <w:rPr>
          <w:rFonts w:ascii="Times New Roman" w:eastAsia="Times New Roman" w:hAnsi="Times New Roman" w:cs="Times New Roman"/>
          <w:color w:val="231F20"/>
          <w:sz w:val="24"/>
          <w:szCs w:val="24"/>
        </w:rPr>
        <w:t>отобранными темами общения;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—освоение знаний о языковых явлениях изучаемого иностран</w:t>
      </w:r>
      <w:r w:rsidRPr="00BA65D9">
        <w:rPr>
          <w:rFonts w:ascii="Times New Roman" w:eastAsia="Times New Roman" w:hAnsi="Times New Roman" w:cs="Times New Roman"/>
          <w:color w:val="231F20"/>
          <w:sz w:val="24"/>
          <w:szCs w:val="24"/>
        </w:rPr>
        <w:softHyphen/>
        <w:t>ного языка, о разных способах выражения мысли на родном и иностранном языках;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для решения учебных задач интеллектуаль</w:t>
      </w:r>
      <w:r w:rsidRPr="00BA65D9">
        <w:rPr>
          <w:rFonts w:ascii="Times New Roman" w:eastAsia="Times New Roman" w:hAnsi="Times New Roman" w:cs="Times New Roman"/>
          <w:color w:val="231F20"/>
          <w:sz w:val="24"/>
          <w:szCs w:val="24"/>
        </w:rPr>
        <w:softHyphen/>
        <w:t>ных операций (сравнение, анализ, обобщение и др.);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—формирование умений работать с информацией, представ</w:t>
      </w:r>
      <w:r w:rsidRPr="00BA65D9">
        <w:rPr>
          <w:rFonts w:ascii="Times New Roman" w:eastAsia="Times New Roman" w:hAnsi="Times New Roman" w:cs="Times New Roman"/>
          <w:color w:val="231F20"/>
          <w:sz w:val="24"/>
          <w:szCs w:val="24"/>
        </w:rPr>
        <w:softHyphen/>
        <w:t>ленной в текстах разного типа (описание, повествование, рас</w:t>
      </w:r>
      <w:r w:rsidRPr="00BA65D9">
        <w:rPr>
          <w:rFonts w:ascii="Times New Roman" w:eastAsia="Times New Roman" w:hAnsi="Times New Roman" w:cs="Times New Roman"/>
          <w:color w:val="231F20"/>
          <w:sz w:val="24"/>
          <w:szCs w:val="24"/>
        </w:rPr>
        <w:softHyphen/>
        <w:t>суждение), пользоваться при необходимости словарями по иностранному языку.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Развивающие цели учебного предмета «Иностранный (не</w:t>
      </w:r>
      <w:r w:rsidRPr="00BA65D9">
        <w:rPr>
          <w:rFonts w:ascii="Times New Roman" w:eastAsia="Times New Roman" w:hAnsi="Times New Roman" w:cs="Times New Roman"/>
          <w:color w:val="231F20"/>
          <w:sz w:val="24"/>
          <w:szCs w:val="24"/>
        </w:rPr>
        <w:softHyphen/>
        <w:t>мецкий) язык» в начальной школе включают:</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—осознание младшими школьниками роли языков как сред</w:t>
      </w:r>
      <w:r w:rsidRPr="00BA65D9">
        <w:rPr>
          <w:rFonts w:ascii="Times New Roman" w:eastAsia="Times New Roman" w:hAnsi="Times New Roman" w:cs="Times New Roman"/>
          <w:color w:val="231F20"/>
          <w:sz w:val="24"/>
          <w:szCs w:val="24"/>
        </w:rPr>
        <w:softHyphen/>
        <w:t>ства межличностного и межкультурного взаимодействия в условиях поликультурного, многоязычного мира и инстру</w:t>
      </w:r>
      <w:r w:rsidRPr="00BA65D9">
        <w:rPr>
          <w:rFonts w:ascii="Times New Roman" w:eastAsia="Times New Roman" w:hAnsi="Times New Roman" w:cs="Times New Roman"/>
          <w:color w:val="231F20"/>
          <w:sz w:val="24"/>
          <w:szCs w:val="24"/>
        </w:rPr>
        <w:softHyphen/>
        <w:t>мента познания мира и культуры других народов;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—становление коммуникативной культуры учащихся и их общего речевого развития;</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—развитие компенсаторной способности адаптироваться к си</w:t>
      </w:r>
      <w:r w:rsidRPr="00BA65D9">
        <w:rPr>
          <w:rFonts w:ascii="Times New Roman" w:eastAsia="Times New Roman" w:hAnsi="Times New Roman" w:cs="Times New Roman"/>
          <w:color w:val="231F20"/>
          <w:sz w:val="24"/>
          <w:szCs w:val="24"/>
        </w:rPr>
        <w:softHyphen/>
        <w:t>туациям общения при получении и передаче информации в условиях дефицита языковых средств;</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19" w:name="bookmark997"/>
      <w:bookmarkEnd w:id="1119"/>
      <w:r w:rsidRPr="00BA65D9">
        <w:rPr>
          <w:rFonts w:ascii="Times New Roman" w:eastAsia="Times New Roman" w:hAnsi="Times New Roman" w:cs="Times New Roman"/>
          <w:color w:val="231F20"/>
          <w:sz w:val="24"/>
          <w:szCs w:val="24"/>
        </w:rPr>
        <w:t>формирование регулятивных действий: планирование после</w:t>
      </w:r>
      <w:r w:rsidRPr="00BA65D9">
        <w:rPr>
          <w:rFonts w:ascii="Times New Roman" w:eastAsia="Times New Roman" w:hAnsi="Times New Roman" w:cs="Times New Roman"/>
          <w:color w:val="231F20"/>
          <w:sz w:val="24"/>
          <w:szCs w:val="24"/>
        </w:rPr>
        <w:softHyphen/>
        <w:t>довательных «шагов» для решения учебной задачи; контроль процесса и результата своей деятельности; установление при</w:t>
      </w:r>
      <w:r w:rsidRPr="00BA65D9">
        <w:rPr>
          <w:rFonts w:ascii="Times New Roman" w:eastAsia="Times New Roman" w:hAnsi="Times New Roman" w:cs="Times New Roman"/>
          <w:color w:val="231F20"/>
          <w:sz w:val="24"/>
          <w:szCs w:val="24"/>
        </w:rPr>
        <w:softHyphen/>
        <w:t>чины возникшей трудности и/или ошибки, корректировка деятельности;</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20" w:name="bookmark998"/>
      <w:bookmarkEnd w:id="1120"/>
      <w:r w:rsidRPr="00BA65D9">
        <w:rPr>
          <w:rFonts w:ascii="Times New Roman" w:eastAsia="Times New Roman" w:hAnsi="Times New Roman" w:cs="Times New Roman"/>
          <w:color w:val="231F20"/>
          <w:sz w:val="24"/>
          <w:szCs w:val="24"/>
        </w:rPr>
        <w:t>становление способности к оценке своих достижений в изуче</w:t>
      </w:r>
      <w:r w:rsidRPr="00BA65D9">
        <w:rPr>
          <w:rFonts w:ascii="Times New Roman" w:eastAsia="Times New Roman" w:hAnsi="Times New Roman" w:cs="Times New Roman"/>
          <w:color w:val="231F20"/>
          <w:sz w:val="24"/>
          <w:szCs w:val="24"/>
        </w:rPr>
        <w:softHyphen/>
        <w:t>нии иностранного языка, мотивация совершенствовать свои коммуникативные умения на иностранном языке.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Влияние параллельного изучения родного языка и языка других стран и народов позволяет заложить основу для фор</w:t>
      </w:r>
      <w:r w:rsidRPr="00BA65D9">
        <w:rPr>
          <w:rFonts w:ascii="Times New Roman" w:eastAsia="Times New Roman" w:hAnsi="Times New Roman" w:cs="Times New Roman"/>
          <w:color w:val="231F20"/>
          <w:sz w:val="24"/>
          <w:szCs w:val="24"/>
        </w:rPr>
        <w:softHyphen/>
        <w:t>мирования гражданской идентичности, чувства патриотизма и гордости за свой народ, свой край, свою страну, помочь луч</w:t>
      </w:r>
      <w:r w:rsidRPr="00BA65D9">
        <w:rPr>
          <w:rFonts w:ascii="Times New Roman" w:eastAsia="Times New Roman" w:hAnsi="Times New Roman" w:cs="Times New Roman"/>
          <w:color w:val="231F20"/>
          <w:sz w:val="24"/>
          <w:szCs w:val="24"/>
        </w:rPr>
        <w:softHyphen/>
        <w:t>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w:t>
      </w:r>
      <w:r w:rsidRPr="00BA65D9">
        <w:rPr>
          <w:rFonts w:ascii="Times New Roman" w:eastAsia="Times New Roman" w:hAnsi="Times New Roman" w:cs="Times New Roman"/>
          <w:color w:val="231F20"/>
          <w:sz w:val="24"/>
          <w:szCs w:val="24"/>
        </w:rPr>
        <w:softHyphen/>
        <w:t>циональных ценностей. Вклад предмета «Иностранный (немец</w:t>
      </w:r>
      <w:r w:rsidRPr="00BA65D9">
        <w:rPr>
          <w:rFonts w:ascii="Times New Roman" w:eastAsia="Times New Roman" w:hAnsi="Times New Roman" w:cs="Times New Roman"/>
          <w:color w:val="231F20"/>
          <w:sz w:val="24"/>
          <w:szCs w:val="24"/>
        </w:rPr>
        <w:softHyphen/>
        <w:t>кий) язык» в реализацию воспитательных целей обеспечивает:</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21" w:name="bookmark999"/>
      <w:bookmarkEnd w:id="1121"/>
      <w:r w:rsidRPr="00BA65D9">
        <w:rPr>
          <w:rFonts w:ascii="Times New Roman" w:eastAsia="Times New Roman" w:hAnsi="Times New Roman" w:cs="Times New Roman"/>
          <w:color w:val="231F20"/>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—формирование предпосылок социокультурной/межкультур- ной компетенции, позволяющей приобщаться к культуре, тра</w:t>
      </w:r>
      <w:r w:rsidRPr="00BA65D9">
        <w:rPr>
          <w:rFonts w:ascii="Times New Roman" w:eastAsia="Times New Roman" w:hAnsi="Times New Roman" w:cs="Times New Roman"/>
          <w:color w:val="231F20"/>
          <w:sz w:val="24"/>
          <w:szCs w:val="24"/>
        </w:rPr>
        <w:softHyphen/>
        <w:t>дициям, реалиям стран/страны изучаемого языка, готовности представлять свою страну, её культуру в условиях межкуль</w:t>
      </w:r>
      <w:r w:rsidRPr="00BA65D9">
        <w:rPr>
          <w:rFonts w:ascii="Times New Roman" w:eastAsia="Times New Roman" w:hAnsi="Times New Roman" w:cs="Times New Roman"/>
          <w:color w:val="231F20"/>
          <w:sz w:val="24"/>
          <w:szCs w:val="24"/>
        </w:rPr>
        <w:softHyphen/>
        <w:t>турного общения, соблюдая речевой этикет и адекватно ис</w:t>
      </w:r>
      <w:r w:rsidRPr="00BA65D9">
        <w:rPr>
          <w:rFonts w:ascii="Times New Roman" w:eastAsia="Times New Roman" w:hAnsi="Times New Roman" w:cs="Times New Roman"/>
          <w:color w:val="231F20"/>
          <w:sz w:val="24"/>
          <w:szCs w:val="24"/>
        </w:rPr>
        <w:softHyphen/>
        <w:t>пользуя имеющиеся речевые и неречевые средства общения;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—воспитание уважительного отношения к иной культуре по</w:t>
      </w:r>
      <w:r w:rsidRPr="00BA65D9">
        <w:rPr>
          <w:rFonts w:ascii="Times New Roman" w:eastAsia="Times New Roman" w:hAnsi="Times New Roman" w:cs="Times New Roman"/>
          <w:color w:val="231F20"/>
          <w:sz w:val="24"/>
          <w:szCs w:val="24"/>
        </w:rPr>
        <w:softHyphen/>
        <w:t>средством знакомств с детским пластом культуры стран изу</w:t>
      </w:r>
      <w:r w:rsidRPr="00BA65D9">
        <w:rPr>
          <w:rFonts w:ascii="Times New Roman" w:eastAsia="Times New Roman" w:hAnsi="Times New Roman" w:cs="Times New Roman"/>
          <w:color w:val="231F20"/>
          <w:sz w:val="24"/>
          <w:szCs w:val="24"/>
        </w:rPr>
        <w:softHyphen/>
        <w:t>чаемого языка и более глубокого осознания особенностей культуры своего народа;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—воспитание эмоционального и познавательного интереса к художественной культуре других народов;</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—формирование положительной мотивации и устойчивого учеб</w:t>
      </w:r>
      <w:r w:rsidRPr="00BA65D9">
        <w:rPr>
          <w:rFonts w:ascii="Times New Roman" w:eastAsia="Times New Roman" w:hAnsi="Times New Roman" w:cs="Times New Roman"/>
          <w:color w:val="231F20"/>
          <w:sz w:val="24"/>
          <w:szCs w:val="24"/>
        </w:rPr>
        <w:softHyphen/>
        <w:t>но-познавательного интереса к предмету «Иностранный язык».</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Место учебного предмета</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«Иностранный (немецкий) язык» в учебном плане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w:t>
      </w:r>
      <w:r w:rsidRPr="00BA65D9">
        <w:rPr>
          <w:rFonts w:ascii="Times New Roman" w:eastAsia="Times New Roman" w:hAnsi="Times New Roman" w:cs="Times New Roman"/>
          <w:color w:val="231F20"/>
          <w:sz w:val="24"/>
          <w:szCs w:val="24"/>
        </w:rPr>
        <w:softHyphen/>
        <w:t>чального общего образования на изучение иностранного языка выделяется 204 часа: 2 класс — 68 часов, 3 класс — 68 часов, 4 класс — 68 часов.</w:t>
      </w:r>
    </w:p>
    <w:p w:rsidR="002B283A" w:rsidRPr="00BA65D9" w:rsidRDefault="002B283A" w:rsidP="002B283A">
      <w:pPr>
        <w:keepNext/>
        <w:keepLines/>
        <w:widowControl w:val="0"/>
        <w:pBdr>
          <w:bottom w:val="single" w:sz="4" w:space="0" w:color="auto"/>
        </w:pBdr>
        <w:spacing w:after="220" w:line="240" w:lineRule="auto"/>
        <w:jc w:val="both"/>
        <w:outlineLvl w:val="3"/>
        <w:rPr>
          <w:rFonts w:ascii="Times New Roman" w:eastAsia="Times New Roman" w:hAnsi="Times New Roman" w:cs="Times New Roman"/>
          <w:sz w:val="24"/>
          <w:szCs w:val="24"/>
        </w:rPr>
      </w:pPr>
      <w:bookmarkStart w:id="1122" w:name="bookmark1000"/>
      <w:bookmarkStart w:id="1123" w:name="bookmark1001"/>
      <w:bookmarkStart w:id="1124" w:name="bookmark1002"/>
      <w:r w:rsidRPr="00BA65D9">
        <w:rPr>
          <w:rFonts w:ascii="Times New Roman" w:eastAsia="Times New Roman" w:hAnsi="Times New Roman" w:cs="Times New Roman"/>
          <w:b/>
          <w:bCs/>
          <w:color w:val="231F20"/>
          <w:sz w:val="24"/>
          <w:szCs w:val="24"/>
        </w:rPr>
        <w:t>СОДЕРЖАНИЕ УЧЕБНОГО ПРЕДМЕТА «ИНОСТРАННЫМ (НЕМЕЦКИМ) ЯЗЫК»</w:t>
      </w:r>
      <w:bookmarkEnd w:id="1122"/>
      <w:bookmarkEnd w:id="1123"/>
      <w:bookmarkEnd w:id="1124"/>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обучения для каждого года обучения включа</w:t>
      </w:r>
      <w:r w:rsidRPr="00BA65D9">
        <w:rPr>
          <w:rFonts w:ascii="Times New Roman" w:eastAsia="Times New Roman" w:hAnsi="Times New Roman" w:cs="Times New Roman"/>
          <w:color w:val="231F20"/>
          <w:sz w:val="24"/>
          <w:szCs w:val="24"/>
        </w:rPr>
        <w:softHyphen/>
        <w:t>ет тематическое содержание речи, коммуникативные умения, языковые знания и навыки, социокультурные знания и умения и компенсаторные умения.</w:t>
      </w:r>
    </w:p>
    <w:p w:rsidR="002B283A" w:rsidRPr="00BA65D9" w:rsidRDefault="002B283A" w:rsidP="0086742A">
      <w:pPr>
        <w:widowControl w:val="0"/>
        <w:numPr>
          <w:ilvl w:val="0"/>
          <w:numId w:val="75"/>
        </w:numPr>
        <w:tabs>
          <w:tab w:val="left" w:pos="252"/>
        </w:tabs>
        <w:spacing w:after="120" w:line="240" w:lineRule="auto"/>
        <w:jc w:val="both"/>
        <w:rPr>
          <w:rFonts w:ascii="Times New Roman" w:eastAsia="Times New Roman" w:hAnsi="Times New Roman" w:cs="Times New Roman"/>
          <w:sz w:val="24"/>
          <w:szCs w:val="24"/>
        </w:rPr>
      </w:pPr>
      <w:bookmarkStart w:id="1125" w:name="bookmark1003"/>
      <w:bookmarkEnd w:id="1125"/>
      <w:r w:rsidRPr="00BA65D9">
        <w:rPr>
          <w:rFonts w:ascii="Times New Roman" w:eastAsia="Times New Roman" w:hAnsi="Times New Roman" w:cs="Times New Roman"/>
          <w:b/>
          <w:bCs/>
          <w:color w:val="231F20"/>
          <w:sz w:val="24"/>
          <w:szCs w:val="24"/>
        </w:rPr>
        <w:t>КЛАСС/ПЕРВЫЙ ГОД ОБУЧЕНИЯ (68 ЧАСОВ)</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Тематическое содержание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Знакомство.</w:t>
      </w:r>
      <w:r w:rsidRPr="00BA65D9">
        <w:rPr>
          <w:rFonts w:ascii="Times New Roman" w:eastAsia="Times New Roman" w:hAnsi="Times New Roman" w:cs="Times New Roman"/>
          <w:color w:val="231F20"/>
          <w:sz w:val="24"/>
          <w:szCs w:val="24"/>
        </w:rPr>
        <w:t xml:space="preserve"> Приветствие, знакомство, прощание (с исполь</w:t>
      </w:r>
      <w:r w:rsidRPr="00BA65D9">
        <w:rPr>
          <w:rFonts w:ascii="Times New Roman" w:eastAsia="Times New Roman" w:hAnsi="Times New Roman" w:cs="Times New Roman"/>
          <w:color w:val="231F20"/>
          <w:sz w:val="24"/>
          <w:szCs w:val="24"/>
        </w:rPr>
        <w:softHyphen/>
        <w:t>зованием типичных фраз речевого этикета).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моего «я».</w:t>
      </w:r>
      <w:r w:rsidRPr="00BA65D9">
        <w:rPr>
          <w:rFonts w:ascii="Times New Roman" w:eastAsia="Times New Roman" w:hAnsi="Times New Roman" w:cs="Times New Roman"/>
          <w:color w:val="231F20"/>
          <w:sz w:val="24"/>
          <w:szCs w:val="24"/>
        </w:rPr>
        <w:t xml:space="preserve"> Моя семья. Мой день рождения. Моя люби</w:t>
      </w:r>
      <w:r w:rsidRPr="00BA65D9">
        <w:rPr>
          <w:rFonts w:ascii="Times New Roman" w:eastAsia="Times New Roman" w:hAnsi="Times New Roman" w:cs="Times New Roman"/>
          <w:color w:val="231F20"/>
          <w:sz w:val="24"/>
          <w:szCs w:val="24"/>
        </w:rPr>
        <w:softHyphen/>
        <w:t>мая еда.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моих увлечений.</w:t>
      </w:r>
      <w:r w:rsidRPr="00BA65D9">
        <w:rPr>
          <w:rFonts w:ascii="Times New Roman" w:eastAsia="Times New Roman" w:hAnsi="Times New Roman" w:cs="Times New Roman"/>
          <w:color w:val="231F20"/>
          <w:sz w:val="24"/>
          <w:szCs w:val="24"/>
        </w:rPr>
        <w:t xml:space="preserve"> Любимый цвет. Любимая игрушка, игра. Любимые занятия. Мой питомец. Выходной день (в цир</w:t>
      </w:r>
      <w:r w:rsidRPr="00BA65D9">
        <w:rPr>
          <w:rFonts w:ascii="Times New Roman" w:eastAsia="Times New Roman" w:hAnsi="Times New Roman" w:cs="Times New Roman"/>
          <w:color w:val="231F20"/>
          <w:sz w:val="24"/>
          <w:szCs w:val="24"/>
        </w:rPr>
        <w:softHyphen/>
        <w:t>ке, в зоопарке).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вокруг меня.</w:t>
      </w:r>
      <w:r w:rsidRPr="00BA65D9">
        <w:rPr>
          <w:rFonts w:ascii="Times New Roman" w:eastAsia="Times New Roman" w:hAnsi="Times New Roman" w:cs="Times New Roman"/>
          <w:color w:val="231F20"/>
          <w:sz w:val="24"/>
          <w:szCs w:val="24"/>
        </w:rPr>
        <w:t xml:space="preserve"> Моя школа. Мои друзья. Моя малая роди</w:t>
      </w:r>
      <w:r w:rsidRPr="00BA65D9">
        <w:rPr>
          <w:rFonts w:ascii="Times New Roman" w:eastAsia="Times New Roman" w:hAnsi="Times New Roman" w:cs="Times New Roman"/>
          <w:color w:val="231F20"/>
          <w:sz w:val="24"/>
          <w:szCs w:val="24"/>
        </w:rPr>
        <w:softHyphen/>
        <w:t>на (город, село).</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Родная страна и страны изучаемого языка.</w:t>
      </w:r>
      <w:r w:rsidRPr="00BA65D9">
        <w:rPr>
          <w:rFonts w:ascii="Times New Roman" w:eastAsia="Times New Roman" w:hAnsi="Times New Roman" w:cs="Times New Roman"/>
          <w:color w:val="231F20"/>
          <w:sz w:val="24"/>
          <w:szCs w:val="24"/>
        </w:rPr>
        <w:t xml:space="preserve"> Названия род</w:t>
      </w:r>
      <w:r w:rsidRPr="00BA65D9">
        <w:rPr>
          <w:rFonts w:ascii="Times New Roman" w:eastAsia="Times New Roman" w:hAnsi="Times New Roman" w:cs="Times New Roman"/>
          <w:color w:val="231F20"/>
          <w:sz w:val="24"/>
          <w:szCs w:val="24"/>
        </w:rPr>
        <w:softHyphen/>
        <w:t>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lastRenderedPageBreak/>
        <w:t>Говорение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диалогической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Ведение с опорой на речевые ситуации, ключевые слова и/ или иллюстрации с соблюдением норм речевого этикета, при</w:t>
      </w:r>
      <w:r w:rsidRPr="00BA65D9">
        <w:rPr>
          <w:rFonts w:ascii="Times New Roman" w:eastAsia="Times New Roman" w:hAnsi="Times New Roman" w:cs="Times New Roman"/>
          <w:color w:val="231F20"/>
          <w:sz w:val="24"/>
          <w:szCs w:val="24"/>
        </w:rPr>
        <w:softHyphen/>
        <w:t>нятых в стране/странах изучаемого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диалога этикетного характера:</w:t>
      </w:r>
      <w:r w:rsidRPr="00BA65D9">
        <w:rPr>
          <w:rFonts w:ascii="Times New Roman" w:eastAsia="Times New Roman" w:hAnsi="Times New Roman" w:cs="Times New Roman"/>
          <w:color w:val="231F20"/>
          <w:sz w:val="24"/>
          <w:szCs w:val="24"/>
        </w:rPr>
        <w:t xml:space="preserve"> приветствие, начало и за</w:t>
      </w:r>
      <w:r w:rsidRPr="00BA65D9">
        <w:rPr>
          <w:rFonts w:ascii="Times New Roman" w:eastAsia="Times New Roman" w:hAnsi="Times New Roman" w:cs="Times New Roman"/>
          <w:color w:val="231F20"/>
          <w:sz w:val="24"/>
          <w:szCs w:val="24"/>
        </w:rPr>
        <w:softHyphen/>
        <w:t>вершение разговора, знакомство с собеседником; поздравление с праздником; выражение благодарности за поздравление; из</w:t>
      </w:r>
      <w:r w:rsidRPr="00BA65D9">
        <w:rPr>
          <w:rFonts w:ascii="Times New Roman" w:eastAsia="Times New Roman" w:hAnsi="Times New Roman" w:cs="Times New Roman"/>
          <w:color w:val="231F20"/>
          <w:sz w:val="24"/>
          <w:szCs w:val="24"/>
        </w:rPr>
        <w:softHyphen/>
        <w:t>винение;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диалога-расспроса:</w:t>
      </w:r>
      <w:r w:rsidRPr="00BA65D9">
        <w:rPr>
          <w:rFonts w:ascii="Times New Roman" w:eastAsia="Times New Roman" w:hAnsi="Times New Roman" w:cs="Times New Roman"/>
          <w:color w:val="231F20"/>
          <w:sz w:val="24"/>
          <w:szCs w:val="24"/>
        </w:rPr>
        <w:t xml:space="preserve"> сообщение фактической информации, ответ на вопросы собеседника; запрашивание интересующей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монологической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с опорой на ключевые слова, вопросы и/или ил</w:t>
      </w:r>
      <w:r w:rsidRPr="00BA65D9">
        <w:rPr>
          <w:rFonts w:ascii="Times New Roman" w:eastAsia="Times New Roman" w:hAnsi="Times New Roman" w:cs="Times New Roman"/>
          <w:color w:val="231F20"/>
          <w:sz w:val="24"/>
          <w:szCs w:val="24"/>
        </w:rPr>
        <w:softHyphen/>
        <w:t>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на слух речи учителя и одноклассников и вер</w:t>
      </w:r>
      <w:r w:rsidRPr="00BA65D9">
        <w:rPr>
          <w:rFonts w:ascii="Times New Roman" w:eastAsia="Times New Roman" w:hAnsi="Times New Roman" w:cs="Times New Roman"/>
          <w:color w:val="231F20"/>
          <w:sz w:val="24"/>
          <w:szCs w:val="24"/>
        </w:rPr>
        <w:softHyphen/>
        <w:t>бальная/ невербальная реакция на услышанное (при непосред</w:t>
      </w:r>
      <w:r w:rsidRPr="00BA65D9">
        <w:rPr>
          <w:rFonts w:ascii="Times New Roman" w:eastAsia="Times New Roman" w:hAnsi="Times New Roman" w:cs="Times New Roman"/>
          <w:color w:val="231F20"/>
          <w:sz w:val="24"/>
          <w:szCs w:val="24"/>
        </w:rPr>
        <w:softHyphen/>
        <w:t>ственном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и понимание на слух учебных текстов, постро</w:t>
      </w:r>
      <w:r w:rsidRPr="00BA65D9">
        <w:rPr>
          <w:rFonts w:ascii="Times New Roman" w:eastAsia="Times New Roman" w:hAnsi="Times New Roman" w:cs="Times New Roman"/>
          <w:color w:val="231F20"/>
          <w:sz w:val="24"/>
          <w:szCs w:val="24"/>
        </w:rPr>
        <w:softHyphen/>
        <w:t>енных на изученном языковом материале, в соответствии с по</w:t>
      </w:r>
      <w:r w:rsidRPr="00BA65D9">
        <w:rPr>
          <w:rFonts w:ascii="Times New Roman" w:eastAsia="Times New Roman" w:hAnsi="Times New Roman" w:cs="Times New Roman"/>
          <w:color w:val="231F20"/>
          <w:sz w:val="24"/>
          <w:szCs w:val="24"/>
        </w:rPr>
        <w:softHyphen/>
        <w:t>ставленной коммуникативной задачей: с пониманием основ</w:t>
      </w:r>
      <w:r w:rsidRPr="00BA65D9">
        <w:rPr>
          <w:rFonts w:ascii="Times New Roman" w:eastAsia="Times New Roman" w:hAnsi="Times New Roman" w:cs="Times New Roman"/>
          <w:color w:val="231F20"/>
          <w:sz w:val="24"/>
          <w:szCs w:val="24"/>
        </w:rPr>
        <w:softHyphen/>
        <w:t>ного содержания, с пониманием запрашиваемой информации (при опосредованном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Аудирование </w:t>
      </w:r>
      <w:r w:rsidRPr="00BA65D9">
        <w:rPr>
          <w:rFonts w:ascii="Times New Roman" w:eastAsia="Times New Roman" w:hAnsi="Times New Roman" w:cs="Times New Roman"/>
          <w:i/>
          <w:iCs/>
          <w:color w:val="231F20"/>
          <w:sz w:val="24"/>
          <w:szCs w:val="24"/>
        </w:rPr>
        <w:t>с пониманием основного содержания</w:t>
      </w:r>
      <w:r w:rsidRPr="00BA65D9">
        <w:rPr>
          <w:rFonts w:ascii="Times New Roman" w:eastAsia="Times New Roman" w:hAnsi="Times New Roman" w:cs="Times New Roman"/>
          <w:color w:val="231F20"/>
          <w:sz w:val="24"/>
          <w:szCs w:val="24"/>
        </w:rPr>
        <w:t xml:space="preserve"> текста предполагает определение основной темы и главных фактов/ событий в воспринимаемом на слух тексте с опорой на иллю</w:t>
      </w:r>
      <w:r w:rsidRPr="00BA65D9">
        <w:rPr>
          <w:rFonts w:ascii="Times New Roman" w:eastAsia="Times New Roman" w:hAnsi="Times New Roman" w:cs="Times New Roman"/>
          <w:color w:val="231F20"/>
          <w:sz w:val="24"/>
          <w:szCs w:val="24"/>
        </w:rPr>
        <w:softHyphen/>
        <w:t>страции и с использованием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Аудирование </w:t>
      </w:r>
      <w:r w:rsidRPr="00BA65D9">
        <w:rPr>
          <w:rFonts w:ascii="Times New Roman" w:eastAsia="Times New Roman" w:hAnsi="Times New Roman" w:cs="Times New Roman"/>
          <w:i/>
          <w:iCs/>
          <w:color w:val="231F20"/>
          <w:sz w:val="24"/>
          <w:szCs w:val="24"/>
        </w:rPr>
        <w:t xml:space="preserve">с пониманием запрашиваемой информации </w:t>
      </w:r>
      <w:r w:rsidRPr="00BA65D9">
        <w:rPr>
          <w:rFonts w:ascii="Times New Roman" w:eastAsia="Times New Roman" w:hAnsi="Times New Roman" w:cs="Times New Roman"/>
          <w:color w:val="231F20"/>
          <w:sz w:val="24"/>
          <w:szCs w:val="24"/>
        </w:rPr>
        <w:t>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w:t>
      </w:r>
      <w:r w:rsidRPr="00BA65D9">
        <w:rPr>
          <w:rFonts w:ascii="Times New Roman" w:eastAsia="Times New Roman" w:hAnsi="Times New Roman" w:cs="Times New Roman"/>
          <w:color w:val="231F20"/>
          <w:sz w:val="24"/>
          <w:szCs w:val="24"/>
        </w:rPr>
        <w:softHyphen/>
        <w:t>страции и с использованием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аудирования: диалог, высказывания собеседни</w:t>
      </w:r>
      <w:r w:rsidRPr="00BA65D9">
        <w:rPr>
          <w:rFonts w:ascii="Times New Roman" w:eastAsia="Times New Roman" w:hAnsi="Times New Roman" w:cs="Times New Roman"/>
          <w:color w:val="231F20"/>
          <w:sz w:val="24"/>
          <w:szCs w:val="24"/>
        </w:rPr>
        <w:softHyphen/>
        <w:t>ков в ситуациях повседневного общения,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Чтение вслух и понимание учебных и адаптированных аутен</w:t>
      </w:r>
      <w:r w:rsidRPr="00BA65D9">
        <w:rPr>
          <w:rFonts w:ascii="Times New Roman" w:eastAsia="Times New Roman" w:hAnsi="Times New Roman" w:cs="Times New Roman"/>
          <w:color w:val="231F20"/>
          <w:sz w:val="24"/>
          <w:szCs w:val="24"/>
        </w:rPr>
        <w:softHyphen/>
        <w:t>тичных текстов, построенных на изученном языковом материа</w:t>
      </w:r>
      <w:r w:rsidRPr="00BA65D9">
        <w:rPr>
          <w:rFonts w:ascii="Times New Roman" w:eastAsia="Times New Roman" w:hAnsi="Times New Roman" w:cs="Times New Roman"/>
          <w:color w:val="231F20"/>
          <w:sz w:val="24"/>
          <w:szCs w:val="24"/>
        </w:rPr>
        <w:softHyphen/>
        <w:t>ле, с соблюдением правил чтения и соответствующей интонаци</w:t>
      </w:r>
      <w:r w:rsidRPr="00BA65D9">
        <w:rPr>
          <w:rFonts w:ascii="Times New Roman" w:eastAsia="Times New Roman" w:hAnsi="Times New Roman" w:cs="Times New Roman"/>
          <w:color w:val="231F20"/>
          <w:sz w:val="24"/>
          <w:szCs w:val="24"/>
        </w:rPr>
        <w:softHyphen/>
        <w:t>ей, обеспечивая тем самым адекватное восприятие читаемого слушателями.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вслух: диалог,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w:t>
      </w:r>
      <w:r w:rsidRPr="00BA65D9">
        <w:rPr>
          <w:rFonts w:ascii="Times New Roman" w:eastAsia="Times New Roman" w:hAnsi="Times New Roman" w:cs="Times New Roman"/>
          <w:i/>
          <w:iCs/>
          <w:color w:val="231F20"/>
          <w:sz w:val="24"/>
          <w:szCs w:val="24"/>
        </w:rPr>
        <w:t>про себя</w:t>
      </w:r>
      <w:r w:rsidRPr="00BA65D9">
        <w:rPr>
          <w:rFonts w:ascii="Times New Roman" w:eastAsia="Times New Roman" w:hAnsi="Times New Roman" w:cs="Times New Roman"/>
          <w:color w:val="231F20"/>
          <w:sz w:val="24"/>
          <w:szCs w:val="24"/>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sidRPr="00BA65D9">
        <w:rPr>
          <w:rFonts w:ascii="Times New Roman" w:eastAsia="Times New Roman" w:hAnsi="Times New Roman" w:cs="Times New Roman"/>
          <w:color w:val="231F20"/>
          <w:sz w:val="24"/>
          <w:szCs w:val="24"/>
        </w:rPr>
        <w:softHyphen/>
        <w:t>тивной задачи: с пониманием основного содержания, с пони</w:t>
      </w:r>
      <w:r w:rsidRPr="00BA65D9">
        <w:rPr>
          <w:rFonts w:ascii="Times New Roman" w:eastAsia="Times New Roman" w:hAnsi="Times New Roman" w:cs="Times New Roman"/>
          <w:color w:val="231F20"/>
          <w:sz w:val="24"/>
          <w:szCs w:val="24"/>
        </w:rPr>
        <w:softHyphen/>
        <w:t>манием запрашиваемой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с </w:t>
      </w:r>
      <w:r w:rsidRPr="00BA65D9">
        <w:rPr>
          <w:rFonts w:ascii="Times New Roman" w:eastAsia="Times New Roman" w:hAnsi="Times New Roman" w:cs="Times New Roman"/>
          <w:i/>
          <w:iCs/>
          <w:color w:val="231F20"/>
          <w:sz w:val="24"/>
          <w:szCs w:val="24"/>
        </w:rPr>
        <w:t>пониманием основного содержания</w:t>
      </w:r>
      <w:r w:rsidRPr="00BA65D9">
        <w:rPr>
          <w:rFonts w:ascii="Times New Roman" w:eastAsia="Times New Roman" w:hAnsi="Times New Roman" w:cs="Times New Roman"/>
          <w:color w:val="231F20"/>
          <w:sz w:val="24"/>
          <w:szCs w:val="24"/>
        </w:rPr>
        <w:t xml:space="preserve"> текста предпо</w:t>
      </w:r>
      <w:r w:rsidRPr="00BA65D9">
        <w:rPr>
          <w:rFonts w:ascii="Times New Roman" w:eastAsia="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на иллюстрации и с использо</w:t>
      </w:r>
      <w:r w:rsidRPr="00BA65D9">
        <w:rPr>
          <w:rFonts w:ascii="Times New Roman" w:eastAsia="Times New Roman" w:hAnsi="Times New Roman" w:cs="Times New Roman"/>
          <w:color w:val="231F20"/>
          <w:sz w:val="24"/>
          <w:szCs w:val="24"/>
        </w:rPr>
        <w:softHyphen/>
        <w:t>ванием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w:t>
      </w:r>
      <w:r w:rsidRPr="00BA65D9">
        <w:rPr>
          <w:rFonts w:ascii="Times New Roman" w:eastAsia="Times New Roman" w:hAnsi="Times New Roman" w:cs="Times New Roman"/>
          <w:i/>
          <w:iCs/>
          <w:color w:val="231F20"/>
          <w:sz w:val="24"/>
          <w:szCs w:val="24"/>
        </w:rPr>
        <w:t>с пониманием запрашиваемой информации</w:t>
      </w:r>
      <w:r w:rsidRPr="00BA65D9">
        <w:rPr>
          <w:rFonts w:ascii="Times New Roman" w:eastAsia="Times New Roman" w:hAnsi="Times New Roman" w:cs="Times New Roman"/>
          <w:color w:val="231F20"/>
          <w:sz w:val="24"/>
          <w:szCs w:val="24"/>
        </w:rPr>
        <w:t xml:space="preserve"> предпо</w:t>
      </w:r>
      <w:r w:rsidRPr="00BA65D9">
        <w:rPr>
          <w:rFonts w:ascii="Times New Roman" w:eastAsia="Times New Roman" w:hAnsi="Times New Roman" w:cs="Times New Roman"/>
          <w:color w:val="231F20"/>
          <w:sz w:val="24"/>
          <w:szCs w:val="24"/>
        </w:rPr>
        <w:softHyphen/>
        <w:t>лагает нахождение в прочитанном тексте и понимание запра</w:t>
      </w:r>
      <w:r w:rsidRPr="00BA65D9">
        <w:rPr>
          <w:rFonts w:ascii="Times New Roman" w:eastAsia="Times New Roman" w:hAnsi="Times New Roman" w:cs="Times New Roman"/>
          <w:color w:val="231F20"/>
          <w:sz w:val="24"/>
          <w:szCs w:val="24"/>
        </w:rPr>
        <w:softHyphen/>
        <w:t>шиваемой информации фактического характера с опорой на иллюстрации и с использованием языковой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про себя: диалог, рассказ, сказка, элек</w:t>
      </w:r>
      <w:r w:rsidRPr="00BA65D9">
        <w:rPr>
          <w:rFonts w:ascii="Times New Roman" w:eastAsia="Times New Roman" w:hAnsi="Times New Roman" w:cs="Times New Roman"/>
          <w:color w:val="231F20"/>
          <w:sz w:val="24"/>
          <w:szCs w:val="24"/>
        </w:rPr>
        <w:softHyphen/>
        <w:t>тронное сообщение личного характера.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w:t>
      </w:r>
      <w:r w:rsidRPr="00BA65D9">
        <w:rPr>
          <w:rFonts w:ascii="Times New Roman" w:eastAsia="Times New Roman" w:hAnsi="Times New Roman" w:cs="Times New Roman"/>
          <w:color w:val="231F20"/>
          <w:sz w:val="24"/>
          <w:szCs w:val="24"/>
        </w:rPr>
        <w:softHyphen/>
        <w:t>ложений в соответствии с решаемой учебной задачей.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Заполнение простых формуляров с указанием личной ин</w:t>
      </w:r>
      <w:r w:rsidRPr="00BA65D9">
        <w:rPr>
          <w:rFonts w:ascii="Times New Roman" w:eastAsia="Times New Roman" w:hAnsi="Times New Roman" w:cs="Times New Roman"/>
          <w:color w:val="231F20"/>
          <w:sz w:val="24"/>
          <w:szCs w:val="24"/>
        </w:rPr>
        <w:softHyphen/>
        <w:t>формации (имя, фамилия, возраст, страна проживания) в соот</w:t>
      </w:r>
      <w:r w:rsidRPr="00BA65D9">
        <w:rPr>
          <w:rFonts w:ascii="Times New Roman" w:eastAsia="Times New Roman" w:hAnsi="Times New Roman" w:cs="Times New Roman"/>
          <w:color w:val="231F20"/>
          <w:sz w:val="24"/>
          <w:szCs w:val="24"/>
        </w:rPr>
        <w:softHyphen/>
        <w:t>ветствии с нормами, принятыми в стране/странах изучаемого языка.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Написание с опорой на образец коротких поздравлений с праздниками (с днём рождения, Новым годом, Рождеством).</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Буквы немецкого алфавита. Фонетически корректное озву</w:t>
      </w:r>
      <w:r w:rsidRPr="00BA65D9">
        <w:rPr>
          <w:rFonts w:ascii="Times New Roman" w:eastAsia="Times New Roman" w:hAnsi="Times New Roman" w:cs="Times New Roman"/>
          <w:color w:val="231F20"/>
          <w:sz w:val="24"/>
          <w:szCs w:val="24"/>
        </w:rPr>
        <w:softHyphen/>
        <w:t>чивание букв немецкого алфавита.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w:t>
      </w:r>
      <w:r w:rsidRPr="00BA65D9">
        <w:rPr>
          <w:rFonts w:ascii="Times New Roman" w:eastAsia="Times New Roman" w:hAnsi="Times New Roman" w:cs="Times New Roman"/>
          <w:color w:val="231F20"/>
          <w:sz w:val="24"/>
          <w:szCs w:val="24"/>
        </w:rPr>
        <w:softHyphen/>
        <w:t>тонационных особенностей.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новых слов согласно основным правилам чтения не</w:t>
      </w:r>
      <w:r w:rsidRPr="00BA65D9">
        <w:rPr>
          <w:rFonts w:ascii="Times New Roman" w:eastAsia="Times New Roman" w:hAnsi="Times New Roman" w:cs="Times New Roman"/>
          <w:color w:val="231F20"/>
          <w:sz w:val="24"/>
          <w:szCs w:val="24"/>
        </w:rPr>
        <w:softHyphen/>
        <w:t>мецкого языка. Чтение основных дифтонгов и сочетаний со</w:t>
      </w:r>
      <w:r w:rsidRPr="00BA65D9">
        <w:rPr>
          <w:rFonts w:ascii="Times New Roman" w:eastAsia="Times New Roman" w:hAnsi="Times New Roman" w:cs="Times New Roman"/>
          <w:color w:val="231F20"/>
          <w:sz w:val="24"/>
          <w:szCs w:val="24"/>
        </w:rPr>
        <w:softHyphen/>
        <w:t>гласных, вычленение некоторых звукобуквенных сочетаний при анализе изученных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Правильное написание изученных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Правильная расстановка знаков препинания: точки, вопро</w:t>
      </w:r>
      <w:r w:rsidRPr="00BA65D9">
        <w:rPr>
          <w:rFonts w:ascii="Times New Roman" w:eastAsia="Times New Roman" w:hAnsi="Times New Roman" w:cs="Times New Roman"/>
          <w:color w:val="231F20"/>
          <w:sz w:val="24"/>
          <w:szCs w:val="24"/>
        </w:rPr>
        <w:softHyphen/>
        <w:t>сительного и восклицательного знаков в конце предложения.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и употребление в устной и письменной речи не менее 200 лексических единиц (слов, словосочетаний, ре</w:t>
      </w:r>
      <w:r w:rsidRPr="00BA65D9">
        <w:rPr>
          <w:rFonts w:ascii="Times New Roman" w:eastAsia="Times New Roman" w:hAnsi="Times New Roman" w:cs="Times New Roman"/>
          <w:color w:val="231F20"/>
          <w:sz w:val="24"/>
          <w:szCs w:val="24"/>
        </w:rPr>
        <w:softHyphen/>
        <w:t>чевых клише), обслуживающих ситуации общения в рамках тематического содержания речи для 2 класса.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языковой догадки для распознавания интер</w:t>
      </w:r>
      <w:r w:rsidRPr="00BA65D9">
        <w:rPr>
          <w:rFonts w:ascii="Times New Roman" w:eastAsia="Times New Roman" w:hAnsi="Times New Roman" w:cs="Times New Roman"/>
          <w:color w:val="231F20"/>
          <w:sz w:val="24"/>
          <w:szCs w:val="24"/>
        </w:rPr>
        <w:softHyphen/>
        <w:t>национальных слов (</w:t>
      </w:r>
      <w:r w:rsidRPr="00BA65D9">
        <w:rPr>
          <w:rFonts w:ascii="Times New Roman" w:eastAsia="Times New Roman" w:hAnsi="Times New Roman" w:cs="Times New Roman"/>
          <w:color w:val="231F20"/>
          <w:sz w:val="24"/>
          <w:szCs w:val="24"/>
          <w:lang w:val="en-US"/>
        </w:rPr>
        <w:t>derFilm</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dasKino</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немецкого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типы предложений: повествовательные (утвердительные, отрицательные (с </w:t>
      </w:r>
      <w:r w:rsidRPr="00BA65D9">
        <w:rPr>
          <w:rFonts w:ascii="Times New Roman" w:eastAsia="Times New Roman" w:hAnsi="Times New Roman" w:cs="Times New Roman"/>
          <w:color w:val="231F20"/>
          <w:sz w:val="24"/>
          <w:szCs w:val="24"/>
          <w:lang w:val="en-US"/>
        </w:rPr>
        <w:t>nicht</w:t>
      </w:r>
      <w:r w:rsidRPr="00BA65D9">
        <w:rPr>
          <w:rFonts w:ascii="Times New Roman" w:eastAsia="Times New Roman" w:hAnsi="Times New Roman" w:cs="Times New Roman"/>
          <w:color w:val="231F20"/>
          <w:sz w:val="24"/>
          <w:szCs w:val="24"/>
        </w:rPr>
        <w:t>), вопросительные (общий, специальный вопросы). Порядок слов в предложении.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Нераспространённые и распространённые простые предло</w:t>
      </w:r>
      <w:r w:rsidRPr="00BA65D9">
        <w:rPr>
          <w:rFonts w:ascii="Times New Roman" w:eastAsia="Times New Roman" w:hAnsi="Times New Roman" w:cs="Times New Roman"/>
          <w:color w:val="231F20"/>
          <w:sz w:val="24"/>
          <w:szCs w:val="24"/>
        </w:rPr>
        <w:softHyphen/>
        <w:t>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Предложения с простым глагольным сказуемым (</w:t>
      </w:r>
      <w:r w:rsidRPr="00BA65D9">
        <w:rPr>
          <w:rFonts w:ascii="Times New Roman" w:eastAsia="Times New Roman" w:hAnsi="Times New Roman" w:cs="Times New Roman"/>
          <w:color w:val="231F20"/>
          <w:sz w:val="24"/>
          <w:szCs w:val="24"/>
          <w:lang w:val="en-US"/>
        </w:rPr>
        <w:t>Ertanztgern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Предложения с составным именным сказуемым (</w:t>
      </w:r>
      <w:r w:rsidRPr="00BA65D9">
        <w:rPr>
          <w:rFonts w:ascii="Times New Roman" w:eastAsia="Times New Roman" w:hAnsi="Times New Roman" w:cs="Times New Roman"/>
          <w:color w:val="231F20"/>
          <w:sz w:val="24"/>
          <w:szCs w:val="24"/>
          <w:lang w:val="en-US"/>
        </w:rPr>
        <w:t>DerTischistgrun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Предложения с простым составным глагольным сказуемым (</w:t>
      </w:r>
      <w:r w:rsidRPr="00BA65D9">
        <w:rPr>
          <w:rFonts w:ascii="Times New Roman" w:eastAsia="Times New Roman" w:hAnsi="Times New Roman" w:cs="Times New Roman"/>
          <w:color w:val="231F20"/>
          <w:sz w:val="24"/>
          <w:szCs w:val="24"/>
          <w:lang w:val="en-US"/>
        </w:rPr>
        <w:t>Ichkannschnelllaufen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Спряжение глаголов </w:t>
      </w:r>
      <w:r w:rsidRPr="00BA65D9">
        <w:rPr>
          <w:rFonts w:ascii="Times New Roman" w:eastAsia="Times New Roman" w:hAnsi="Times New Roman" w:cs="Times New Roman"/>
          <w:color w:val="231F20"/>
          <w:sz w:val="24"/>
          <w:szCs w:val="24"/>
          <w:lang w:val="en-US"/>
        </w:rPr>
        <w:t>sein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haben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 xml:space="preserve">Спряжение некоторых глаголов 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 в том числе с из</w:t>
      </w:r>
      <w:r w:rsidRPr="00BA65D9">
        <w:rPr>
          <w:rFonts w:ascii="Times New Roman" w:eastAsia="Times New Roman" w:hAnsi="Times New Roman" w:cs="Times New Roman"/>
          <w:color w:val="231F20"/>
          <w:sz w:val="24"/>
          <w:szCs w:val="24"/>
        </w:rPr>
        <w:softHyphen/>
        <w:t>менением корневой гласной (</w:t>
      </w:r>
      <w:r w:rsidRPr="00BA65D9">
        <w:rPr>
          <w:rFonts w:ascii="Times New Roman" w:eastAsia="Times New Roman" w:hAnsi="Times New Roman" w:cs="Times New Roman"/>
          <w:color w:val="231F20"/>
          <w:sz w:val="24"/>
          <w:szCs w:val="24"/>
          <w:lang w:val="en-US"/>
        </w:rPr>
        <w:t>fahren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tragen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lesen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sprechen</w:t>
      </w:r>
      <w:r w:rsidRPr="00BA65D9">
        <w:rPr>
          <w:rFonts w:ascii="Times New Roman" w:eastAsia="Times New Roman" w:hAnsi="Times New Roman" w:cs="Times New Roman"/>
          <w:color w:val="231F20"/>
          <w:sz w:val="24"/>
          <w:szCs w:val="24"/>
        </w:rPr>
        <w:t>), кроме 2-го лица мн. числа.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Модальные глаголы </w:t>
      </w:r>
      <w:r w:rsidRPr="00BA65D9">
        <w:rPr>
          <w:rFonts w:ascii="Times New Roman" w:eastAsia="Times New Roman" w:hAnsi="Times New Roman" w:cs="Times New Roman"/>
          <w:color w:val="231F20"/>
          <w:sz w:val="24"/>
          <w:szCs w:val="24"/>
          <w:lang w:val="en-US"/>
        </w:rPr>
        <w:t>konnen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mogen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 порядок слов в предложении с модальным глаголом.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Род имён существительных.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Неопределённый и определённый артикли с именами суще</w:t>
      </w:r>
      <w:r w:rsidRPr="00BA65D9">
        <w:rPr>
          <w:rFonts w:ascii="Times New Roman" w:eastAsia="Times New Roman" w:hAnsi="Times New Roman" w:cs="Times New Roman"/>
          <w:color w:val="231F20"/>
          <w:sz w:val="24"/>
          <w:szCs w:val="24"/>
        </w:rPr>
        <w:softHyphen/>
        <w:t>ствительными (наиболее распространённые случаи употребле</w:t>
      </w:r>
      <w:r w:rsidRPr="00BA65D9">
        <w:rPr>
          <w:rFonts w:ascii="Times New Roman" w:eastAsia="Times New Roman" w:hAnsi="Times New Roman" w:cs="Times New Roman"/>
          <w:color w:val="231F20"/>
          <w:sz w:val="24"/>
          <w:szCs w:val="24"/>
        </w:rPr>
        <w:softHyphen/>
        <w:t>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Существительные в именительном и винительном падежах.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Имена собственные (антропонимы) в родительном падеже.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Личные (кроме </w:t>
      </w:r>
      <w:r w:rsidRPr="00BA65D9">
        <w:rPr>
          <w:rFonts w:ascii="Times New Roman" w:eastAsia="Times New Roman" w:hAnsi="Times New Roman" w:cs="Times New Roman"/>
          <w:color w:val="231F20"/>
          <w:sz w:val="24"/>
          <w:szCs w:val="24"/>
          <w:lang w:val="en-US"/>
        </w:rPr>
        <w:t>ihr</w:t>
      </w:r>
      <w:r w:rsidRPr="00BA65D9">
        <w:rPr>
          <w:rFonts w:ascii="Times New Roman" w:eastAsia="Times New Roman" w:hAnsi="Times New Roman" w:cs="Times New Roman"/>
          <w:color w:val="231F20"/>
          <w:sz w:val="24"/>
          <w:szCs w:val="24"/>
        </w:rPr>
        <w:t>) и притяжательные местоимения (</w:t>
      </w:r>
      <w:r w:rsidRPr="00BA65D9">
        <w:rPr>
          <w:rFonts w:ascii="Times New Roman" w:eastAsia="Times New Roman" w:hAnsi="Times New Roman" w:cs="Times New Roman"/>
          <w:color w:val="231F20"/>
          <w:sz w:val="24"/>
          <w:szCs w:val="24"/>
          <w:lang w:val="en-US"/>
        </w:rPr>
        <w:t>mein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dein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Количественные числительные (1-12).</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Вопросительные слова (</w:t>
      </w:r>
      <w:r w:rsidRPr="00BA65D9">
        <w:rPr>
          <w:rFonts w:ascii="Times New Roman" w:eastAsia="Times New Roman" w:hAnsi="Times New Roman" w:cs="Times New Roman"/>
          <w:color w:val="231F20"/>
          <w:sz w:val="24"/>
          <w:szCs w:val="24"/>
          <w:lang w:val="en-US"/>
        </w:rPr>
        <w:t>wer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was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woher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wie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Союзы </w:t>
      </w:r>
      <w:r w:rsidRPr="00BA65D9">
        <w:rPr>
          <w:rFonts w:ascii="Times New Roman" w:eastAsia="Times New Roman" w:hAnsi="Times New Roman" w:cs="Times New Roman"/>
          <w:color w:val="231F20"/>
          <w:sz w:val="24"/>
          <w:szCs w:val="24"/>
          <w:lang w:val="en-US"/>
        </w:rPr>
        <w:t>und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aber</w:t>
      </w:r>
      <w:r w:rsidRPr="00BA65D9">
        <w:rPr>
          <w:rFonts w:ascii="Times New Roman" w:eastAsia="Times New Roman" w:hAnsi="Times New Roman" w:cs="Times New Roman"/>
          <w:color w:val="231F20"/>
          <w:sz w:val="24"/>
          <w:szCs w:val="24"/>
        </w:rPr>
        <w:t>(при однородных членах).</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и использование некоторых социокультурных эле</w:t>
      </w:r>
      <w:r w:rsidRPr="00BA65D9">
        <w:rPr>
          <w:rFonts w:ascii="Times New Roman" w:eastAsia="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BA65D9">
        <w:rPr>
          <w:rFonts w:ascii="Times New Roman" w:eastAsia="Times New Roman" w:hAnsi="Times New Roman" w:cs="Times New Roman"/>
          <w:color w:val="231F20"/>
          <w:sz w:val="24"/>
          <w:szCs w:val="24"/>
        </w:rPr>
        <w:softHyphen/>
        <w:t>сти, извинение, поздравление (с днём рождения, Новым годом, Рождеством).</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названий родной страны и страны/стран изучаемого языка и их столиц.</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Компенсаторные умения</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при чтении и аудировании языковой догадки (умения понять значение незнакомого слова или новое значе</w:t>
      </w:r>
      <w:r w:rsidRPr="00BA65D9">
        <w:rPr>
          <w:rFonts w:ascii="Times New Roman" w:eastAsia="Times New Roman" w:hAnsi="Times New Roman" w:cs="Times New Roman"/>
          <w:color w:val="231F20"/>
          <w:sz w:val="24"/>
          <w:szCs w:val="24"/>
        </w:rPr>
        <w:softHyphen/>
        <w:t>ние знакомого слова по контексту).</w:t>
      </w:r>
    </w:p>
    <w:p w:rsidR="002B283A" w:rsidRPr="00BA65D9" w:rsidRDefault="002B283A" w:rsidP="002B283A">
      <w:pPr>
        <w:widowControl w:val="0"/>
        <w:spacing w:after="22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в качестве опоры при порождении собствен</w:t>
      </w:r>
      <w:r w:rsidRPr="00BA65D9">
        <w:rPr>
          <w:rFonts w:ascii="Times New Roman" w:eastAsia="Times New Roman" w:hAnsi="Times New Roman" w:cs="Times New Roman"/>
          <w:color w:val="231F20"/>
          <w:sz w:val="24"/>
          <w:szCs w:val="24"/>
        </w:rPr>
        <w:softHyphen/>
        <w:t>ных высказываний ключевых слов, вопросов, иллюстраций.</w:t>
      </w:r>
    </w:p>
    <w:p w:rsidR="002B283A" w:rsidRPr="00BA65D9" w:rsidRDefault="002B283A" w:rsidP="0086742A">
      <w:pPr>
        <w:widowControl w:val="0"/>
        <w:numPr>
          <w:ilvl w:val="0"/>
          <w:numId w:val="75"/>
        </w:numPr>
        <w:tabs>
          <w:tab w:val="left" w:pos="246"/>
        </w:tabs>
        <w:spacing w:after="80" w:line="240" w:lineRule="auto"/>
        <w:jc w:val="both"/>
        <w:rPr>
          <w:rFonts w:ascii="Times New Roman" w:eastAsia="Times New Roman" w:hAnsi="Times New Roman" w:cs="Times New Roman"/>
          <w:sz w:val="24"/>
          <w:szCs w:val="24"/>
        </w:rPr>
      </w:pPr>
      <w:bookmarkStart w:id="1126" w:name="bookmark1004"/>
      <w:bookmarkEnd w:id="1126"/>
      <w:r w:rsidRPr="00BA65D9">
        <w:rPr>
          <w:rFonts w:ascii="Times New Roman" w:eastAsia="Times New Roman" w:hAnsi="Times New Roman" w:cs="Times New Roman"/>
          <w:b/>
          <w:bCs/>
          <w:color w:val="231F20"/>
          <w:sz w:val="24"/>
          <w:szCs w:val="24"/>
        </w:rPr>
        <w:t>КЛАСС/ВТОРОЙ ГОД ОБУЧЕНИЯ (68 ЧАСОВ)</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Тематическое содержание речи</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lastRenderedPageBreak/>
        <w:t>Мир моего «я».</w:t>
      </w:r>
      <w:r w:rsidRPr="00BA65D9">
        <w:rPr>
          <w:rFonts w:ascii="Times New Roman" w:eastAsia="Times New Roman" w:hAnsi="Times New Roman" w:cs="Times New Roman"/>
          <w:color w:val="231F20"/>
          <w:sz w:val="24"/>
          <w:szCs w:val="24"/>
        </w:rPr>
        <w:t xml:space="preserve"> Моя семья. Мой день рождения, подарки. Моя любимая еда. Мой день (распорядок дня).</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моих увлечений.</w:t>
      </w:r>
      <w:r w:rsidRPr="00BA65D9">
        <w:rPr>
          <w:rFonts w:ascii="Times New Roman" w:eastAsia="Times New Roman" w:hAnsi="Times New Roman" w:cs="Times New Roman"/>
          <w:color w:val="231F20"/>
          <w:sz w:val="24"/>
          <w:szCs w:val="24"/>
        </w:rPr>
        <w:t xml:space="preserve"> Любимая игрушка, игра. Любимый цвет. Мой питомец. Любимые занятия. Любимая сказка. Вы</w:t>
      </w:r>
      <w:r w:rsidRPr="00BA65D9">
        <w:rPr>
          <w:rFonts w:ascii="Times New Roman" w:eastAsia="Times New Roman" w:hAnsi="Times New Roman" w:cs="Times New Roman"/>
          <w:color w:val="231F20"/>
          <w:sz w:val="24"/>
          <w:szCs w:val="24"/>
        </w:rPr>
        <w:softHyphen/>
        <w:t>ходной день (в цирке, в зоопарке, парке). Каникулы.</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вокруг меня.</w:t>
      </w:r>
      <w:r w:rsidRPr="00BA65D9">
        <w:rPr>
          <w:rFonts w:ascii="Times New Roman" w:eastAsia="Times New Roman" w:hAnsi="Times New Roman" w:cs="Times New Roman"/>
          <w:color w:val="231F20"/>
          <w:sz w:val="24"/>
          <w:szCs w:val="24"/>
        </w:rPr>
        <w:t xml:space="preserve"> Моя комната (квартира, дом). Моя школа. Мои друзья. Моя малая родина (город, село). Дикие и домаш</w:t>
      </w:r>
      <w:r w:rsidRPr="00BA65D9">
        <w:rPr>
          <w:rFonts w:ascii="Times New Roman" w:eastAsia="Times New Roman" w:hAnsi="Times New Roman" w:cs="Times New Roman"/>
          <w:color w:val="231F20"/>
          <w:sz w:val="24"/>
          <w:szCs w:val="24"/>
        </w:rPr>
        <w:softHyphen/>
        <w:t>ние животные. Погода. Времена года (месяцы).</w:t>
      </w:r>
    </w:p>
    <w:p w:rsidR="002B283A" w:rsidRPr="00BA65D9" w:rsidRDefault="002B283A" w:rsidP="002B283A">
      <w:pPr>
        <w:widowControl w:val="0"/>
        <w:spacing w:after="8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Родная страна и страны изучаемого языка.</w:t>
      </w:r>
      <w:r w:rsidRPr="00BA65D9">
        <w:rPr>
          <w:rFonts w:ascii="Times New Roman" w:eastAsia="Times New Roman" w:hAnsi="Times New Roman" w:cs="Times New Roman"/>
          <w:color w:val="231F20"/>
          <w:sz w:val="24"/>
          <w:szCs w:val="24"/>
        </w:rPr>
        <w:t xml:space="preserve"> Россия и стра- на/страны изучаемого языка. Их столицы, достопримечатель</w:t>
      </w:r>
      <w:r w:rsidRPr="00BA65D9">
        <w:rPr>
          <w:rFonts w:ascii="Times New Roman" w:eastAsia="Times New Roman" w:hAnsi="Times New Roman" w:cs="Times New Roman"/>
          <w:color w:val="231F20"/>
          <w:sz w:val="24"/>
          <w:szCs w:val="24"/>
        </w:rPr>
        <w:softHyphen/>
        <w:t>ности, некоторые интересные факты. Произведения детского фольклора. Персонажи детских книг. Праздники родной стра</w:t>
      </w:r>
      <w:r w:rsidRPr="00BA65D9">
        <w:rPr>
          <w:rFonts w:ascii="Times New Roman" w:eastAsia="Times New Roman" w:hAnsi="Times New Roman" w:cs="Times New Roman"/>
          <w:color w:val="231F20"/>
          <w:sz w:val="24"/>
          <w:szCs w:val="24"/>
        </w:rPr>
        <w:softHyphen/>
        <w:t>ны и страны/стран изучаемого языка.</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диалогической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Ведение с опорой на речевые ситуации, ключевые слова и/ или иллюстрации с соблюдением норм речевого этикета, при</w:t>
      </w:r>
      <w:r w:rsidRPr="00BA65D9">
        <w:rPr>
          <w:rFonts w:ascii="Times New Roman" w:eastAsia="Times New Roman" w:hAnsi="Times New Roman" w:cs="Times New Roman"/>
          <w:color w:val="231F20"/>
          <w:sz w:val="24"/>
          <w:szCs w:val="24"/>
        </w:rPr>
        <w:softHyphen/>
        <w:t>нятых в стране/странах изучаемого языка:</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диалога этикетного характера:</w:t>
      </w:r>
      <w:r w:rsidRPr="00BA65D9">
        <w:rPr>
          <w:rFonts w:ascii="Times New Roman" w:eastAsia="Times New Roman" w:hAnsi="Times New Roman" w:cs="Times New Roman"/>
          <w:color w:val="231F20"/>
          <w:sz w:val="24"/>
          <w:szCs w:val="24"/>
        </w:rPr>
        <w:t xml:space="preserve"> приветствие, начало и за</w:t>
      </w:r>
      <w:r w:rsidRPr="00BA65D9">
        <w:rPr>
          <w:rFonts w:ascii="Times New Roman" w:eastAsia="Times New Roman" w:hAnsi="Times New Roman" w:cs="Times New Roman"/>
          <w:color w:val="231F20"/>
          <w:sz w:val="24"/>
          <w:szCs w:val="24"/>
        </w:rPr>
        <w:softHyphen/>
        <w:t>вершение разговора, знакомство с собеседником; поздравление с праздником; выражение благодарности за поздравление; из</w:t>
      </w:r>
      <w:r w:rsidRPr="00BA65D9">
        <w:rPr>
          <w:rFonts w:ascii="Times New Roman" w:eastAsia="Times New Roman" w:hAnsi="Times New Roman" w:cs="Times New Roman"/>
          <w:color w:val="231F20"/>
          <w:sz w:val="24"/>
          <w:szCs w:val="24"/>
        </w:rPr>
        <w:softHyphen/>
        <w:t>винение;</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диалога-побуждения:</w:t>
      </w:r>
      <w:r w:rsidRPr="00BA65D9">
        <w:rPr>
          <w:rFonts w:ascii="Times New Roman" w:eastAsia="Times New Roman" w:hAnsi="Times New Roman" w:cs="Times New Roman"/>
          <w:color w:val="231F20"/>
          <w:sz w:val="24"/>
          <w:szCs w:val="24"/>
        </w:rPr>
        <w:t xml:space="preserve"> приглашение собеседника к совмест</w:t>
      </w:r>
      <w:r w:rsidRPr="00BA65D9">
        <w:rPr>
          <w:rFonts w:ascii="Times New Roman" w:eastAsia="Times New Roman" w:hAnsi="Times New Roman" w:cs="Times New Roman"/>
          <w:color w:val="231F20"/>
          <w:sz w:val="24"/>
          <w:szCs w:val="24"/>
        </w:rPr>
        <w:softHyphen/>
        <w:t>ной деятельности, вежливое согласие/несогласие на предло</w:t>
      </w:r>
      <w:r w:rsidRPr="00BA65D9">
        <w:rPr>
          <w:rFonts w:ascii="Times New Roman" w:eastAsia="Times New Roman" w:hAnsi="Times New Roman" w:cs="Times New Roman"/>
          <w:color w:val="231F20"/>
          <w:sz w:val="24"/>
          <w:szCs w:val="24"/>
        </w:rPr>
        <w:softHyphen/>
        <w:t>жение собеседника;</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диалога-расспроса:</w:t>
      </w:r>
      <w:r w:rsidRPr="00BA65D9">
        <w:rPr>
          <w:rFonts w:ascii="Times New Roman" w:eastAsia="Times New Roman" w:hAnsi="Times New Roman" w:cs="Times New Roman"/>
          <w:color w:val="231F20"/>
          <w:sz w:val="24"/>
          <w:szCs w:val="24"/>
        </w:rPr>
        <w:t xml:space="preserve"> сообщение фактической информации, от</w:t>
      </w:r>
      <w:r w:rsidRPr="00BA65D9">
        <w:rPr>
          <w:rFonts w:ascii="Times New Roman" w:eastAsia="Times New Roman" w:hAnsi="Times New Roman" w:cs="Times New Roman"/>
          <w:color w:val="231F20"/>
          <w:sz w:val="24"/>
          <w:szCs w:val="24"/>
        </w:rPr>
        <w:softHyphen/>
        <w:t>вет на вопросы собеседника; просьба предоставить интересую</w:t>
      </w:r>
      <w:r w:rsidRPr="00BA65D9">
        <w:rPr>
          <w:rFonts w:ascii="Times New Roman" w:eastAsia="Times New Roman" w:hAnsi="Times New Roman" w:cs="Times New Roman"/>
          <w:color w:val="231F20"/>
          <w:sz w:val="24"/>
          <w:szCs w:val="24"/>
        </w:rPr>
        <w:softHyphen/>
        <w:t>щую информацию.</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монологической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с опорой на ключевые слова, вопросы и/или ил</w:t>
      </w:r>
      <w:r w:rsidRPr="00BA65D9">
        <w:rPr>
          <w:rFonts w:ascii="Times New Roman" w:eastAsia="Times New Roman" w:hAnsi="Times New Roman" w:cs="Times New Roman"/>
          <w:color w:val="231F20"/>
          <w:sz w:val="24"/>
          <w:szCs w:val="24"/>
        </w:rPr>
        <w:softHyphen/>
        <w:t xml:space="preserve">люстрации устных монологических высказываний: </w:t>
      </w:r>
      <w:r w:rsidRPr="00BA65D9">
        <w:rPr>
          <w:rFonts w:ascii="Times New Roman" w:eastAsia="Times New Roman" w:hAnsi="Times New Roman" w:cs="Times New Roman"/>
          <w:i/>
          <w:iCs/>
          <w:color w:val="231F20"/>
          <w:sz w:val="24"/>
          <w:szCs w:val="24"/>
        </w:rPr>
        <w:t xml:space="preserve">описание </w:t>
      </w:r>
      <w:r w:rsidRPr="00BA65D9">
        <w:rPr>
          <w:rFonts w:ascii="Times New Roman" w:eastAsia="Times New Roman" w:hAnsi="Times New Roman" w:cs="Times New Roman"/>
          <w:color w:val="231F20"/>
          <w:sz w:val="24"/>
          <w:szCs w:val="24"/>
        </w:rPr>
        <w:t xml:space="preserve">предмета, реального человека или литературного персонажа; </w:t>
      </w:r>
      <w:r w:rsidRPr="00BA65D9">
        <w:rPr>
          <w:rFonts w:ascii="Times New Roman" w:eastAsia="Times New Roman" w:hAnsi="Times New Roman" w:cs="Times New Roman"/>
          <w:i/>
          <w:iCs/>
          <w:color w:val="231F20"/>
          <w:sz w:val="24"/>
          <w:szCs w:val="24"/>
        </w:rPr>
        <w:t>расска</w:t>
      </w:r>
      <w:r w:rsidRPr="00BA65D9">
        <w:rPr>
          <w:rFonts w:ascii="Times New Roman" w:eastAsia="Times New Roman" w:hAnsi="Times New Roman" w:cs="Times New Roman"/>
          <w:color w:val="231F20"/>
          <w:sz w:val="24"/>
          <w:szCs w:val="24"/>
        </w:rPr>
        <w:t>з о себе, члене семьи, друге и т. д.</w:t>
      </w:r>
    </w:p>
    <w:p w:rsidR="002B283A" w:rsidRPr="00BA65D9" w:rsidRDefault="002B283A" w:rsidP="002B283A">
      <w:pPr>
        <w:widowControl w:val="0"/>
        <w:spacing w:after="8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Пересказ</w:t>
      </w:r>
      <w:r w:rsidRPr="00BA65D9">
        <w:rPr>
          <w:rFonts w:ascii="Times New Roman" w:eastAsia="Times New Roman" w:hAnsi="Times New Roman" w:cs="Times New Roman"/>
          <w:color w:val="231F20"/>
          <w:sz w:val="24"/>
          <w:szCs w:val="24"/>
        </w:rPr>
        <w:t xml:space="preserve"> с опорой на ключевые слова, вопросы и/или иллю</w:t>
      </w:r>
      <w:r w:rsidRPr="00BA65D9">
        <w:rPr>
          <w:rFonts w:ascii="Times New Roman" w:eastAsia="Times New Roman" w:hAnsi="Times New Roman" w:cs="Times New Roman"/>
          <w:color w:val="231F20"/>
          <w:sz w:val="24"/>
          <w:szCs w:val="24"/>
        </w:rPr>
        <w:softHyphen/>
        <w:t>страции основного содержания прочитанного текста.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Понимание на слух речи учителя и одноклассников и вер- бальная/невербальная реакция на услышанное (при непосред</w:t>
      </w:r>
      <w:r w:rsidRPr="00BA65D9">
        <w:rPr>
          <w:rFonts w:ascii="Times New Roman" w:eastAsia="Times New Roman" w:hAnsi="Times New Roman" w:cs="Times New Roman"/>
          <w:color w:val="231F20"/>
          <w:sz w:val="24"/>
          <w:szCs w:val="24"/>
        </w:rPr>
        <w:softHyphen/>
        <w:t>ственном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и понимание на слух учебных текстов, постро</w:t>
      </w:r>
      <w:r w:rsidRPr="00BA65D9">
        <w:rPr>
          <w:rFonts w:ascii="Times New Roman" w:eastAsia="Times New Roman" w:hAnsi="Times New Roman" w:cs="Times New Roman"/>
          <w:color w:val="231F20"/>
          <w:sz w:val="24"/>
          <w:szCs w:val="24"/>
        </w:rPr>
        <w:softHyphen/>
        <w:t>енных на изученном языковом материале, в соответствии с по</w:t>
      </w:r>
      <w:r w:rsidRPr="00BA65D9">
        <w:rPr>
          <w:rFonts w:ascii="Times New Roman" w:eastAsia="Times New Roman" w:hAnsi="Times New Roman" w:cs="Times New Roman"/>
          <w:color w:val="231F20"/>
          <w:sz w:val="24"/>
          <w:szCs w:val="24"/>
        </w:rPr>
        <w:softHyphen/>
        <w:t>ставленной коммуникативной задачей: с пониманием основ</w:t>
      </w:r>
      <w:r w:rsidRPr="00BA65D9">
        <w:rPr>
          <w:rFonts w:ascii="Times New Roman" w:eastAsia="Times New Roman" w:hAnsi="Times New Roman" w:cs="Times New Roman"/>
          <w:color w:val="231F20"/>
          <w:sz w:val="24"/>
          <w:szCs w:val="24"/>
        </w:rPr>
        <w:softHyphen/>
        <w:t>ного содержания, с пониманием запрашиваемой информации (при опосредованном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Аудирование </w:t>
      </w:r>
      <w:r w:rsidRPr="00BA65D9">
        <w:rPr>
          <w:rFonts w:ascii="Times New Roman" w:eastAsia="Times New Roman" w:hAnsi="Times New Roman" w:cs="Times New Roman"/>
          <w:i/>
          <w:iCs/>
          <w:color w:val="231F20"/>
          <w:sz w:val="24"/>
          <w:szCs w:val="24"/>
        </w:rPr>
        <w:t>с пониманием основного содержания</w:t>
      </w:r>
      <w:r w:rsidRPr="00BA65D9">
        <w:rPr>
          <w:rFonts w:ascii="Times New Roman" w:eastAsia="Times New Roman" w:hAnsi="Times New Roman" w:cs="Times New Roman"/>
          <w:color w:val="231F20"/>
          <w:sz w:val="24"/>
          <w:szCs w:val="24"/>
        </w:rPr>
        <w:t xml:space="preserve"> текста предполагает определение основной темы и главных фактов/ событий в воспринимаемом на слух тексте с опорой на иллю</w:t>
      </w:r>
      <w:r w:rsidRPr="00BA65D9">
        <w:rPr>
          <w:rFonts w:ascii="Times New Roman" w:eastAsia="Times New Roman" w:hAnsi="Times New Roman" w:cs="Times New Roman"/>
          <w:color w:val="231F20"/>
          <w:sz w:val="24"/>
          <w:szCs w:val="24"/>
        </w:rPr>
        <w:softHyphen/>
        <w:t>страции и с использованием языковой, в том числе контексту</w:t>
      </w:r>
      <w:r w:rsidRPr="00BA65D9">
        <w:rPr>
          <w:rFonts w:ascii="Times New Roman" w:eastAsia="Times New Roman" w:hAnsi="Times New Roman" w:cs="Times New Roman"/>
          <w:color w:val="231F20"/>
          <w:sz w:val="24"/>
          <w:szCs w:val="24"/>
        </w:rPr>
        <w:softHyphen/>
        <w:t>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Аудирование </w:t>
      </w:r>
      <w:r w:rsidRPr="00BA65D9">
        <w:rPr>
          <w:rFonts w:ascii="Times New Roman" w:eastAsia="Times New Roman" w:hAnsi="Times New Roman" w:cs="Times New Roman"/>
          <w:i/>
          <w:iCs/>
          <w:color w:val="231F20"/>
          <w:sz w:val="24"/>
          <w:szCs w:val="24"/>
        </w:rPr>
        <w:t xml:space="preserve">с пониманием запрашиваемой информации </w:t>
      </w:r>
      <w:r w:rsidRPr="00BA65D9">
        <w:rPr>
          <w:rFonts w:ascii="Times New Roman" w:eastAsia="Times New Roman" w:hAnsi="Times New Roman" w:cs="Times New Roman"/>
          <w:color w:val="231F20"/>
          <w:sz w:val="24"/>
          <w:szCs w:val="24"/>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sidRPr="00BA65D9">
        <w:rPr>
          <w:rFonts w:ascii="Times New Roman" w:eastAsia="Times New Roman" w:hAnsi="Times New Roman" w:cs="Times New Roman"/>
          <w:color w:val="231F20"/>
          <w:sz w:val="24"/>
          <w:szCs w:val="24"/>
        </w:rPr>
        <w:softHyphen/>
        <w:t>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аудирования: диалог, высказывания собеседни</w:t>
      </w:r>
      <w:r w:rsidRPr="00BA65D9">
        <w:rPr>
          <w:rFonts w:ascii="Times New Roman" w:eastAsia="Times New Roman" w:hAnsi="Times New Roman" w:cs="Times New Roman"/>
          <w:color w:val="231F20"/>
          <w:sz w:val="24"/>
          <w:szCs w:val="24"/>
        </w:rPr>
        <w:softHyphen/>
        <w:t>ков в ситуациях повседневного общения,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w:t>
      </w:r>
      <w:r w:rsidRPr="00BA65D9">
        <w:rPr>
          <w:rFonts w:ascii="Times New Roman" w:eastAsia="Times New Roman" w:hAnsi="Times New Roman" w:cs="Times New Roman"/>
          <w:i/>
          <w:iCs/>
          <w:color w:val="231F20"/>
          <w:sz w:val="24"/>
          <w:szCs w:val="24"/>
        </w:rPr>
        <w:t>вслух</w:t>
      </w:r>
      <w:r w:rsidRPr="00BA65D9">
        <w:rPr>
          <w:rFonts w:ascii="Times New Roman" w:eastAsia="Times New Roman" w:hAnsi="Times New Roman" w:cs="Times New Roman"/>
          <w:color w:val="231F20"/>
          <w:sz w:val="24"/>
          <w:szCs w:val="24"/>
        </w:rPr>
        <w:t xml:space="preserve"> и понимание учебных и адаптированных аутен</w:t>
      </w:r>
      <w:r w:rsidRPr="00BA65D9">
        <w:rPr>
          <w:rFonts w:ascii="Times New Roman" w:eastAsia="Times New Roman" w:hAnsi="Times New Roman" w:cs="Times New Roman"/>
          <w:color w:val="231F20"/>
          <w:sz w:val="24"/>
          <w:szCs w:val="24"/>
        </w:rPr>
        <w:softHyphen/>
        <w:t>тичных текстов, построенных на изученном языковом материа</w:t>
      </w:r>
      <w:r w:rsidRPr="00BA65D9">
        <w:rPr>
          <w:rFonts w:ascii="Times New Roman" w:eastAsia="Times New Roman" w:hAnsi="Times New Roman" w:cs="Times New Roman"/>
          <w:color w:val="231F20"/>
          <w:sz w:val="24"/>
          <w:szCs w:val="24"/>
        </w:rPr>
        <w:softHyphen/>
        <w:t>ле, с соблюдением правил чтения и соответствующей интонаци</w:t>
      </w:r>
      <w:r w:rsidRPr="00BA65D9">
        <w:rPr>
          <w:rFonts w:ascii="Times New Roman" w:eastAsia="Times New Roman" w:hAnsi="Times New Roman" w:cs="Times New Roman"/>
          <w:color w:val="231F20"/>
          <w:sz w:val="24"/>
          <w:szCs w:val="24"/>
        </w:rPr>
        <w:softHyphen/>
        <w:t>ей, обеспечивая тем самым адекватное восприятие читаемого слушателями.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вслух: диалог,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w:t>
      </w:r>
      <w:r w:rsidRPr="00BA65D9">
        <w:rPr>
          <w:rFonts w:ascii="Times New Roman" w:eastAsia="Times New Roman" w:hAnsi="Times New Roman" w:cs="Times New Roman"/>
          <w:i/>
          <w:iCs/>
          <w:color w:val="231F20"/>
          <w:sz w:val="24"/>
          <w:szCs w:val="24"/>
        </w:rPr>
        <w:t>про себя</w:t>
      </w:r>
      <w:r w:rsidRPr="00BA65D9">
        <w:rPr>
          <w:rFonts w:ascii="Times New Roman" w:eastAsia="Times New Roman" w:hAnsi="Times New Roman" w:cs="Times New Roman"/>
          <w:color w:val="231F20"/>
          <w:sz w:val="24"/>
          <w:szCs w:val="24"/>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sidRPr="00BA65D9">
        <w:rPr>
          <w:rFonts w:ascii="Times New Roman" w:eastAsia="Times New Roman" w:hAnsi="Times New Roman" w:cs="Times New Roman"/>
          <w:color w:val="231F20"/>
          <w:sz w:val="24"/>
          <w:szCs w:val="24"/>
        </w:rPr>
        <w:softHyphen/>
        <w:t>тивной задачи: с пониманием основного содержания, с пони</w:t>
      </w:r>
      <w:r w:rsidRPr="00BA65D9">
        <w:rPr>
          <w:rFonts w:ascii="Times New Roman" w:eastAsia="Times New Roman" w:hAnsi="Times New Roman" w:cs="Times New Roman"/>
          <w:color w:val="231F20"/>
          <w:sz w:val="24"/>
          <w:szCs w:val="24"/>
        </w:rPr>
        <w:softHyphen/>
        <w:t>манием запрашиваемой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w:t>
      </w:r>
      <w:r w:rsidRPr="00BA65D9">
        <w:rPr>
          <w:rFonts w:ascii="Times New Roman" w:eastAsia="Times New Roman" w:hAnsi="Times New Roman" w:cs="Times New Roman"/>
          <w:i/>
          <w:iCs/>
          <w:color w:val="231F20"/>
          <w:sz w:val="24"/>
          <w:szCs w:val="24"/>
        </w:rPr>
        <w:t>с пониманием основного содержания</w:t>
      </w:r>
      <w:r w:rsidRPr="00BA65D9">
        <w:rPr>
          <w:rFonts w:ascii="Times New Roman" w:eastAsia="Times New Roman" w:hAnsi="Times New Roman" w:cs="Times New Roman"/>
          <w:color w:val="231F20"/>
          <w:sz w:val="24"/>
          <w:szCs w:val="24"/>
        </w:rPr>
        <w:t xml:space="preserve"> текста предпо</w:t>
      </w:r>
      <w:r w:rsidRPr="00BA65D9">
        <w:rPr>
          <w:rFonts w:ascii="Times New Roman" w:eastAsia="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 xml:space="preserve">Чтение </w:t>
      </w:r>
      <w:r w:rsidRPr="00BA65D9">
        <w:rPr>
          <w:rFonts w:ascii="Times New Roman" w:eastAsia="Times New Roman" w:hAnsi="Times New Roman" w:cs="Times New Roman"/>
          <w:i/>
          <w:iCs/>
          <w:color w:val="231F20"/>
          <w:sz w:val="24"/>
          <w:szCs w:val="24"/>
        </w:rPr>
        <w:t>с пониманием запрашиваемой информации</w:t>
      </w:r>
      <w:r w:rsidRPr="00BA65D9">
        <w:rPr>
          <w:rFonts w:ascii="Times New Roman" w:eastAsia="Times New Roman" w:hAnsi="Times New Roman" w:cs="Times New Roman"/>
          <w:color w:val="231F20"/>
          <w:sz w:val="24"/>
          <w:szCs w:val="24"/>
        </w:rPr>
        <w:t xml:space="preserve"> предпо</w:t>
      </w:r>
      <w:r w:rsidRPr="00BA65D9">
        <w:rPr>
          <w:rFonts w:ascii="Times New Roman" w:eastAsia="Times New Roman" w:hAnsi="Times New Roman" w:cs="Times New Roman"/>
          <w:color w:val="231F20"/>
          <w:sz w:val="24"/>
          <w:szCs w:val="24"/>
        </w:rPr>
        <w:softHyphen/>
        <w:t>лагает нахождение и понимание в прочитанном тексте запра</w:t>
      </w:r>
      <w:r w:rsidRPr="00BA65D9">
        <w:rPr>
          <w:rFonts w:ascii="Times New Roman" w:eastAsia="Times New Roman" w:hAnsi="Times New Roman" w:cs="Times New Roman"/>
          <w:color w:val="231F20"/>
          <w:sz w:val="24"/>
          <w:szCs w:val="24"/>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диалог, рассказ, сказка, электронное со</w:t>
      </w:r>
      <w:r w:rsidRPr="00BA65D9">
        <w:rPr>
          <w:rFonts w:ascii="Times New Roman" w:eastAsia="Times New Roman" w:hAnsi="Times New Roman" w:cs="Times New Roman"/>
          <w:color w:val="231F20"/>
          <w:sz w:val="24"/>
          <w:szCs w:val="24"/>
        </w:rPr>
        <w:softHyphen/>
        <w:t>общение личного характера.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Списывание текста; выписывание из текста слов, словосоче</w:t>
      </w:r>
      <w:r w:rsidRPr="00BA65D9">
        <w:rPr>
          <w:rFonts w:ascii="Times New Roman" w:eastAsia="Times New Roman" w:hAnsi="Times New Roman" w:cs="Times New Roman"/>
          <w:color w:val="231F20"/>
          <w:sz w:val="24"/>
          <w:szCs w:val="24"/>
        </w:rPr>
        <w:softHyphen/>
        <w:t>таний, предложений; вставка пропущенного слова в предло</w:t>
      </w:r>
      <w:r w:rsidRPr="00BA65D9">
        <w:rPr>
          <w:rFonts w:ascii="Times New Roman" w:eastAsia="Times New Roman" w:hAnsi="Times New Roman" w:cs="Times New Roman"/>
          <w:color w:val="231F20"/>
          <w:sz w:val="24"/>
          <w:szCs w:val="24"/>
        </w:rPr>
        <w:softHyphen/>
        <w:t>жение в соответствии с решаемой коммуникативной/учебной задачей.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подписей к картинкам, фотографиям с пояснением, что на них изображено.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Заполнение анкет и формуляров с указанием личной инфор</w:t>
      </w:r>
      <w:r w:rsidRPr="00BA65D9">
        <w:rPr>
          <w:rFonts w:ascii="Times New Roman" w:eastAsia="Times New Roman" w:hAnsi="Times New Roman" w:cs="Times New Roman"/>
          <w:color w:val="231F20"/>
          <w:sz w:val="24"/>
          <w:szCs w:val="24"/>
        </w:rPr>
        <w:softHyphen/>
        <w:t>мации (имя, фамилия, возраст, страна проживания, любимые занятия) в соответствии с нормами, принятыми в стране/стра- нах изучаемого языка.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Написание с опорой на образец поздравлений с праздниками (днём рождения, с Новым годом, Рождеством) с выражением пожеланий.</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Различение на слух и адекватное, без ошибок, произнесе</w:t>
      </w:r>
      <w:r w:rsidRPr="00BA65D9">
        <w:rPr>
          <w:rFonts w:ascii="Times New Roman" w:eastAsia="Times New Roman" w:hAnsi="Times New Roman" w:cs="Times New Roman"/>
          <w:color w:val="231F20"/>
          <w:sz w:val="24"/>
          <w:szCs w:val="24"/>
        </w:rPr>
        <w:softHyphen/>
        <w:t>ние слов с соблюдением правильного ударения и фраз/пред- ложений с соблюдением их ритмико-интонационных особен</w:t>
      </w:r>
      <w:r w:rsidRPr="00BA65D9">
        <w:rPr>
          <w:rFonts w:ascii="Times New Roman" w:eastAsia="Times New Roman" w:hAnsi="Times New Roman" w:cs="Times New Roman"/>
          <w:color w:val="231F20"/>
          <w:sz w:val="24"/>
          <w:szCs w:val="24"/>
        </w:rPr>
        <w:softHyphen/>
        <w:t>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новых слов согласно основным правилам чтения.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Правильное написание изученных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Правильная расстановка знаков препинания: точки, вопро</w:t>
      </w:r>
      <w:r w:rsidRPr="00BA65D9">
        <w:rPr>
          <w:rFonts w:ascii="Times New Roman" w:eastAsia="Times New Roman" w:hAnsi="Times New Roman" w:cs="Times New Roman"/>
          <w:color w:val="231F20"/>
          <w:sz w:val="24"/>
          <w:szCs w:val="24"/>
        </w:rPr>
        <w:softHyphen/>
        <w:t>сительного и восклицательного знаков в конце предложения.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не менее 350 лексических еди</w:t>
      </w:r>
      <w:r w:rsidRPr="00BA65D9">
        <w:rPr>
          <w:rFonts w:ascii="Times New Roman" w:eastAsia="Times New Roman" w:hAnsi="Times New Roman" w:cs="Times New Roman"/>
          <w:color w:val="231F20"/>
          <w:sz w:val="24"/>
          <w:szCs w:val="24"/>
        </w:rPr>
        <w:softHyphen/>
        <w:t xml:space="preserve">ниц (слов, словосочетаний, речевых клише), обслуживающих ситуации общения в рамках тематического </w:t>
      </w:r>
      <w:r w:rsidRPr="00BA65D9">
        <w:rPr>
          <w:rFonts w:ascii="Times New Roman" w:eastAsia="Times New Roman" w:hAnsi="Times New Roman" w:cs="Times New Roman"/>
          <w:color w:val="231F20"/>
          <w:sz w:val="24"/>
          <w:szCs w:val="24"/>
        </w:rPr>
        <w:lastRenderedPageBreak/>
        <w:t>содержания речи для 3 класса, включая 200 лексических единиц, усвоенных на первом году обучения.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и образование в устной и письменной речи количественных числительных при помощи суффиксов -</w:t>
      </w:r>
      <w:r w:rsidRPr="00BA65D9">
        <w:rPr>
          <w:rFonts w:ascii="Times New Roman" w:eastAsia="Times New Roman" w:hAnsi="Times New Roman" w:cs="Times New Roman"/>
          <w:color w:val="231F20"/>
          <w:sz w:val="24"/>
          <w:szCs w:val="24"/>
          <w:lang w:val="en-US"/>
        </w:rPr>
        <w:t>zehn</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zig</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немецкого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Различные коммуникативные типы предложений: повество</w:t>
      </w:r>
      <w:r w:rsidRPr="00BA65D9">
        <w:rPr>
          <w:rFonts w:ascii="Times New Roman" w:eastAsia="Times New Roman" w:hAnsi="Times New Roman" w:cs="Times New Roman"/>
          <w:color w:val="231F20"/>
          <w:sz w:val="24"/>
          <w:szCs w:val="24"/>
        </w:rPr>
        <w:softHyphen/>
        <w:t xml:space="preserve">вательные (утвердительные, отрицательные (с </w:t>
      </w:r>
      <w:r w:rsidRPr="00BA65D9">
        <w:rPr>
          <w:rFonts w:ascii="Times New Roman" w:eastAsia="Times New Roman" w:hAnsi="Times New Roman" w:cs="Times New Roman"/>
          <w:color w:val="231F20"/>
          <w:sz w:val="24"/>
          <w:szCs w:val="24"/>
          <w:lang w:val="en-US"/>
        </w:rPr>
        <w:t>kein</w:t>
      </w:r>
      <w:r w:rsidRPr="00BA65D9">
        <w:rPr>
          <w:rFonts w:ascii="Times New Roman" w:eastAsia="Times New Roman" w:hAnsi="Times New Roman" w:cs="Times New Roman"/>
          <w:color w:val="231F20"/>
          <w:sz w:val="24"/>
          <w:szCs w:val="24"/>
        </w:rPr>
        <w:t>), побуди</w:t>
      </w:r>
      <w:r w:rsidRPr="00BA65D9">
        <w:rPr>
          <w:rFonts w:ascii="Times New Roman" w:eastAsia="Times New Roman" w:hAnsi="Times New Roman" w:cs="Times New Roman"/>
          <w:color w:val="231F20"/>
          <w:sz w:val="24"/>
          <w:szCs w:val="24"/>
        </w:rPr>
        <w:softHyphen/>
        <w:t xml:space="preserve">тельные предложения (кроме вежливой формы с </w:t>
      </w:r>
      <w:r w:rsidRPr="00BA65D9">
        <w:rPr>
          <w:rFonts w:ascii="Times New Roman" w:eastAsia="Times New Roman" w:hAnsi="Times New Roman" w:cs="Times New Roman"/>
          <w:color w:val="231F20"/>
          <w:sz w:val="24"/>
          <w:szCs w:val="24"/>
          <w:lang w:val="en-US"/>
        </w:rPr>
        <w:t>Sie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Предложения с местоимением </w:t>
      </w:r>
      <w:r w:rsidRPr="00BA65D9">
        <w:rPr>
          <w:rFonts w:ascii="Times New Roman" w:eastAsia="Times New Roman" w:hAnsi="Times New Roman" w:cs="Times New Roman"/>
          <w:color w:val="231F20"/>
          <w:sz w:val="24"/>
          <w:szCs w:val="24"/>
          <w:lang w:val="en-US"/>
        </w:rPr>
        <w:t>es</w:t>
      </w:r>
      <w:r w:rsidRPr="00BA65D9">
        <w:rPr>
          <w:rFonts w:ascii="Times New Roman" w:eastAsia="Times New Roman" w:hAnsi="Times New Roman" w:cs="Times New Roman"/>
          <w:color w:val="231F20"/>
          <w:sz w:val="24"/>
          <w:szCs w:val="24"/>
        </w:rPr>
        <w:t xml:space="preserve">и конструкцией </w:t>
      </w:r>
      <w:r w:rsidRPr="00BA65D9">
        <w:rPr>
          <w:rFonts w:ascii="Times New Roman" w:eastAsia="Times New Roman" w:hAnsi="Times New Roman" w:cs="Times New Roman"/>
          <w:color w:val="231F20"/>
          <w:sz w:val="24"/>
          <w:szCs w:val="24"/>
          <w:lang w:val="en-US"/>
        </w:rPr>
        <w:t>esgibt</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Спряжение глаголов </w:t>
      </w:r>
      <w:r w:rsidRPr="00BA65D9">
        <w:rPr>
          <w:rFonts w:ascii="Times New Roman" w:eastAsia="Times New Roman" w:hAnsi="Times New Roman" w:cs="Times New Roman"/>
          <w:color w:val="231F20"/>
          <w:sz w:val="24"/>
          <w:szCs w:val="24"/>
          <w:lang w:val="en-US"/>
        </w:rPr>
        <w:t>sein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haben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Prateritum</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Спряжение слабых и сильных глаголов 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(в том числе во 2-м лице мн. числа).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Употребление слабых и сильных глаголов в </w:t>
      </w:r>
      <w:r w:rsidRPr="00BA65D9">
        <w:rPr>
          <w:rFonts w:ascii="Times New Roman" w:eastAsia="Times New Roman" w:hAnsi="Times New Roman" w:cs="Times New Roman"/>
          <w:color w:val="231F20"/>
          <w:sz w:val="24"/>
          <w:szCs w:val="24"/>
          <w:lang w:val="en-US"/>
        </w:rPr>
        <w:t>Perfekt</w:t>
      </w:r>
      <w:r w:rsidRPr="00BA65D9">
        <w:rPr>
          <w:rFonts w:ascii="Times New Roman" w:eastAsia="Times New Roman" w:hAnsi="Times New Roman" w:cs="Times New Roman"/>
          <w:color w:val="231F20"/>
          <w:sz w:val="24"/>
          <w:szCs w:val="24"/>
        </w:rPr>
        <w:t>: пове</w:t>
      </w:r>
      <w:r w:rsidRPr="00BA65D9">
        <w:rPr>
          <w:rFonts w:ascii="Times New Roman" w:eastAsia="Times New Roman" w:hAnsi="Times New Roman" w:cs="Times New Roman"/>
          <w:color w:val="231F20"/>
          <w:sz w:val="24"/>
          <w:szCs w:val="24"/>
        </w:rPr>
        <w:softHyphen/>
        <w:t>ствовательные и вопросительные предложения (общий и спе</w:t>
      </w:r>
      <w:r w:rsidRPr="00BA65D9">
        <w:rPr>
          <w:rFonts w:ascii="Times New Roman" w:eastAsia="Times New Roman" w:hAnsi="Times New Roman" w:cs="Times New Roman"/>
          <w:color w:val="231F20"/>
          <w:sz w:val="24"/>
          <w:szCs w:val="24"/>
        </w:rPr>
        <w:softHyphen/>
        <w:t>циальный вопросы).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Модальные глаголы </w:t>
      </w:r>
      <w:r w:rsidRPr="00BA65D9">
        <w:rPr>
          <w:rFonts w:ascii="Times New Roman" w:eastAsia="Times New Roman" w:hAnsi="Times New Roman" w:cs="Times New Roman"/>
          <w:color w:val="231F20"/>
          <w:sz w:val="24"/>
          <w:szCs w:val="24"/>
          <w:lang w:val="en-US"/>
        </w:rPr>
        <w:t>mogen</w:t>
      </w:r>
      <w:r w:rsidRPr="00BA65D9">
        <w:rPr>
          <w:rFonts w:ascii="Times New Roman" w:eastAsia="Times New Roman" w:hAnsi="Times New Roman" w:cs="Times New Roman"/>
          <w:color w:val="231F20"/>
          <w:sz w:val="24"/>
          <w:szCs w:val="24"/>
        </w:rPr>
        <w:t xml:space="preserve">(в форме </w:t>
      </w:r>
      <w:r w:rsidRPr="00BA65D9">
        <w:rPr>
          <w:rFonts w:ascii="Times New Roman" w:eastAsia="Times New Roman" w:hAnsi="Times New Roman" w:cs="Times New Roman"/>
          <w:color w:val="231F20"/>
          <w:sz w:val="24"/>
          <w:szCs w:val="24"/>
          <w:lang w:val="en-US"/>
        </w:rPr>
        <w:t>mochte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mussen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Множественное число существительных.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Нулевой артикль с существительными (наиболее распростра</w:t>
      </w:r>
      <w:r w:rsidRPr="00BA65D9">
        <w:rPr>
          <w:rFonts w:ascii="Times New Roman" w:eastAsia="Times New Roman" w:hAnsi="Times New Roman" w:cs="Times New Roman"/>
          <w:color w:val="231F20"/>
          <w:sz w:val="24"/>
          <w:szCs w:val="24"/>
        </w:rPr>
        <w:softHyphen/>
        <w:t>нённые случаи употребления).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Склонение существительных в единственном числе в имени</w:t>
      </w:r>
      <w:r w:rsidRPr="00BA65D9">
        <w:rPr>
          <w:rFonts w:ascii="Times New Roman" w:eastAsia="Times New Roman" w:hAnsi="Times New Roman" w:cs="Times New Roman"/>
          <w:color w:val="231F20"/>
          <w:sz w:val="24"/>
          <w:szCs w:val="24"/>
        </w:rPr>
        <w:softHyphen/>
        <w:t>тельном, дательном и винительном падежах.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Личные и притяжательные местоимения.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Количественные числительные (13-30).</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Наиболее употребительные предлоги для выражения вре</w:t>
      </w:r>
      <w:r w:rsidRPr="00BA65D9">
        <w:rPr>
          <w:rFonts w:ascii="Times New Roman" w:eastAsia="Times New Roman" w:hAnsi="Times New Roman" w:cs="Times New Roman"/>
          <w:color w:val="231F20"/>
          <w:sz w:val="24"/>
          <w:szCs w:val="24"/>
        </w:rPr>
        <w:softHyphen/>
        <w:t xml:space="preserve">менных и пространственных отношений </w:t>
      </w:r>
      <w:r w:rsidRPr="00BA65D9">
        <w:rPr>
          <w:rFonts w:ascii="Times New Roman" w:eastAsia="Times New Roman" w:hAnsi="Times New Roman" w:cs="Times New Roman"/>
          <w:color w:val="231F20"/>
          <w:sz w:val="24"/>
          <w:szCs w:val="24"/>
          <w:lang w:val="en-US"/>
        </w:rPr>
        <w:t>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an</w:t>
      </w:r>
      <w:r w:rsidRPr="00BA65D9">
        <w:rPr>
          <w:rFonts w:ascii="Times New Roman" w:eastAsia="Times New Roman" w:hAnsi="Times New Roman" w:cs="Times New Roman"/>
          <w:color w:val="231F20"/>
          <w:sz w:val="24"/>
          <w:szCs w:val="24"/>
        </w:rPr>
        <w:t>(употребляемые с дательным падежом).</w:t>
      </w:r>
    </w:p>
    <w:p w:rsidR="002B283A" w:rsidRPr="00BA65D9" w:rsidRDefault="002B283A" w:rsidP="002B283A">
      <w:pPr>
        <w:widowControl w:val="0"/>
        <w:spacing w:after="1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и использование некоторых социокультурных эле</w:t>
      </w:r>
      <w:r w:rsidRPr="00BA65D9">
        <w:rPr>
          <w:rFonts w:ascii="Times New Roman" w:eastAsia="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приветствие, прощание, знакомство, выражение благодарно</w:t>
      </w:r>
      <w:r w:rsidRPr="00BA65D9">
        <w:rPr>
          <w:rFonts w:ascii="Times New Roman" w:eastAsia="Times New Roman" w:hAnsi="Times New Roman" w:cs="Times New Roman"/>
          <w:color w:val="231F20"/>
          <w:sz w:val="24"/>
          <w:szCs w:val="24"/>
        </w:rPr>
        <w:softHyphen/>
        <w:t>сти, извинение, поздравление с днём рождения, Новым годом, Рождеством).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произведений детского фольклора (рифмовок, сти</w:t>
      </w:r>
      <w:r w:rsidRPr="00BA65D9">
        <w:rPr>
          <w:rFonts w:ascii="Times New Roman" w:eastAsia="Times New Roman" w:hAnsi="Times New Roman" w:cs="Times New Roman"/>
          <w:color w:val="231F20"/>
          <w:sz w:val="24"/>
          <w:szCs w:val="24"/>
        </w:rPr>
        <w:softHyphen/>
        <w:t>хов, песенок), персонажей детских книг.</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Краткое представление своей страны и страны/стран изуча</w:t>
      </w:r>
      <w:r w:rsidRPr="00BA65D9">
        <w:rPr>
          <w:rFonts w:ascii="Times New Roman" w:eastAsia="Times New Roman" w:hAnsi="Times New Roman" w:cs="Times New Roman"/>
          <w:color w:val="231F20"/>
          <w:sz w:val="24"/>
          <w:szCs w:val="24"/>
        </w:rPr>
        <w:softHyphen/>
        <w:t>емого языка (названия родной страны и страны/стран изучае</w:t>
      </w:r>
      <w:r w:rsidRPr="00BA65D9">
        <w:rPr>
          <w:rFonts w:ascii="Times New Roman" w:eastAsia="Times New Roman" w:hAnsi="Times New Roman" w:cs="Times New Roman"/>
          <w:color w:val="231F20"/>
          <w:sz w:val="24"/>
          <w:szCs w:val="24"/>
        </w:rPr>
        <w:softHyphen/>
        <w:t>мого языка и их столиц, название родного города/села; цвета национальных флагов).</w:t>
      </w:r>
    </w:p>
    <w:p w:rsidR="002B283A" w:rsidRPr="00BA65D9" w:rsidRDefault="002B283A" w:rsidP="002B283A">
      <w:pPr>
        <w:widowControl w:val="0"/>
        <w:spacing w:after="1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Компенсаторные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при чтении и аудировании языковой, в том числе контекстуальной, догадки.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в качестве опоры при порождении собствен</w:t>
      </w:r>
      <w:r w:rsidRPr="00BA65D9">
        <w:rPr>
          <w:rFonts w:ascii="Times New Roman" w:eastAsia="Times New Roman" w:hAnsi="Times New Roman" w:cs="Times New Roman"/>
          <w:color w:val="231F20"/>
          <w:sz w:val="24"/>
          <w:szCs w:val="24"/>
        </w:rPr>
        <w:softHyphen/>
        <w:t>ных высказываний ключевых слов, вопросов, иллюстраций.</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2B283A" w:rsidRPr="00BA65D9" w:rsidRDefault="002B283A" w:rsidP="0086742A">
      <w:pPr>
        <w:widowControl w:val="0"/>
        <w:numPr>
          <w:ilvl w:val="0"/>
          <w:numId w:val="75"/>
        </w:numPr>
        <w:tabs>
          <w:tab w:val="left" w:pos="241"/>
        </w:tabs>
        <w:spacing w:after="120" w:line="240" w:lineRule="auto"/>
        <w:jc w:val="both"/>
        <w:rPr>
          <w:rFonts w:ascii="Times New Roman" w:eastAsia="Times New Roman" w:hAnsi="Times New Roman" w:cs="Times New Roman"/>
          <w:sz w:val="24"/>
          <w:szCs w:val="24"/>
        </w:rPr>
      </w:pPr>
      <w:bookmarkStart w:id="1127" w:name="bookmark1005"/>
      <w:bookmarkEnd w:id="1127"/>
      <w:r w:rsidRPr="00BA65D9">
        <w:rPr>
          <w:rFonts w:ascii="Times New Roman" w:eastAsia="Times New Roman" w:hAnsi="Times New Roman" w:cs="Times New Roman"/>
          <w:b/>
          <w:bCs/>
          <w:color w:val="231F20"/>
          <w:sz w:val="24"/>
          <w:szCs w:val="24"/>
        </w:rPr>
        <w:t>КЛАСС/ТРЕТИЙ ГОД ОБУЧЕНИЯ (68 ЧАСОВ)</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Тематическое содержание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моего «я».</w:t>
      </w:r>
      <w:r w:rsidRPr="00BA65D9">
        <w:rPr>
          <w:rFonts w:ascii="Times New Roman" w:eastAsia="Times New Roman" w:hAnsi="Times New Roman" w:cs="Times New Roman"/>
          <w:color w:val="231F20"/>
          <w:sz w:val="24"/>
          <w:szCs w:val="24"/>
        </w:rPr>
        <w:t xml:space="preserve"> Моя семья. Мой день рождения, подарки. Моя любимая еда. Мой день (распорядок дня, домашние обя</w:t>
      </w:r>
      <w:r w:rsidRPr="00BA65D9">
        <w:rPr>
          <w:rFonts w:ascii="Times New Roman" w:eastAsia="Times New Roman" w:hAnsi="Times New Roman" w:cs="Times New Roman"/>
          <w:color w:val="231F20"/>
          <w:sz w:val="24"/>
          <w:szCs w:val="24"/>
        </w:rPr>
        <w:softHyphen/>
        <w:t>занности).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моих увлечений.</w:t>
      </w:r>
      <w:r w:rsidRPr="00BA65D9">
        <w:rPr>
          <w:rFonts w:ascii="Times New Roman" w:eastAsia="Times New Roman" w:hAnsi="Times New Roman" w:cs="Times New Roman"/>
          <w:color w:val="231F20"/>
          <w:sz w:val="24"/>
          <w:szCs w:val="24"/>
        </w:rPr>
        <w:t xml:space="preserve"> Любимая игрушка, игра. Любимый цвет. Мой питомец. Любимые занятия. Любимая сказка. Вы</w:t>
      </w:r>
      <w:r w:rsidRPr="00BA65D9">
        <w:rPr>
          <w:rFonts w:ascii="Times New Roman" w:eastAsia="Times New Roman" w:hAnsi="Times New Roman" w:cs="Times New Roman"/>
          <w:color w:val="231F20"/>
          <w:sz w:val="24"/>
          <w:szCs w:val="24"/>
        </w:rPr>
        <w:softHyphen/>
        <w:t>ходной день (в цирке, в зоопарке, парке). Каникулы.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Мир вокруг меня.</w:t>
      </w:r>
      <w:r w:rsidRPr="00BA65D9">
        <w:rPr>
          <w:rFonts w:ascii="Times New Roman" w:eastAsia="Times New Roman" w:hAnsi="Times New Roman" w:cs="Times New Roman"/>
          <w:color w:val="231F20"/>
          <w:sz w:val="24"/>
          <w:szCs w:val="24"/>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Родная страна и страны изучаемого языка.</w:t>
      </w:r>
      <w:r w:rsidRPr="00BA65D9">
        <w:rPr>
          <w:rFonts w:ascii="Times New Roman" w:eastAsia="Times New Roman" w:hAnsi="Times New Roman" w:cs="Times New Roman"/>
          <w:color w:val="231F20"/>
          <w:sz w:val="24"/>
          <w:szCs w:val="24"/>
        </w:rPr>
        <w:t xml:space="preserve"> Россия и стра- на/страны изучаемого языка. Их столицы, достопримечатель</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ности и некоторые интересные факты. Произведения детского фольклора. Персонажи детских книг. Праздники родной стра</w:t>
      </w:r>
      <w:r w:rsidRPr="00BA65D9">
        <w:rPr>
          <w:rFonts w:ascii="Times New Roman" w:eastAsia="Times New Roman" w:hAnsi="Times New Roman" w:cs="Times New Roman"/>
          <w:color w:val="231F20"/>
          <w:sz w:val="24"/>
          <w:szCs w:val="24"/>
        </w:rPr>
        <w:softHyphen/>
        <w:t>ны и страны/стран изучаемого языка.</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диалогической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Ведение с опорой на речевые ситуации, ключевые слова и/ или иллюстрации с соблюдением норм речевого этикета, при</w:t>
      </w:r>
      <w:r w:rsidRPr="00BA65D9">
        <w:rPr>
          <w:rFonts w:ascii="Times New Roman" w:eastAsia="Times New Roman" w:hAnsi="Times New Roman" w:cs="Times New Roman"/>
          <w:color w:val="231F20"/>
          <w:sz w:val="24"/>
          <w:szCs w:val="24"/>
        </w:rPr>
        <w:softHyphen/>
        <w:t>нятых в стране/странах изучаемого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диалога этикетного характера:</w:t>
      </w:r>
      <w:r w:rsidRPr="00BA65D9">
        <w:rPr>
          <w:rFonts w:ascii="Times New Roman" w:eastAsia="Times New Roman" w:hAnsi="Times New Roman" w:cs="Times New Roman"/>
          <w:color w:val="231F20"/>
          <w:sz w:val="24"/>
          <w:szCs w:val="24"/>
        </w:rPr>
        <w:t xml:space="preserve"> приветствие, ответ на при</w:t>
      </w:r>
      <w:r w:rsidRPr="00BA65D9">
        <w:rPr>
          <w:rFonts w:ascii="Times New Roman" w:eastAsia="Times New Roman" w:hAnsi="Times New Roman" w:cs="Times New Roman"/>
          <w:color w:val="231F20"/>
          <w:sz w:val="24"/>
          <w:szCs w:val="24"/>
        </w:rPr>
        <w:softHyphen/>
        <w:t>ветствие; завершение разговора (в том числе по телефону), прощание; знакомство с собеседником; поздравление с празд</w:t>
      </w:r>
      <w:r w:rsidRPr="00BA65D9">
        <w:rPr>
          <w:rFonts w:ascii="Times New Roman" w:eastAsia="Times New Roman" w:hAnsi="Times New Roman" w:cs="Times New Roman"/>
          <w:color w:val="231F20"/>
          <w:sz w:val="24"/>
          <w:szCs w:val="24"/>
        </w:rPr>
        <w:softHyphen/>
        <w:t>ником, выражение благодарности за поздравление; выражение извинения;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диалога-побуждения:</w:t>
      </w:r>
      <w:r w:rsidRPr="00BA65D9">
        <w:rPr>
          <w:rFonts w:ascii="Times New Roman" w:eastAsia="Times New Roman" w:hAnsi="Times New Roman" w:cs="Times New Roman"/>
          <w:color w:val="231F20"/>
          <w:sz w:val="24"/>
          <w:szCs w:val="24"/>
        </w:rPr>
        <w:t xml:space="preserve"> обращение к собеседнику с просьбой, вежливое согласие выполнить просьбу; приглашение собесед</w:t>
      </w:r>
      <w:r w:rsidRPr="00BA65D9">
        <w:rPr>
          <w:rFonts w:ascii="Times New Roman" w:eastAsia="Times New Roman" w:hAnsi="Times New Roman" w:cs="Times New Roman"/>
          <w:color w:val="231F20"/>
          <w:sz w:val="24"/>
          <w:szCs w:val="24"/>
        </w:rPr>
        <w:softHyphen/>
        <w:t>ника к совместной деятельности, вежливое согласие/несогла- сие на предложение собеседника;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диалога-расспроса</w:t>
      </w:r>
      <w:r w:rsidRPr="00BA65D9">
        <w:rPr>
          <w:rFonts w:ascii="Times New Roman" w:eastAsia="Times New Roman" w:hAnsi="Times New Roman" w:cs="Times New Roman"/>
          <w:color w:val="231F20"/>
          <w:sz w:val="24"/>
          <w:szCs w:val="24"/>
        </w:rPr>
        <w:t>: сообщение фактической информации, ответы на вопросы собеседника; запрашивание интересующей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Коммуникативные умения </w:t>
      </w:r>
      <w:r w:rsidRPr="00BA65D9">
        <w:rPr>
          <w:rFonts w:ascii="Times New Roman" w:eastAsia="Times New Roman" w:hAnsi="Times New Roman" w:cs="Times New Roman"/>
          <w:b/>
          <w:bCs/>
          <w:i/>
          <w:iCs/>
          <w:color w:val="231F20"/>
          <w:sz w:val="24"/>
          <w:szCs w:val="24"/>
        </w:rPr>
        <w:t>монологической речи</w:t>
      </w:r>
      <w:r w:rsidRPr="00BA65D9">
        <w:rPr>
          <w:rFonts w:ascii="Times New Roman" w:eastAsia="Times New Roman" w:hAnsi="Times New Roman" w:cs="Times New Roman"/>
          <w:i/>
          <w:iCs/>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с опорой на ключевые слова, вопросы и/или ил</w:t>
      </w:r>
      <w:r w:rsidRPr="00BA65D9">
        <w:rPr>
          <w:rFonts w:ascii="Times New Roman" w:eastAsia="Times New Roman" w:hAnsi="Times New Roman" w:cs="Times New Roman"/>
          <w:color w:val="231F20"/>
          <w:sz w:val="24"/>
          <w:szCs w:val="24"/>
        </w:rPr>
        <w:softHyphen/>
        <w:t xml:space="preserve">люстрации устных монологических высказываний: </w:t>
      </w:r>
      <w:r w:rsidRPr="00BA65D9">
        <w:rPr>
          <w:rFonts w:ascii="Times New Roman" w:eastAsia="Times New Roman" w:hAnsi="Times New Roman" w:cs="Times New Roman"/>
          <w:i/>
          <w:iCs/>
          <w:color w:val="231F20"/>
          <w:sz w:val="24"/>
          <w:szCs w:val="24"/>
        </w:rPr>
        <w:t xml:space="preserve">описание </w:t>
      </w:r>
      <w:r w:rsidRPr="00BA65D9">
        <w:rPr>
          <w:rFonts w:ascii="Times New Roman" w:eastAsia="Times New Roman" w:hAnsi="Times New Roman" w:cs="Times New Roman"/>
          <w:color w:val="231F20"/>
          <w:sz w:val="24"/>
          <w:szCs w:val="24"/>
        </w:rPr>
        <w:t>предмета, внешности и одежды, черт характера реального че</w:t>
      </w:r>
      <w:r w:rsidRPr="00BA65D9">
        <w:rPr>
          <w:rFonts w:ascii="Times New Roman" w:eastAsia="Times New Roman" w:hAnsi="Times New Roman" w:cs="Times New Roman"/>
          <w:color w:val="231F20"/>
          <w:sz w:val="24"/>
          <w:szCs w:val="24"/>
        </w:rPr>
        <w:softHyphen/>
        <w:t xml:space="preserve">ловека или литературного персонажа; </w:t>
      </w:r>
      <w:r w:rsidRPr="00BA65D9">
        <w:rPr>
          <w:rFonts w:ascii="Times New Roman" w:eastAsia="Times New Roman" w:hAnsi="Times New Roman" w:cs="Times New Roman"/>
          <w:i/>
          <w:iCs/>
          <w:color w:val="231F20"/>
          <w:sz w:val="24"/>
          <w:szCs w:val="24"/>
        </w:rPr>
        <w:t>рассказ/сообщение</w:t>
      </w:r>
      <w:r w:rsidRPr="00BA65D9">
        <w:rPr>
          <w:rFonts w:ascii="Times New Roman" w:eastAsia="Times New Roman" w:hAnsi="Times New Roman" w:cs="Times New Roman"/>
          <w:color w:val="231F20"/>
          <w:sz w:val="24"/>
          <w:szCs w:val="24"/>
        </w:rPr>
        <w:t xml:space="preserve"> (по</w:t>
      </w:r>
      <w:r w:rsidRPr="00BA65D9">
        <w:rPr>
          <w:rFonts w:ascii="Times New Roman" w:eastAsia="Times New Roman" w:hAnsi="Times New Roman" w:cs="Times New Roman"/>
          <w:color w:val="231F20"/>
          <w:sz w:val="24"/>
          <w:szCs w:val="24"/>
        </w:rPr>
        <w:softHyphen/>
        <w:t>вествование) с опорой на ключевые слова, вопросы и/или ил</w:t>
      </w:r>
      <w:r w:rsidRPr="00BA65D9">
        <w:rPr>
          <w:rFonts w:ascii="Times New Roman" w:eastAsia="Times New Roman" w:hAnsi="Times New Roman" w:cs="Times New Roman"/>
          <w:color w:val="231F20"/>
          <w:sz w:val="24"/>
          <w:szCs w:val="24"/>
        </w:rPr>
        <w:softHyphen/>
        <w:t>люстрации.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устных монологических высказываний в рамках тематического содержания речи по образцу (с выражением сво</w:t>
      </w:r>
      <w:r w:rsidRPr="00BA65D9">
        <w:rPr>
          <w:rFonts w:ascii="Times New Roman" w:eastAsia="Times New Roman" w:hAnsi="Times New Roman" w:cs="Times New Roman"/>
          <w:color w:val="231F20"/>
          <w:sz w:val="24"/>
          <w:szCs w:val="24"/>
        </w:rPr>
        <w:softHyphen/>
        <w:t>его отношения к предмету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Пересказ основного содержания прочитанного текста с опо</w:t>
      </w:r>
      <w:r w:rsidRPr="00BA65D9">
        <w:rPr>
          <w:rFonts w:ascii="Times New Roman" w:eastAsia="Times New Roman" w:hAnsi="Times New Roman" w:cs="Times New Roman"/>
          <w:color w:val="231F20"/>
          <w:sz w:val="24"/>
          <w:szCs w:val="24"/>
        </w:rPr>
        <w:softHyphen/>
        <w:t>рой на ключевые слова, вопросы, план и/или иллюстрации.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Краткое устное изложение результатов выполненного не</w:t>
      </w:r>
      <w:r w:rsidRPr="00BA65D9">
        <w:rPr>
          <w:rFonts w:ascii="Times New Roman" w:eastAsia="Times New Roman" w:hAnsi="Times New Roman" w:cs="Times New Roman"/>
          <w:color w:val="231F20"/>
          <w:sz w:val="24"/>
          <w:szCs w:val="24"/>
        </w:rPr>
        <w:softHyphen/>
        <w:t>сложного проектного задания.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lastRenderedPageBreak/>
        <w:t>Аудирование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BA65D9">
        <w:rPr>
          <w:rFonts w:ascii="Times New Roman" w:eastAsia="Times New Roman" w:hAnsi="Times New Roman" w:cs="Times New Roman"/>
          <w:color w:val="231F20"/>
          <w:sz w:val="24"/>
          <w:szCs w:val="24"/>
        </w:rPr>
        <w:softHyphen/>
        <w:t>ственном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и понимание на слух учебных и адаптированных аутентичных текстов в соответствии с поставленной коммуни</w:t>
      </w:r>
      <w:r w:rsidRPr="00BA65D9">
        <w:rPr>
          <w:rFonts w:ascii="Times New Roman" w:eastAsia="Times New Roman" w:hAnsi="Times New Roman" w:cs="Times New Roman"/>
          <w:color w:val="231F20"/>
          <w:sz w:val="24"/>
          <w:szCs w:val="24"/>
        </w:rPr>
        <w:softHyphen/>
        <w:t>кативной задачей: с пониманием основного содержания, с по</w:t>
      </w:r>
      <w:r w:rsidRPr="00BA65D9">
        <w:rPr>
          <w:rFonts w:ascii="Times New Roman" w:eastAsia="Times New Roman" w:hAnsi="Times New Roman" w:cs="Times New Roman"/>
          <w:color w:val="231F20"/>
          <w:sz w:val="24"/>
          <w:szCs w:val="24"/>
        </w:rPr>
        <w:softHyphen/>
        <w:t>ниманием запрашиваемой информации (при опосредованном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Аудирование </w:t>
      </w:r>
      <w:r w:rsidRPr="00BA65D9">
        <w:rPr>
          <w:rFonts w:ascii="Times New Roman" w:eastAsia="Times New Roman" w:hAnsi="Times New Roman" w:cs="Times New Roman"/>
          <w:i/>
          <w:iCs/>
          <w:color w:val="231F20"/>
          <w:sz w:val="24"/>
          <w:szCs w:val="24"/>
        </w:rPr>
        <w:t>с пониманием основного содержания</w:t>
      </w:r>
      <w:r w:rsidRPr="00BA65D9">
        <w:rPr>
          <w:rFonts w:ascii="Times New Roman" w:eastAsia="Times New Roman" w:hAnsi="Times New Roman" w:cs="Times New Roman"/>
          <w:color w:val="231F20"/>
          <w:sz w:val="24"/>
          <w:szCs w:val="24"/>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Аудирование </w:t>
      </w:r>
      <w:r w:rsidRPr="00BA65D9">
        <w:rPr>
          <w:rFonts w:ascii="Times New Roman" w:eastAsia="Times New Roman" w:hAnsi="Times New Roman" w:cs="Times New Roman"/>
          <w:i/>
          <w:iCs/>
          <w:color w:val="231F20"/>
          <w:sz w:val="24"/>
          <w:szCs w:val="24"/>
        </w:rPr>
        <w:t xml:space="preserve">с пониманием запрашиваемой информации </w:t>
      </w:r>
      <w:r w:rsidRPr="00BA65D9">
        <w:rPr>
          <w:rFonts w:ascii="Times New Roman" w:eastAsia="Times New Roman" w:hAnsi="Times New Roman" w:cs="Times New Roman"/>
          <w:color w:val="231F20"/>
          <w:sz w:val="24"/>
          <w:szCs w:val="24"/>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w:t>
      </w:r>
      <w:r w:rsidRPr="00BA65D9">
        <w:rPr>
          <w:rFonts w:ascii="Times New Roman" w:eastAsia="Times New Roman" w:hAnsi="Times New Roman" w:cs="Times New Roman"/>
          <w:color w:val="231F20"/>
          <w:sz w:val="24"/>
          <w:szCs w:val="24"/>
        </w:rPr>
        <w:softHyphen/>
        <w:t>альной, догадки.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аудирования: диалог, высказывания собеседни</w:t>
      </w:r>
      <w:r w:rsidRPr="00BA65D9">
        <w:rPr>
          <w:rFonts w:ascii="Times New Roman" w:eastAsia="Times New Roman" w:hAnsi="Times New Roman" w:cs="Times New Roman"/>
          <w:color w:val="231F20"/>
          <w:sz w:val="24"/>
          <w:szCs w:val="24"/>
        </w:rPr>
        <w:softHyphen/>
        <w:t>ков в ситуациях повседневного общения, рассказ, сказка, со</w:t>
      </w:r>
      <w:r w:rsidRPr="00BA65D9">
        <w:rPr>
          <w:rFonts w:ascii="Times New Roman" w:eastAsia="Times New Roman" w:hAnsi="Times New Roman" w:cs="Times New Roman"/>
          <w:color w:val="231F20"/>
          <w:sz w:val="24"/>
          <w:szCs w:val="24"/>
        </w:rPr>
        <w:softHyphen/>
        <w:t>общение информационного характера.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Чтение вслух</w:t>
      </w:r>
      <w:r w:rsidRPr="00BA65D9">
        <w:rPr>
          <w:rFonts w:ascii="Times New Roman" w:eastAsia="Times New Roman" w:hAnsi="Times New Roman" w:cs="Times New Roman"/>
          <w:color w:val="231F20"/>
          <w:sz w:val="24"/>
          <w:szCs w:val="24"/>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вслух: диалог, рассказ, сказка.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w:t>
      </w:r>
      <w:r w:rsidRPr="00BA65D9">
        <w:rPr>
          <w:rFonts w:ascii="Times New Roman" w:eastAsia="Times New Roman" w:hAnsi="Times New Roman" w:cs="Times New Roman"/>
          <w:i/>
          <w:iCs/>
          <w:color w:val="231F20"/>
          <w:sz w:val="24"/>
          <w:szCs w:val="24"/>
        </w:rPr>
        <w:t>про себя</w:t>
      </w:r>
      <w:r w:rsidRPr="00BA65D9">
        <w:rPr>
          <w:rFonts w:ascii="Times New Roman" w:eastAsia="Times New Roman" w:hAnsi="Times New Roman" w:cs="Times New Roman"/>
          <w:color w:val="231F20"/>
          <w:sz w:val="24"/>
          <w:szCs w:val="24"/>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sidRPr="00BA65D9">
        <w:rPr>
          <w:rFonts w:ascii="Times New Roman" w:eastAsia="Times New Roman" w:hAnsi="Times New Roman" w:cs="Times New Roman"/>
          <w:color w:val="231F20"/>
          <w:sz w:val="24"/>
          <w:szCs w:val="24"/>
        </w:rPr>
        <w:softHyphen/>
        <w:t>тивной задачи: с пониманием основного содержания, с пони</w:t>
      </w:r>
      <w:r w:rsidRPr="00BA65D9">
        <w:rPr>
          <w:rFonts w:ascii="Times New Roman" w:eastAsia="Times New Roman" w:hAnsi="Times New Roman" w:cs="Times New Roman"/>
          <w:color w:val="231F20"/>
          <w:sz w:val="24"/>
          <w:szCs w:val="24"/>
        </w:rPr>
        <w:softHyphen/>
        <w:t>манием запрашиваемой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w:t>
      </w:r>
      <w:r w:rsidRPr="00BA65D9">
        <w:rPr>
          <w:rFonts w:ascii="Times New Roman" w:eastAsia="Times New Roman" w:hAnsi="Times New Roman" w:cs="Times New Roman"/>
          <w:i/>
          <w:iCs/>
          <w:color w:val="231F20"/>
          <w:sz w:val="24"/>
          <w:szCs w:val="24"/>
        </w:rPr>
        <w:t>с пониманием основного содержания</w:t>
      </w:r>
      <w:r w:rsidRPr="00BA65D9">
        <w:rPr>
          <w:rFonts w:ascii="Times New Roman" w:eastAsia="Times New Roman" w:hAnsi="Times New Roman" w:cs="Times New Roman"/>
          <w:color w:val="231F20"/>
          <w:sz w:val="24"/>
          <w:szCs w:val="24"/>
        </w:rPr>
        <w:t xml:space="preserve"> текста предпо</w:t>
      </w:r>
      <w:r w:rsidRPr="00BA65D9">
        <w:rPr>
          <w:rFonts w:ascii="Times New Roman" w:eastAsia="Times New Roman" w:hAnsi="Times New Roman" w:cs="Times New Roman"/>
          <w:color w:val="231F20"/>
          <w:sz w:val="24"/>
          <w:szCs w:val="24"/>
        </w:rPr>
        <w:softHyphen/>
        <w:t xml:space="preserve">лагает определение основной темы и главных фактов/событий в прочитанном тексте с опорой и без опоры </w:t>
      </w:r>
      <w:r w:rsidRPr="00BA65D9">
        <w:rPr>
          <w:rFonts w:ascii="Times New Roman" w:eastAsia="Times New Roman" w:hAnsi="Times New Roman" w:cs="Times New Roman"/>
          <w:color w:val="231F20"/>
          <w:sz w:val="24"/>
          <w:szCs w:val="24"/>
        </w:rPr>
        <w:lastRenderedPageBreak/>
        <w:t>на иллюстрации, с использованием языковой, в том числе контекстуальной, до</w:t>
      </w:r>
      <w:r w:rsidRPr="00BA65D9">
        <w:rPr>
          <w:rFonts w:ascii="Times New Roman" w:eastAsia="Times New Roman" w:hAnsi="Times New Roman" w:cs="Times New Roman"/>
          <w:color w:val="231F20"/>
          <w:sz w:val="24"/>
          <w:szCs w:val="24"/>
        </w:rPr>
        <w:softHyphen/>
        <w:t>гадки.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Чтение </w:t>
      </w:r>
      <w:r w:rsidRPr="00BA65D9">
        <w:rPr>
          <w:rFonts w:ascii="Times New Roman" w:eastAsia="Times New Roman" w:hAnsi="Times New Roman" w:cs="Times New Roman"/>
          <w:i/>
          <w:iCs/>
          <w:color w:val="231F20"/>
          <w:sz w:val="24"/>
          <w:szCs w:val="24"/>
        </w:rPr>
        <w:t>с пониманием запрашиваемой информации</w:t>
      </w:r>
      <w:r w:rsidRPr="00BA65D9">
        <w:rPr>
          <w:rFonts w:ascii="Times New Roman" w:eastAsia="Times New Roman" w:hAnsi="Times New Roman" w:cs="Times New Roman"/>
          <w:color w:val="231F20"/>
          <w:sz w:val="24"/>
          <w:szCs w:val="24"/>
        </w:rPr>
        <w:t xml:space="preserve"> пред</w:t>
      </w:r>
      <w:r w:rsidRPr="00BA65D9">
        <w:rPr>
          <w:rFonts w:ascii="Times New Roman" w:eastAsia="Times New Roman" w:hAnsi="Times New Roman" w:cs="Times New Roman"/>
          <w:color w:val="231F20"/>
          <w:sz w:val="24"/>
          <w:szCs w:val="24"/>
        </w:rPr>
        <w:softHyphen/>
        <w:t>полагает нахождение в прочитанном тексте и понимание за</w:t>
      </w:r>
      <w:r w:rsidRPr="00BA65D9">
        <w:rPr>
          <w:rFonts w:ascii="Times New Roman" w:eastAsia="Times New Roman" w:hAnsi="Times New Roman" w:cs="Times New Roman"/>
          <w:color w:val="231F20"/>
          <w:sz w:val="24"/>
          <w:szCs w:val="24"/>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w:t>
      </w:r>
      <w:r w:rsidRPr="00BA65D9">
        <w:rPr>
          <w:rFonts w:ascii="Times New Roman" w:eastAsia="Times New Roman" w:hAnsi="Times New Roman" w:cs="Times New Roman"/>
          <w:color w:val="231F20"/>
          <w:sz w:val="24"/>
          <w:szCs w:val="24"/>
        </w:rPr>
        <w:softHyphen/>
        <w:t>ния текста по заголовку.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Смысловое чтение про себя</w:t>
      </w:r>
      <w:r w:rsidRPr="00BA65D9">
        <w:rPr>
          <w:rFonts w:ascii="Times New Roman" w:eastAsia="Times New Roman" w:hAnsi="Times New Roman" w:cs="Times New Roman"/>
          <w:color w:val="231F20"/>
          <w:sz w:val="24"/>
          <w:szCs w:val="24"/>
        </w:rPr>
        <w:t xml:space="preserve"> учебных и адаптированных аутентичных текстов, содержащие отдельные незнакомые сло</w:t>
      </w:r>
      <w:r w:rsidRPr="00BA65D9">
        <w:rPr>
          <w:rFonts w:ascii="Times New Roman" w:eastAsia="Times New Roman" w:hAnsi="Times New Roman" w:cs="Times New Roman"/>
          <w:color w:val="231F20"/>
          <w:sz w:val="24"/>
          <w:szCs w:val="24"/>
        </w:rPr>
        <w:softHyphen/>
        <w:t>ва, понимание основного содержания (тема, главная мысль, главные факты/события) тексте с опорой и без опоры на ил</w:t>
      </w:r>
      <w:r w:rsidRPr="00BA65D9">
        <w:rPr>
          <w:rFonts w:ascii="Times New Roman" w:eastAsia="Times New Roman" w:hAnsi="Times New Roman" w:cs="Times New Roman"/>
          <w:color w:val="231F20"/>
          <w:sz w:val="24"/>
          <w:szCs w:val="24"/>
        </w:rPr>
        <w:softHyphen/>
        <w:t>люстрации и с использованием языковой догадки, в том числе контекстуальной.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несплошных текстов (таблиц, диаграмм) и понима</w:t>
      </w:r>
      <w:r w:rsidRPr="00BA65D9">
        <w:rPr>
          <w:rFonts w:ascii="Times New Roman" w:eastAsia="Times New Roman" w:hAnsi="Times New Roman" w:cs="Times New Roman"/>
          <w:color w:val="231F20"/>
          <w:sz w:val="24"/>
          <w:szCs w:val="24"/>
        </w:rPr>
        <w:softHyphen/>
        <w:t>ние представленной в них информации.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Тексты для чтения: диалог, рассказ, сказка, электронное со</w:t>
      </w:r>
      <w:r w:rsidRPr="00BA65D9">
        <w:rPr>
          <w:rFonts w:ascii="Times New Roman" w:eastAsia="Times New Roman" w:hAnsi="Times New Roman" w:cs="Times New Roman"/>
          <w:color w:val="231F20"/>
          <w:sz w:val="24"/>
          <w:szCs w:val="24"/>
        </w:rPr>
        <w:softHyphen/>
        <w:t>общение личного характера, текст научно-популярного харак</w:t>
      </w:r>
      <w:r w:rsidRPr="00BA65D9">
        <w:rPr>
          <w:rFonts w:ascii="Times New Roman" w:eastAsia="Times New Roman" w:hAnsi="Times New Roman" w:cs="Times New Roman"/>
          <w:color w:val="231F20"/>
          <w:sz w:val="24"/>
          <w:szCs w:val="24"/>
        </w:rPr>
        <w:softHyphen/>
        <w:t>тера, стихотворение.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Выписывание из текста слов, словосочетаний, предложений; вставка пропущенных слов в предложение в соответствии с ре</w:t>
      </w:r>
      <w:r w:rsidRPr="00BA65D9">
        <w:rPr>
          <w:rFonts w:ascii="Times New Roman" w:eastAsia="Times New Roman" w:hAnsi="Times New Roman" w:cs="Times New Roman"/>
          <w:color w:val="231F20"/>
          <w:sz w:val="24"/>
          <w:szCs w:val="24"/>
        </w:rPr>
        <w:softHyphen/>
        <w:t>шаемой коммуникативной/учебной задачей.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Заполнение простых анкет и формуляров с указанием лич</w:t>
      </w:r>
      <w:r w:rsidRPr="00BA65D9">
        <w:rPr>
          <w:rFonts w:ascii="Times New Roman" w:eastAsia="Times New Roman" w:hAnsi="Times New Roman" w:cs="Times New Roman"/>
          <w:color w:val="231F20"/>
          <w:sz w:val="24"/>
          <w:szCs w:val="24"/>
        </w:rPr>
        <w:softHyphen/>
        <w:t>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Написание с опорой на образец поздравлений с праздниками (с Новым годом, Рождеством, днём рождения) с выражением пожеланий.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подписей к картинкам, фотографиям с пояснени</w:t>
      </w:r>
      <w:r w:rsidRPr="00BA65D9">
        <w:rPr>
          <w:rFonts w:ascii="Times New Roman" w:eastAsia="Times New Roman" w:hAnsi="Times New Roman" w:cs="Times New Roman"/>
          <w:color w:val="231F20"/>
          <w:sz w:val="24"/>
          <w:szCs w:val="24"/>
        </w:rPr>
        <w:softHyphen/>
        <w:t>ем, что на них изображено; написание короткого рассказа по плану/ключевым словам.</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Написание электронного сообщения личного характера с опорой на образец.</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lastRenderedPageBreak/>
        <w:t>Фонетическая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новых слов согласно основным правилам чтения.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Правильное написание изученных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Правильная расстановка знаков препинания: точки, вопро</w:t>
      </w:r>
      <w:r w:rsidRPr="00BA65D9">
        <w:rPr>
          <w:rFonts w:ascii="Times New Roman" w:eastAsia="Times New Roman" w:hAnsi="Times New Roman" w:cs="Times New Roman"/>
          <w:color w:val="231F20"/>
          <w:sz w:val="24"/>
          <w:szCs w:val="24"/>
        </w:rPr>
        <w:softHyphen/>
        <w:t>сительного и восклицательного знаков в конце предложения, запятой при перечислении.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не менее 500 лексических еди</w:t>
      </w:r>
      <w:r w:rsidRPr="00BA65D9">
        <w:rPr>
          <w:rFonts w:ascii="Times New Roman" w:eastAsia="Times New Roman" w:hAnsi="Times New Roman" w:cs="Times New Roman"/>
          <w:color w:val="231F20"/>
          <w:sz w:val="24"/>
          <w:szCs w:val="24"/>
        </w:rPr>
        <w:softHyphen/>
        <w:t>ниц (слов, словосочетаний, речевых клише), обслуживающих ситуации, включая 350 лексических единиц.</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и образование в устной и письменной речи по</w:t>
      </w:r>
      <w:r w:rsidRPr="00BA65D9">
        <w:rPr>
          <w:rFonts w:ascii="Times New Roman" w:eastAsia="Times New Roman" w:hAnsi="Times New Roman" w:cs="Times New Roman"/>
          <w:color w:val="231F20"/>
          <w:sz w:val="24"/>
          <w:szCs w:val="24"/>
        </w:rPr>
        <w:softHyphen/>
        <w:t>рядковых числительных при помощи суффиксов -</w:t>
      </w:r>
      <w:r w:rsidRPr="00BA65D9">
        <w:rPr>
          <w:rFonts w:ascii="Times New Roman" w:eastAsia="Times New Roman" w:hAnsi="Times New Roman" w:cs="Times New Roman"/>
          <w:color w:val="231F20"/>
          <w:sz w:val="24"/>
          <w:szCs w:val="24"/>
          <w:lang w:val="en-US"/>
        </w:rPr>
        <w:t>te</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ste</w:t>
      </w:r>
      <w:r w:rsidRPr="00BA65D9">
        <w:rPr>
          <w:rFonts w:ascii="Times New Roman" w:eastAsia="Times New Roman" w:hAnsi="Times New Roman" w:cs="Times New Roman"/>
          <w:color w:val="231F20"/>
          <w:sz w:val="24"/>
          <w:szCs w:val="24"/>
        </w:rPr>
        <w:t>; род</w:t>
      </w:r>
      <w:r w:rsidRPr="00BA65D9">
        <w:rPr>
          <w:rFonts w:ascii="Times New Roman" w:eastAsia="Times New Roman" w:hAnsi="Times New Roman" w:cs="Times New Roman"/>
          <w:color w:val="231F20"/>
          <w:sz w:val="24"/>
          <w:szCs w:val="24"/>
        </w:rPr>
        <w:softHyphen/>
        <w:t>ственных слов с использованием основных способов словообра</w:t>
      </w:r>
      <w:r w:rsidRPr="00BA65D9">
        <w:rPr>
          <w:rFonts w:ascii="Times New Roman" w:eastAsia="Times New Roman" w:hAnsi="Times New Roman" w:cs="Times New Roman"/>
          <w:color w:val="231F20"/>
          <w:sz w:val="24"/>
          <w:szCs w:val="24"/>
        </w:rPr>
        <w:softHyphen/>
        <w:t>зования: аффиксации (суффикс -</w:t>
      </w:r>
      <w:r w:rsidRPr="00BA65D9">
        <w:rPr>
          <w:rFonts w:ascii="Times New Roman" w:eastAsia="Times New Roman" w:hAnsi="Times New Roman" w:cs="Times New Roman"/>
          <w:color w:val="231F20"/>
          <w:sz w:val="24"/>
          <w:szCs w:val="24"/>
          <w:lang w:val="en-US"/>
        </w:rPr>
        <w:t>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Arbeiter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Lehrerin</w:t>
      </w:r>
      <w:r w:rsidRPr="00BA65D9">
        <w:rPr>
          <w:rFonts w:ascii="Times New Roman" w:eastAsia="Times New Roman" w:hAnsi="Times New Roman" w:cs="Times New Roman"/>
          <w:color w:val="231F20"/>
          <w:sz w:val="24"/>
          <w:szCs w:val="24"/>
        </w:rPr>
        <w:t>), словосложения (</w:t>
      </w:r>
      <w:r w:rsidRPr="00BA65D9">
        <w:rPr>
          <w:rFonts w:ascii="Times New Roman" w:eastAsia="Times New Roman" w:hAnsi="Times New Roman" w:cs="Times New Roman"/>
          <w:color w:val="231F20"/>
          <w:sz w:val="24"/>
          <w:szCs w:val="24"/>
          <w:lang w:val="en-US"/>
        </w:rPr>
        <w:t>Geburtstag</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в письменном и звучащем тексте и употребле</w:t>
      </w:r>
      <w:r w:rsidRPr="00BA65D9">
        <w:rPr>
          <w:rFonts w:ascii="Times New Roman" w:eastAsia="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немецкого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Простые предложения с однородными членами (союз </w:t>
      </w:r>
      <w:r w:rsidRPr="00BA65D9">
        <w:rPr>
          <w:rFonts w:ascii="Times New Roman" w:eastAsia="Times New Roman" w:hAnsi="Times New Roman" w:cs="Times New Roman"/>
          <w:color w:val="231F20"/>
          <w:sz w:val="24"/>
          <w:szCs w:val="24"/>
          <w:lang w:val="en-US"/>
        </w:rPr>
        <w:t>oder</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Сложносочинённые предложения с сочинительными союза</w:t>
      </w:r>
      <w:r w:rsidRPr="00BA65D9">
        <w:rPr>
          <w:rFonts w:ascii="Times New Roman" w:eastAsia="Times New Roman" w:hAnsi="Times New Roman" w:cs="Times New Roman"/>
          <w:color w:val="231F20"/>
          <w:sz w:val="24"/>
          <w:szCs w:val="24"/>
        </w:rPr>
        <w:softHyphen/>
        <w:t xml:space="preserve">ми </w:t>
      </w:r>
      <w:r w:rsidRPr="00BA65D9">
        <w:rPr>
          <w:rFonts w:ascii="Times New Roman" w:eastAsia="Times New Roman" w:hAnsi="Times New Roman" w:cs="Times New Roman"/>
          <w:color w:val="231F20"/>
          <w:sz w:val="24"/>
          <w:szCs w:val="24"/>
          <w:lang w:val="en-US"/>
        </w:rPr>
        <w:t>und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aber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oder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denn</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Модальный глагол </w:t>
      </w:r>
      <w:r w:rsidRPr="00BA65D9">
        <w:rPr>
          <w:rFonts w:ascii="Times New Roman" w:eastAsia="Times New Roman" w:hAnsi="Times New Roman" w:cs="Times New Roman"/>
          <w:color w:val="231F20"/>
          <w:sz w:val="24"/>
          <w:szCs w:val="24"/>
          <w:lang w:val="en-US"/>
        </w:rPr>
        <w:t>wollen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Прилагательные в положительной, сравнительной и превос</w:t>
      </w:r>
      <w:r w:rsidRPr="00BA65D9">
        <w:rPr>
          <w:rFonts w:ascii="Times New Roman" w:eastAsia="Times New Roman" w:hAnsi="Times New Roman" w:cs="Times New Roman"/>
          <w:color w:val="231F20"/>
          <w:sz w:val="24"/>
          <w:szCs w:val="24"/>
        </w:rPr>
        <w:softHyphen/>
        <w:t>ходной степенях сравнения.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Личные местоимения в винительном и дательном падежах (в некоторых речевых образцах).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Указательные местоимения </w:t>
      </w:r>
      <w:r w:rsidRPr="00BA65D9">
        <w:rPr>
          <w:rFonts w:ascii="Times New Roman" w:eastAsia="Times New Roman" w:hAnsi="Times New Roman" w:cs="Times New Roman"/>
          <w:color w:val="231F20"/>
          <w:sz w:val="24"/>
          <w:szCs w:val="24"/>
          <w:lang w:val="en-US"/>
        </w:rPr>
        <w:t>dieser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dieses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diese</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Количественные числительные (до 100).</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Порядковые числительные (до 31).</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Предлоги </w:t>
      </w:r>
      <w:r w:rsidRPr="00BA65D9">
        <w:rPr>
          <w:rFonts w:ascii="Times New Roman" w:eastAsia="Times New Roman" w:hAnsi="Times New Roman" w:cs="Times New Roman"/>
          <w:color w:val="231F20"/>
          <w:sz w:val="24"/>
          <w:szCs w:val="24"/>
          <w:lang w:val="en-US"/>
        </w:rPr>
        <w:t>fur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mit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um</w:t>
      </w:r>
      <w:r w:rsidRPr="00BA65D9">
        <w:rPr>
          <w:rFonts w:ascii="Times New Roman" w:eastAsia="Times New Roman" w:hAnsi="Times New Roman" w:cs="Times New Roman"/>
          <w:color w:val="231F20"/>
          <w:sz w:val="24"/>
          <w:szCs w:val="24"/>
        </w:rPr>
        <w:t>(в некоторых речевых образцах).</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Социокультурные знания и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Знание и использование некоторых социокультурных эле</w:t>
      </w:r>
      <w:r w:rsidRPr="00BA65D9">
        <w:rPr>
          <w:rFonts w:ascii="Times New Roman" w:eastAsia="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BA65D9">
        <w:rPr>
          <w:rFonts w:ascii="Times New Roman" w:eastAsia="Times New Roman" w:hAnsi="Times New Roman" w:cs="Times New Roman"/>
          <w:color w:val="231F20"/>
          <w:sz w:val="24"/>
          <w:szCs w:val="24"/>
        </w:rPr>
        <w:softHyphen/>
        <w:t>сти, извинение, поздравление с днём рождения, Новым годом, Рождеством, разговор по телефону.</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Краткое представление своей страны и страны/стран изуча</w:t>
      </w:r>
      <w:r w:rsidRPr="00BA65D9">
        <w:rPr>
          <w:rFonts w:ascii="Times New Roman" w:eastAsia="Times New Roman" w:hAnsi="Times New Roman" w:cs="Times New Roman"/>
          <w:color w:val="231F20"/>
          <w:sz w:val="24"/>
          <w:szCs w:val="24"/>
        </w:rPr>
        <w:softHyphen/>
        <w:t>емого языка (названия стран и их столиц, название родного города/села; цвета национальных флагов; основные достопри</w:t>
      </w:r>
      <w:r w:rsidRPr="00BA65D9">
        <w:rPr>
          <w:rFonts w:ascii="Times New Roman" w:eastAsia="Times New Roman" w:hAnsi="Times New Roman" w:cs="Times New Roman"/>
          <w:color w:val="231F20"/>
          <w:sz w:val="24"/>
          <w:szCs w:val="24"/>
        </w:rPr>
        <w:softHyphen/>
        <w:t>мечательности).</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Компенсаторные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при чтении и аудировании языковой догадки (умения понять значение незнакомого слова или новое значе</w:t>
      </w:r>
      <w:r w:rsidRPr="00BA65D9">
        <w:rPr>
          <w:rFonts w:ascii="Times New Roman" w:eastAsia="Times New Roman" w:hAnsi="Times New Roman" w:cs="Times New Roman"/>
          <w:color w:val="231F20"/>
          <w:sz w:val="24"/>
          <w:szCs w:val="24"/>
        </w:rPr>
        <w:softHyphen/>
        <w:t>ние знакомого слова из контекста).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в качестве опоры при порождении собствен</w:t>
      </w:r>
      <w:r w:rsidRPr="00BA65D9">
        <w:rPr>
          <w:rFonts w:ascii="Times New Roman" w:eastAsia="Times New Roman" w:hAnsi="Times New Roman" w:cs="Times New Roman"/>
          <w:color w:val="231F20"/>
          <w:sz w:val="24"/>
          <w:szCs w:val="24"/>
        </w:rPr>
        <w:softHyphen/>
        <w:t>ных высказываний ключевых слов, вопросов; картинок, фото</w:t>
      </w:r>
      <w:r w:rsidRPr="00BA65D9">
        <w:rPr>
          <w:rFonts w:ascii="Times New Roman" w:eastAsia="Times New Roman" w:hAnsi="Times New Roman" w:cs="Times New Roman"/>
          <w:color w:val="231F20"/>
          <w:sz w:val="24"/>
          <w:szCs w:val="24"/>
        </w:rPr>
        <w:softHyphen/>
        <w:t>графий.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Прогнозирование содержание текста для чтения на основе заголовка.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sectPr w:rsidR="002B283A" w:rsidRPr="00BA65D9">
          <w:footerReference w:type="even" r:id="rId13"/>
          <w:footerReference w:type="default" r:id="rId14"/>
          <w:type w:val="continuous"/>
          <w:pgSz w:w="7824" w:h="12019"/>
          <w:pgMar w:top="648" w:right="704" w:bottom="871" w:left="706" w:header="0" w:footer="3" w:gutter="0"/>
          <w:cols w:space="720"/>
          <w:noEndnote/>
          <w:docGrid w:linePitch="360"/>
        </w:sectPr>
      </w:pPr>
      <w:r w:rsidRPr="00BA65D9">
        <w:rPr>
          <w:rFonts w:ascii="Times New Roman" w:eastAsia="Times New Roman" w:hAnsi="Times New Roman" w:cs="Times New Roman"/>
          <w:color w:val="231F20"/>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2B283A" w:rsidRPr="00BA65D9" w:rsidRDefault="002B283A" w:rsidP="002B283A">
      <w:pPr>
        <w:widowControl w:val="0"/>
        <w:pBdr>
          <w:bottom w:val="single" w:sz="4" w:space="0" w:color="auto"/>
        </w:pBdr>
        <w:spacing w:after="2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ПЛАНИРУЕМЫЕ РЕЗУЛЬТАТЫ ОСВОЕНИЯ УЧЕБНОГО ПРЕДМЕТА «ИНОСТРАННЫЙ (НЕМЕЦКИЙ) ЯЗЫК» НА УРОВНЕ НАЧАЛЬНОГО ОБЩЕГО ОБРАЗОВАНИЯ</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иностранного языка в начальной шко</w:t>
      </w:r>
      <w:r w:rsidRPr="00BA65D9">
        <w:rPr>
          <w:rFonts w:ascii="Times New Roman" w:eastAsia="Times New Roman" w:hAnsi="Times New Roman" w:cs="Times New Roman"/>
          <w:color w:val="231F20"/>
          <w:sz w:val="24"/>
          <w:szCs w:val="24"/>
        </w:rPr>
        <w:softHyphen/>
        <w:t>ле у обучающегося будут сформированы личностные, метапредметные и предметные результаты, обеспечивающие выполне</w:t>
      </w:r>
      <w:r w:rsidRPr="00BA65D9">
        <w:rPr>
          <w:rFonts w:ascii="Times New Roman" w:eastAsia="Times New Roman" w:hAnsi="Times New Roman" w:cs="Times New Roman"/>
          <w:color w:val="231F20"/>
          <w:sz w:val="24"/>
          <w:szCs w:val="24"/>
        </w:rPr>
        <w:softHyphen/>
        <w:t>ние ФГОС НОО и его успешное дальнейшее образование.</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Личностные </w:t>
      </w:r>
      <w:r w:rsidRPr="00BA65D9">
        <w:rPr>
          <w:rFonts w:ascii="Times New Roman" w:eastAsia="Times New Roman" w:hAnsi="Times New Roman" w:cs="Times New Roman"/>
          <w:color w:val="231F20"/>
          <w:sz w:val="24"/>
          <w:szCs w:val="24"/>
        </w:rPr>
        <w:t>результаты освоения программы начального общего образования достигаются в единстве учебной и воспи</w:t>
      </w:r>
      <w:r w:rsidRPr="00BA65D9">
        <w:rPr>
          <w:rFonts w:ascii="Times New Roman" w:eastAsia="Times New Roman" w:hAnsi="Times New Roman" w:cs="Times New Roman"/>
          <w:color w:val="231F20"/>
          <w:sz w:val="24"/>
          <w:szCs w:val="24"/>
        </w:rPr>
        <w:softHyphen/>
        <w:t>тательной деятельности Организации в соответствии с тради</w:t>
      </w:r>
      <w:r w:rsidRPr="00BA65D9">
        <w:rPr>
          <w:rFonts w:ascii="Times New Roman" w:eastAsia="Times New Roman" w:hAnsi="Times New Roman" w:cs="Times New Roman"/>
          <w:color w:val="231F20"/>
          <w:sz w:val="24"/>
          <w:szCs w:val="24"/>
        </w:rPr>
        <w:softHyphen/>
        <w:t>ционными российскими социокультурными и духовно-нрав</w:t>
      </w:r>
      <w:r w:rsidRPr="00BA65D9">
        <w:rPr>
          <w:rFonts w:ascii="Times New Roman" w:eastAsia="Times New Roman" w:hAnsi="Times New Roman" w:cs="Times New Roman"/>
          <w:color w:val="231F20"/>
          <w:sz w:val="24"/>
          <w:szCs w:val="24"/>
        </w:rPr>
        <w:softHyphen/>
        <w:t>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Личностные результаты освоения программы начального об</w:t>
      </w:r>
      <w:r w:rsidRPr="00BA65D9">
        <w:rPr>
          <w:rFonts w:ascii="Times New Roman" w:eastAsia="Times New Roman" w:hAnsi="Times New Roman" w:cs="Times New Roman"/>
          <w:color w:val="231F20"/>
          <w:sz w:val="24"/>
          <w:szCs w:val="24"/>
        </w:rPr>
        <w:softHyphen/>
        <w:t>щего образования должны отражать готовность учащихся руководствоваться ценностями и приобретение первоначально</w:t>
      </w:r>
      <w:r w:rsidRPr="00BA65D9">
        <w:rPr>
          <w:rFonts w:ascii="Times New Roman" w:eastAsia="Times New Roman" w:hAnsi="Times New Roman" w:cs="Times New Roman"/>
          <w:color w:val="231F20"/>
          <w:sz w:val="24"/>
          <w:szCs w:val="24"/>
        </w:rPr>
        <w:softHyphen/>
        <w:t>го опыта деятельности на их основе, в том числе в части: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Гражданско-патриотического воспитания:</w:t>
      </w:r>
    </w:p>
    <w:p w:rsidR="002B283A" w:rsidRPr="00BA65D9" w:rsidRDefault="002B283A" w:rsidP="0086742A">
      <w:pPr>
        <w:widowControl w:val="0"/>
        <w:numPr>
          <w:ilvl w:val="0"/>
          <w:numId w:val="74"/>
        </w:numPr>
        <w:tabs>
          <w:tab w:val="left" w:pos="336"/>
        </w:tabs>
        <w:spacing w:after="0" w:line="240" w:lineRule="auto"/>
        <w:jc w:val="both"/>
        <w:rPr>
          <w:rFonts w:ascii="Times New Roman" w:eastAsia="Times New Roman" w:hAnsi="Times New Roman" w:cs="Times New Roman"/>
          <w:sz w:val="24"/>
          <w:szCs w:val="24"/>
        </w:rPr>
      </w:pPr>
      <w:bookmarkStart w:id="1128" w:name="bookmark1006"/>
      <w:bookmarkEnd w:id="1128"/>
      <w:r w:rsidRPr="00BA65D9">
        <w:rPr>
          <w:rFonts w:ascii="Times New Roman" w:eastAsia="Times New Roman" w:hAnsi="Times New Roman" w:cs="Times New Roman"/>
          <w:color w:val="231F20"/>
          <w:sz w:val="24"/>
          <w:szCs w:val="24"/>
        </w:rPr>
        <w:t>становление ценностного отношения к своей Родине — России;</w:t>
      </w:r>
    </w:p>
    <w:p w:rsidR="002B283A" w:rsidRPr="00BA65D9" w:rsidRDefault="002B283A" w:rsidP="0086742A">
      <w:pPr>
        <w:widowControl w:val="0"/>
        <w:numPr>
          <w:ilvl w:val="0"/>
          <w:numId w:val="74"/>
        </w:numPr>
        <w:tabs>
          <w:tab w:val="left" w:pos="336"/>
        </w:tabs>
        <w:spacing w:after="0" w:line="240" w:lineRule="auto"/>
        <w:jc w:val="both"/>
        <w:rPr>
          <w:rFonts w:ascii="Times New Roman" w:eastAsia="Times New Roman" w:hAnsi="Times New Roman" w:cs="Times New Roman"/>
          <w:sz w:val="24"/>
          <w:szCs w:val="24"/>
        </w:rPr>
      </w:pPr>
      <w:bookmarkStart w:id="1129" w:name="bookmark1007"/>
      <w:bookmarkEnd w:id="1129"/>
      <w:r w:rsidRPr="00BA65D9">
        <w:rPr>
          <w:rFonts w:ascii="Times New Roman" w:eastAsia="Times New Roman" w:hAnsi="Times New Roman" w:cs="Times New Roman"/>
          <w:color w:val="231F20"/>
          <w:sz w:val="24"/>
          <w:szCs w:val="24"/>
        </w:rPr>
        <w:t>осознание своей этнокультурной и российской гражданской идентичности;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—сопричастность к прошлому, настоящему и будущему своей страны и родного края;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—уважение к своему и другим народам;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—первоначальные представления о человеке как члене обще</w:t>
      </w:r>
      <w:r w:rsidRPr="00BA65D9">
        <w:rPr>
          <w:rFonts w:ascii="Times New Roman" w:eastAsia="Times New Roman" w:hAnsi="Times New Roman" w:cs="Times New Roman"/>
          <w:color w:val="231F20"/>
          <w:sz w:val="24"/>
          <w:szCs w:val="24"/>
        </w:rPr>
        <w:softHyphen/>
        <w:t>ства, о правах и ответственности, уважении и достоинстве человека, о нравственно-этических нормах поведения и пра</w:t>
      </w:r>
      <w:r w:rsidRPr="00BA65D9">
        <w:rPr>
          <w:rFonts w:ascii="Times New Roman" w:eastAsia="Times New Roman" w:hAnsi="Times New Roman" w:cs="Times New Roman"/>
          <w:color w:val="231F20"/>
          <w:sz w:val="24"/>
          <w:szCs w:val="24"/>
        </w:rPr>
        <w:softHyphen/>
        <w:t>вилах межличностных отношений.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Духовно-нравственного воспитания: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—признание индивидуальности каждого человека;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—проявление сопереживания, уважения и доброжелательности; —неприятие любых форм поведения, направленных на причи</w:t>
      </w:r>
      <w:r w:rsidRPr="00BA65D9">
        <w:rPr>
          <w:rFonts w:ascii="Times New Roman" w:eastAsia="Times New Roman" w:hAnsi="Times New Roman" w:cs="Times New Roman"/>
          <w:color w:val="231F20"/>
          <w:sz w:val="24"/>
          <w:szCs w:val="24"/>
        </w:rPr>
        <w:softHyphen/>
        <w:t>нение физического и морального вреда другим людям.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Эстетического воспитания:</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—уважительное отношение и интерес к художественной куль</w:t>
      </w:r>
      <w:r w:rsidRPr="00BA65D9">
        <w:rPr>
          <w:rFonts w:ascii="Times New Roman" w:eastAsia="Times New Roman" w:hAnsi="Times New Roman" w:cs="Times New Roman"/>
          <w:color w:val="231F20"/>
          <w:sz w:val="24"/>
          <w:szCs w:val="24"/>
        </w:rPr>
        <w:softHyphen/>
        <w:t>туре, восприимчивость к разным видам искусства, традици</w:t>
      </w:r>
      <w:r w:rsidRPr="00BA65D9">
        <w:rPr>
          <w:rFonts w:ascii="Times New Roman" w:eastAsia="Times New Roman" w:hAnsi="Times New Roman" w:cs="Times New Roman"/>
          <w:color w:val="231F20"/>
          <w:sz w:val="24"/>
          <w:szCs w:val="24"/>
        </w:rPr>
        <w:softHyphen/>
        <w:t>ям и творчеству своего и других народов;</w:t>
      </w:r>
    </w:p>
    <w:p w:rsidR="002B283A" w:rsidRPr="00BA65D9" w:rsidRDefault="002B283A" w:rsidP="0086742A">
      <w:pPr>
        <w:widowControl w:val="0"/>
        <w:numPr>
          <w:ilvl w:val="0"/>
          <w:numId w:val="74"/>
        </w:numPr>
        <w:tabs>
          <w:tab w:val="left" w:pos="380"/>
        </w:tabs>
        <w:spacing w:after="0" w:line="240" w:lineRule="auto"/>
        <w:jc w:val="both"/>
        <w:rPr>
          <w:rFonts w:ascii="Times New Roman" w:eastAsia="Times New Roman" w:hAnsi="Times New Roman" w:cs="Times New Roman"/>
          <w:sz w:val="24"/>
          <w:szCs w:val="24"/>
        </w:rPr>
      </w:pPr>
      <w:bookmarkStart w:id="1130" w:name="bookmark1008"/>
      <w:bookmarkEnd w:id="1130"/>
      <w:r w:rsidRPr="00BA65D9">
        <w:rPr>
          <w:rFonts w:ascii="Times New Roman" w:eastAsia="Times New Roman" w:hAnsi="Times New Roman" w:cs="Times New Roman"/>
          <w:color w:val="231F20"/>
          <w:sz w:val="24"/>
          <w:szCs w:val="24"/>
        </w:rPr>
        <w:t>стремление к самовыражению в разных видах художествен</w:t>
      </w:r>
      <w:r w:rsidRPr="00BA65D9">
        <w:rPr>
          <w:rFonts w:ascii="Times New Roman" w:eastAsia="Times New Roman" w:hAnsi="Times New Roman" w:cs="Times New Roman"/>
          <w:color w:val="231F20"/>
          <w:sz w:val="24"/>
          <w:szCs w:val="24"/>
        </w:rPr>
        <w:softHyphen/>
        <w:t>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rsidR="002B283A" w:rsidRPr="00BA65D9" w:rsidRDefault="002B283A" w:rsidP="0086742A">
      <w:pPr>
        <w:widowControl w:val="0"/>
        <w:numPr>
          <w:ilvl w:val="0"/>
          <w:numId w:val="74"/>
        </w:numPr>
        <w:tabs>
          <w:tab w:val="left" w:pos="380"/>
        </w:tabs>
        <w:spacing w:after="0" w:line="240" w:lineRule="auto"/>
        <w:jc w:val="both"/>
        <w:rPr>
          <w:rFonts w:ascii="Times New Roman" w:eastAsia="Times New Roman" w:hAnsi="Times New Roman" w:cs="Times New Roman"/>
          <w:sz w:val="24"/>
          <w:szCs w:val="24"/>
        </w:rPr>
      </w:pPr>
      <w:bookmarkStart w:id="1131" w:name="bookmark1009"/>
      <w:bookmarkEnd w:id="1131"/>
      <w:r w:rsidRPr="00BA65D9">
        <w:rPr>
          <w:rFonts w:ascii="Times New Roman" w:eastAsia="Times New Roman" w:hAnsi="Times New Roman" w:cs="Times New Roman"/>
          <w:color w:val="231F20"/>
          <w:sz w:val="24"/>
          <w:szCs w:val="24"/>
        </w:rPr>
        <w:t>соблюдение правил здорового и безопасного (для себя и дру</w:t>
      </w:r>
      <w:r w:rsidRPr="00BA65D9">
        <w:rPr>
          <w:rFonts w:ascii="Times New Roman" w:eastAsia="Times New Roman" w:hAnsi="Times New Roman" w:cs="Times New Roman"/>
          <w:color w:val="231F20"/>
          <w:sz w:val="24"/>
          <w:szCs w:val="24"/>
        </w:rPr>
        <w:softHyphen/>
        <w:t>гих людей) образа жизни в окружающей среде (в том числе информационной);</w:t>
      </w:r>
    </w:p>
    <w:p w:rsidR="002B283A" w:rsidRPr="00BA65D9" w:rsidRDefault="002B283A" w:rsidP="0086742A">
      <w:pPr>
        <w:widowControl w:val="0"/>
        <w:numPr>
          <w:ilvl w:val="0"/>
          <w:numId w:val="74"/>
        </w:numPr>
        <w:tabs>
          <w:tab w:val="left" w:pos="380"/>
        </w:tabs>
        <w:spacing w:after="0" w:line="240" w:lineRule="auto"/>
        <w:jc w:val="both"/>
        <w:rPr>
          <w:rFonts w:ascii="Times New Roman" w:eastAsia="Times New Roman" w:hAnsi="Times New Roman" w:cs="Times New Roman"/>
          <w:sz w:val="24"/>
          <w:szCs w:val="24"/>
        </w:rPr>
      </w:pPr>
      <w:bookmarkStart w:id="1132" w:name="bookmark1010"/>
      <w:bookmarkEnd w:id="1132"/>
      <w:r w:rsidRPr="00BA65D9">
        <w:rPr>
          <w:rFonts w:ascii="Times New Roman" w:eastAsia="Times New Roman" w:hAnsi="Times New Roman" w:cs="Times New Roman"/>
          <w:color w:val="231F20"/>
          <w:sz w:val="24"/>
          <w:szCs w:val="24"/>
        </w:rPr>
        <w:t>бережное отношение к физическому и психическому здоро</w:t>
      </w:r>
      <w:r w:rsidRPr="00BA65D9">
        <w:rPr>
          <w:rFonts w:ascii="Times New Roman" w:eastAsia="Times New Roman" w:hAnsi="Times New Roman" w:cs="Times New Roman"/>
          <w:color w:val="231F20"/>
          <w:sz w:val="24"/>
          <w:szCs w:val="24"/>
        </w:rPr>
        <w:softHyphen/>
        <w:t>вью.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Трудового воспитания: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—осознание ценности труда в жизни человека и общества, от</w:t>
      </w:r>
      <w:r w:rsidRPr="00BA65D9">
        <w:rPr>
          <w:rFonts w:ascii="Times New Roman" w:eastAsia="Times New Roman" w:hAnsi="Times New Roman" w:cs="Times New Roman"/>
          <w:color w:val="231F20"/>
          <w:sz w:val="24"/>
          <w:szCs w:val="24"/>
        </w:rPr>
        <w:softHyphen/>
        <w:t>ветственное потребление и бережное отношение к результа</w:t>
      </w:r>
      <w:r w:rsidRPr="00BA65D9">
        <w:rPr>
          <w:rFonts w:ascii="Times New Roman" w:eastAsia="Times New Roman" w:hAnsi="Times New Roman" w:cs="Times New Roman"/>
          <w:color w:val="231F20"/>
          <w:sz w:val="24"/>
          <w:szCs w:val="24"/>
        </w:rPr>
        <w:softHyphen/>
        <w:t>там труда, навыки участия в различных видах трудовой де</w:t>
      </w:r>
      <w:r w:rsidRPr="00BA65D9">
        <w:rPr>
          <w:rFonts w:ascii="Times New Roman" w:eastAsia="Times New Roman" w:hAnsi="Times New Roman" w:cs="Times New Roman"/>
          <w:color w:val="231F20"/>
          <w:sz w:val="24"/>
          <w:szCs w:val="24"/>
        </w:rPr>
        <w:softHyphen/>
        <w:t xml:space="preserve">ятельности, интерес к различным профессиям </w:t>
      </w:r>
      <w:r w:rsidRPr="00BA65D9">
        <w:rPr>
          <w:rFonts w:ascii="Times New Roman" w:eastAsia="Times New Roman" w:hAnsi="Times New Roman" w:cs="Times New Roman"/>
          <w:b/>
          <w:bCs/>
          <w:i/>
          <w:iCs/>
          <w:color w:val="231F20"/>
          <w:sz w:val="24"/>
          <w:szCs w:val="24"/>
        </w:rPr>
        <w:t>Экологического воспитания: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—бережное отношение к природе;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—неприятие действий, приносящих ей вред.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Ценности научного познания: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—первоначальные представления о научной картине мира;</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—познавательные интересы, активность, инициативность, лю</w:t>
      </w:r>
      <w:r w:rsidRPr="00BA65D9">
        <w:rPr>
          <w:rFonts w:ascii="Times New Roman" w:eastAsia="Times New Roman" w:hAnsi="Times New Roman" w:cs="Times New Roman"/>
          <w:color w:val="231F20"/>
          <w:sz w:val="24"/>
          <w:szCs w:val="24"/>
        </w:rPr>
        <w:softHyphen/>
        <w:t>бознательность и самостоятельность в познании.</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Метапредметные </w:t>
      </w:r>
      <w:r w:rsidRPr="00BA65D9">
        <w:rPr>
          <w:rFonts w:ascii="Times New Roman" w:eastAsia="Times New Roman" w:hAnsi="Times New Roman" w:cs="Times New Roman"/>
          <w:color w:val="231F20"/>
          <w:sz w:val="24"/>
          <w:szCs w:val="24"/>
        </w:rPr>
        <w:t>результаты освоения программы начально</w:t>
      </w:r>
      <w:r w:rsidRPr="00BA65D9">
        <w:rPr>
          <w:rFonts w:ascii="Times New Roman" w:eastAsia="Times New Roman" w:hAnsi="Times New Roman" w:cs="Times New Roman"/>
          <w:color w:val="231F20"/>
          <w:sz w:val="24"/>
          <w:szCs w:val="24"/>
        </w:rPr>
        <w:softHyphen/>
        <w:t>го общего образования должны отражать:</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Овладение универсальными учебными познавательными действиями:</w:t>
      </w:r>
    </w:p>
    <w:p w:rsidR="002B283A" w:rsidRPr="00BA65D9" w:rsidRDefault="002B283A" w:rsidP="0086742A">
      <w:pPr>
        <w:widowControl w:val="0"/>
        <w:numPr>
          <w:ilvl w:val="0"/>
          <w:numId w:val="76"/>
        </w:numPr>
        <w:tabs>
          <w:tab w:val="left" w:pos="635"/>
        </w:tabs>
        <w:spacing w:after="0" w:line="240" w:lineRule="auto"/>
        <w:jc w:val="both"/>
        <w:rPr>
          <w:rFonts w:ascii="Times New Roman" w:eastAsia="Times New Roman" w:hAnsi="Times New Roman" w:cs="Times New Roman"/>
          <w:sz w:val="24"/>
          <w:szCs w:val="24"/>
        </w:rPr>
      </w:pPr>
      <w:bookmarkStart w:id="1133" w:name="bookmark1011"/>
      <w:bookmarkEnd w:id="1133"/>
      <w:r w:rsidRPr="00BA65D9">
        <w:rPr>
          <w:rFonts w:ascii="Times New Roman" w:eastAsia="Times New Roman" w:hAnsi="Times New Roman" w:cs="Times New Roman"/>
          <w:b/>
          <w:bCs/>
          <w:i/>
          <w:iCs/>
          <w:color w:val="231F20"/>
          <w:sz w:val="24"/>
          <w:szCs w:val="24"/>
        </w:rPr>
        <w:lastRenderedPageBreak/>
        <w:t>базовые логические действия:</w:t>
      </w:r>
    </w:p>
    <w:p w:rsidR="002B283A" w:rsidRPr="00BA65D9" w:rsidRDefault="002B283A" w:rsidP="0086742A">
      <w:pPr>
        <w:widowControl w:val="0"/>
        <w:numPr>
          <w:ilvl w:val="0"/>
          <w:numId w:val="74"/>
        </w:numPr>
        <w:tabs>
          <w:tab w:val="left" w:pos="380"/>
        </w:tabs>
        <w:spacing w:after="0" w:line="240" w:lineRule="auto"/>
        <w:jc w:val="both"/>
        <w:rPr>
          <w:rFonts w:ascii="Times New Roman" w:eastAsia="Times New Roman" w:hAnsi="Times New Roman" w:cs="Times New Roman"/>
          <w:sz w:val="24"/>
          <w:szCs w:val="24"/>
        </w:rPr>
      </w:pPr>
      <w:bookmarkStart w:id="1134" w:name="bookmark1012"/>
      <w:bookmarkEnd w:id="1134"/>
      <w:r w:rsidRPr="00BA65D9">
        <w:rPr>
          <w:rFonts w:ascii="Times New Roman" w:eastAsia="Times New Roman" w:hAnsi="Times New Roman" w:cs="Times New Roman"/>
          <w:color w:val="231F20"/>
          <w:sz w:val="24"/>
          <w:szCs w:val="24"/>
        </w:rPr>
        <w:t>сравнивать объекты, устанавливать основания для сравне</w:t>
      </w:r>
      <w:r w:rsidRPr="00BA65D9">
        <w:rPr>
          <w:rFonts w:ascii="Times New Roman" w:eastAsia="Times New Roman" w:hAnsi="Times New Roman" w:cs="Times New Roman"/>
          <w:color w:val="231F20"/>
          <w:sz w:val="24"/>
          <w:szCs w:val="24"/>
        </w:rPr>
        <w:softHyphen/>
        <w:t>ния, устанавливать аналогии;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—объединять части объекта (объекты) по определенному при</w:t>
      </w:r>
      <w:r w:rsidRPr="00BA65D9">
        <w:rPr>
          <w:rFonts w:ascii="Times New Roman" w:eastAsia="Times New Roman" w:hAnsi="Times New Roman" w:cs="Times New Roman"/>
          <w:color w:val="231F20"/>
          <w:sz w:val="24"/>
          <w:szCs w:val="24"/>
        </w:rPr>
        <w:softHyphen/>
        <w:t>знаку;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существенный признак для классификации, классифицировать предложенные объекты;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закономерности и противоречия в рассматривае</w:t>
      </w:r>
      <w:r w:rsidRPr="00BA65D9">
        <w:rPr>
          <w:rFonts w:ascii="Times New Roman" w:eastAsia="Times New Roman" w:hAnsi="Times New Roman" w:cs="Times New Roman"/>
          <w:color w:val="231F20"/>
          <w:sz w:val="24"/>
          <w:szCs w:val="24"/>
        </w:rPr>
        <w:softHyphen/>
        <w:t>мых фактах, данных и наблюдениях на основе предложенно</w:t>
      </w:r>
      <w:r w:rsidRPr="00BA65D9">
        <w:rPr>
          <w:rFonts w:ascii="Times New Roman" w:eastAsia="Times New Roman" w:hAnsi="Times New Roman" w:cs="Times New Roman"/>
          <w:color w:val="231F20"/>
          <w:sz w:val="24"/>
          <w:szCs w:val="24"/>
        </w:rPr>
        <w:softHyphen/>
        <w:t>го педагогическим работником алгоритма;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причинно-следственные связи в ситуациях, поддающихся непосредственному наблюдению или знако</w:t>
      </w:r>
      <w:r w:rsidRPr="00BA65D9">
        <w:rPr>
          <w:rFonts w:ascii="Times New Roman" w:eastAsia="Times New Roman" w:hAnsi="Times New Roman" w:cs="Times New Roman"/>
          <w:color w:val="231F20"/>
          <w:sz w:val="24"/>
          <w:szCs w:val="24"/>
        </w:rPr>
        <w:softHyphen/>
        <w:t>мых по опыту, делать выводы;</w:t>
      </w:r>
    </w:p>
    <w:p w:rsidR="002B283A" w:rsidRPr="00BA65D9" w:rsidRDefault="002B283A" w:rsidP="0086742A">
      <w:pPr>
        <w:widowControl w:val="0"/>
        <w:numPr>
          <w:ilvl w:val="0"/>
          <w:numId w:val="76"/>
        </w:numPr>
        <w:tabs>
          <w:tab w:val="left" w:pos="619"/>
        </w:tabs>
        <w:spacing w:after="0" w:line="240" w:lineRule="auto"/>
        <w:jc w:val="both"/>
        <w:rPr>
          <w:rFonts w:ascii="Times New Roman" w:eastAsia="Times New Roman" w:hAnsi="Times New Roman" w:cs="Times New Roman"/>
          <w:sz w:val="24"/>
          <w:szCs w:val="24"/>
        </w:rPr>
      </w:pPr>
      <w:bookmarkStart w:id="1135" w:name="bookmark1013"/>
      <w:bookmarkEnd w:id="1135"/>
      <w:r w:rsidRPr="00BA65D9">
        <w:rPr>
          <w:rFonts w:ascii="Times New Roman" w:eastAsia="Times New Roman" w:hAnsi="Times New Roman" w:cs="Times New Roman"/>
          <w:b/>
          <w:bCs/>
          <w:i/>
          <w:iCs/>
          <w:color w:val="231F20"/>
          <w:sz w:val="24"/>
          <w:szCs w:val="24"/>
        </w:rPr>
        <w:t>базовые исследовательские действия:</w:t>
      </w:r>
    </w:p>
    <w:p w:rsidR="002B283A" w:rsidRPr="00BA65D9" w:rsidRDefault="002B283A" w:rsidP="0086742A">
      <w:pPr>
        <w:widowControl w:val="0"/>
        <w:numPr>
          <w:ilvl w:val="0"/>
          <w:numId w:val="74"/>
        </w:numPr>
        <w:tabs>
          <w:tab w:val="left" w:pos="355"/>
        </w:tabs>
        <w:spacing w:after="0" w:line="240" w:lineRule="auto"/>
        <w:jc w:val="both"/>
        <w:rPr>
          <w:rFonts w:ascii="Times New Roman" w:eastAsia="Times New Roman" w:hAnsi="Times New Roman" w:cs="Times New Roman"/>
          <w:sz w:val="24"/>
          <w:szCs w:val="24"/>
        </w:rPr>
      </w:pPr>
      <w:bookmarkStart w:id="1136" w:name="bookmark1014"/>
      <w:bookmarkEnd w:id="1136"/>
      <w:r w:rsidRPr="00BA65D9">
        <w:rPr>
          <w:rFonts w:ascii="Times New Roman" w:eastAsia="Times New Roman" w:hAnsi="Times New Roman" w:cs="Times New Roman"/>
          <w:color w:val="231F20"/>
          <w:sz w:val="24"/>
          <w:szCs w:val="24"/>
        </w:rPr>
        <w:t>определять разрыв между реальным и желательным состоя</w:t>
      </w:r>
      <w:r w:rsidRPr="00BA65D9">
        <w:rPr>
          <w:rFonts w:ascii="Times New Roman" w:eastAsia="Times New Roman" w:hAnsi="Times New Roman" w:cs="Times New Roman"/>
          <w:color w:val="231F20"/>
          <w:sz w:val="24"/>
          <w:szCs w:val="24"/>
        </w:rPr>
        <w:softHyphen/>
        <w:t>нием объекта (ситуации) на основе предложенных педагоги</w:t>
      </w:r>
      <w:r w:rsidRPr="00BA65D9">
        <w:rPr>
          <w:rFonts w:ascii="Times New Roman" w:eastAsia="Times New Roman" w:hAnsi="Times New Roman" w:cs="Times New Roman"/>
          <w:color w:val="231F20"/>
          <w:sz w:val="24"/>
          <w:szCs w:val="24"/>
        </w:rPr>
        <w:softHyphen/>
        <w:t>ческим работником вопросов;</w:t>
      </w:r>
    </w:p>
    <w:p w:rsidR="002B283A" w:rsidRPr="00BA65D9" w:rsidRDefault="002B283A" w:rsidP="0086742A">
      <w:pPr>
        <w:widowControl w:val="0"/>
        <w:numPr>
          <w:ilvl w:val="0"/>
          <w:numId w:val="74"/>
        </w:numPr>
        <w:tabs>
          <w:tab w:val="left" w:pos="355"/>
        </w:tabs>
        <w:spacing w:after="0" w:line="240" w:lineRule="auto"/>
        <w:jc w:val="both"/>
        <w:rPr>
          <w:rFonts w:ascii="Times New Roman" w:eastAsia="Times New Roman" w:hAnsi="Times New Roman" w:cs="Times New Roman"/>
          <w:sz w:val="24"/>
          <w:szCs w:val="24"/>
        </w:rPr>
      </w:pPr>
      <w:bookmarkStart w:id="1137" w:name="bookmark1015"/>
      <w:bookmarkEnd w:id="1137"/>
      <w:r w:rsidRPr="00BA65D9">
        <w:rPr>
          <w:rFonts w:ascii="Times New Roman" w:eastAsia="Times New Roman" w:hAnsi="Times New Roman" w:cs="Times New Roman"/>
          <w:color w:val="231F20"/>
          <w:sz w:val="24"/>
          <w:szCs w:val="24"/>
        </w:rPr>
        <w:t>с помощью педагогического работника формулировать цель, планировать изменения объекта, ситуации;</w:t>
      </w:r>
    </w:p>
    <w:p w:rsidR="002B283A" w:rsidRPr="00BA65D9" w:rsidRDefault="002B283A" w:rsidP="0086742A">
      <w:pPr>
        <w:widowControl w:val="0"/>
        <w:numPr>
          <w:ilvl w:val="0"/>
          <w:numId w:val="74"/>
        </w:numPr>
        <w:tabs>
          <w:tab w:val="left" w:pos="355"/>
        </w:tabs>
        <w:spacing w:after="0" w:line="240" w:lineRule="auto"/>
        <w:jc w:val="both"/>
        <w:rPr>
          <w:rFonts w:ascii="Times New Roman" w:eastAsia="Times New Roman" w:hAnsi="Times New Roman" w:cs="Times New Roman"/>
          <w:sz w:val="24"/>
          <w:szCs w:val="24"/>
        </w:rPr>
      </w:pPr>
      <w:bookmarkStart w:id="1138" w:name="bookmark1016"/>
      <w:bookmarkEnd w:id="1138"/>
      <w:r w:rsidRPr="00BA65D9">
        <w:rPr>
          <w:rFonts w:ascii="Times New Roman" w:eastAsia="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—проводить по предложенному плану опыт, несложное иссле</w:t>
      </w:r>
      <w:r w:rsidRPr="00BA65D9">
        <w:rPr>
          <w:rFonts w:ascii="Times New Roman" w:eastAsia="Times New Roman" w:hAnsi="Times New Roman" w:cs="Times New Roman"/>
          <w:color w:val="231F20"/>
          <w:sz w:val="24"/>
          <w:szCs w:val="24"/>
        </w:rPr>
        <w:softHyphen/>
        <w:t>дование по установлению особенностей объекта изучения и связей между объектами (часть — целое, причина — след</w:t>
      </w:r>
      <w:r w:rsidRPr="00BA65D9">
        <w:rPr>
          <w:rFonts w:ascii="Times New Roman" w:eastAsia="Times New Roman" w:hAnsi="Times New Roman" w:cs="Times New Roman"/>
          <w:color w:val="231F20"/>
          <w:sz w:val="24"/>
          <w:szCs w:val="24"/>
        </w:rPr>
        <w:softHyphen/>
        <w:t>ствие);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—формулировать выводы и подкреплять их доказательствами на основе результатов проведенного наблюдения (опыта, из</w:t>
      </w:r>
      <w:r w:rsidRPr="00BA65D9">
        <w:rPr>
          <w:rFonts w:ascii="Times New Roman" w:eastAsia="Times New Roman" w:hAnsi="Times New Roman" w:cs="Times New Roman"/>
          <w:color w:val="231F20"/>
          <w:sz w:val="24"/>
          <w:szCs w:val="24"/>
        </w:rPr>
        <w:softHyphen/>
        <w:t>мерения, классификации, сравнения, исследования);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rsidR="002B283A" w:rsidRPr="00BA65D9" w:rsidRDefault="002B283A" w:rsidP="0086742A">
      <w:pPr>
        <w:widowControl w:val="0"/>
        <w:numPr>
          <w:ilvl w:val="0"/>
          <w:numId w:val="76"/>
        </w:numPr>
        <w:tabs>
          <w:tab w:val="left" w:pos="619"/>
        </w:tabs>
        <w:spacing w:after="0" w:line="240" w:lineRule="auto"/>
        <w:jc w:val="both"/>
        <w:rPr>
          <w:rFonts w:ascii="Times New Roman" w:eastAsia="Times New Roman" w:hAnsi="Times New Roman" w:cs="Times New Roman"/>
          <w:sz w:val="24"/>
          <w:szCs w:val="24"/>
        </w:rPr>
      </w:pPr>
      <w:bookmarkStart w:id="1139" w:name="bookmark1017"/>
      <w:bookmarkEnd w:id="1139"/>
      <w:r w:rsidRPr="00BA65D9">
        <w:rPr>
          <w:rFonts w:ascii="Times New Roman" w:eastAsia="Times New Roman" w:hAnsi="Times New Roman" w:cs="Times New Roman"/>
          <w:b/>
          <w:bCs/>
          <w:i/>
          <w:iCs/>
          <w:color w:val="231F20"/>
          <w:sz w:val="24"/>
          <w:szCs w:val="24"/>
        </w:rPr>
        <w:t>работа с информацией:</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источник получения информации;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—согласно заданному алгоритму находить в предложенном ис</w:t>
      </w:r>
      <w:r w:rsidRPr="00BA65D9">
        <w:rPr>
          <w:rFonts w:ascii="Times New Roman" w:eastAsia="Times New Roman" w:hAnsi="Times New Roman" w:cs="Times New Roman"/>
          <w:color w:val="231F20"/>
          <w:sz w:val="24"/>
          <w:szCs w:val="24"/>
        </w:rPr>
        <w:softHyphen/>
        <w:t>точнике информацию, представленную в явном виде;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достоверную и недостоверную информацию са</w:t>
      </w:r>
      <w:r w:rsidRPr="00BA65D9">
        <w:rPr>
          <w:rFonts w:ascii="Times New Roman" w:eastAsia="Times New Roman" w:hAnsi="Times New Roman" w:cs="Times New Roman"/>
          <w:color w:val="231F20"/>
          <w:sz w:val="24"/>
          <w:szCs w:val="24"/>
        </w:rPr>
        <w:softHyphen/>
        <w:t>мостоятельно или на основании предложенного педагогиче</w:t>
      </w:r>
      <w:r w:rsidRPr="00BA65D9">
        <w:rPr>
          <w:rFonts w:ascii="Times New Roman" w:eastAsia="Times New Roman" w:hAnsi="Times New Roman" w:cs="Times New Roman"/>
          <w:color w:val="231F20"/>
          <w:sz w:val="24"/>
          <w:szCs w:val="24"/>
        </w:rPr>
        <w:softHyphen/>
        <w:t>ским работником способа ее проверки;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—соблюдать с помощью взрослых (педагогических работников, родителей (законных представителей) несовершеннолетних учащихся) правила информационной безопасности при поиске информации в сети Интернет;</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—самостоятельно создавать схемы, таблицы для представле</w:t>
      </w:r>
      <w:r w:rsidRPr="00BA65D9">
        <w:rPr>
          <w:rFonts w:ascii="Times New Roman" w:eastAsia="Times New Roman" w:hAnsi="Times New Roman" w:cs="Times New Roman"/>
          <w:color w:val="231F20"/>
          <w:sz w:val="24"/>
          <w:szCs w:val="24"/>
        </w:rPr>
        <w:softHyphen/>
        <w:t>ния информации.</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Овладение универсальными учебными коммуникативными действиями:</w:t>
      </w:r>
    </w:p>
    <w:p w:rsidR="002B283A" w:rsidRPr="00BA65D9" w:rsidRDefault="002B283A" w:rsidP="0086742A">
      <w:pPr>
        <w:widowControl w:val="0"/>
        <w:numPr>
          <w:ilvl w:val="0"/>
          <w:numId w:val="77"/>
        </w:numPr>
        <w:tabs>
          <w:tab w:val="left" w:pos="609"/>
        </w:tabs>
        <w:spacing w:after="0" w:line="240" w:lineRule="auto"/>
        <w:jc w:val="both"/>
        <w:rPr>
          <w:rFonts w:ascii="Times New Roman" w:eastAsia="Times New Roman" w:hAnsi="Times New Roman" w:cs="Times New Roman"/>
          <w:sz w:val="24"/>
          <w:szCs w:val="24"/>
        </w:rPr>
      </w:pPr>
      <w:bookmarkStart w:id="1140" w:name="bookmark1018"/>
      <w:bookmarkEnd w:id="1140"/>
      <w:r w:rsidRPr="00BA65D9">
        <w:rPr>
          <w:rFonts w:ascii="Times New Roman" w:eastAsia="Times New Roman" w:hAnsi="Times New Roman" w:cs="Times New Roman"/>
          <w:b/>
          <w:bCs/>
          <w:i/>
          <w:iCs/>
          <w:color w:val="231F20"/>
          <w:sz w:val="24"/>
          <w:szCs w:val="24"/>
        </w:rPr>
        <w:t>общение:</w:t>
      </w:r>
    </w:p>
    <w:p w:rsidR="002B283A" w:rsidRPr="00BA65D9" w:rsidRDefault="002B283A" w:rsidP="0086742A">
      <w:pPr>
        <w:widowControl w:val="0"/>
        <w:numPr>
          <w:ilvl w:val="0"/>
          <w:numId w:val="74"/>
        </w:numPr>
        <w:tabs>
          <w:tab w:val="left" w:pos="355"/>
        </w:tabs>
        <w:spacing w:after="0" w:line="240" w:lineRule="auto"/>
        <w:jc w:val="both"/>
        <w:rPr>
          <w:rFonts w:ascii="Times New Roman" w:eastAsia="Times New Roman" w:hAnsi="Times New Roman" w:cs="Times New Roman"/>
          <w:sz w:val="24"/>
          <w:szCs w:val="24"/>
        </w:rPr>
      </w:pPr>
      <w:bookmarkStart w:id="1141" w:name="bookmark1019"/>
      <w:bookmarkEnd w:id="1141"/>
      <w:r w:rsidRPr="00BA65D9">
        <w:rPr>
          <w:rFonts w:ascii="Times New Roman" w:eastAsia="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уважительное отношение к собеседнику, соблю</w:t>
      </w:r>
      <w:r w:rsidRPr="00BA65D9">
        <w:rPr>
          <w:rFonts w:ascii="Times New Roman" w:eastAsia="Times New Roman" w:hAnsi="Times New Roman" w:cs="Times New Roman"/>
          <w:color w:val="231F20"/>
          <w:sz w:val="24"/>
          <w:szCs w:val="24"/>
        </w:rPr>
        <w:softHyphen/>
        <w:t>дать правила ведения диалога и дискуссии;</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—признавать возможность существования разных точек зре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74"/>
        </w:numPr>
        <w:tabs>
          <w:tab w:val="left" w:pos="384"/>
        </w:tabs>
        <w:spacing w:after="0" w:line="240" w:lineRule="auto"/>
        <w:jc w:val="both"/>
        <w:rPr>
          <w:rFonts w:ascii="Times New Roman" w:eastAsia="Times New Roman" w:hAnsi="Times New Roman" w:cs="Times New Roman"/>
          <w:sz w:val="24"/>
          <w:szCs w:val="24"/>
        </w:rPr>
      </w:pPr>
      <w:bookmarkStart w:id="1142" w:name="bookmark1020"/>
      <w:bookmarkEnd w:id="1142"/>
      <w:r w:rsidRPr="00BA65D9">
        <w:rPr>
          <w:rFonts w:ascii="Times New Roman" w:eastAsia="Times New Roman" w:hAnsi="Times New Roman" w:cs="Times New Roman"/>
          <w:color w:val="231F20"/>
          <w:sz w:val="24"/>
          <w:szCs w:val="24"/>
        </w:rPr>
        <w:t>корректно и аргументированно высказывать своё мнение;</w:t>
      </w:r>
    </w:p>
    <w:p w:rsidR="002B283A" w:rsidRPr="00BA65D9" w:rsidRDefault="002B283A" w:rsidP="0086742A">
      <w:pPr>
        <w:widowControl w:val="0"/>
        <w:numPr>
          <w:ilvl w:val="0"/>
          <w:numId w:val="74"/>
        </w:numPr>
        <w:tabs>
          <w:tab w:val="left" w:pos="384"/>
        </w:tabs>
        <w:spacing w:after="0" w:line="240" w:lineRule="auto"/>
        <w:jc w:val="both"/>
        <w:rPr>
          <w:rFonts w:ascii="Times New Roman" w:eastAsia="Times New Roman" w:hAnsi="Times New Roman" w:cs="Times New Roman"/>
          <w:sz w:val="24"/>
          <w:szCs w:val="24"/>
        </w:rPr>
      </w:pPr>
      <w:bookmarkStart w:id="1143" w:name="bookmark1021"/>
      <w:bookmarkEnd w:id="1143"/>
      <w:r w:rsidRPr="00BA65D9">
        <w:rPr>
          <w:rFonts w:ascii="Times New Roman" w:eastAsia="Times New Roman" w:hAnsi="Times New Roman" w:cs="Times New Roman"/>
          <w:color w:val="231F20"/>
          <w:sz w:val="24"/>
          <w:szCs w:val="24"/>
        </w:rPr>
        <w:t>строить речевое высказывание в соответствии с поставленной задачей;</w:t>
      </w:r>
    </w:p>
    <w:p w:rsidR="002B283A" w:rsidRPr="00BA65D9" w:rsidRDefault="002B283A" w:rsidP="0086742A">
      <w:pPr>
        <w:widowControl w:val="0"/>
        <w:numPr>
          <w:ilvl w:val="0"/>
          <w:numId w:val="74"/>
        </w:numPr>
        <w:tabs>
          <w:tab w:val="left" w:pos="384"/>
        </w:tabs>
        <w:spacing w:after="0" w:line="240" w:lineRule="auto"/>
        <w:jc w:val="both"/>
        <w:rPr>
          <w:rFonts w:ascii="Times New Roman" w:eastAsia="Times New Roman" w:hAnsi="Times New Roman" w:cs="Times New Roman"/>
          <w:sz w:val="24"/>
          <w:szCs w:val="24"/>
        </w:rPr>
      </w:pPr>
      <w:bookmarkStart w:id="1144" w:name="bookmark1022"/>
      <w:bookmarkEnd w:id="1144"/>
      <w:r w:rsidRPr="00BA65D9">
        <w:rPr>
          <w:rFonts w:ascii="Times New Roman" w:eastAsia="Times New Roman" w:hAnsi="Times New Roman" w:cs="Times New Roman"/>
          <w:color w:val="231F20"/>
          <w:sz w:val="24"/>
          <w:szCs w:val="24"/>
        </w:rPr>
        <w:t>создавать устные и письменные тексты (описание, рассужде</w:t>
      </w:r>
      <w:r w:rsidRPr="00BA65D9">
        <w:rPr>
          <w:rFonts w:ascii="Times New Roman" w:eastAsia="Times New Roman" w:hAnsi="Times New Roman" w:cs="Times New Roman"/>
          <w:color w:val="231F20"/>
          <w:sz w:val="24"/>
          <w:szCs w:val="24"/>
        </w:rPr>
        <w:softHyphen/>
        <w:t>ние, повествование);</w:t>
      </w:r>
    </w:p>
    <w:p w:rsidR="002B283A" w:rsidRPr="00BA65D9" w:rsidRDefault="002B283A" w:rsidP="0086742A">
      <w:pPr>
        <w:widowControl w:val="0"/>
        <w:numPr>
          <w:ilvl w:val="0"/>
          <w:numId w:val="74"/>
        </w:numPr>
        <w:tabs>
          <w:tab w:val="left" w:pos="384"/>
        </w:tabs>
        <w:spacing w:after="0" w:line="240" w:lineRule="auto"/>
        <w:jc w:val="both"/>
        <w:rPr>
          <w:rFonts w:ascii="Times New Roman" w:eastAsia="Times New Roman" w:hAnsi="Times New Roman" w:cs="Times New Roman"/>
          <w:sz w:val="24"/>
          <w:szCs w:val="24"/>
        </w:rPr>
      </w:pPr>
      <w:bookmarkStart w:id="1145" w:name="bookmark1023"/>
      <w:bookmarkEnd w:id="1145"/>
      <w:r w:rsidRPr="00BA65D9">
        <w:rPr>
          <w:rFonts w:ascii="Times New Roman" w:eastAsia="Times New Roman" w:hAnsi="Times New Roman" w:cs="Times New Roman"/>
          <w:color w:val="231F20"/>
          <w:sz w:val="24"/>
          <w:szCs w:val="24"/>
        </w:rPr>
        <w:t>готовить небольшие публичные выступления;</w:t>
      </w:r>
    </w:p>
    <w:p w:rsidR="002B283A" w:rsidRPr="00BA65D9" w:rsidRDefault="002B283A" w:rsidP="0086742A">
      <w:pPr>
        <w:widowControl w:val="0"/>
        <w:numPr>
          <w:ilvl w:val="0"/>
          <w:numId w:val="74"/>
        </w:numPr>
        <w:tabs>
          <w:tab w:val="left" w:pos="384"/>
        </w:tabs>
        <w:spacing w:after="0" w:line="240" w:lineRule="auto"/>
        <w:jc w:val="both"/>
        <w:rPr>
          <w:rFonts w:ascii="Times New Roman" w:eastAsia="Times New Roman" w:hAnsi="Times New Roman" w:cs="Times New Roman"/>
          <w:sz w:val="24"/>
          <w:szCs w:val="24"/>
        </w:rPr>
      </w:pPr>
      <w:bookmarkStart w:id="1146" w:name="bookmark1024"/>
      <w:bookmarkEnd w:id="1146"/>
      <w:r w:rsidRPr="00BA65D9">
        <w:rPr>
          <w:rFonts w:ascii="Times New Roman" w:eastAsia="Times New Roman" w:hAnsi="Times New Roman" w:cs="Times New Roman"/>
          <w:color w:val="231F20"/>
          <w:sz w:val="24"/>
          <w:szCs w:val="24"/>
        </w:rPr>
        <w:t>подбирать иллюстративный материал (рисунки, фото, плака</w:t>
      </w:r>
      <w:r w:rsidRPr="00BA65D9">
        <w:rPr>
          <w:rFonts w:ascii="Times New Roman" w:eastAsia="Times New Roman" w:hAnsi="Times New Roman" w:cs="Times New Roman"/>
          <w:color w:val="231F20"/>
          <w:sz w:val="24"/>
          <w:szCs w:val="24"/>
        </w:rPr>
        <w:softHyphen/>
        <w:t>ты) к тексту выступления;</w:t>
      </w:r>
    </w:p>
    <w:p w:rsidR="002B283A" w:rsidRPr="00BA65D9" w:rsidRDefault="002B283A" w:rsidP="0086742A">
      <w:pPr>
        <w:widowControl w:val="0"/>
        <w:numPr>
          <w:ilvl w:val="0"/>
          <w:numId w:val="77"/>
        </w:numPr>
        <w:tabs>
          <w:tab w:val="left" w:pos="648"/>
        </w:tabs>
        <w:spacing w:after="0" w:line="240" w:lineRule="auto"/>
        <w:jc w:val="both"/>
        <w:rPr>
          <w:rFonts w:ascii="Times New Roman" w:eastAsia="Times New Roman" w:hAnsi="Times New Roman" w:cs="Times New Roman"/>
          <w:sz w:val="24"/>
          <w:szCs w:val="24"/>
        </w:rPr>
      </w:pPr>
      <w:bookmarkStart w:id="1147" w:name="bookmark1025"/>
      <w:bookmarkEnd w:id="1147"/>
      <w:r w:rsidRPr="00BA65D9">
        <w:rPr>
          <w:rFonts w:ascii="Times New Roman" w:eastAsia="Times New Roman" w:hAnsi="Times New Roman" w:cs="Times New Roman"/>
          <w:b/>
          <w:bCs/>
          <w:i/>
          <w:iCs/>
          <w:color w:val="231F20"/>
          <w:sz w:val="24"/>
          <w:szCs w:val="24"/>
        </w:rPr>
        <w:t>совместная деятельность:</w:t>
      </w:r>
    </w:p>
    <w:p w:rsidR="002B283A" w:rsidRPr="00BA65D9" w:rsidRDefault="002B283A" w:rsidP="0086742A">
      <w:pPr>
        <w:widowControl w:val="0"/>
        <w:numPr>
          <w:ilvl w:val="0"/>
          <w:numId w:val="74"/>
        </w:numPr>
        <w:tabs>
          <w:tab w:val="left" w:pos="384"/>
        </w:tabs>
        <w:spacing w:after="0" w:line="240" w:lineRule="auto"/>
        <w:jc w:val="both"/>
        <w:rPr>
          <w:rFonts w:ascii="Times New Roman" w:eastAsia="Times New Roman" w:hAnsi="Times New Roman" w:cs="Times New Roman"/>
          <w:sz w:val="24"/>
          <w:szCs w:val="24"/>
        </w:rPr>
      </w:pPr>
      <w:bookmarkStart w:id="1148" w:name="bookmark1026"/>
      <w:bookmarkEnd w:id="1148"/>
      <w:r w:rsidRPr="00BA65D9">
        <w:rPr>
          <w:rFonts w:ascii="Times New Roman" w:eastAsia="Times New Roman" w:hAnsi="Times New Roman" w:cs="Times New Roman"/>
          <w:color w:val="231F20"/>
          <w:sz w:val="24"/>
          <w:szCs w:val="24"/>
        </w:rPr>
        <w:t>формулировать краткосрочные и долгосрочные цели (инди</w:t>
      </w:r>
      <w:r w:rsidRPr="00BA65D9">
        <w:rPr>
          <w:rFonts w:ascii="Times New Roman" w:eastAsia="Times New Roman" w:hAnsi="Times New Roman" w:cs="Times New Roman"/>
          <w:color w:val="231F20"/>
          <w:sz w:val="24"/>
          <w:szCs w:val="24"/>
        </w:rPr>
        <w:softHyphen/>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гов и сроков;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—принимать цель совместной деятельности, коллективно строить действия по ее достижению: распределять роли, до</w:t>
      </w:r>
      <w:r w:rsidRPr="00BA65D9">
        <w:rPr>
          <w:rFonts w:ascii="Times New Roman" w:eastAsia="Times New Roman" w:hAnsi="Times New Roman" w:cs="Times New Roman"/>
          <w:color w:val="231F20"/>
          <w:sz w:val="24"/>
          <w:szCs w:val="24"/>
        </w:rPr>
        <w:softHyphen/>
        <w:t>говариваться, обсуждать процесс и результат совместной работы;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готовность руководить, выполнять поручения, подчиняться;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86742A">
      <w:pPr>
        <w:widowControl w:val="0"/>
        <w:numPr>
          <w:ilvl w:val="0"/>
          <w:numId w:val="74"/>
        </w:numPr>
        <w:tabs>
          <w:tab w:val="left" w:pos="384"/>
        </w:tabs>
        <w:spacing w:after="0" w:line="240" w:lineRule="auto"/>
        <w:jc w:val="both"/>
        <w:rPr>
          <w:rFonts w:ascii="Times New Roman" w:eastAsia="Times New Roman" w:hAnsi="Times New Roman" w:cs="Times New Roman"/>
          <w:sz w:val="24"/>
          <w:szCs w:val="24"/>
        </w:rPr>
      </w:pPr>
      <w:bookmarkStart w:id="1149" w:name="bookmark1027"/>
      <w:bookmarkEnd w:id="1149"/>
      <w:r w:rsidRPr="00BA65D9">
        <w:rPr>
          <w:rFonts w:ascii="Times New Roman" w:eastAsia="Times New Roman" w:hAnsi="Times New Roman" w:cs="Times New Roman"/>
          <w:color w:val="231F20"/>
          <w:sz w:val="24"/>
          <w:szCs w:val="24"/>
        </w:rPr>
        <w:t>оценивать свой вклад в общий результат;</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совместные проектные задания с опорой на пред</w:t>
      </w:r>
      <w:r w:rsidRPr="00BA65D9">
        <w:rPr>
          <w:rFonts w:ascii="Times New Roman" w:eastAsia="Times New Roman" w:hAnsi="Times New Roman" w:cs="Times New Roman"/>
          <w:color w:val="231F20"/>
          <w:sz w:val="24"/>
          <w:szCs w:val="24"/>
        </w:rPr>
        <w:softHyphen/>
        <w:t>ложенные образцы.</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Овладение универсальными учебными регулятивными действиями:</w:t>
      </w:r>
    </w:p>
    <w:p w:rsidR="002B283A" w:rsidRPr="00BA65D9" w:rsidRDefault="002B283A" w:rsidP="0086742A">
      <w:pPr>
        <w:widowControl w:val="0"/>
        <w:numPr>
          <w:ilvl w:val="0"/>
          <w:numId w:val="78"/>
        </w:numPr>
        <w:tabs>
          <w:tab w:val="left" w:pos="639"/>
        </w:tabs>
        <w:spacing w:after="0" w:line="240" w:lineRule="auto"/>
        <w:jc w:val="both"/>
        <w:rPr>
          <w:rFonts w:ascii="Times New Roman" w:eastAsia="Times New Roman" w:hAnsi="Times New Roman" w:cs="Times New Roman"/>
          <w:sz w:val="24"/>
          <w:szCs w:val="24"/>
        </w:rPr>
      </w:pPr>
      <w:bookmarkStart w:id="1150" w:name="bookmark1028"/>
      <w:bookmarkEnd w:id="1150"/>
      <w:r w:rsidRPr="00BA65D9">
        <w:rPr>
          <w:rFonts w:ascii="Times New Roman" w:eastAsia="Times New Roman" w:hAnsi="Times New Roman" w:cs="Times New Roman"/>
          <w:b/>
          <w:bCs/>
          <w:i/>
          <w:iCs/>
          <w:color w:val="231F20"/>
          <w:sz w:val="24"/>
          <w:szCs w:val="24"/>
        </w:rPr>
        <w:t>самоорганизация:</w:t>
      </w:r>
    </w:p>
    <w:p w:rsidR="002B283A" w:rsidRPr="00BA65D9" w:rsidRDefault="002B283A" w:rsidP="0086742A">
      <w:pPr>
        <w:widowControl w:val="0"/>
        <w:numPr>
          <w:ilvl w:val="0"/>
          <w:numId w:val="74"/>
        </w:numPr>
        <w:tabs>
          <w:tab w:val="left" w:pos="384"/>
        </w:tabs>
        <w:spacing w:after="0" w:line="240" w:lineRule="auto"/>
        <w:jc w:val="both"/>
        <w:rPr>
          <w:rFonts w:ascii="Times New Roman" w:eastAsia="Times New Roman" w:hAnsi="Times New Roman" w:cs="Times New Roman"/>
          <w:sz w:val="24"/>
          <w:szCs w:val="24"/>
        </w:rPr>
      </w:pPr>
      <w:bookmarkStart w:id="1151" w:name="bookmark1029"/>
      <w:bookmarkEnd w:id="1151"/>
      <w:r w:rsidRPr="00BA65D9">
        <w:rPr>
          <w:rFonts w:ascii="Times New Roman" w:eastAsia="Times New Roman" w:hAnsi="Times New Roman" w:cs="Times New Roman"/>
          <w:color w:val="231F20"/>
          <w:sz w:val="24"/>
          <w:szCs w:val="24"/>
        </w:rPr>
        <w:t>планировать действия по решению учебной задачи для полу</w:t>
      </w:r>
      <w:r w:rsidRPr="00BA65D9">
        <w:rPr>
          <w:rFonts w:ascii="Times New Roman" w:eastAsia="Times New Roman" w:hAnsi="Times New Roman" w:cs="Times New Roman"/>
          <w:color w:val="231F20"/>
          <w:sz w:val="24"/>
          <w:szCs w:val="24"/>
        </w:rPr>
        <w:softHyphen/>
        <w:t>чения результата;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—выстраивать последовательность выбранных действий;</w:t>
      </w:r>
    </w:p>
    <w:p w:rsidR="002B283A" w:rsidRPr="00BA65D9" w:rsidRDefault="002B283A" w:rsidP="0086742A">
      <w:pPr>
        <w:widowControl w:val="0"/>
        <w:numPr>
          <w:ilvl w:val="0"/>
          <w:numId w:val="78"/>
        </w:numPr>
        <w:tabs>
          <w:tab w:val="left" w:pos="648"/>
        </w:tabs>
        <w:spacing w:after="0" w:line="240" w:lineRule="auto"/>
        <w:jc w:val="both"/>
        <w:rPr>
          <w:rFonts w:ascii="Times New Roman" w:eastAsia="Times New Roman" w:hAnsi="Times New Roman" w:cs="Times New Roman"/>
          <w:sz w:val="24"/>
          <w:szCs w:val="24"/>
        </w:rPr>
      </w:pPr>
      <w:bookmarkStart w:id="1152" w:name="bookmark1030"/>
      <w:bookmarkEnd w:id="1152"/>
      <w:r w:rsidRPr="00BA65D9">
        <w:rPr>
          <w:rFonts w:ascii="Times New Roman" w:eastAsia="Times New Roman" w:hAnsi="Times New Roman" w:cs="Times New Roman"/>
          <w:b/>
          <w:bCs/>
          <w:i/>
          <w:iCs/>
          <w:color w:val="231F20"/>
          <w:sz w:val="24"/>
          <w:szCs w:val="24"/>
        </w:rPr>
        <w:t>самоконтроль: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причины успеха/неудач учебной деятельно</w:t>
      </w:r>
      <w:r w:rsidRPr="00BA65D9">
        <w:rPr>
          <w:rFonts w:ascii="Times New Roman" w:eastAsia="Times New Roman" w:hAnsi="Times New Roman" w:cs="Times New Roman"/>
          <w:color w:val="231F20"/>
          <w:sz w:val="24"/>
          <w:szCs w:val="24"/>
        </w:rPr>
        <w:softHyphen/>
        <w:t>сти;</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—корректировать свои учебные действия для преодоления ошибок.</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w:t>
      </w:r>
    </w:p>
    <w:p w:rsidR="002B283A" w:rsidRDefault="002B283A" w:rsidP="002B283A">
      <w:pPr>
        <w:widowControl w:val="0"/>
        <w:spacing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Предметные результаты по учебному предмету «Иностран</w:t>
      </w:r>
      <w:r w:rsidRPr="00BA65D9">
        <w:rPr>
          <w:rFonts w:ascii="Times New Roman" w:eastAsia="Times New Roman" w:hAnsi="Times New Roman" w:cs="Times New Roman"/>
          <w:color w:val="231F20"/>
          <w:sz w:val="24"/>
          <w:szCs w:val="24"/>
        </w:rPr>
        <w:softHyphen/>
        <w:t>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sidRPr="00BA65D9">
        <w:rPr>
          <w:rFonts w:ascii="Times New Roman" w:eastAsia="Times New Roman" w:hAnsi="Times New Roman" w:cs="Times New Roman"/>
          <w:color w:val="231F20"/>
          <w:sz w:val="24"/>
          <w:szCs w:val="24"/>
        </w:rPr>
        <w:softHyphen/>
        <w:t>ной коммуникативной компетенции на элементарном уровне в совокупности ее составляющих — речевой, языковой, соци</w:t>
      </w:r>
      <w:r w:rsidRPr="00BA65D9">
        <w:rPr>
          <w:rFonts w:ascii="Times New Roman" w:eastAsia="Times New Roman" w:hAnsi="Times New Roman" w:cs="Times New Roman"/>
          <w:color w:val="231F20"/>
          <w:sz w:val="24"/>
          <w:szCs w:val="24"/>
        </w:rPr>
        <w:softHyphen/>
        <w:t>окультурной, компенсаторной, метапредметной (учебно-позна</w:t>
      </w:r>
      <w:r w:rsidRPr="00BA65D9">
        <w:rPr>
          <w:rFonts w:ascii="Times New Roman" w:eastAsia="Times New Roman" w:hAnsi="Times New Roman" w:cs="Times New Roman"/>
          <w:color w:val="231F20"/>
          <w:sz w:val="24"/>
          <w:szCs w:val="24"/>
        </w:rPr>
        <w:softHyphen/>
        <w:t>вательной).</w:t>
      </w:r>
    </w:p>
    <w:p w:rsidR="00BC556C" w:rsidRDefault="00BC556C" w:rsidP="002B283A">
      <w:pPr>
        <w:widowControl w:val="0"/>
        <w:spacing w:line="240" w:lineRule="auto"/>
        <w:ind w:firstLine="240"/>
        <w:jc w:val="both"/>
        <w:rPr>
          <w:rFonts w:ascii="Times New Roman" w:eastAsia="Times New Roman" w:hAnsi="Times New Roman" w:cs="Times New Roman"/>
          <w:color w:val="231F20"/>
          <w:sz w:val="24"/>
          <w:szCs w:val="24"/>
        </w:rPr>
      </w:pPr>
    </w:p>
    <w:p w:rsidR="00BC556C" w:rsidRPr="00BA65D9" w:rsidRDefault="00BC556C" w:rsidP="002B283A">
      <w:pPr>
        <w:widowControl w:val="0"/>
        <w:spacing w:line="240" w:lineRule="auto"/>
        <w:ind w:firstLine="240"/>
        <w:jc w:val="both"/>
        <w:rPr>
          <w:rFonts w:ascii="Times New Roman" w:eastAsia="Times New Roman" w:hAnsi="Times New Roman" w:cs="Times New Roman"/>
          <w:sz w:val="24"/>
          <w:szCs w:val="24"/>
        </w:rPr>
      </w:pPr>
    </w:p>
    <w:p w:rsidR="002B283A" w:rsidRPr="00BA65D9" w:rsidRDefault="002B283A" w:rsidP="0086742A">
      <w:pPr>
        <w:widowControl w:val="0"/>
        <w:numPr>
          <w:ilvl w:val="0"/>
          <w:numId w:val="79"/>
        </w:numPr>
        <w:tabs>
          <w:tab w:val="left" w:pos="222"/>
        </w:tabs>
        <w:spacing w:after="120" w:line="240" w:lineRule="auto"/>
        <w:jc w:val="both"/>
        <w:rPr>
          <w:rFonts w:ascii="Times New Roman" w:eastAsia="Times New Roman" w:hAnsi="Times New Roman" w:cs="Times New Roman"/>
          <w:sz w:val="24"/>
          <w:szCs w:val="24"/>
        </w:rPr>
      </w:pPr>
      <w:bookmarkStart w:id="1153" w:name="bookmark1031"/>
      <w:bookmarkEnd w:id="1153"/>
      <w:r w:rsidRPr="00BA65D9">
        <w:rPr>
          <w:rFonts w:ascii="Times New Roman" w:eastAsia="Times New Roman" w:hAnsi="Times New Roman" w:cs="Times New Roman"/>
          <w:b/>
          <w:bCs/>
          <w:color w:val="231F20"/>
          <w:sz w:val="24"/>
          <w:szCs w:val="24"/>
        </w:rPr>
        <w:lastRenderedPageBreak/>
        <w:t>КЛАСС</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54" w:name="bookmark1032"/>
      <w:bookmarkEnd w:id="1154"/>
      <w:r w:rsidRPr="00BA65D9">
        <w:rPr>
          <w:rFonts w:ascii="Times New Roman" w:eastAsia="Times New Roman" w:hAnsi="Times New Roman" w:cs="Times New Roman"/>
          <w:i/>
          <w:iCs/>
          <w:color w:val="231F20"/>
          <w:sz w:val="24"/>
          <w:szCs w:val="24"/>
        </w:rPr>
        <w:t>вести</w:t>
      </w:r>
      <w:r w:rsidRPr="00BA65D9">
        <w:rPr>
          <w:rFonts w:ascii="Times New Roman" w:eastAsia="Times New Roman" w:hAnsi="Times New Roman" w:cs="Times New Roman"/>
          <w:color w:val="231F20"/>
          <w:sz w:val="24"/>
          <w:szCs w:val="24"/>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55" w:name="bookmark1033"/>
      <w:bookmarkEnd w:id="1155"/>
      <w:r w:rsidRPr="00BA65D9">
        <w:rPr>
          <w:rFonts w:ascii="Times New Roman" w:eastAsia="Times New Roman" w:hAnsi="Times New Roman" w:cs="Times New Roman"/>
          <w:i/>
          <w:iCs/>
          <w:color w:val="231F20"/>
          <w:sz w:val="24"/>
          <w:szCs w:val="24"/>
        </w:rPr>
        <w:t>создавать</w:t>
      </w:r>
      <w:r w:rsidRPr="00BA65D9">
        <w:rPr>
          <w:rFonts w:ascii="Times New Roman" w:eastAsia="Times New Roman" w:hAnsi="Times New Roman" w:cs="Times New Roman"/>
          <w:color w:val="231F20"/>
          <w:sz w:val="24"/>
          <w:szCs w:val="24"/>
        </w:rPr>
        <w:t xml:space="preserve"> монологические высказывания (описание, пове- ствование/рассказ), используя вербальные и/или зритель</w:t>
      </w:r>
      <w:r w:rsidRPr="00BA65D9">
        <w:rPr>
          <w:rFonts w:ascii="Times New Roman" w:eastAsia="Times New Roman" w:hAnsi="Times New Roman" w:cs="Times New Roman"/>
          <w:color w:val="231F20"/>
          <w:sz w:val="24"/>
          <w:szCs w:val="24"/>
        </w:rPr>
        <w:softHyphen/>
        <w:t>ные опоры (объем монологического высказывания — не ме</w:t>
      </w:r>
      <w:r w:rsidRPr="00BA65D9">
        <w:rPr>
          <w:rFonts w:ascii="Times New Roman" w:eastAsia="Times New Roman" w:hAnsi="Times New Roman" w:cs="Times New Roman"/>
          <w:color w:val="231F20"/>
          <w:sz w:val="24"/>
          <w:szCs w:val="24"/>
        </w:rPr>
        <w:softHyphen/>
        <w:t>нее 3 фраз).</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56" w:name="bookmark1034"/>
      <w:bookmarkEnd w:id="1156"/>
      <w:r w:rsidRPr="00BA65D9">
        <w:rPr>
          <w:rFonts w:ascii="Times New Roman" w:eastAsia="Times New Roman" w:hAnsi="Times New Roman" w:cs="Times New Roman"/>
          <w:i/>
          <w:iCs/>
          <w:color w:val="231F20"/>
          <w:sz w:val="24"/>
          <w:szCs w:val="24"/>
        </w:rPr>
        <w:t>воспринимать</w:t>
      </w:r>
      <w:r w:rsidRPr="00BA65D9">
        <w:rPr>
          <w:rFonts w:ascii="Times New Roman" w:eastAsia="Times New Roman" w:hAnsi="Times New Roman" w:cs="Times New Roman"/>
          <w:color w:val="231F20"/>
          <w:sz w:val="24"/>
          <w:szCs w:val="24"/>
        </w:rPr>
        <w:t xml:space="preserve"> на слух и понимать учебные тексты, постро</w:t>
      </w:r>
      <w:r w:rsidRPr="00BA65D9">
        <w:rPr>
          <w:rFonts w:ascii="Times New Roman" w:eastAsia="Times New Roman" w:hAnsi="Times New Roman" w:cs="Times New Roman"/>
          <w:color w:val="231F20"/>
          <w:sz w:val="24"/>
          <w:szCs w:val="24"/>
        </w:rPr>
        <w:softHyphen/>
        <w:t>енные на изученном языковом материале, с разной глубиной проникновения в их содержание в зависимости от постав</w:t>
      </w:r>
      <w:r w:rsidRPr="00BA65D9">
        <w:rPr>
          <w:rFonts w:ascii="Times New Roman" w:eastAsia="Times New Roman" w:hAnsi="Times New Roman" w:cs="Times New Roman"/>
          <w:color w:val="231F20"/>
          <w:sz w:val="24"/>
          <w:szCs w:val="24"/>
        </w:rPr>
        <w:softHyphen/>
        <w:t>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57" w:name="bookmark1035"/>
      <w:bookmarkEnd w:id="1157"/>
      <w:r w:rsidRPr="00BA65D9">
        <w:rPr>
          <w:rFonts w:ascii="Times New Roman" w:eastAsia="Times New Roman" w:hAnsi="Times New Roman" w:cs="Times New Roman"/>
          <w:i/>
          <w:iCs/>
          <w:color w:val="231F20"/>
          <w:sz w:val="24"/>
          <w:szCs w:val="24"/>
        </w:rPr>
        <w:t>читать</w:t>
      </w:r>
      <w:r w:rsidRPr="00BA65D9">
        <w:rPr>
          <w:rFonts w:ascii="Times New Roman" w:eastAsia="Times New Roman" w:hAnsi="Times New Roman" w:cs="Times New Roman"/>
          <w:color w:val="231F20"/>
          <w:sz w:val="24"/>
          <w:szCs w:val="24"/>
        </w:rPr>
        <w:t xml:space="preserve"> вслух и понимать учебные и адаптированные аутен</w:t>
      </w:r>
      <w:r w:rsidRPr="00BA65D9">
        <w:rPr>
          <w:rFonts w:ascii="Times New Roman" w:eastAsia="Times New Roman" w:hAnsi="Times New Roman" w:cs="Times New Roman"/>
          <w:color w:val="231F20"/>
          <w:sz w:val="24"/>
          <w:szCs w:val="24"/>
        </w:rPr>
        <w:softHyphen/>
        <w:t>тичные тексты объёмом до 60 слов, построенные на изучен</w:t>
      </w:r>
      <w:r w:rsidRPr="00BA65D9">
        <w:rPr>
          <w:rFonts w:ascii="Times New Roman" w:eastAsia="Times New Roman" w:hAnsi="Times New Roman" w:cs="Times New Roman"/>
          <w:color w:val="231F20"/>
          <w:sz w:val="24"/>
          <w:szCs w:val="24"/>
        </w:rPr>
        <w:softHyphen/>
        <w:t>ном языковом материале, с соблюдением правил чтения и соответствующей интонацией, обеспечивая тем самым адек</w:t>
      </w:r>
      <w:r w:rsidRPr="00BA65D9">
        <w:rPr>
          <w:rFonts w:ascii="Times New Roman" w:eastAsia="Times New Roman" w:hAnsi="Times New Roman" w:cs="Times New Roman"/>
          <w:color w:val="231F20"/>
          <w:sz w:val="24"/>
          <w:szCs w:val="24"/>
        </w:rPr>
        <w:softHyphen/>
        <w:t>ватное восприятие читаемого слушателями;</w:t>
      </w:r>
    </w:p>
    <w:p w:rsidR="002B283A" w:rsidRPr="00BA65D9" w:rsidRDefault="002B283A" w:rsidP="0086742A">
      <w:pPr>
        <w:widowControl w:val="0"/>
        <w:numPr>
          <w:ilvl w:val="0"/>
          <w:numId w:val="74"/>
        </w:numPr>
        <w:tabs>
          <w:tab w:val="left" w:pos="327"/>
        </w:tabs>
        <w:spacing w:after="140" w:line="240" w:lineRule="auto"/>
        <w:jc w:val="both"/>
        <w:rPr>
          <w:rFonts w:ascii="Times New Roman" w:eastAsia="Times New Roman" w:hAnsi="Times New Roman" w:cs="Times New Roman"/>
          <w:sz w:val="24"/>
          <w:szCs w:val="24"/>
        </w:rPr>
      </w:pPr>
      <w:bookmarkStart w:id="1158" w:name="bookmark1036"/>
      <w:bookmarkEnd w:id="1158"/>
      <w:r w:rsidRPr="00BA65D9">
        <w:rPr>
          <w:rFonts w:ascii="Times New Roman" w:eastAsia="Times New Roman" w:hAnsi="Times New Roman" w:cs="Times New Roman"/>
          <w:i/>
          <w:iCs/>
          <w:color w:val="231F20"/>
          <w:sz w:val="24"/>
          <w:szCs w:val="24"/>
        </w:rPr>
        <w:t>читать про себя и понимать</w:t>
      </w:r>
      <w:r w:rsidRPr="00BA65D9">
        <w:rPr>
          <w:rFonts w:ascii="Times New Roman" w:eastAsia="Times New Roman" w:hAnsi="Times New Roman" w:cs="Times New Roman"/>
          <w:color w:val="231F20"/>
          <w:sz w:val="24"/>
          <w:szCs w:val="24"/>
        </w:rPr>
        <w:t xml:space="preserve"> учебные тексты, построенные на изученном языковом материале, с различной глубиной проникновения в их содержание в зависимости от поставлен</w:t>
      </w:r>
      <w:r w:rsidRPr="00BA65D9">
        <w:rPr>
          <w:rFonts w:ascii="Times New Roman" w:eastAsia="Times New Roman" w:hAnsi="Times New Roman" w:cs="Times New Roman"/>
          <w:color w:val="231F20"/>
          <w:sz w:val="24"/>
          <w:szCs w:val="24"/>
        </w:rPr>
        <w:softHyphen/>
        <w:t>ной коммуникативной задачи: с пониманием основного со</w:t>
      </w:r>
      <w:r w:rsidRPr="00BA65D9">
        <w:rPr>
          <w:rFonts w:ascii="Times New Roman" w:eastAsia="Times New Roman" w:hAnsi="Times New Roman" w:cs="Times New Roman"/>
          <w:color w:val="231F20"/>
          <w:sz w:val="24"/>
          <w:szCs w:val="24"/>
        </w:rPr>
        <w:softHyphen/>
        <w:t>держания, с пониманием запрашиваемой информации, ис</w:t>
      </w:r>
      <w:r w:rsidRPr="00BA65D9">
        <w:rPr>
          <w:rFonts w:ascii="Times New Roman" w:eastAsia="Times New Roman" w:hAnsi="Times New Roman" w:cs="Times New Roman"/>
          <w:color w:val="231F20"/>
          <w:sz w:val="24"/>
          <w:szCs w:val="24"/>
        </w:rPr>
        <w:softHyphen/>
        <w:t>пользуя зрительные опоры и языковую догадку (объём тек</w:t>
      </w:r>
      <w:r w:rsidRPr="00BA65D9">
        <w:rPr>
          <w:rFonts w:ascii="Times New Roman" w:eastAsia="Times New Roman" w:hAnsi="Times New Roman" w:cs="Times New Roman"/>
          <w:color w:val="231F20"/>
          <w:sz w:val="24"/>
          <w:szCs w:val="24"/>
        </w:rPr>
        <w:softHyphen/>
        <w:t>ста для чтения — до 80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86742A">
      <w:pPr>
        <w:widowControl w:val="0"/>
        <w:numPr>
          <w:ilvl w:val="0"/>
          <w:numId w:val="74"/>
        </w:numPr>
        <w:tabs>
          <w:tab w:val="left" w:pos="368"/>
        </w:tabs>
        <w:spacing w:after="0" w:line="240" w:lineRule="auto"/>
        <w:jc w:val="both"/>
        <w:rPr>
          <w:rFonts w:ascii="Times New Roman" w:eastAsia="Times New Roman" w:hAnsi="Times New Roman" w:cs="Times New Roman"/>
          <w:sz w:val="24"/>
          <w:szCs w:val="24"/>
        </w:rPr>
      </w:pPr>
      <w:bookmarkStart w:id="1159" w:name="bookmark1037"/>
      <w:bookmarkEnd w:id="1159"/>
      <w:r w:rsidRPr="00BA65D9">
        <w:rPr>
          <w:rFonts w:ascii="Times New Roman" w:eastAsia="Times New Roman" w:hAnsi="Times New Roman" w:cs="Times New Roman"/>
          <w:i/>
          <w:iCs/>
          <w:color w:val="231F20"/>
          <w:sz w:val="24"/>
          <w:szCs w:val="24"/>
        </w:rPr>
        <w:lastRenderedPageBreak/>
        <w:t>заполнять</w:t>
      </w:r>
      <w:r w:rsidRPr="00BA65D9">
        <w:rPr>
          <w:rFonts w:ascii="Times New Roman" w:eastAsia="Times New Roman" w:hAnsi="Times New Roman" w:cs="Times New Roman"/>
          <w:color w:val="231F20"/>
          <w:sz w:val="24"/>
          <w:szCs w:val="24"/>
        </w:rPr>
        <w:t xml:space="preserve"> простые формуляры, сообщая о себе основные сведения, в соответствии с нормами, принятыми в стране/ странах изучаемого языка;</w:t>
      </w:r>
    </w:p>
    <w:p w:rsidR="002B283A" w:rsidRPr="00BA65D9" w:rsidRDefault="002B283A" w:rsidP="0086742A">
      <w:pPr>
        <w:widowControl w:val="0"/>
        <w:numPr>
          <w:ilvl w:val="0"/>
          <w:numId w:val="74"/>
        </w:numPr>
        <w:tabs>
          <w:tab w:val="left" w:pos="368"/>
        </w:tabs>
        <w:spacing w:after="120" w:line="240" w:lineRule="auto"/>
        <w:jc w:val="both"/>
        <w:rPr>
          <w:rFonts w:ascii="Times New Roman" w:eastAsia="Times New Roman" w:hAnsi="Times New Roman" w:cs="Times New Roman"/>
          <w:sz w:val="24"/>
          <w:szCs w:val="24"/>
        </w:rPr>
      </w:pPr>
      <w:bookmarkStart w:id="1160" w:name="bookmark1038"/>
      <w:bookmarkEnd w:id="1160"/>
      <w:r w:rsidRPr="00BA65D9">
        <w:rPr>
          <w:rFonts w:ascii="Times New Roman" w:eastAsia="Times New Roman" w:hAnsi="Times New Roman" w:cs="Times New Roman"/>
          <w:i/>
          <w:iCs/>
          <w:color w:val="231F20"/>
          <w:sz w:val="24"/>
          <w:szCs w:val="24"/>
        </w:rPr>
        <w:t>писать</w:t>
      </w:r>
      <w:r w:rsidRPr="00BA65D9">
        <w:rPr>
          <w:rFonts w:ascii="Times New Roman" w:eastAsia="Times New Roman" w:hAnsi="Times New Roman" w:cs="Times New Roman"/>
          <w:color w:val="231F20"/>
          <w:sz w:val="24"/>
          <w:szCs w:val="24"/>
        </w:rPr>
        <w:t xml:space="preserve"> с опорой на образец короткие поздравления с празд</w:t>
      </w:r>
      <w:r w:rsidRPr="00BA65D9">
        <w:rPr>
          <w:rFonts w:ascii="Times New Roman" w:eastAsia="Times New Roman" w:hAnsi="Times New Roman" w:cs="Times New Roman"/>
          <w:color w:val="231F20"/>
          <w:sz w:val="24"/>
          <w:szCs w:val="24"/>
        </w:rPr>
        <w:softHyphen/>
        <w:t>никами.</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—различать на слух</w:t>
      </w:r>
      <w:r w:rsidRPr="00BA65D9">
        <w:rPr>
          <w:rFonts w:ascii="Times New Roman" w:eastAsia="Times New Roman" w:hAnsi="Times New Roman" w:cs="Times New Roman"/>
          <w:color w:val="231F20"/>
          <w:sz w:val="24"/>
          <w:szCs w:val="24"/>
        </w:rPr>
        <w:t xml:space="preserve"> и адекватно, без ошибок произносить слова с правильным ударением и фразы с соблюдением их ритмико-интонационных особенностей;</w:t>
      </w:r>
    </w:p>
    <w:p w:rsidR="002B283A" w:rsidRPr="00BA65D9" w:rsidRDefault="002B283A" w:rsidP="0086742A">
      <w:pPr>
        <w:widowControl w:val="0"/>
        <w:numPr>
          <w:ilvl w:val="0"/>
          <w:numId w:val="74"/>
        </w:numPr>
        <w:tabs>
          <w:tab w:val="left" w:pos="368"/>
        </w:tabs>
        <w:spacing w:after="0" w:line="240" w:lineRule="auto"/>
        <w:jc w:val="both"/>
        <w:rPr>
          <w:rFonts w:ascii="Times New Roman" w:eastAsia="Times New Roman" w:hAnsi="Times New Roman" w:cs="Times New Roman"/>
          <w:sz w:val="24"/>
          <w:szCs w:val="24"/>
        </w:rPr>
      </w:pPr>
      <w:bookmarkStart w:id="1161" w:name="bookmark1039"/>
      <w:bookmarkEnd w:id="1161"/>
      <w:r w:rsidRPr="00BA65D9">
        <w:rPr>
          <w:rFonts w:ascii="Times New Roman" w:eastAsia="Times New Roman" w:hAnsi="Times New Roman" w:cs="Times New Roman"/>
          <w:i/>
          <w:iCs/>
          <w:color w:val="231F20"/>
          <w:sz w:val="24"/>
          <w:szCs w:val="24"/>
        </w:rPr>
        <w:t>называть</w:t>
      </w:r>
      <w:r w:rsidRPr="00BA65D9">
        <w:rPr>
          <w:rFonts w:ascii="Times New Roman" w:eastAsia="Times New Roman" w:hAnsi="Times New Roman" w:cs="Times New Roman"/>
          <w:color w:val="231F20"/>
          <w:sz w:val="24"/>
          <w:szCs w:val="24"/>
        </w:rPr>
        <w:t xml:space="preserve"> буквы немецкого алфавита языка в правильной последовательности и графически корректно воспроизводить все буквы алфавита;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—правильно </w:t>
      </w:r>
      <w:r w:rsidRPr="00BA65D9">
        <w:rPr>
          <w:rFonts w:ascii="Times New Roman" w:eastAsia="Times New Roman" w:hAnsi="Times New Roman" w:cs="Times New Roman"/>
          <w:i/>
          <w:iCs/>
          <w:color w:val="231F20"/>
          <w:sz w:val="24"/>
          <w:szCs w:val="24"/>
        </w:rPr>
        <w:t>читать</w:t>
      </w:r>
      <w:r w:rsidRPr="00BA65D9">
        <w:rPr>
          <w:rFonts w:ascii="Times New Roman" w:eastAsia="Times New Roman" w:hAnsi="Times New Roman" w:cs="Times New Roman"/>
          <w:color w:val="231F20"/>
          <w:sz w:val="24"/>
          <w:szCs w:val="24"/>
        </w:rPr>
        <w:t xml:space="preserve"> основные дифтонги и сочетания соглас</w:t>
      </w:r>
      <w:r w:rsidRPr="00BA65D9">
        <w:rPr>
          <w:rFonts w:ascii="Times New Roman" w:eastAsia="Times New Roman" w:hAnsi="Times New Roman" w:cs="Times New Roman"/>
          <w:color w:val="231F20"/>
          <w:sz w:val="24"/>
          <w:szCs w:val="24"/>
        </w:rPr>
        <w:softHyphen/>
        <w:t>ных;</w:t>
      </w:r>
    </w:p>
    <w:p w:rsidR="002B283A" w:rsidRPr="00BA65D9" w:rsidRDefault="002B283A" w:rsidP="0086742A">
      <w:pPr>
        <w:widowControl w:val="0"/>
        <w:numPr>
          <w:ilvl w:val="0"/>
          <w:numId w:val="74"/>
        </w:numPr>
        <w:tabs>
          <w:tab w:val="left" w:pos="368"/>
        </w:tabs>
        <w:spacing w:after="0" w:line="240" w:lineRule="auto"/>
        <w:jc w:val="both"/>
        <w:rPr>
          <w:rFonts w:ascii="Times New Roman" w:eastAsia="Times New Roman" w:hAnsi="Times New Roman" w:cs="Times New Roman"/>
          <w:sz w:val="24"/>
          <w:szCs w:val="24"/>
        </w:rPr>
      </w:pPr>
      <w:bookmarkStart w:id="1162" w:name="bookmark1040"/>
      <w:bookmarkEnd w:id="1162"/>
      <w:r w:rsidRPr="00BA65D9">
        <w:rPr>
          <w:rFonts w:ascii="Times New Roman" w:eastAsia="Times New Roman" w:hAnsi="Times New Roman" w:cs="Times New Roman"/>
          <w:i/>
          <w:iCs/>
          <w:color w:val="231F20"/>
          <w:sz w:val="24"/>
          <w:szCs w:val="24"/>
        </w:rPr>
        <w:t>вычленять</w:t>
      </w:r>
      <w:r w:rsidRPr="00BA65D9">
        <w:rPr>
          <w:rFonts w:ascii="Times New Roman" w:eastAsia="Times New Roman" w:hAnsi="Times New Roman" w:cs="Times New Roman"/>
          <w:color w:val="231F20"/>
          <w:sz w:val="24"/>
          <w:szCs w:val="24"/>
        </w:rPr>
        <w:t xml:space="preserve"> некоторые звукобуквенные сочетания при анали</w:t>
      </w:r>
      <w:r w:rsidRPr="00BA65D9">
        <w:rPr>
          <w:rFonts w:ascii="Times New Roman" w:eastAsia="Times New Roman" w:hAnsi="Times New Roman" w:cs="Times New Roman"/>
          <w:color w:val="231F20"/>
          <w:sz w:val="24"/>
          <w:szCs w:val="24"/>
        </w:rPr>
        <w:softHyphen/>
        <w:t>зе знакомых слов;</w:t>
      </w:r>
    </w:p>
    <w:p w:rsidR="002B283A" w:rsidRPr="00BA65D9" w:rsidRDefault="002B283A" w:rsidP="0086742A">
      <w:pPr>
        <w:widowControl w:val="0"/>
        <w:numPr>
          <w:ilvl w:val="0"/>
          <w:numId w:val="74"/>
        </w:numPr>
        <w:tabs>
          <w:tab w:val="left" w:pos="368"/>
        </w:tabs>
        <w:spacing w:after="0" w:line="240" w:lineRule="auto"/>
        <w:jc w:val="both"/>
        <w:rPr>
          <w:rFonts w:ascii="Times New Roman" w:eastAsia="Times New Roman" w:hAnsi="Times New Roman" w:cs="Times New Roman"/>
          <w:sz w:val="24"/>
          <w:szCs w:val="24"/>
        </w:rPr>
      </w:pPr>
      <w:bookmarkStart w:id="1163" w:name="bookmark1041"/>
      <w:bookmarkEnd w:id="1163"/>
      <w:r w:rsidRPr="00BA65D9">
        <w:rPr>
          <w:rFonts w:ascii="Times New Roman" w:eastAsia="Times New Roman" w:hAnsi="Times New Roman" w:cs="Times New Roman"/>
          <w:i/>
          <w:iCs/>
          <w:color w:val="231F20"/>
          <w:sz w:val="24"/>
          <w:szCs w:val="24"/>
        </w:rPr>
        <w:t>читать вслух</w:t>
      </w:r>
      <w:r w:rsidRPr="00BA65D9">
        <w:rPr>
          <w:rFonts w:ascii="Times New Roman" w:eastAsia="Times New Roman" w:hAnsi="Times New Roman" w:cs="Times New Roman"/>
          <w:color w:val="231F20"/>
          <w:sz w:val="24"/>
          <w:szCs w:val="24"/>
        </w:rPr>
        <w:t xml:space="preserve"> новые слова согласно основным правилам чте</w:t>
      </w:r>
      <w:r w:rsidRPr="00BA65D9">
        <w:rPr>
          <w:rFonts w:ascii="Times New Roman" w:eastAsia="Times New Roman" w:hAnsi="Times New Roman" w:cs="Times New Roman"/>
          <w:color w:val="231F20"/>
          <w:sz w:val="24"/>
          <w:szCs w:val="24"/>
        </w:rPr>
        <w:softHyphen/>
        <w:t>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86742A">
      <w:pPr>
        <w:widowControl w:val="0"/>
        <w:numPr>
          <w:ilvl w:val="0"/>
          <w:numId w:val="74"/>
        </w:numPr>
        <w:tabs>
          <w:tab w:val="left" w:pos="368"/>
        </w:tabs>
        <w:spacing w:after="40" w:line="240" w:lineRule="auto"/>
        <w:jc w:val="both"/>
        <w:rPr>
          <w:rFonts w:ascii="Times New Roman" w:eastAsia="Times New Roman" w:hAnsi="Times New Roman" w:cs="Times New Roman"/>
          <w:sz w:val="24"/>
          <w:szCs w:val="24"/>
        </w:rPr>
      </w:pPr>
      <w:bookmarkStart w:id="1164" w:name="bookmark1042"/>
      <w:bookmarkEnd w:id="1164"/>
      <w:r w:rsidRPr="00BA65D9">
        <w:rPr>
          <w:rFonts w:ascii="Times New Roman" w:eastAsia="Times New Roman" w:hAnsi="Times New Roman" w:cs="Times New Roman"/>
          <w:i/>
          <w:iCs/>
          <w:color w:val="231F20"/>
          <w:sz w:val="24"/>
          <w:szCs w:val="24"/>
        </w:rPr>
        <w:t>правильно писать</w:t>
      </w:r>
      <w:r w:rsidRPr="00BA65D9">
        <w:rPr>
          <w:rFonts w:ascii="Times New Roman" w:eastAsia="Times New Roman" w:hAnsi="Times New Roman" w:cs="Times New Roman"/>
          <w:color w:val="231F20"/>
          <w:sz w:val="24"/>
          <w:szCs w:val="24"/>
        </w:rPr>
        <w:t xml:space="preserve"> изученные слова;</w:t>
      </w:r>
    </w:p>
    <w:p w:rsidR="002B283A" w:rsidRPr="00BA65D9" w:rsidRDefault="002B283A" w:rsidP="0086742A">
      <w:pPr>
        <w:widowControl w:val="0"/>
        <w:numPr>
          <w:ilvl w:val="0"/>
          <w:numId w:val="74"/>
        </w:numPr>
        <w:tabs>
          <w:tab w:val="left" w:pos="368"/>
        </w:tabs>
        <w:spacing w:after="0" w:line="240" w:lineRule="auto"/>
        <w:jc w:val="both"/>
        <w:rPr>
          <w:rFonts w:ascii="Times New Roman" w:eastAsia="Times New Roman" w:hAnsi="Times New Roman" w:cs="Times New Roman"/>
          <w:sz w:val="24"/>
          <w:szCs w:val="24"/>
        </w:rPr>
      </w:pPr>
      <w:bookmarkStart w:id="1165" w:name="bookmark1043"/>
      <w:bookmarkEnd w:id="1165"/>
      <w:r w:rsidRPr="00BA65D9">
        <w:rPr>
          <w:rFonts w:ascii="Times New Roman" w:eastAsia="Times New Roman" w:hAnsi="Times New Roman" w:cs="Times New Roman"/>
          <w:i/>
          <w:iCs/>
          <w:color w:val="231F20"/>
          <w:sz w:val="24"/>
          <w:szCs w:val="24"/>
        </w:rPr>
        <w:t>правильно расставлять</w:t>
      </w:r>
      <w:r w:rsidRPr="00BA65D9">
        <w:rPr>
          <w:rFonts w:ascii="Times New Roman" w:eastAsia="Times New Roman" w:hAnsi="Times New Roman" w:cs="Times New Roman"/>
          <w:color w:val="231F20"/>
          <w:sz w:val="24"/>
          <w:szCs w:val="24"/>
        </w:rPr>
        <w:t xml:space="preserve"> знаки препинания (точку, вопроси</w:t>
      </w:r>
      <w:r w:rsidRPr="00BA65D9">
        <w:rPr>
          <w:rFonts w:ascii="Times New Roman" w:eastAsia="Times New Roman" w:hAnsi="Times New Roman" w:cs="Times New Roman"/>
          <w:color w:val="231F20"/>
          <w:sz w:val="24"/>
          <w:szCs w:val="24"/>
        </w:rPr>
        <w:softHyphen/>
        <w:t>тельный и восклицательный знаки в конце предложения);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—распознавать</w:t>
      </w:r>
      <w:r w:rsidRPr="00BA65D9">
        <w:rPr>
          <w:rFonts w:ascii="Times New Roman" w:eastAsia="Times New Roman" w:hAnsi="Times New Roman" w:cs="Times New Roman"/>
          <w:color w:val="231F20"/>
          <w:sz w:val="24"/>
          <w:szCs w:val="24"/>
        </w:rPr>
        <w:t xml:space="preserve"> и правильно </w:t>
      </w:r>
      <w:r w:rsidRPr="00BA65D9">
        <w:rPr>
          <w:rFonts w:ascii="Times New Roman" w:eastAsia="Times New Roman" w:hAnsi="Times New Roman" w:cs="Times New Roman"/>
          <w:i/>
          <w:iCs/>
          <w:color w:val="231F20"/>
          <w:sz w:val="24"/>
          <w:szCs w:val="24"/>
        </w:rPr>
        <w:t>употреблять</w:t>
      </w:r>
      <w:r w:rsidRPr="00BA65D9">
        <w:rPr>
          <w:rFonts w:ascii="Times New Roman" w:eastAsia="Times New Roman" w:hAnsi="Times New Roman" w:cs="Times New Roman"/>
          <w:color w:val="231F20"/>
          <w:sz w:val="24"/>
          <w:szCs w:val="24"/>
        </w:rPr>
        <w:t xml:space="preserve"> в устной и письмен</w:t>
      </w:r>
      <w:r w:rsidRPr="00BA65D9">
        <w:rPr>
          <w:rFonts w:ascii="Times New Roman" w:eastAsia="Times New Roman" w:hAnsi="Times New Roman" w:cs="Times New Roman"/>
          <w:color w:val="231F20"/>
          <w:sz w:val="24"/>
          <w:szCs w:val="24"/>
        </w:rPr>
        <w:softHyphen/>
        <w:t>ной речи не менее 200 лексических единиц (слов, словосоче</w:t>
      </w:r>
      <w:r w:rsidRPr="00BA65D9">
        <w:rPr>
          <w:rFonts w:ascii="Times New Roman" w:eastAsia="Times New Roman" w:hAnsi="Times New Roman" w:cs="Times New Roman"/>
          <w:color w:val="231F20"/>
          <w:sz w:val="24"/>
          <w:szCs w:val="24"/>
        </w:rPr>
        <w:softHyphen/>
        <w:t>таний, речевых клише), обслуживающих ситуации общения;</w:t>
      </w:r>
    </w:p>
    <w:p w:rsidR="002B283A" w:rsidRPr="00BA65D9" w:rsidRDefault="002B283A" w:rsidP="0086742A">
      <w:pPr>
        <w:widowControl w:val="0"/>
        <w:numPr>
          <w:ilvl w:val="0"/>
          <w:numId w:val="74"/>
        </w:numPr>
        <w:tabs>
          <w:tab w:val="left" w:pos="368"/>
        </w:tabs>
        <w:spacing w:after="0" w:line="240" w:lineRule="auto"/>
        <w:jc w:val="both"/>
        <w:rPr>
          <w:rFonts w:ascii="Times New Roman" w:eastAsia="Times New Roman" w:hAnsi="Times New Roman" w:cs="Times New Roman"/>
          <w:sz w:val="24"/>
          <w:szCs w:val="24"/>
        </w:rPr>
      </w:pPr>
      <w:bookmarkStart w:id="1166" w:name="bookmark1044"/>
      <w:bookmarkEnd w:id="1166"/>
      <w:r w:rsidRPr="00BA65D9">
        <w:rPr>
          <w:rFonts w:ascii="Times New Roman" w:eastAsia="Times New Roman" w:hAnsi="Times New Roman" w:cs="Times New Roman"/>
          <w:i/>
          <w:iCs/>
          <w:color w:val="231F20"/>
          <w:sz w:val="24"/>
          <w:szCs w:val="24"/>
        </w:rPr>
        <w:t>распознавать</w:t>
      </w:r>
      <w:r w:rsidRPr="00BA65D9">
        <w:rPr>
          <w:rFonts w:ascii="Times New Roman" w:eastAsia="Times New Roman" w:hAnsi="Times New Roman" w:cs="Times New Roman"/>
          <w:color w:val="231F20"/>
          <w:sz w:val="24"/>
          <w:szCs w:val="24"/>
        </w:rPr>
        <w:t xml:space="preserve"> с помощью языковой догадки интернацио</w:t>
      </w:r>
      <w:r w:rsidRPr="00BA65D9">
        <w:rPr>
          <w:rFonts w:ascii="Times New Roman" w:eastAsia="Times New Roman" w:hAnsi="Times New Roman" w:cs="Times New Roman"/>
          <w:color w:val="231F20"/>
          <w:sz w:val="24"/>
          <w:szCs w:val="24"/>
        </w:rPr>
        <w:softHyphen/>
        <w:t>нальные слова (</w:t>
      </w:r>
      <w:r w:rsidRPr="00BA65D9">
        <w:rPr>
          <w:rFonts w:ascii="Times New Roman" w:eastAsia="Times New Roman" w:hAnsi="Times New Roman" w:cs="Times New Roman"/>
          <w:color w:val="231F20"/>
          <w:sz w:val="24"/>
          <w:szCs w:val="24"/>
          <w:lang w:val="en-US"/>
        </w:rPr>
        <w:t>derFilm</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dasKino</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86742A">
      <w:pPr>
        <w:widowControl w:val="0"/>
        <w:numPr>
          <w:ilvl w:val="0"/>
          <w:numId w:val="74"/>
        </w:numPr>
        <w:tabs>
          <w:tab w:val="left" w:pos="368"/>
        </w:tabs>
        <w:spacing w:after="0" w:line="240" w:lineRule="auto"/>
        <w:jc w:val="both"/>
        <w:rPr>
          <w:rFonts w:ascii="Times New Roman" w:eastAsia="Times New Roman" w:hAnsi="Times New Roman" w:cs="Times New Roman"/>
          <w:sz w:val="24"/>
          <w:szCs w:val="24"/>
        </w:rPr>
      </w:pPr>
      <w:bookmarkStart w:id="1167" w:name="bookmark1045"/>
      <w:bookmarkEnd w:id="1167"/>
      <w:r w:rsidRPr="00BA65D9">
        <w:rPr>
          <w:rFonts w:ascii="Times New Roman" w:eastAsia="Times New Roman" w:hAnsi="Times New Roman" w:cs="Times New Roman"/>
          <w:i/>
          <w:iCs/>
          <w:color w:val="231F20"/>
          <w:sz w:val="24"/>
          <w:szCs w:val="24"/>
        </w:rPr>
        <w:t>распознавать и употреблять</w:t>
      </w:r>
      <w:r w:rsidRPr="00BA65D9">
        <w:rPr>
          <w:rFonts w:ascii="Times New Roman" w:eastAsia="Times New Roman" w:hAnsi="Times New Roman" w:cs="Times New Roman"/>
          <w:color w:val="231F20"/>
          <w:sz w:val="24"/>
          <w:szCs w:val="24"/>
        </w:rPr>
        <w:t xml:space="preserve"> в устной и письменной речи изученные морфологические формы и синтаксические кон</w:t>
      </w:r>
      <w:r w:rsidRPr="00BA65D9">
        <w:rPr>
          <w:rFonts w:ascii="Times New Roman" w:eastAsia="Times New Roman" w:hAnsi="Times New Roman" w:cs="Times New Roman"/>
          <w:color w:val="231F20"/>
          <w:sz w:val="24"/>
          <w:szCs w:val="24"/>
        </w:rPr>
        <w:softHyphen/>
        <w:t>струкции немецкого языка:</w:t>
      </w:r>
    </w:p>
    <w:p w:rsidR="002B283A" w:rsidRPr="00BA65D9" w:rsidRDefault="002B283A" w:rsidP="0086742A">
      <w:pPr>
        <w:widowControl w:val="0"/>
        <w:numPr>
          <w:ilvl w:val="0"/>
          <w:numId w:val="80"/>
        </w:numPr>
        <w:tabs>
          <w:tab w:val="left" w:pos="248"/>
        </w:tabs>
        <w:spacing w:after="0" w:line="240" w:lineRule="auto"/>
        <w:jc w:val="both"/>
        <w:rPr>
          <w:rFonts w:ascii="Times New Roman" w:eastAsia="Times New Roman" w:hAnsi="Times New Roman" w:cs="Times New Roman"/>
          <w:sz w:val="24"/>
          <w:szCs w:val="24"/>
        </w:rPr>
      </w:pPr>
      <w:bookmarkStart w:id="1168" w:name="bookmark1046"/>
      <w:bookmarkEnd w:id="1168"/>
      <w:r w:rsidRPr="00BA65D9">
        <w:rPr>
          <w:rFonts w:ascii="Times New Roman" w:eastAsia="Times New Roman" w:hAnsi="Times New Roman" w:cs="Times New Roman"/>
          <w:color w:val="231F20"/>
          <w:sz w:val="24"/>
          <w:szCs w:val="24"/>
        </w:rPr>
        <w:t xml:space="preserve">основные коммуникативные типы предложений: </w:t>
      </w:r>
      <w:r w:rsidRPr="00BA65D9">
        <w:rPr>
          <w:rFonts w:ascii="Times New Roman" w:eastAsia="Times New Roman" w:hAnsi="Times New Roman" w:cs="Times New Roman"/>
          <w:color w:val="231F20"/>
          <w:sz w:val="24"/>
          <w:szCs w:val="24"/>
        </w:rPr>
        <w:lastRenderedPageBreak/>
        <w:t>повествова</w:t>
      </w:r>
      <w:r w:rsidRPr="00BA65D9">
        <w:rPr>
          <w:rFonts w:ascii="Times New Roman" w:eastAsia="Times New Roman" w:hAnsi="Times New Roman" w:cs="Times New Roman"/>
          <w:color w:val="231F20"/>
          <w:sz w:val="24"/>
          <w:szCs w:val="24"/>
        </w:rPr>
        <w:softHyphen/>
        <w:t xml:space="preserve">тельные (утвердительные, отрицательные (с </w:t>
      </w:r>
      <w:r w:rsidRPr="00BA65D9">
        <w:rPr>
          <w:rFonts w:ascii="Times New Roman" w:eastAsia="Times New Roman" w:hAnsi="Times New Roman" w:cs="Times New Roman"/>
          <w:color w:val="231F20"/>
          <w:sz w:val="24"/>
          <w:szCs w:val="24"/>
          <w:lang w:val="en-US"/>
        </w:rPr>
        <w:t>nicht</w:t>
      </w:r>
      <w:r w:rsidRPr="00BA65D9">
        <w:rPr>
          <w:rFonts w:ascii="Times New Roman" w:eastAsia="Times New Roman" w:hAnsi="Times New Roman" w:cs="Times New Roman"/>
          <w:color w:val="231F20"/>
          <w:sz w:val="24"/>
          <w:szCs w:val="24"/>
        </w:rPr>
        <w:t>), вопроси</w:t>
      </w:r>
      <w:r w:rsidRPr="00BA65D9">
        <w:rPr>
          <w:rFonts w:ascii="Times New Roman" w:eastAsia="Times New Roman" w:hAnsi="Times New Roman" w:cs="Times New Roman"/>
          <w:color w:val="231F20"/>
          <w:sz w:val="24"/>
          <w:szCs w:val="24"/>
        </w:rPr>
        <w:softHyphen/>
        <w:t>тельные (общий, специальный вопросы);</w:t>
      </w:r>
    </w:p>
    <w:p w:rsidR="002B283A" w:rsidRPr="00BA65D9" w:rsidRDefault="002B283A" w:rsidP="0086742A">
      <w:pPr>
        <w:widowControl w:val="0"/>
        <w:numPr>
          <w:ilvl w:val="0"/>
          <w:numId w:val="80"/>
        </w:numPr>
        <w:tabs>
          <w:tab w:val="left" w:pos="248"/>
        </w:tabs>
        <w:spacing w:after="0" w:line="240" w:lineRule="auto"/>
        <w:jc w:val="both"/>
        <w:rPr>
          <w:rFonts w:ascii="Times New Roman" w:eastAsia="Times New Roman" w:hAnsi="Times New Roman" w:cs="Times New Roman"/>
          <w:sz w:val="24"/>
          <w:szCs w:val="24"/>
        </w:rPr>
      </w:pPr>
      <w:bookmarkStart w:id="1169" w:name="bookmark1047"/>
      <w:bookmarkEnd w:id="1169"/>
      <w:r w:rsidRPr="00BA65D9">
        <w:rPr>
          <w:rFonts w:ascii="Times New Roman" w:eastAsia="Times New Roman" w:hAnsi="Times New Roman" w:cs="Times New Roman"/>
          <w:color w:val="231F20"/>
          <w:sz w:val="24"/>
          <w:szCs w:val="24"/>
        </w:rPr>
        <w:t>нераспространённые и распространённые простые предложе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80"/>
        </w:numPr>
        <w:tabs>
          <w:tab w:val="left" w:pos="248"/>
        </w:tabs>
        <w:spacing w:after="120" w:line="240" w:lineRule="auto"/>
        <w:jc w:val="both"/>
        <w:rPr>
          <w:rFonts w:ascii="Times New Roman" w:eastAsia="Times New Roman" w:hAnsi="Times New Roman" w:cs="Times New Roman"/>
          <w:sz w:val="24"/>
          <w:szCs w:val="24"/>
        </w:rPr>
      </w:pPr>
      <w:bookmarkStart w:id="1170" w:name="bookmark1048"/>
      <w:bookmarkEnd w:id="1170"/>
      <w:r w:rsidRPr="00BA65D9">
        <w:rPr>
          <w:rFonts w:ascii="Times New Roman" w:eastAsia="Times New Roman" w:hAnsi="Times New Roman" w:cs="Times New Roman"/>
          <w:color w:val="231F20"/>
          <w:sz w:val="24"/>
          <w:szCs w:val="24"/>
        </w:rPr>
        <w:t>предложения с простым глагольным сказуемым, с составным именным сказуемым и с простым составным глагольным ска</w:t>
      </w:r>
      <w:r w:rsidRPr="00BA65D9">
        <w:rPr>
          <w:rFonts w:ascii="Times New Roman" w:eastAsia="Times New Roman" w:hAnsi="Times New Roman" w:cs="Times New Roman"/>
          <w:color w:val="231F20"/>
          <w:sz w:val="24"/>
          <w:szCs w:val="24"/>
        </w:rPr>
        <w:softHyphen/>
        <w:t>зуемым;</w:t>
      </w:r>
    </w:p>
    <w:p w:rsidR="002B283A" w:rsidRPr="00BA65D9" w:rsidRDefault="002B283A" w:rsidP="0086742A">
      <w:pPr>
        <w:widowControl w:val="0"/>
        <w:numPr>
          <w:ilvl w:val="0"/>
          <w:numId w:val="80"/>
        </w:numPr>
        <w:tabs>
          <w:tab w:val="left" w:pos="250"/>
        </w:tabs>
        <w:spacing w:after="0" w:line="240" w:lineRule="auto"/>
        <w:jc w:val="both"/>
        <w:rPr>
          <w:rFonts w:ascii="Times New Roman" w:eastAsia="Times New Roman" w:hAnsi="Times New Roman" w:cs="Times New Roman"/>
          <w:sz w:val="24"/>
          <w:szCs w:val="24"/>
        </w:rPr>
      </w:pPr>
      <w:bookmarkStart w:id="1171" w:name="bookmark1049"/>
      <w:bookmarkEnd w:id="1171"/>
      <w:r w:rsidRPr="00BA65D9">
        <w:rPr>
          <w:rFonts w:ascii="Times New Roman" w:eastAsia="Times New Roman" w:hAnsi="Times New Roman" w:cs="Times New Roman"/>
          <w:color w:val="231F20"/>
          <w:sz w:val="24"/>
          <w:szCs w:val="24"/>
        </w:rPr>
        <w:t xml:space="preserve">спряжение глаголов </w:t>
      </w:r>
      <w:r w:rsidRPr="00BA65D9">
        <w:rPr>
          <w:rFonts w:ascii="Times New Roman" w:eastAsia="Times New Roman" w:hAnsi="Times New Roman" w:cs="Times New Roman"/>
          <w:color w:val="231F20"/>
          <w:sz w:val="24"/>
          <w:szCs w:val="24"/>
          <w:lang w:val="en-US"/>
        </w:rPr>
        <w:t>sein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haben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50"/>
        </w:tabs>
        <w:spacing w:after="0" w:line="240" w:lineRule="auto"/>
        <w:jc w:val="both"/>
        <w:rPr>
          <w:rFonts w:ascii="Times New Roman" w:eastAsia="Times New Roman" w:hAnsi="Times New Roman" w:cs="Times New Roman"/>
          <w:sz w:val="24"/>
          <w:szCs w:val="24"/>
        </w:rPr>
      </w:pPr>
      <w:bookmarkStart w:id="1172" w:name="bookmark1050"/>
      <w:bookmarkEnd w:id="1172"/>
      <w:r w:rsidRPr="00BA65D9">
        <w:rPr>
          <w:rFonts w:ascii="Times New Roman" w:eastAsia="Times New Roman" w:hAnsi="Times New Roman" w:cs="Times New Roman"/>
          <w:color w:val="231F20"/>
          <w:sz w:val="24"/>
          <w:szCs w:val="24"/>
        </w:rPr>
        <w:t xml:space="preserve">спряжение некоторых глаголов 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 в том числе с из</w:t>
      </w:r>
      <w:r w:rsidRPr="00BA65D9">
        <w:rPr>
          <w:rFonts w:ascii="Times New Roman" w:eastAsia="Times New Roman" w:hAnsi="Times New Roman" w:cs="Times New Roman"/>
          <w:color w:val="231F20"/>
          <w:sz w:val="24"/>
          <w:szCs w:val="24"/>
        </w:rPr>
        <w:softHyphen/>
        <w:t>менением корневой гласной (</w:t>
      </w:r>
      <w:r w:rsidRPr="00BA65D9">
        <w:rPr>
          <w:rFonts w:ascii="Times New Roman" w:eastAsia="Times New Roman" w:hAnsi="Times New Roman" w:cs="Times New Roman"/>
          <w:color w:val="231F20"/>
          <w:sz w:val="24"/>
          <w:szCs w:val="24"/>
          <w:lang w:val="en-US"/>
        </w:rPr>
        <w:t>fahren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tragen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lesen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sprechen</w:t>
      </w:r>
      <w:r w:rsidRPr="00BA65D9">
        <w:rPr>
          <w:rFonts w:ascii="Times New Roman" w:eastAsia="Times New Roman" w:hAnsi="Times New Roman" w:cs="Times New Roman"/>
          <w:color w:val="231F20"/>
          <w:sz w:val="24"/>
          <w:szCs w:val="24"/>
        </w:rPr>
        <w:t>), кроме 2-го лица мн. числа;</w:t>
      </w:r>
    </w:p>
    <w:p w:rsidR="002B283A" w:rsidRPr="00BA65D9" w:rsidRDefault="002B283A" w:rsidP="0086742A">
      <w:pPr>
        <w:widowControl w:val="0"/>
        <w:numPr>
          <w:ilvl w:val="0"/>
          <w:numId w:val="80"/>
        </w:numPr>
        <w:tabs>
          <w:tab w:val="left" w:pos="250"/>
        </w:tabs>
        <w:spacing w:after="0" w:line="240" w:lineRule="auto"/>
        <w:jc w:val="both"/>
        <w:rPr>
          <w:rFonts w:ascii="Times New Roman" w:eastAsia="Times New Roman" w:hAnsi="Times New Roman" w:cs="Times New Roman"/>
          <w:sz w:val="24"/>
          <w:szCs w:val="24"/>
        </w:rPr>
      </w:pPr>
      <w:bookmarkStart w:id="1173" w:name="bookmark1051"/>
      <w:bookmarkEnd w:id="1173"/>
      <w:r w:rsidRPr="00BA65D9">
        <w:rPr>
          <w:rFonts w:ascii="Times New Roman" w:eastAsia="Times New Roman" w:hAnsi="Times New Roman" w:cs="Times New Roman"/>
          <w:color w:val="231F20"/>
          <w:sz w:val="24"/>
          <w:szCs w:val="24"/>
        </w:rPr>
        <w:t xml:space="preserve">модальные глаголы </w:t>
      </w:r>
      <w:r w:rsidRPr="00BA65D9">
        <w:rPr>
          <w:rFonts w:ascii="Times New Roman" w:eastAsia="Times New Roman" w:hAnsi="Times New Roman" w:cs="Times New Roman"/>
          <w:color w:val="231F20"/>
          <w:sz w:val="24"/>
          <w:szCs w:val="24"/>
          <w:lang w:val="en-US"/>
        </w:rPr>
        <w:t>konnen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mogen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 порядок слов в предложении с модальным глаголом;</w:t>
      </w:r>
    </w:p>
    <w:p w:rsidR="002B283A" w:rsidRPr="00BA65D9" w:rsidRDefault="002B283A" w:rsidP="0086742A">
      <w:pPr>
        <w:widowControl w:val="0"/>
        <w:numPr>
          <w:ilvl w:val="0"/>
          <w:numId w:val="80"/>
        </w:numPr>
        <w:tabs>
          <w:tab w:val="left" w:pos="250"/>
        </w:tabs>
        <w:spacing w:after="0" w:line="240" w:lineRule="auto"/>
        <w:jc w:val="both"/>
        <w:rPr>
          <w:rFonts w:ascii="Times New Roman" w:eastAsia="Times New Roman" w:hAnsi="Times New Roman" w:cs="Times New Roman"/>
          <w:sz w:val="24"/>
          <w:szCs w:val="24"/>
        </w:rPr>
      </w:pPr>
      <w:bookmarkStart w:id="1174" w:name="bookmark1052"/>
      <w:bookmarkEnd w:id="1174"/>
      <w:r w:rsidRPr="00BA65D9">
        <w:rPr>
          <w:rFonts w:ascii="Times New Roman" w:eastAsia="Times New Roman" w:hAnsi="Times New Roman" w:cs="Times New Roman"/>
          <w:color w:val="231F20"/>
          <w:sz w:val="24"/>
          <w:szCs w:val="24"/>
        </w:rPr>
        <w:t>имена существительные с определённым и неопределённым артиклем (наиболее распространённые случаи употребле</w:t>
      </w:r>
      <w:r w:rsidRPr="00BA65D9">
        <w:rPr>
          <w:rFonts w:ascii="Times New Roman" w:eastAsia="Times New Roman" w:hAnsi="Times New Roman" w:cs="Times New Roman"/>
          <w:color w:val="231F20"/>
          <w:sz w:val="24"/>
          <w:szCs w:val="24"/>
        </w:rPr>
        <w:softHyphen/>
        <w:t>ния); род имён существительных;</w:t>
      </w:r>
    </w:p>
    <w:p w:rsidR="002B283A" w:rsidRPr="00BA65D9" w:rsidRDefault="002B283A" w:rsidP="0086742A">
      <w:pPr>
        <w:widowControl w:val="0"/>
        <w:numPr>
          <w:ilvl w:val="0"/>
          <w:numId w:val="80"/>
        </w:numPr>
        <w:tabs>
          <w:tab w:val="left" w:pos="250"/>
        </w:tabs>
        <w:spacing w:after="40" w:line="240" w:lineRule="auto"/>
        <w:jc w:val="both"/>
        <w:rPr>
          <w:rFonts w:ascii="Times New Roman" w:eastAsia="Times New Roman" w:hAnsi="Times New Roman" w:cs="Times New Roman"/>
          <w:sz w:val="24"/>
          <w:szCs w:val="24"/>
        </w:rPr>
      </w:pPr>
      <w:bookmarkStart w:id="1175" w:name="bookmark1053"/>
      <w:bookmarkEnd w:id="1175"/>
      <w:r w:rsidRPr="00BA65D9">
        <w:rPr>
          <w:rFonts w:ascii="Times New Roman" w:eastAsia="Times New Roman" w:hAnsi="Times New Roman" w:cs="Times New Roman"/>
          <w:color w:val="231F20"/>
          <w:sz w:val="24"/>
          <w:szCs w:val="24"/>
        </w:rPr>
        <w:t>существительные в именительном и винительном падежах;</w:t>
      </w:r>
    </w:p>
    <w:p w:rsidR="002B283A" w:rsidRPr="00BA65D9" w:rsidRDefault="002B283A" w:rsidP="0086742A">
      <w:pPr>
        <w:widowControl w:val="0"/>
        <w:numPr>
          <w:ilvl w:val="0"/>
          <w:numId w:val="80"/>
        </w:numPr>
        <w:tabs>
          <w:tab w:val="left" w:pos="250"/>
        </w:tabs>
        <w:spacing w:after="0" w:line="240" w:lineRule="auto"/>
        <w:jc w:val="both"/>
        <w:rPr>
          <w:rFonts w:ascii="Times New Roman" w:eastAsia="Times New Roman" w:hAnsi="Times New Roman" w:cs="Times New Roman"/>
          <w:sz w:val="24"/>
          <w:szCs w:val="24"/>
        </w:rPr>
      </w:pPr>
      <w:bookmarkStart w:id="1176" w:name="bookmark1054"/>
      <w:bookmarkEnd w:id="1176"/>
      <w:r w:rsidRPr="00BA65D9">
        <w:rPr>
          <w:rFonts w:ascii="Times New Roman" w:eastAsia="Times New Roman" w:hAnsi="Times New Roman" w:cs="Times New Roman"/>
          <w:color w:val="231F20"/>
          <w:sz w:val="24"/>
          <w:szCs w:val="24"/>
        </w:rPr>
        <w:t>имена собственные (антропонимы) в родительном падеже;</w:t>
      </w:r>
    </w:p>
    <w:p w:rsidR="002B283A" w:rsidRPr="00BA65D9" w:rsidRDefault="002B283A" w:rsidP="0086742A">
      <w:pPr>
        <w:widowControl w:val="0"/>
        <w:numPr>
          <w:ilvl w:val="0"/>
          <w:numId w:val="80"/>
        </w:numPr>
        <w:tabs>
          <w:tab w:val="left" w:pos="250"/>
        </w:tabs>
        <w:spacing w:after="0" w:line="240" w:lineRule="auto"/>
        <w:jc w:val="both"/>
        <w:rPr>
          <w:rFonts w:ascii="Times New Roman" w:eastAsia="Times New Roman" w:hAnsi="Times New Roman" w:cs="Times New Roman"/>
          <w:sz w:val="24"/>
          <w:szCs w:val="24"/>
        </w:rPr>
      </w:pPr>
      <w:bookmarkStart w:id="1177" w:name="bookmark1055"/>
      <w:bookmarkEnd w:id="1177"/>
      <w:r w:rsidRPr="00BA65D9">
        <w:rPr>
          <w:rFonts w:ascii="Times New Roman" w:eastAsia="Times New Roman" w:hAnsi="Times New Roman" w:cs="Times New Roman"/>
          <w:color w:val="231F20"/>
          <w:sz w:val="24"/>
          <w:szCs w:val="24"/>
        </w:rPr>
        <w:t xml:space="preserve">личные (кроме </w:t>
      </w:r>
      <w:r w:rsidRPr="00BA65D9">
        <w:rPr>
          <w:rFonts w:ascii="Times New Roman" w:eastAsia="Times New Roman" w:hAnsi="Times New Roman" w:cs="Times New Roman"/>
          <w:color w:val="231F20"/>
          <w:sz w:val="24"/>
          <w:szCs w:val="24"/>
          <w:lang w:val="en-US"/>
        </w:rPr>
        <w:t>ihr</w:t>
      </w:r>
      <w:r w:rsidRPr="00BA65D9">
        <w:rPr>
          <w:rFonts w:ascii="Times New Roman" w:eastAsia="Times New Roman" w:hAnsi="Times New Roman" w:cs="Times New Roman"/>
          <w:color w:val="231F20"/>
          <w:sz w:val="24"/>
          <w:szCs w:val="24"/>
        </w:rPr>
        <w:t>) и притяжательные местоимения (</w:t>
      </w:r>
      <w:r w:rsidRPr="00BA65D9">
        <w:rPr>
          <w:rFonts w:ascii="Times New Roman" w:eastAsia="Times New Roman" w:hAnsi="Times New Roman" w:cs="Times New Roman"/>
          <w:color w:val="231F20"/>
          <w:sz w:val="24"/>
          <w:szCs w:val="24"/>
          <w:lang w:val="en-US"/>
        </w:rPr>
        <w:t>mein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dein</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50"/>
        </w:tabs>
        <w:spacing w:after="0" w:line="240" w:lineRule="auto"/>
        <w:jc w:val="both"/>
        <w:rPr>
          <w:rFonts w:ascii="Times New Roman" w:eastAsia="Times New Roman" w:hAnsi="Times New Roman" w:cs="Times New Roman"/>
          <w:sz w:val="24"/>
          <w:szCs w:val="24"/>
        </w:rPr>
      </w:pPr>
      <w:bookmarkStart w:id="1178" w:name="bookmark1056"/>
      <w:bookmarkEnd w:id="1178"/>
      <w:r w:rsidRPr="00BA65D9">
        <w:rPr>
          <w:rFonts w:ascii="Times New Roman" w:eastAsia="Times New Roman" w:hAnsi="Times New Roman" w:cs="Times New Roman"/>
          <w:color w:val="231F20"/>
          <w:sz w:val="24"/>
          <w:szCs w:val="24"/>
        </w:rPr>
        <w:t>количественные числительные (1-12);</w:t>
      </w:r>
    </w:p>
    <w:p w:rsidR="002B283A" w:rsidRPr="00BA65D9" w:rsidRDefault="002B283A" w:rsidP="0086742A">
      <w:pPr>
        <w:widowControl w:val="0"/>
        <w:numPr>
          <w:ilvl w:val="0"/>
          <w:numId w:val="80"/>
        </w:numPr>
        <w:tabs>
          <w:tab w:val="left" w:pos="250"/>
        </w:tabs>
        <w:spacing w:after="0" w:line="240" w:lineRule="auto"/>
        <w:jc w:val="both"/>
        <w:rPr>
          <w:rFonts w:ascii="Times New Roman" w:eastAsia="Times New Roman" w:hAnsi="Times New Roman" w:cs="Times New Roman"/>
          <w:sz w:val="24"/>
          <w:szCs w:val="24"/>
        </w:rPr>
      </w:pPr>
      <w:bookmarkStart w:id="1179" w:name="bookmark1057"/>
      <w:bookmarkEnd w:id="1179"/>
      <w:r w:rsidRPr="00BA65D9">
        <w:rPr>
          <w:rFonts w:ascii="Times New Roman" w:eastAsia="Times New Roman" w:hAnsi="Times New Roman" w:cs="Times New Roman"/>
          <w:color w:val="231F20"/>
          <w:sz w:val="24"/>
          <w:szCs w:val="24"/>
        </w:rPr>
        <w:t>вопросительные слова (</w:t>
      </w:r>
      <w:r w:rsidRPr="00BA65D9">
        <w:rPr>
          <w:rFonts w:ascii="Times New Roman" w:eastAsia="Times New Roman" w:hAnsi="Times New Roman" w:cs="Times New Roman"/>
          <w:color w:val="231F20"/>
          <w:sz w:val="24"/>
          <w:szCs w:val="24"/>
          <w:lang w:val="en-US"/>
        </w:rPr>
        <w:t>wer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was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woher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wie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50"/>
        </w:tabs>
        <w:spacing w:after="120" w:line="240" w:lineRule="auto"/>
        <w:jc w:val="both"/>
        <w:rPr>
          <w:rFonts w:ascii="Times New Roman" w:eastAsia="Times New Roman" w:hAnsi="Times New Roman" w:cs="Times New Roman"/>
          <w:sz w:val="24"/>
          <w:szCs w:val="24"/>
        </w:rPr>
      </w:pPr>
      <w:bookmarkStart w:id="1180" w:name="bookmark1058"/>
      <w:bookmarkEnd w:id="1180"/>
      <w:r w:rsidRPr="00BA65D9">
        <w:rPr>
          <w:rFonts w:ascii="Times New Roman" w:eastAsia="Times New Roman" w:hAnsi="Times New Roman" w:cs="Times New Roman"/>
          <w:color w:val="231F20"/>
          <w:sz w:val="24"/>
          <w:szCs w:val="24"/>
        </w:rPr>
        <w:t xml:space="preserve">союзы </w:t>
      </w:r>
      <w:r w:rsidRPr="00BA65D9">
        <w:rPr>
          <w:rFonts w:ascii="Times New Roman" w:eastAsia="Times New Roman" w:hAnsi="Times New Roman" w:cs="Times New Roman"/>
          <w:color w:val="231F20"/>
          <w:sz w:val="24"/>
          <w:szCs w:val="24"/>
          <w:lang w:val="en-US"/>
        </w:rPr>
        <w:t>und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aber</w:t>
      </w:r>
      <w:r w:rsidRPr="00BA65D9">
        <w:rPr>
          <w:rFonts w:ascii="Times New Roman" w:eastAsia="Times New Roman" w:hAnsi="Times New Roman" w:cs="Times New Roman"/>
          <w:color w:val="231F20"/>
          <w:sz w:val="24"/>
          <w:szCs w:val="24"/>
        </w:rPr>
        <w:t>(при однородных членах).</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86742A">
      <w:pPr>
        <w:widowControl w:val="0"/>
        <w:numPr>
          <w:ilvl w:val="0"/>
          <w:numId w:val="74"/>
        </w:numPr>
        <w:tabs>
          <w:tab w:val="left" w:pos="370"/>
        </w:tabs>
        <w:spacing w:after="0" w:line="240" w:lineRule="auto"/>
        <w:jc w:val="both"/>
        <w:rPr>
          <w:rFonts w:ascii="Times New Roman" w:eastAsia="Times New Roman" w:hAnsi="Times New Roman" w:cs="Times New Roman"/>
          <w:sz w:val="24"/>
          <w:szCs w:val="24"/>
        </w:rPr>
      </w:pPr>
      <w:bookmarkStart w:id="1181" w:name="bookmark1059"/>
      <w:bookmarkEnd w:id="1181"/>
      <w:r w:rsidRPr="00BA65D9">
        <w:rPr>
          <w:rFonts w:ascii="Times New Roman" w:eastAsia="Times New Roman" w:hAnsi="Times New Roman" w:cs="Times New Roman"/>
          <w:color w:val="231F20"/>
          <w:sz w:val="24"/>
          <w:szCs w:val="24"/>
        </w:rPr>
        <w:t>использовать некоторые социокультурные элементы речевого поведенческого этикета, принятого в стране/странах изучае</w:t>
      </w:r>
      <w:r w:rsidRPr="00BA65D9">
        <w:rPr>
          <w:rFonts w:ascii="Times New Roman" w:eastAsia="Times New Roman" w:hAnsi="Times New Roman" w:cs="Times New Roman"/>
          <w:color w:val="231F20"/>
          <w:sz w:val="24"/>
          <w:szCs w:val="24"/>
        </w:rPr>
        <w:softHyphen/>
        <w:t>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B283A" w:rsidRPr="00BA65D9" w:rsidRDefault="002B283A" w:rsidP="002B283A">
      <w:pPr>
        <w:widowControl w:val="0"/>
        <w:spacing w:after="2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название своей страны и страны/стран изучаемого языка, их столиц.</w:t>
      </w:r>
    </w:p>
    <w:p w:rsidR="002B283A" w:rsidRPr="00BA65D9" w:rsidRDefault="002B283A" w:rsidP="0086742A">
      <w:pPr>
        <w:widowControl w:val="0"/>
        <w:numPr>
          <w:ilvl w:val="0"/>
          <w:numId w:val="79"/>
        </w:numPr>
        <w:tabs>
          <w:tab w:val="left" w:pos="269"/>
        </w:tabs>
        <w:spacing w:after="120" w:line="240" w:lineRule="auto"/>
        <w:jc w:val="both"/>
        <w:rPr>
          <w:rFonts w:ascii="Times New Roman" w:eastAsia="Times New Roman" w:hAnsi="Times New Roman" w:cs="Times New Roman"/>
          <w:sz w:val="24"/>
          <w:szCs w:val="24"/>
        </w:rPr>
      </w:pPr>
      <w:bookmarkStart w:id="1182" w:name="bookmark1060"/>
      <w:bookmarkEnd w:id="1182"/>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lastRenderedPageBreak/>
        <w:t>Говорение</w:t>
      </w:r>
    </w:p>
    <w:p w:rsidR="002B283A" w:rsidRPr="00BA65D9" w:rsidRDefault="002B283A" w:rsidP="0086742A">
      <w:pPr>
        <w:widowControl w:val="0"/>
        <w:numPr>
          <w:ilvl w:val="0"/>
          <w:numId w:val="74"/>
        </w:numPr>
        <w:tabs>
          <w:tab w:val="left" w:pos="370"/>
        </w:tabs>
        <w:spacing w:after="0" w:line="240" w:lineRule="auto"/>
        <w:jc w:val="both"/>
        <w:rPr>
          <w:rFonts w:ascii="Times New Roman" w:eastAsia="Times New Roman" w:hAnsi="Times New Roman" w:cs="Times New Roman"/>
          <w:sz w:val="24"/>
          <w:szCs w:val="24"/>
        </w:rPr>
      </w:pPr>
      <w:bookmarkStart w:id="1183" w:name="bookmark1061"/>
      <w:bookmarkEnd w:id="1183"/>
      <w:r w:rsidRPr="00BA65D9">
        <w:rPr>
          <w:rFonts w:ascii="Times New Roman" w:eastAsia="Times New Roman" w:hAnsi="Times New Roman" w:cs="Times New Roman"/>
          <w:i/>
          <w:iCs/>
          <w:color w:val="231F20"/>
          <w:sz w:val="24"/>
          <w:szCs w:val="24"/>
        </w:rPr>
        <w:t>вести</w:t>
      </w:r>
      <w:r w:rsidRPr="00BA65D9">
        <w:rPr>
          <w:rFonts w:ascii="Times New Roman" w:eastAsia="Times New Roman" w:hAnsi="Times New Roman" w:cs="Times New Roman"/>
          <w:color w:val="231F20"/>
          <w:sz w:val="24"/>
          <w:szCs w:val="24"/>
        </w:rPr>
        <w:t xml:space="preserve"> разные виды диалогов (диалог этикетного характера, диалог-побуждение, диалог-расспрос) в стандартных ситуа</w:t>
      </w:r>
      <w:r w:rsidRPr="00BA65D9">
        <w:rPr>
          <w:rFonts w:ascii="Times New Roman" w:eastAsia="Times New Roman" w:hAnsi="Times New Roman" w:cs="Times New Roman"/>
          <w:color w:val="231F20"/>
          <w:sz w:val="24"/>
          <w:szCs w:val="24"/>
        </w:rPr>
        <w:softHyphen/>
        <w:t>циях неофициального общения с вербальными и/или зри</w:t>
      </w:r>
      <w:r w:rsidRPr="00BA65D9">
        <w:rPr>
          <w:rFonts w:ascii="Times New Roman" w:eastAsia="Times New Roman" w:hAnsi="Times New Roman" w:cs="Times New Roman"/>
          <w:color w:val="231F20"/>
          <w:sz w:val="24"/>
          <w:szCs w:val="24"/>
        </w:rPr>
        <w:softHyphen/>
        <w:t>тельными опорами с соблюдением норм речевого этикета, принятого в стране/странах изучаемого языка (до 4 реплик со стороны каждого собеседника);</w:t>
      </w:r>
    </w:p>
    <w:p w:rsidR="002B283A" w:rsidRPr="00BA65D9" w:rsidRDefault="002B283A" w:rsidP="0086742A">
      <w:pPr>
        <w:widowControl w:val="0"/>
        <w:numPr>
          <w:ilvl w:val="0"/>
          <w:numId w:val="74"/>
        </w:numPr>
        <w:tabs>
          <w:tab w:val="left" w:pos="370"/>
        </w:tabs>
        <w:spacing w:after="0" w:line="240" w:lineRule="auto"/>
        <w:jc w:val="both"/>
        <w:rPr>
          <w:rFonts w:ascii="Times New Roman" w:eastAsia="Times New Roman" w:hAnsi="Times New Roman" w:cs="Times New Roman"/>
          <w:sz w:val="24"/>
          <w:szCs w:val="24"/>
        </w:rPr>
      </w:pPr>
      <w:bookmarkStart w:id="1184" w:name="bookmark1062"/>
      <w:bookmarkEnd w:id="1184"/>
      <w:r w:rsidRPr="00BA65D9">
        <w:rPr>
          <w:rFonts w:ascii="Times New Roman" w:eastAsia="Times New Roman" w:hAnsi="Times New Roman" w:cs="Times New Roman"/>
          <w:i/>
          <w:iCs/>
          <w:color w:val="231F20"/>
          <w:sz w:val="24"/>
          <w:szCs w:val="24"/>
        </w:rPr>
        <w:t>создавать</w:t>
      </w:r>
      <w:r w:rsidRPr="00BA65D9">
        <w:rPr>
          <w:rFonts w:ascii="Times New Roman" w:eastAsia="Times New Roman" w:hAnsi="Times New Roman" w:cs="Times New Roman"/>
          <w:color w:val="231F20"/>
          <w:sz w:val="24"/>
          <w:szCs w:val="24"/>
        </w:rPr>
        <w:t xml:space="preserve"> устные связные монологические высказывания (описание; повествование/рассказ) с вербальными и/или зрительными опорами;</w:t>
      </w:r>
    </w:p>
    <w:p w:rsidR="002B283A" w:rsidRPr="00BA65D9" w:rsidRDefault="002B283A" w:rsidP="0086742A">
      <w:pPr>
        <w:widowControl w:val="0"/>
        <w:numPr>
          <w:ilvl w:val="0"/>
          <w:numId w:val="74"/>
        </w:numPr>
        <w:tabs>
          <w:tab w:val="left" w:pos="370"/>
        </w:tabs>
        <w:spacing w:after="120" w:line="240" w:lineRule="auto"/>
        <w:jc w:val="both"/>
        <w:rPr>
          <w:rFonts w:ascii="Times New Roman" w:eastAsia="Times New Roman" w:hAnsi="Times New Roman" w:cs="Times New Roman"/>
          <w:sz w:val="24"/>
          <w:szCs w:val="24"/>
        </w:rPr>
      </w:pPr>
      <w:bookmarkStart w:id="1185" w:name="bookmark1063"/>
      <w:bookmarkEnd w:id="1185"/>
      <w:r w:rsidRPr="00BA65D9">
        <w:rPr>
          <w:rFonts w:ascii="Times New Roman" w:eastAsia="Times New Roman" w:hAnsi="Times New Roman" w:cs="Times New Roman"/>
          <w:i/>
          <w:iCs/>
          <w:color w:val="231F20"/>
          <w:sz w:val="24"/>
          <w:szCs w:val="24"/>
        </w:rPr>
        <w:t>пересказывать</w:t>
      </w:r>
      <w:r w:rsidRPr="00BA65D9">
        <w:rPr>
          <w:rFonts w:ascii="Times New Roman" w:eastAsia="Times New Roman" w:hAnsi="Times New Roman" w:cs="Times New Roman"/>
          <w:color w:val="231F20"/>
          <w:sz w:val="24"/>
          <w:szCs w:val="24"/>
        </w:rPr>
        <w:t xml:space="preserve"> основное содержание прочитанного текста с вербальными и/или зрительными опорами (объём моноло</w:t>
      </w:r>
      <w:r w:rsidRPr="00BA65D9">
        <w:rPr>
          <w:rFonts w:ascii="Times New Roman" w:eastAsia="Times New Roman" w:hAnsi="Times New Roman" w:cs="Times New Roman"/>
          <w:color w:val="231F20"/>
          <w:sz w:val="24"/>
          <w:szCs w:val="24"/>
        </w:rPr>
        <w:softHyphen/>
        <w:t>гического высказывания — не менее 4 фраз).</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—воспринимать на слух и понимать</w:t>
      </w:r>
      <w:r w:rsidRPr="00BA65D9">
        <w:rPr>
          <w:rFonts w:ascii="Times New Roman" w:eastAsia="Times New Roman" w:hAnsi="Times New Roman" w:cs="Times New Roman"/>
          <w:color w:val="231F20"/>
          <w:sz w:val="24"/>
          <w:szCs w:val="24"/>
        </w:rPr>
        <w:t xml:space="preserve"> речь учителя и одно</w:t>
      </w:r>
      <w:r w:rsidRPr="00BA65D9">
        <w:rPr>
          <w:rFonts w:ascii="Times New Roman" w:eastAsia="Times New Roman" w:hAnsi="Times New Roman" w:cs="Times New Roman"/>
          <w:color w:val="231F20"/>
          <w:sz w:val="24"/>
          <w:szCs w:val="24"/>
        </w:rPr>
        <w:softHyphen/>
        <w:t>классников, вербально/невербально реагировать на услы</w:t>
      </w:r>
      <w:r w:rsidRPr="00BA65D9">
        <w:rPr>
          <w:rFonts w:ascii="Times New Roman" w:eastAsia="Times New Roman" w:hAnsi="Times New Roman" w:cs="Times New Roman"/>
          <w:color w:val="231F20"/>
          <w:sz w:val="24"/>
          <w:szCs w:val="24"/>
        </w:rPr>
        <w:softHyphen/>
        <w:t>шанное;</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86" w:name="bookmark1064"/>
      <w:bookmarkEnd w:id="1186"/>
      <w:r w:rsidRPr="00BA65D9">
        <w:rPr>
          <w:rFonts w:ascii="Times New Roman" w:eastAsia="Times New Roman" w:hAnsi="Times New Roman" w:cs="Times New Roman"/>
          <w:i/>
          <w:iCs/>
          <w:color w:val="231F20"/>
          <w:sz w:val="24"/>
          <w:szCs w:val="24"/>
        </w:rPr>
        <w:t>воспринимать на слух и понимать</w:t>
      </w:r>
      <w:r w:rsidRPr="00BA65D9">
        <w:rPr>
          <w:rFonts w:ascii="Times New Roman" w:eastAsia="Times New Roman" w:hAnsi="Times New Roman" w:cs="Times New Roman"/>
          <w:color w:val="231F20"/>
          <w:sz w:val="24"/>
          <w:szCs w:val="24"/>
        </w:rPr>
        <w:t xml:space="preserve"> учебные тексты, постро</w:t>
      </w:r>
      <w:r w:rsidRPr="00BA65D9">
        <w:rPr>
          <w:rFonts w:ascii="Times New Roman" w:eastAsia="Times New Roman" w:hAnsi="Times New Roman" w:cs="Times New Roman"/>
          <w:color w:val="231F20"/>
          <w:sz w:val="24"/>
          <w:szCs w:val="24"/>
        </w:rPr>
        <w:softHyphen/>
        <w:t>енные на изученном языковом материале, с разной глубиной проникновения в их содержание в зависимости от поставлен</w:t>
      </w:r>
      <w:r w:rsidRPr="00BA65D9">
        <w:rPr>
          <w:rFonts w:ascii="Times New Roman" w:eastAsia="Times New Roman" w:hAnsi="Times New Roman" w:cs="Times New Roman"/>
          <w:color w:val="231F20"/>
          <w:sz w:val="24"/>
          <w:szCs w:val="24"/>
        </w:rPr>
        <w:softHyphen/>
        <w:t>ной коммуникативной задачи: с пониманием основного со</w:t>
      </w:r>
      <w:r w:rsidRPr="00BA65D9">
        <w:rPr>
          <w:rFonts w:ascii="Times New Roman" w:eastAsia="Times New Roman" w:hAnsi="Times New Roman" w:cs="Times New Roman"/>
          <w:color w:val="231F20"/>
          <w:sz w:val="24"/>
          <w:szCs w:val="24"/>
        </w:rPr>
        <w:softHyphen/>
        <w:t>держания, с пониманием запрашиваемой информации фак</w:t>
      </w:r>
      <w:r w:rsidRPr="00BA65D9">
        <w:rPr>
          <w:rFonts w:ascii="Times New Roman" w:eastAsia="Times New Roman" w:hAnsi="Times New Roman" w:cs="Times New Roman"/>
          <w:color w:val="231F20"/>
          <w:sz w:val="24"/>
          <w:szCs w:val="24"/>
        </w:rPr>
        <w:softHyphen/>
        <w:t>тического характера со зрительной опорой и с использовани</w:t>
      </w:r>
      <w:r w:rsidRPr="00BA65D9">
        <w:rPr>
          <w:rFonts w:ascii="Times New Roman" w:eastAsia="Times New Roman" w:hAnsi="Times New Roman" w:cs="Times New Roman"/>
          <w:color w:val="231F20"/>
          <w:sz w:val="24"/>
          <w:szCs w:val="24"/>
        </w:rPr>
        <w:softHyphen/>
        <w:t>ем языковой, в том числе контекстуальной, догадки (время звучания текста/текстов для аудирования — до 1 минуты).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87" w:name="bookmark1065"/>
      <w:bookmarkEnd w:id="1187"/>
      <w:r w:rsidRPr="00BA65D9">
        <w:rPr>
          <w:rFonts w:ascii="Times New Roman" w:eastAsia="Times New Roman" w:hAnsi="Times New Roman" w:cs="Times New Roman"/>
          <w:i/>
          <w:iCs/>
          <w:color w:val="231F20"/>
          <w:sz w:val="24"/>
          <w:szCs w:val="24"/>
        </w:rPr>
        <w:t>читать вслух</w:t>
      </w:r>
      <w:r w:rsidRPr="00BA65D9">
        <w:rPr>
          <w:rFonts w:ascii="Times New Roman" w:eastAsia="Times New Roman" w:hAnsi="Times New Roman" w:cs="Times New Roman"/>
          <w:color w:val="231F20"/>
          <w:sz w:val="24"/>
          <w:szCs w:val="24"/>
        </w:rPr>
        <w:t xml:space="preserve"> и понимать учебные и адаптированные аутен</w:t>
      </w:r>
      <w:r w:rsidRPr="00BA65D9">
        <w:rPr>
          <w:rFonts w:ascii="Times New Roman" w:eastAsia="Times New Roman" w:hAnsi="Times New Roman" w:cs="Times New Roman"/>
          <w:color w:val="231F20"/>
          <w:sz w:val="24"/>
          <w:szCs w:val="24"/>
        </w:rPr>
        <w:softHyphen/>
        <w:t>тичные тексты объёмом до 70 слов, построенные на изучен</w:t>
      </w:r>
      <w:r w:rsidRPr="00BA65D9">
        <w:rPr>
          <w:rFonts w:ascii="Times New Roman" w:eastAsia="Times New Roman" w:hAnsi="Times New Roman" w:cs="Times New Roman"/>
          <w:color w:val="231F20"/>
          <w:sz w:val="24"/>
          <w:szCs w:val="24"/>
        </w:rPr>
        <w:softHyphen/>
        <w:t>ном языковом материале, с соблюдением правил чтения и соответствующей интонацией, обеспечивая тем самым адек</w:t>
      </w:r>
      <w:r w:rsidRPr="00BA65D9">
        <w:rPr>
          <w:rFonts w:ascii="Times New Roman" w:eastAsia="Times New Roman" w:hAnsi="Times New Roman" w:cs="Times New Roman"/>
          <w:color w:val="231F20"/>
          <w:sz w:val="24"/>
          <w:szCs w:val="24"/>
        </w:rPr>
        <w:softHyphen/>
        <w:t>ватное восприятие читаемого слушателями;</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88" w:name="bookmark1066"/>
      <w:bookmarkEnd w:id="1188"/>
      <w:r w:rsidRPr="00BA65D9">
        <w:rPr>
          <w:rFonts w:ascii="Times New Roman" w:eastAsia="Times New Roman" w:hAnsi="Times New Roman" w:cs="Times New Roman"/>
          <w:i/>
          <w:iCs/>
          <w:color w:val="231F20"/>
          <w:sz w:val="24"/>
          <w:szCs w:val="24"/>
        </w:rPr>
        <w:t>читать про себя и понимать</w:t>
      </w:r>
      <w:r w:rsidRPr="00BA65D9">
        <w:rPr>
          <w:rFonts w:ascii="Times New Roman" w:eastAsia="Times New Roman" w:hAnsi="Times New Roman" w:cs="Times New Roman"/>
          <w:color w:val="231F20"/>
          <w:sz w:val="24"/>
          <w:szCs w:val="24"/>
        </w:rPr>
        <w:t xml:space="preserve"> учебные тексты, содержащие отдельные незнакомые слова, с различной глубиной проник</w:t>
      </w:r>
      <w:r w:rsidRPr="00BA65D9">
        <w:rPr>
          <w:rFonts w:ascii="Times New Roman" w:eastAsia="Times New Roman" w:hAnsi="Times New Roman" w:cs="Times New Roman"/>
          <w:color w:val="231F20"/>
          <w:sz w:val="24"/>
          <w:szCs w:val="24"/>
        </w:rPr>
        <w:softHyphen/>
        <w:t xml:space="preserve">новения в их содержание в зависимости от поставленной коммуникативной задачи: с пониманием </w:t>
      </w:r>
      <w:r w:rsidRPr="00BA65D9">
        <w:rPr>
          <w:rFonts w:ascii="Times New Roman" w:eastAsia="Times New Roman" w:hAnsi="Times New Roman" w:cs="Times New Roman"/>
          <w:color w:val="231F20"/>
          <w:sz w:val="24"/>
          <w:szCs w:val="24"/>
        </w:rPr>
        <w:lastRenderedPageBreak/>
        <w:t>основного содержа</w:t>
      </w:r>
      <w:r w:rsidRPr="00BA65D9">
        <w:rPr>
          <w:rFonts w:ascii="Times New Roman" w:eastAsia="Times New Roman" w:hAnsi="Times New Roman" w:cs="Times New Roman"/>
          <w:color w:val="231F20"/>
          <w:sz w:val="24"/>
          <w:szCs w:val="24"/>
        </w:rPr>
        <w:softHyphen/>
        <w:t>ния, с пониманием запрашиваемой информации, со зритель</w:t>
      </w:r>
      <w:r w:rsidRPr="00BA65D9">
        <w:rPr>
          <w:rFonts w:ascii="Times New Roman" w:eastAsia="Times New Roman" w:hAnsi="Times New Roman" w:cs="Times New Roman"/>
          <w:color w:val="231F20"/>
          <w:sz w:val="24"/>
          <w:szCs w:val="24"/>
        </w:rPr>
        <w:softHyphen/>
        <w:t>ной опорой и без опоры, а также с использованием языковой, в том числе контекстуальной, догадки (объём текста/текстов для чтения — до 130 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89" w:name="bookmark1067"/>
      <w:bookmarkEnd w:id="1189"/>
      <w:r w:rsidRPr="00BA65D9">
        <w:rPr>
          <w:rFonts w:ascii="Times New Roman" w:eastAsia="Times New Roman" w:hAnsi="Times New Roman" w:cs="Times New Roman"/>
          <w:i/>
          <w:iCs/>
          <w:color w:val="231F20"/>
          <w:sz w:val="24"/>
          <w:szCs w:val="24"/>
        </w:rPr>
        <w:t>создавать подписи</w:t>
      </w:r>
      <w:r w:rsidRPr="00BA65D9">
        <w:rPr>
          <w:rFonts w:ascii="Times New Roman" w:eastAsia="Times New Roman" w:hAnsi="Times New Roman" w:cs="Times New Roman"/>
          <w:color w:val="231F20"/>
          <w:sz w:val="24"/>
          <w:szCs w:val="24"/>
        </w:rPr>
        <w:t xml:space="preserve"> к иллюстрациям с пояснением, что на них изображено;</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190" w:name="bookmark1068"/>
      <w:bookmarkEnd w:id="1190"/>
      <w:r w:rsidRPr="00BA65D9">
        <w:rPr>
          <w:rFonts w:ascii="Times New Roman" w:eastAsia="Times New Roman" w:hAnsi="Times New Roman" w:cs="Times New Roman"/>
          <w:i/>
          <w:iCs/>
          <w:color w:val="231F20"/>
          <w:sz w:val="24"/>
          <w:szCs w:val="24"/>
        </w:rPr>
        <w:t>заполнять</w:t>
      </w:r>
      <w:r w:rsidRPr="00BA65D9">
        <w:rPr>
          <w:rFonts w:ascii="Times New Roman" w:eastAsia="Times New Roman" w:hAnsi="Times New Roman" w:cs="Times New Roman"/>
          <w:color w:val="231F20"/>
          <w:sz w:val="24"/>
          <w:szCs w:val="24"/>
        </w:rPr>
        <w:t xml:space="preserve"> простые анкеты и формуляры, сообщая о себе ос</w:t>
      </w:r>
      <w:r w:rsidRPr="00BA65D9">
        <w:rPr>
          <w:rFonts w:ascii="Times New Roman" w:eastAsia="Times New Roman" w:hAnsi="Times New Roman" w:cs="Times New Roman"/>
          <w:color w:val="231F20"/>
          <w:sz w:val="24"/>
          <w:szCs w:val="24"/>
        </w:rPr>
        <w:softHyphen/>
        <w:t>новные сведения (имя, фамилия, возраст, страна прожива</w:t>
      </w:r>
      <w:r w:rsidRPr="00BA65D9">
        <w:rPr>
          <w:rFonts w:ascii="Times New Roman" w:eastAsia="Times New Roman" w:hAnsi="Times New Roman" w:cs="Times New Roman"/>
          <w:color w:val="231F20"/>
          <w:sz w:val="24"/>
          <w:szCs w:val="24"/>
        </w:rPr>
        <w:softHyphen/>
        <w:t>ния, любимое занятие и т. д.) в соответствии с нормами, при</w:t>
      </w:r>
      <w:r w:rsidRPr="00BA65D9">
        <w:rPr>
          <w:rFonts w:ascii="Times New Roman" w:eastAsia="Times New Roman" w:hAnsi="Times New Roman" w:cs="Times New Roman"/>
          <w:color w:val="231F20"/>
          <w:sz w:val="24"/>
          <w:szCs w:val="24"/>
        </w:rPr>
        <w:softHyphen/>
        <w:t>нятыми в стране/странах изучаемого языка;</w:t>
      </w:r>
    </w:p>
    <w:p w:rsidR="002B283A" w:rsidRPr="00BA65D9" w:rsidRDefault="002B283A" w:rsidP="0086742A">
      <w:pPr>
        <w:widowControl w:val="0"/>
        <w:numPr>
          <w:ilvl w:val="0"/>
          <w:numId w:val="74"/>
        </w:numPr>
        <w:tabs>
          <w:tab w:val="left" w:pos="327"/>
        </w:tabs>
        <w:spacing w:after="120" w:line="240" w:lineRule="auto"/>
        <w:jc w:val="both"/>
        <w:rPr>
          <w:rFonts w:ascii="Times New Roman" w:eastAsia="Times New Roman" w:hAnsi="Times New Roman" w:cs="Times New Roman"/>
          <w:sz w:val="24"/>
          <w:szCs w:val="24"/>
        </w:rPr>
      </w:pPr>
      <w:bookmarkStart w:id="1191" w:name="bookmark1069"/>
      <w:bookmarkEnd w:id="1191"/>
      <w:r w:rsidRPr="00BA65D9">
        <w:rPr>
          <w:rFonts w:ascii="Times New Roman" w:eastAsia="Times New Roman" w:hAnsi="Times New Roman" w:cs="Times New Roman"/>
          <w:i/>
          <w:iCs/>
          <w:color w:val="231F20"/>
          <w:sz w:val="24"/>
          <w:szCs w:val="24"/>
        </w:rPr>
        <w:t>писать с опорой на образец</w:t>
      </w:r>
      <w:r w:rsidRPr="00BA65D9">
        <w:rPr>
          <w:rFonts w:ascii="Times New Roman" w:eastAsia="Times New Roman" w:hAnsi="Times New Roman" w:cs="Times New Roman"/>
          <w:color w:val="231F20"/>
          <w:sz w:val="24"/>
          <w:szCs w:val="24"/>
        </w:rPr>
        <w:t xml:space="preserve"> короткие поздравления с празд</w:t>
      </w:r>
      <w:r w:rsidRPr="00BA65D9">
        <w:rPr>
          <w:rFonts w:ascii="Times New Roman" w:eastAsia="Times New Roman" w:hAnsi="Times New Roman" w:cs="Times New Roman"/>
          <w:color w:val="231F20"/>
          <w:sz w:val="24"/>
          <w:szCs w:val="24"/>
        </w:rPr>
        <w:softHyphen/>
        <w:t>никами (днём рождения, Новым годом, Рождеством) с вы</w:t>
      </w:r>
      <w:r w:rsidRPr="00BA65D9">
        <w:rPr>
          <w:rFonts w:ascii="Times New Roman" w:eastAsia="Times New Roman" w:hAnsi="Times New Roman" w:cs="Times New Roman"/>
          <w:color w:val="231F20"/>
          <w:sz w:val="24"/>
          <w:szCs w:val="24"/>
        </w:rPr>
        <w:softHyphen/>
        <w:t>ражением пожелания.</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—различать на слух</w:t>
      </w:r>
      <w:r w:rsidRPr="00BA65D9">
        <w:rPr>
          <w:rFonts w:ascii="Times New Roman" w:eastAsia="Times New Roman" w:hAnsi="Times New Roman" w:cs="Times New Roman"/>
          <w:color w:val="231F20"/>
          <w:sz w:val="24"/>
          <w:szCs w:val="24"/>
        </w:rPr>
        <w:t xml:space="preserve"> и адекватно, без ошибок произносить слова с правильным ударением и фразы с соблюдением их ритмико-интонационных особенностей;</w:t>
      </w:r>
    </w:p>
    <w:p w:rsidR="002B283A" w:rsidRPr="00BA65D9" w:rsidRDefault="002B283A" w:rsidP="0086742A">
      <w:pPr>
        <w:widowControl w:val="0"/>
        <w:numPr>
          <w:ilvl w:val="0"/>
          <w:numId w:val="74"/>
        </w:numPr>
        <w:tabs>
          <w:tab w:val="left" w:pos="367"/>
        </w:tabs>
        <w:spacing w:after="60" w:line="240" w:lineRule="auto"/>
        <w:jc w:val="both"/>
        <w:rPr>
          <w:rFonts w:ascii="Times New Roman" w:eastAsia="Times New Roman" w:hAnsi="Times New Roman" w:cs="Times New Roman"/>
          <w:sz w:val="24"/>
          <w:szCs w:val="24"/>
        </w:rPr>
      </w:pPr>
      <w:bookmarkStart w:id="1192" w:name="bookmark1070"/>
      <w:bookmarkEnd w:id="1192"/>
      <w:r w:rsidRPr="00BA65D9">
        <w:rPr>
          <w:rFonts w:ascii="Times New Roman" w:eastAsia="Times New Roman" w:hAnsi="Times New Roman" w:cs="Times New Roman"/>
          <w:i/>
          <w:iCs/>
          <w:color w:val="231F20"/>
          <w:sz w:val="24"/>
          <w:szCs w:val="24"/>
        </w:rPr>
        <w:t>читать вслух</w:t>
      </w:r>
      <w:r w:rsidRPr="00BA65D9">
        <w:rPr>
          <w:rFonts w:ascii="Times New Roman" w:eastAsia="Times New Roman" w:hAnsi="Times New Roman" w:cs="Times New Roman"/>
          <w:color w:val="231F20"/>
          <w:sz w:val="24"/>
          <w:szCs w:val="24"/>
        </w:rPr>
        <w:t xml:space="preserve"> слова согласно основным правилам чтения;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86742A">
      <w:pPr>
        <w:widowControl w:val="0"/>
        <w:numPr>
          <w:ilvl w:val="0"/>
          <w:numId w:val="74"/>
        </w:numPr>
        <w:tabs>
          <w:tab w:val="left" w:pos="367"/>
        </w:tabs>
        <w:spacing w:after="60" w:line="240" w:lineRule="auto"/>
        <w:jc w:val="both"/>
        <w:rPr>
          <w:rFonts w:ascii="Times New Roman" w:eastAsia="Times New Roman" w:hAnsi="Times New Roman" w:cs="Times New Roman"/>
          <w:sz w:val="24"/>
          <w:szCs w:val="24"/>
        </w:rPr>
      </w:pPr>
      <w:bookmarkStart w:id="1193" w:name="bookmark1071"/>
      <w:bookmarkEnd w:id="1193"/>
      <w:r w:rsidRPr="00BA65D9">
        <w:rPr>
          <w:rFonts w:ascii="Times New Roman" w:eastAsia="Times New Roman" w:hAnsi="Times New Roman" w:cs="Times New Roman"/>
          <w:i/>
          <w:iCs/>
          <w:color w:val="231F20"/>
          <w:sz w:val="24"/>
          <w:szCs w:val="24"/>
        </w:rPr>
        <w:t>правильно писать</w:t>
      </w:r>
      <w:r w:rsidRPr="00BA65D9">
        <w:rPr>
          <w:rFonts w:ascii="Times New Roman" w:eastAsia="Times New Roman" w:hAnsi="Times New Roman" w:cs="Times New Roman"/>
          <w:color w:val="231F20"/>
          <w:sz w:val="24"/>
          <w:szCs w:val="24"/>
        </w:rPr>
        <w:t xml:space="preserve"> изученные слова;</w:t>
      </w:r>
    </w:p>
    <w:p w:rsidR="002B283A" w:rsidRPr="00BA65D9" w:rsidRDefault="002B283A" w:rsidP="0086742A">
      <w:pPr>
        <w:widowControl w:val="0"/>
        <w:numPr>
          <w:ilvl w:val="0"/>
          <w:numId w:val="74"/>
        </w:numPr>
        <w:tabs>
          <w:tab w:val="left" w:pos="367"/>
        </w:tabs>
        <w:spacing w:after="0" w:line="240" w:lineRule="auto"/>
        <w:jc w:val="both"/>
        <w:rPr>
          <w:rFonts w:ascii="Times New Roman" w:eastAsia="Times New Roman" w:hAnsi="Times New Roman" w:cs="Times New Roman"/>
          <w:sz w:val="24"/>
          <w:szCs w:val="24"/>
        </w:rPr>
      </w:pPr>
      <w:bookmarkStart w:id="1194" w:name="bookmark1072"/>
      <w:bookmarkEnd w:id="1194"/>
      <w:r w:rsidRPr="00BA65D9">
        <w:rPr>
          <w:rFonts w:ascii="Times New Roman" w:eastAsia="Times New Roman" w:hAnsi="Times New Roman" w:cs="Times New Roman"/>
          <w:i/>
          <w:iCs/>
          <w:color w:val="231F20"/>
          <w:sz w:val="24"/>
          <w:szCs w:val="24"/>
        </w:rPr>
        <w:t>правильно расставлять</w:t>
      </w:r>
      <w:r w:rsidRPr="00BA65D9">
        <w:rPr>
          <w:rFonts w:ascii="Times New Roman" w:eastAsia="Times New Roman" w:hAnsi="Times New Roman" w:cs="Times New Roman"/>
          <w:color w:val="231F20"/>
          <w:sz w:val="24"/>
          <w:szCs w:val="24"/>
        </w:rPr>
        <w:t xml:space="preserve"> знаки препинания (точку, вопроси</w:t>
      </w:r>
      <w:r w:rsidRPr="00BA65D9">
        <w:rPr>
          <w:rFonts w:ascii="Times New Roman" w:eastAsia="Times New Roman" w:hAnsi="Times New Roman" w:cs="Times New Roman"/>
          <w:color w:val="231F20"/>
          <w:sz w:val="24"/>
          <w:szCs w:val="24"/>
        </w:rPr>
        <w:softHyphen/>
        <w:t>тельный и восклицательный знаки в конце предложения);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—распознавать</w:t>
      </w:r>
      <w:r w:rsidRPr="00BA65D9">
        <w:rPr>
          <w:rFonts w:ascii="Times New Roman" w:eastAsia="Times New Roman" w:hAnsi="Times New Roman" w:cs="Times New Roman"/>
          <w:color w:val="231F20"/>
          <w:sz w:val="24"/>
          <w:szCs w:val="24"/>
        </w:rPr>
        <w:t xml:space="preserve"> и правильно </w:t>
      </w:r>
      <w:r w:rsidRPr="00BA65D9">
        <w:rPr>
          <w:rFonts w:ascii="Times New Roman" w:eastAsia="Times New Roman" w:hAnsi="Times New Roman" w:cs="Times New Roman"/>
          <w:i/>
          <w:iCs/>
          <w:color w:val="231F20"/>
          <w:sz w:val="24"/>
          <w:szCs w:val="24"/>
        </w:rPr>
        <w:t>употреблять</w:t>
      </w:r>
      <w:r w:rsidRPr="00BA65D9">
        <w:rPr>
          <w:rFonts w:ascii="Times New Roman" w:eastAsia="Times New Roman" w:hAnsi="Times New Roman" w:cs="Times New Roman"/>
          <w:color w:val="231F20"/>
          <w:sz w:val="24"/>
          <w:szCs w:val="24"/>
        </w:rPr>
        <w:t xml:space="preserve"> в устной и пись</w:t>
      </w:r>
      <w:r w:rsidRPr="00BA65D9">
        <w:rPr>
          <w:rFonts w:ascii="Times New Roman" w:eastAsia="Times New Roman" w:hAnsi="Times New Roman" w:cs="Times New Roman"/>
          <w:color w:val="231F20"/>
          <w:sz w:val="24"/>
          <w:szCs w:val="24"/>
        </w:rPr>
        <w:softHyphen/>
        <w:t>менной речи не менее 350 лексических единиц (слов, слово</w:t>
      </w:r>
      <w:r w:rsidRPr="00BA65D9">
        <w:rPr>
          <w:rFonts w:ascii="Times New Roman" w:eastAsia="Times New Roman" w:hAnsi="Times New Roman" w:cs="Times New Roman"/>
          <w:color w:val="231F20"/>
          <w:sz w:val="24"/>
          <w:szCs w:val="24"/>
        </w:rPr>
        <w:softHyphen/>
        <w:t>сочетаний, речевых клише), обслуживающих ситуации об</w:t>
      </w:r>
      <w:r w:rsidRPr="00BA65D9">
        <w:rPr>
          <w:rFonts w:ascii="Times New Roman" w:eastAsia="Times New Roman" w:hAnsi="Times New Roman" w:cs="Times New Roman"/>
          <w:color w:val="231F20"/>
          <w:sz w:val="24"/>
          <w:szCs w:val="24"/>
        </w:rPr>
        <w:softHyphen/>
        <w:t>щения в рамках тематического содержания для 3 класса, включая освоенные в предшествующий год обучения 200 лек</w:t>
      </w:r>
      <w:r w:rsidRPr="00BA65D9">
        <w:rPr>
          <w:rFonts w:ascii="Times New Roman" w:eastAsia="Times New Roman" w:hAnsi="Times New Roman" w:cs="Times New Roman"/>
          <w:color w:val="231F20"/>
          <w:sz w:val="24"/>
          <w:szCs w:val="24"/>
        </w:rPr>
        <w:softHyphen/>
        <w:t>сических единиц;</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—распознавать и употреблять</w:t>
      </w:r>
      <w:r w:rsidRPr="00BA65D9">
        <w:rPr>
          <w:rFonts w:ascii="Times New Roman" w:eastAsia="Times New Roman" w:hAnsi="Times New Roman" w:cs="Times New Roman"/>
          <w:color w:val="231F20"/>
          <w:sz w:val="24"/>
          <w:szCs w:val="24"/>
        </w:rPr>
        <w:t xml:space="preserve"> в устной и письменной речи родственные слова, образованные с использованием аффик</w:t>
      </w:r>
      <w:r w:rsidRPr="00BA65D9">
        <w:rPr>
          <w:rFonts w:ascii="Times New Roman" w:eastAsia="Times New Roman" w:hAnsi="Times New Roman" w:cs="Times New Roman"/>
          <w:color w:val="231F20"/>
          <w:sz w:val="24"/>
          <w:szCs w:val="24"/>
        </w:rPr>
        <w:softHyphen/>
        <w:t>сации (числительные с суффиксами -</w:t>
      </w:r>
      <w:r w:rsidRPr="00BA65D9">
        <w:rPr>
          <w:rFonts w:ascii="Times New Roman" w:eastAsia="Times New Roman" w:hAnsi="Times New Roman" w:cs="Times New Roman"/>
          <w:color w:val="231F20"/>
          <w:sz w:val="24"/>
          <w:szCs w:val="24"/>
          <w:lang w:val="en-US"/>
        </w:rPr>
        <w:t>zehn</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zig</w:t>
      </w:r>
      <w:r w:rsidRPr="00BA65D9">
        <w:rPr>
          <w:rFonts w:ascii="Times New Roman" w:eastAsia="Times New Roman" w:hAnsi="Times New Roman" w:cs="Times New Roman"/>
          <w:color w:val="231F20"/>
          <w:sz w:val="24"/>
          <w:szCs w:val="24"/>
        </w:rPr>
        <w:t>), в соответ</w:t>
      </w:r>
      <w:r w:rsidRPr="00BA65D9">
        <w:rPr>
          <w:rFonts w:ascii="Times New Roman" w:eastAsia="Times New Roman" w:hAnsi="Times New Roman" w:cs="Times New Roman"/>
          <w:color w:val="231F20"/>
          <w:sz w:val="24"/>
          <w:szCs w:val="24"/>
        </w:rPr>
        <w:softHyphen/>
        <w:t>ствии с решаемой коммуникативной задачей;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lastRenderedPageBreak/>
        <w:t>Грамматическая сторона речи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—распознавать</w:t>
      </w:r>
      <w:r w:rsidRPr="00BA65D9">
        <w:rPr>
          <w:rFonts w:ascii="Times New Roman" w:eastAsia="Times New Roman" w:hAnsi="Times New Roman" w:cs="Times New Roman"/>
          <w:color w:val="231F20"/>
          <w:sz w:val="24"/>
          <w:szCs w:val="24"/>
        </w:rPr>
        <w:t xml:space="preserve"> в письменном и звучащем тексте и </w:t>
      </w:r>
      <w:r w:rsidRPr="00BA65D9">
        <w:rPr>
          <w:rFonts w:ascii="Times New Roman" w:eastAsia="Times New Roman" w:hAnsi="Times New Roman" w:cs="Times New Roman"/>
          <w:i/>
          <w:iCs/>
          <w:color w:val="231F20"/>
          <w:sz w:val="24"/>
          <w:szCs w:val="24"/>
        </w:rPr>
        <w:t>употре</w:t>
      </w:r>
      <w:r w:rsidRPr="00BA65D9">
        <w:rPr>
          <w:rFonts w:ascii="Times New Roman" w:eastAsia="Times New Roman" w:hAnsi="Times New Roman" w:cs="Times New Roman"/>
          <w:i/>
          <w:iCs/>
          <w:color w:val="231F20"/>
          <w:sz w:val="24"/>
          <w:szCs w:val="24"/>
        </w:rPr>
        <w:softHyphen/>
        <w:t>блять</w:t>
      </w:r>
      <w:r w:rsidRPr="00BA65D9">
        <w:rPr>
          <w:rFonts w:ascii="Times New Roman" w:eastAsia="Times New Roman" w:hAnsi="Times New Roman" w:cs="Times New Roman"/>
          <w:color w:val="231F20"/>
          <w:sz w:val="24"/>
          <w:szCs w:val="24"/>
        </w:rPr>
        <w:t xml:space="preserve"> в устной и письменной речи изученные грамматиче</w:t>
      </w:r>
      <w:r w:rsidRPr="00BA65D9">
        <w:rPr>
          <w:rFonts w:ascii="Times New Roman" w:eastAsia="Times New Roman" w:hAnsi="Times New Roman" w:cs="Times New Roman"/>
          <w:color w:val="231F20"/>
          <w:sz w:val="24"/>
          <w:szCs w:val="24"/>
        </w:rPr>
        <w:softHyphen/>
        <w:t>ские конструкции и морфологические формы немецкого языка:</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195" w:name="bookmark1073"/>
      <w:bookmarkEnd w:id="1195"/>
      <w:r w:rsidRPr="00BA65D9">
        <w:rPr>
          <w:rFonts w:ascii="Times New Roman" w:eastAsia="Times New Roman" w:hAnsi="Times New Roman" w:cs="Times New Roman"/>
          <w:color w:val="231F20"/>
          <w:sz w:val="24"/>
          <w:szCs w:val="24"/>
        </w:rPr>
        <w:t>основные коммуникативные типы предложений: повество</w:t>
      </w:r>
      <w:r w:rsidRPr="00BA65D9">
        <w:rPr>
          <w:rFonts w:ascii="Times New Roman" w:eastAsia="Times New Roman" w:hAnsi="Times New Roman" w:cs="Times New Roman"/>
          <w:color w:val="231F20"/>
          <w:sz w:val="24"/>
          <w:szCs w:val="24"/>
        </w:rPr>
        <w:softHyphen/>
        <w:t xml:space="preserve">вательные (утвердительные, отрицательные (с </w:t>
      </w:r>
      <w:r w:rsidRPr="00BA65D9">
        <w:rPr>
          <w:rFonts w:ascii="Times New Roman" w:eastAsia="Times New Roman" w:hAnsi="Times New Roman" w:cs="Times New Roman"/>
          <w:color w:val="231F20"/>
          <w:sz w:val="24"/>
          <w:szCs w:val="24"/>
          <w:lang w:val="en-US"/>
        </w:rPr>
        <w:t>kein</w:t>
      </w:r>
      <w:r w:rsidRPr="00BA65D9">
        <w:rPr>
          <w:rFonts w:ascii="Times New Roman" w:eastAsia="Times New Roman" w:hAnsi="Times New Roman" w:cs="Times New Roman"/>
          <w:color w:val="231F20"/>
          <w:sz w:val="24"/>
          <w:szCs w:val="24"/>
        </w:rPr>
        <w:t>), побуди</w:t>
      </w:r>
      <w:r w:rsidRPr="00BA65D9">
        <w:rPr>
          <w:rFonts w:ascii="Times New Roman" w:eastAsia="Times New Roman" w:hAnsi="Times New Roman" w:cs="Times New Roman"/>
          <w:color w:val="231F20"/>
          <w:sz w:val="24"/>
          <w:szCs w:val="24"/>
        </w:rPr>
        <w:softHyphen/>
        <w:t xml:space="preserve">тельные предложения (кроме вежливой формы с </w:t>
      </w:r>
      <w:r w:rsidRPr="00BA65D9">
        <w:rPr>
          <w:rFonts w:ascii="Times New Roman" w:eastAsia="Times New Roman" w:hAnsi="Times New Roman" w:cs="Times New Roman"/>
          <w:color w:val="231F20"/>
          <w:sz w:val="24"/>
          <w:szCs w:val="24"/>
          <w:lang w:val="en-US"/>
        </w:rPr>
        <w:t>Sie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196" w:name="bookmark1074"/>
      <w:bookmarkEnd w:id="1196"/>
      <w:r w:rsidRPr="00BA65D9">
        <w:rPr>
          <w:rFonts w:ascii="Times New Roman" w:eastAsia="Times New Roman" w:hAnsi="Times New Roman" w:cs="Times New Roman"/>
          <w:color w:val="231F20"/>
          <w:sz w:val="24"/>
          <w:szCs w:val="24"/>
        </w:rPr>
        <w:t xml:space="preserve">предложения с местоимением </w:t>
      </w:r>
      <w:r w:rsidRPr="00BA65D9">
        <w:rPr>
          <w:rFonts w:ascii="Times New Roman" w:eastAsia="Times New Roman" w:hAnsi="Times New Roman" w:cs="Times New Roman"/>
          <w:color w:val="231F20"/>
          <w:sz w:val="24"/>
          <w:szCs w:val="24"/>
          <w:lang w:val="en-US"/>
        </w:rPr>
        <w:t>es</w:t>
      </w:r>
      <w:r w:rsidRPr="00BA65D9">
        <w:rPr>
          <w:rFonts w:ascii="Times New Roman" w:eastAsia="Times New Roman" w:hAnsi="Times New Roman" w:cs="Times New Roman"/>
          <w:color w:val="231F20"/>
          <w:sz w:val="24"/>
          <w:szCs w:val="24"/>
        </w:rPr>
        <w:t xml:space="preserve">и конструкцией </w:t>
      </w:r>
      <w:r w:rsidRPr="00BA65D9">
        <w:rPr>
          <w:rFonts w:ascii="Times New Roman" w:eastAsia="Times New Roman" w:hAnsi="Times New Roman" w:cs="Times New Roman"/>
          <w:color w:val="231F20"/>
          <w:sz w:val="24"/>
          <w:szCs w:val="24"/>
          <w:lang w:val="en-US"/>
        </w:rPr>
        <w:t>esgibt</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197" w:name="bookmark1075"/>
      <w:bookmarkEnd w:id="1197"/>
      <w:r w:rsidRPr="00BA65D9">
        <w:rPr>
          <w:rFonts w:ascii="Times New Roman" w:eastAsia="Times New Roman" w:hAnsi="Times New Roman" w:cs="Times New Roman"/>
          <w:color w:val="231F20"/>
          <w:sz w:val="24"/>
          <w:szCs w:val="24"/>
        </w:rPr>
        <w:t xml:space="preserve">спряжение глаголов </w:t>
      </w:r>
      <w:r w:rsidRPr="00BA65D9">
        <w:rPr>
          <w:rFonts w:ascii="Times New Roman" w:eastAsia="Times New Roman" w:hAnsi="Times New Roman" w:cs="Times New Roman"/>
          <w:color w:val="231F20"/>
          <w:sz w:val="24"/>
          <w:szCs w:val="24"/>
          <w:lang w:val="en-US"/>
        </w:rPr>
        <w:t>sein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haben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Prateritum</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198" w:name="bookmark1076"/>
      <w:bookmarkEnd w:id="1198"/>
      <w:r w:rsidRPr="00BA65D9">
        <w:rPr>
          <w:rFonts w:ascii="Times New Roman" w:eastAsia="Times New Roman" w:hAnsi="Times New Roman" w:cs="Times New Roman"/>
          <w:color w:val="231F20"/>
          <w:sz w:val="24"/>
          <w:szCs w:val="24"/>
        </w:rPr>
        <w:t xml:space="preserve">спряжение слабых и сильных глаголов 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(в том числе во 2-м лице мн. числа);</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199" w:name="bookmark1077"/>
      <w:bookmarkEnd w:id="1199"/>
      <w:r w:rsidRPr="00BA65D9">
        <w:rPr>
          <w:rFonts w:ascii="Times New Roman" w:eastAsia="Times New Roman" w:hAnsi="Times New Roman" w:cs="Times New Roman"/>
          <w:color w:val="231F20"/>
          <w:sz w:val="24"/>
          <w:szCs w:val="24"/>
        </w:rPr>
        <w:t xml:space="preserve">употребление слабых и сильных глаголов в </w:t>
      </w:r>
      <w:r w:rsidRPr="00BA65D9">
        <w:rPr>
          <w:rFonts w:ascii="Times New Roman" w:eastAsia="Times New Roman" w:hAnsi="Times New Roman" w:cs="Times New Roman"/>
          <w:color w:val="231F20"/>
          <w:sz w:val="24"/>
          <w:szCs w:val="24"/>
          <w:lang w:val="en-US"/>
        </w:rPr>
        <w:t>Perfekt</w:t>
      </w:r>
      <w:r w:rsidRPr="00BA65D9">
        <w:rPr>
          <w:rFonts w:ascii="Times New Roman" w:eastAsia="Times New Roman" w:hAnsi="Times New Roman" w:cs="Times New Roman"/>
          <w:color w:val="231F20"/>
          <w:sz w:val="24"/>
          <w:szCs w:val="24"/>
        </w:rPr>
        <w:t>: повество</w:t>
      </w:r>
      <w:r w:rsidRPr="00BA65D9">
        <w:rPr>
          <w:rFonts w:ascii="Times New Roman" w:eastAsia="Times New Roman" w:hAnsi="Times New Roman" w:cs="Times New Roman"/>
          <w:color w:val="231F20"/>
          <w:sz w:val="24"/>
          <w:szCs w:val="24"/>
        </w:rPr>
        <w:softHyphen/>
        <w:t>вательные и вопросительные предложения (общий и специ</w:t>
      </w:r>
      <w:r w:rsidRPr="00BA65D9">
        <w:rPr>
          <w:rFonts w:ascii="Times New Roman" w:eastAsia="Times New Roman" w:hAnsi="Times New Roman" w:cs="Times New Roman"/>
          <w:color w:val="231F20"/>
          <w:sz w:val="24"/>
          <w:szCs w:val="24"/>
        </w:rPr>
        <w:softHyphen/>
        <w:t>альный вопросы);</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200" w:name="bookmark1078"/>
      <w:bookmarkEnd w:id="1200"/>
      <w:r w:rsidRPr="00BA65D9">
        <w:rPr>
          <w:rFonts w:ascii="Times New Roman" w:eastAsia="Times New Roman" w:hAnsi="Times New Roman" w:cs="Times New Roman"/>
          <w:color w:val="231F20"/>
          <w:sz w:val="24"/>
          <w:szCs w:val="24"/>
        </w:rPr>
        <w:t xml:space="preserve">модальные глаголы </w:t>
      </w:r>
      <w:r w:rsidRPr="00BA65D9">
        <w:rPr>
          <w:rFonts w:ascii="Times New Roman" w:eastAsia="Times New Roman" w:hAnsi="Times New Roman" w:cs="Times New Roman"/>
          <w:color w:val="231F20"/>
          <w:sz w:val="24"/>
          <w:szCs w:val="24"/>
          <w:lang w:val="en-US"/>
        </w:rPr>
        <w:t>mogen</w:t>
      </w:r>
      <w:r w:rsidRPr="00BA65D9">
        <w:rPr>
          <w:rFonts w:ascii="Times New Roman" w:eastAsia="Times New Roman" w:hAnsi="Times New Roman" w:cs="Times New Roman"/>
          <w:color w:val="231F20"/>
          <w:sz w:val="24"/>
          <w:szCs w:val="24"/>
        </w:rPr>
        <w:t xml:space="preserve">(в форме </w:t>
      </w:r>
      <w:r w:rsidRPr="00BA65D9">
        <w:rPr>
          <w:rFonts w:ascii="Times New Roman" w:eastAsia="Times New Roman" w:hAnsi="Times New Roman" w:cs="Times New Roman"/>
          <w:color w:val="231F20"/>
          <w:sz w:val="24"/>
          <w:szCs w:val="24"/>
          <w:lang w:val="en-US"/>
        </w:rPr>
        <w:t>mochte</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mussen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201" w:name="bookmark1079"/>
      <w:bookmarkEnd w:id="1201"/>
      <w:r w:rsidRPr="00BA65D9">
        <w:rPr>
          <w:rFonts w:ascii="Times New Roman" w:eastAsia="Times New Roman" w:hAnsi="Times New Roman" w:cs="Times New Roman"/>
          <w:color w:val="231F20"/>
          <w:sz w:val="24"/>
          <w:szCs w:val="24"/>
        </w:rPr>
        <w:t>множественное число имён существительных;</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202" w:name="bookmark1080"/>
      <w:bookmarkEnd w:id="1202"/>
      <w:r w:rsidRPr="00BA65D9">
        <w:rPr>
          <w:rFonts w:ascii="Times New Roman" w:eastAsia="Times New Roman" w:hAnsi="Times New Roman" w:cs="Times New Roman"/>
          <w:color w:val="231F20"/>
          <w:sz w:val="24"/>
          <w:szCs w:val="24"/>
        </w:rPr>
        <w:t>нулевой артикль с именами существительными (наиболее распространённые случаи употребления);</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203" w:name="bookmark1081"/>
      <w:bookmarkEnd w:id="1203"/>
      <w:r w:rsidRPr="00BA65D9">
        <w:rPr>
          <w:rFonts w:ascii="Times New Roman" w:eastAsia="Times New Roman" w:hAnsi="Times New Roman" w:cs="Times New Roman"/>
          <w:color w:val="231F20"/>
          <w:sz w:val="24"/>
          <w:szCs w:val="24"/>
        </w:rPr>
        <w:t>склонение имён существительных в единственном числе в именительном, дательном и винительном падежах;</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204" w:name="bookmark1082"/>
      <w:bookmarkEnd w:id="1204"/>
      <w:r w:rsidRPr="00BA65D9">
        <w:rPr>
          <w:rFonts w:ascii="Times New Roman" w:eastAsia="Times New Roman" w:hAnsi="Times New Roman" w:cs="Times New Roman"/>
          <w:color w:val="231F20"/>
          <w:sz w:val="24"/>
          <w:szCs w:val="24"/>
        </w:rPr>
        <w:t>притяжательные местоимения (</w:t>
      </w:r>
      <w:r w:rsidRPr="00BA65D9">
        <w:rPr>
          <w:rFonts w:ascii="Times New Roman" w:eastAsia="Times New Roman" w:hAnsi="Times New Roman" w:cs="Times New Roman"/>
          <w:color w:val="231F20"/>
          <w:sz w:val="24"/>
          <w:szCs w:val="24"/>
          <w:lang w:val="en-US"/>
        </w:rPr>
        <w:t>sein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ihr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unser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euer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Ihr</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47"/>
        </w:tabs>
        <w:spacing w:after="0" w:line="240" w:lineRule="auto"/>
        <w:jc w:val="both"/>
        <w:rPr>
          <w:rFonts w:ascii="Times New Roman" w:eastAsia="Times New Roman" w:hAnsi="Times New Roman" w:cs="Times New Roman"/>
          <w:sz w:val="24"/>
          <w:szCs w:val="24"/>
        </w:rPr>
      </w:pPr>
      <w:bookmarkStart w:id="1205" w:name="bookmark1083"/>
      <w:bookmarkEnd w:id="1205"/>
      <w:r w:rsidRPr="00BA65D9">
        <w:rPr>
          <w:rFonts w:ascii="Times New Roman" w:eastAsia="Times New Roman" w:hAnsi="Times New Roman" w:cs="Times New Roman"/>
          <w:color w:val="231F20"/>
          <w:sz w:val="24"/>
          <w:szCs w:val="24"/>
        </w:rPr>
        <w:t xml:space="preserve">количественные числительные </w:t>
      </w:r>
      <w:r w:rsidRPr="00BA65D9">
        <w:rPr>
          <w:rFonts w:ascii="Times New Roman" w:eastAsia="Times New Roman" w:hAnsi="Times New Roman" w:cs="Times New Roman"/>
          <w:color w:val="231F20"/>
          <w:sz w:val="24"/>
          <w:szCs w:val="24"/>
          <w:lang w:val="en-US"/>
        </w:rPr>
        <w:t>(13-30);</w:t>
      </w:r>
    </w:p>
    <w:p w:rsidR="002B283A" w:rsidRPr="00BA65D9" w:rsidRDefault="002B283A" w:rsidP="0086742A">
      <w:pPr>
        <w:widowControl w:val="0"/>
        <w:numPr>
          <w:ilvl w:val="0"/>
          <w:numId w:val="80"/>
        </w:numPr>
        <w:tabs>
          <w:tab w:val="left" w:pos="247"/>
        </w:tabs>
        <w:spacing w:after="60" w:line="240" w:lineRule="auto"/>
        <w:jc w:val="both"/>
        <w:rPr>
          <w:rFonts w:ascii="Times New Roman" w:eastAsia="Times New Roman" w:hAnsi="Times New Roman" w:cs="Times New Roman"/>
          <w:sz w:val="24"/>
          <w:szCs w:val="24"/>
        </w:rPr>
      </w:pPr>
      <w:bookmarkStart w:id="1206" w:name="bookmark1084"/>
      <w:bookmarkEnd w:id="1206"/>
      <w:r w:rsidRPr="00BA65D9">
        <w:rPr>
          <w:rFonts w:ascii="Times New Roman" w:eastAsia="Times New Roman" w:hAnsi="Times New Roman" w:cs="Times New Roman"/>
          <w:color w:val="231F20"/>
          <w:sz w:val="24"/>
          <w:szCs w:val="24"/>
        </w:rPr>
        <w:t>наиболее употребительные предлоги для выражения времен</w:t>
      </w:r>
      <w:r w:rsidRPr="00BA65D9">
        <w:rPr>
          <w:rFonts w:ascii="Times New Roman" w:eastAsia="Times New Roman" w:hAnsi="Times New Roman" w:cs="Times New Roman"/>
          <w:color w:val="231F20"/>
          <w:sz w:val="24"/>
          <w:szCs w:val="24"/>
        </w:rPr>
        <w:softHyphen/>
        <w:t xml:space="preserve">ных и пространственных отношений </w:t>
      </w:r>
      <w:r w:rsidRPr="00BA65D9">
        <w:rPr>
          <w:rFonts w:ascii="Times New Roman" w:eastAsia="Times New Roman" w:hAnsi="Times New Roman" w:cs="Times New Roman"/>
          <w:color w:val="231F20"/>
          <w:sz w:val="24"/>
          <w:szCs w:val="24"/>
          <w:lang w:val="en-US"/>
        </w:rPr>
        <w:t>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an</w:t>
      </w:r>
      <w:r w:rsidRPr="00BA65D9">
        <w:rPr>
          <w:rFonts w:ascii="Times New Roman" w:eastAsia="Times New Roman" w:hAnsi="Times New Roman" w:cs="Times New Roman"/>
          <w:color w:val="231F20"/>
          <w:sz w:val="24"/>
          <w:szCs w:val="24"/>
        </w:rPr>
        <w:t>(употребляемые с дательным падежом).</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207" w:name="bookmark1085"/>
      <w:bookmarkEnd w:id="1207"/>
      <w:r w:rsidRPr="00BA65D9">
        <w:rPr>
          <w:rFonts w:ascii="Times New Roman" w:eastAsia="Times New Roman" w:hAnsi="Times New Roman" w:cs="Times New Roman"/>
          <w:i/>
          <w:iCs/>
          <w:color w:val="231F20"/>
          <w:sz w:val="24"/>
          <w:szCs w:val="24"/>
        </w:rPr>
        <w:t>использовать</w:t>
      </w:r>
      <w:r w:rsidRPr="00BA65D9">
        <w:rPr>
          <w:rFonts w:ascii="Times New Roman" w:eastAsia="Times New Roman" w:hAnsi="Times New Roman" w:cs="Times New Roman"/>
          <w:color w:val="231F20"/>
          <w:sz w:val="24"/>
          <w:szCs w:val="24"/>
        </w:rPr>
        <w:t xml:space="preserve"> некоторые социокультурные элементы речево</w:t>
      </w:r>
      <w:r w:rsidRPr="00BA65D9">
        <w:rPr>
          <w:rFonts w:ascii="Times New Roman" w:eastAsia="Times New Roman" w:hAnsi="Times New Roman" w:cs="Times New Roman"/>
          <w:color w:val="231F20"/>
          <w:sz w:val="24"/>
          <w:szCs w:val="24"/>
        </w:rPr>
        <w:softHyphen/>
        <w:t>го поведенческого этикета принятого в стране/странах изу</w:t>
      </w:r>
      <w:r w:rsidRPr="00BA65D9">
        <w:rPr>
          <w:rFonts w:ascii="Times New Roman" w:eastAsia="Times New Roman" w:hAnsi="Times New Roman" w:cs="Times New Roman"/>
          <w:color w:val="231F20"/>
          <w:sz w:val="24"/>
          <w:szCs w:val="24"/>
        </w:rPr>
        <w:softHyphen/>
        <w:t>чаемого языка, в некоторых ситуациях общения: привет</w:t>
      </w:r>
      <w:r w:rsidRPr="00BA65D9">
        <w:rPr>
          <w:rFonts w:ascii="Times New Roman" w:eastAsia="Times New Roman" w:hAnsi="Times New Roman" w:cs="Times New Roman"/>
          <w:color w:val="231F20"/>
          <w:sz w:val="24"/>
          <w:szCs w:val="24"/>
        </w:rPr>
        <w:softHyphen/>
        <w:t>ствие, прощание, знакомство, выражение благодарности, извинение, поздравление с днём рождения, Новым годом, Рождеством).</w:t>
      </w:r>
    </w:p>
    <w:p w:rsidR="002B283A" w:rsidRPr="00BA65D9" w:rsidRDefault="002B283A" w:rsidP="0086742A">
      <w:pPr>
        <w:widowControl w:val="0"/>
        <w:numPr>
          <w:ilvl w:val="0"/>
          <w:numId w:val="74"/>
        </w:numPr>
        <w:tabs>
          <w:tab w:val="left" w:pos="327"/>
        </w:tabs>
        <w:spacing w:after="220" w:line="240" w:lineRule="auto"/>
        <w:jc w:val="both"/>
        <w:rPr>
          <w:rFonts w:ascii="Times New Roman" w:eastAsia="Times New Roman" w:hAnsi="Times New Roman" w:cs="Times New Roman"/>
          <w:sz w:val="24"/>
          <w:szCs w:val="24"/>
        </w:rPr>
      </w:pPr>
      <w:bookmarkStart w:id="1208" w:name="bookmark1086"/>
      <w:bookmarkEnd w:id="1208"/>
      <w:r w:rsidRPr="00BA65D9">
        <w:rPr>
          <w:rFonts w:ascii="Times New Roman" w:eastAsia="Times New Roman" w:hAnsi="Times New Roman" w:cs="Times New Roman"/>
          <w:i/>
          <w:iCs/>
          <w:color w:val="231F20"/>
          <w:sz w:val="24"/>
          <w:szCs w:val="24"/>
        </w:rPr>
        <w:t>кратко представлять</w:t>
      </w:r>
      <w:r w:rsidRPr="00BA65D9">
        <w:rPr>
          <w:rFonts w:ascii="Times New Roman" w:eastAsia="Times New Roman" w:hAnsi="Times New Roman" w:cs="Times New Roman"/>
          <w:color w:val="231F20"/>
          <w:sz w:val="24"/>
          <w:szCs w:val="24"/>
        </w:rPr>
        <w:t xml:space="preserve"> Россию и страну/страны изучаемого языка.</w:t>
      </w:r>
    </w:p>
    <w:p w:rsidR="002B283A" w:rsidRPr="00BA65D9" w:rsidRDefault="002B283A" w:rsidP="0086742A">
      <w:pPr>
        <w:widowControl w:val="0"/>
        <w:numPr>
          <w:ilvl w:val="0"/>
          <w:numId w:val="79"/>
        </w:numPr>
        <w:tabs>
          <w:tab w:val="left" w:pos="241"/>
        </w:tabs>
        <w:spacing w:after="120" w:line="240" w:lineRule="auto"/>
        <w:jc w:val="both"/>
        <w:rPr>
          <w:rFonts w:ascii="Times New Roman" w:eastAsia="Times New Roman" w:hAnsi="Times New Roman" w:cs="Times New Roman"/>
          <w:sz w:val="24"/>
          <w:szCs w:val="24"/>
        </w:rPr>
      </w:pPr>
      <w:bookmarkStart w:id="1209" w:name="bookmark1087"/>
      <w:bookmarkEnd w:id="1209"/>
      <w:r w:rsidRPr="00BA65D9">
        <w:rPr>
          <w:rFonts w:ascii="Times New Roman" w:eastAsia="Times New Roman" w:hAnsi="Times New Roman" w:cs="Times New Roman"/>
          <w:b/>
          <w:bCs/>
          <w:color w:val="231F20"/>
          <w:sz w:val="24"/>
          <w:szCs w:val="24"/>
        </w:rPr>
        <w:lastRenderedPageBreak/>
        <w:t>КЛАСС</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умения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Говорение</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210" w:name="bookmark1088"/>
      <w:bookmarkEnd w:id="1210"/>
      <w:r w:rsidRPr="00BA65D9">
        <w:rPr>
          <w:rFonts w:ascii="Times New Roman" w:eastAsia="Times New Roman" w:hAnsi="Times New Roman" w:cs="Times New Roman"/>
          <w:i/>
          <w:iCs/>
          <w:color w:val="231F20"/>
          <w:sz w:val="24"/>
          <w:szCs w:val="24"/>
        </w:rPr>
        <w:t>вести</w:t>
      </w:r>
      <w:r w:rsidRPr="00BA65D9">
        <w:rPr>
          <w:rFonts w:ascii="Times New Roman" w:eastAsia="Times New Roman" w:hAnsi="Times New Roman" w:cs="Times New Roman"/>
          <w:color w:val="231F20"/>
          <w:sz w:val="24"/>
          <w:szCs w:val="24"/>
        </w:rPr>
        <w:t xml:space="preserve"> разные виды диалогов (диалог этикетного характера, диалог-побуждение, диалог-расспрос, диалог-разговор по те</w:t>
      </w:r>
      <w:r w:rsidRPr="00BA65D9">
        <w:rPr>
          <w:rFonts w:ascii="Times New Roman" w:eastAsia="Times New Roman" w:hAnsi="Times New Roman" w:cs="Times New Roman"/>
          <w:color w:val="231F20"/>
          <w:sz w:val="24"/>
          <w:szCs w:val="24"/>
        </w:rPr>
        <w:softHyphen/>
        <w:t>лефону) на основе вербальных и/или зрительных опор, с со</w:t>
      </w:r>
      <w:r w:rsidRPr="00BA65D9">
        <w:rPr>
          <w:rFonts w:ascii="Times New Roman" w:eastAsia="Times New Roman" w:hAnsi="Times New Roman" w:cs="Times New Roman"/>
          <w:color w:val="231F20"/>
          <w:sz w:val="24"/>
          <w:szCs w:val="24"/>
        </w:rPr>
        <w:softHyphen/>
        <w:t>блюдением норм речевого этикета, принятого в стране/странах изучаемого языка (до 5 реплик со стороны каждого со</w:t>
      </w:r>
      <w:r w:rsidRPr="00BA65D9">
        <w:rPr>
          <w:rFonts w:ascii="Times New Roman" w:eastAsia="Times New Roman" w:hAnsi="Times New Roman" w:cs="Times New Roman"/>
          <w:color w:val="231F20"/>
          <w:sz w:val="24"/>
          <w:szCs w:val="24"/>
        </w:rPr>
        <w:softHyphen/>
        <w:t>беседника);</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211" w:name="bookmark1089"/>
      <w:bookmarkEnd w:id="1211"/>
      <w:r w:rsidRPr="00BA65D9">
        <w:rPr>
          <w:rFonts w:ascii="Times New Roman" w:eastAsia="Times New Roman" w:hAnsi="Times New Roman" w:cs="Times New Roman"/>
          <w:i/>
          <w:iCs/>
          <w:color w:val="231F20"/>
          <w:sz w:val="24"/>
          <w:szCs w:val="24"/>
        </w:rPr>
        <w:t>создавать</w:t>
      </w:r>
      <w:r w:rsidRPr="00BA65D9">
        <w:rPr>
          <w:rFonts w:ascii="Times New Roman" w:eastAsia="Times New Roman" w:hAnsi="Times New Roman" w:cs="Times New Roman"/>
          <w:color w:val="231F20"/>
          <w:sz w:val="24"/>
          <w:szCs w:val="24"/>
        </w:rPr>
        <w:t xml:space="preserve"> устные связные монологические высказывания (описание, рассуждение; повествование/сообщение) с вер</w:t>
      </w:r>
      <w:r w:rsidRPr="00BA65D9">
        <w:rPr>
          <w:rFonts w:ascii="Times New Roman" w:eastAsia="Times New Roman" w:hAnsi="Times New Roman" w:cs="Times New Roman"/>
          <w:color w:val="231F20"/>
          <w:sz w:val="24"/>
          <w:szCs w:val="24"/>
        </w:rPr>
        <w:softHyphen/>
        <w:t>бальными и/или зрительными опорами в рамках тематиче</w:t>
      </w:r>
      <w:r w:rsidRPr="00BA65D9">
        <w:rPr>
          <w:rFonts w:ascii="Times New Roman" w:eastAsia="Times New Roman" w:hAnsi="Times New Roman" w:cs="Times New Roman"/>
          <w:color w:val="231F20"/>
          <w:sz w:val="24"/>
          <w:szCs w:val="24"/>
        </w:rPr>
        <w:softHyphen/>
        <w:t>ского содержания речи для 4 класса (объём монологического высказывания — не менее 5 фраз);</w:t>
      </w:r>
    </w:p>
    <w:p w:rsidR="002B283A" w:rsidRPr="00BA65D9" w:rsidRDefault="002B283A" w:rsidP="0086742A">
      <w:pPr>
        <w:widowControl w:val="0"/>
        <w:numPr>
          <w:ilvl w:val="0"/>
          <w:numId w:val="74"/>
        </w:numPr>
        <w:tabs>
          <w:tab w:val="left" w:pos="327"/>
        </w:tabs>
        <w:spacing w:after="0" w:line="240" w:lineRule="auto"/>
        <w:jc w:val="both"/>
        <w:rPr>
          <w:rFonts w:ascii="Times New Roman" w:eastAsia="Times New Roman" w:hAnsi="Times New Roman" w:cs="Times New Roman"/>
          <w:sz w:val="24"/>
          <w:szCs w:val="24"/>
        </w:rPr>
      </w:pPr>
      <w:bookmarkStart w:id="1212" w:name="bookmark1090"/>
      <w:bookmarkEnd w:id="1212"/>
      <w:r w:rsidRPr="00BA65D9">
        <w:rPr>
          <w:rFonts w:ascii="Times New Roman" w:eastAsia="Times New Roman" w:hAnsi="Times New Roman" w:cs="Times New Roman"/>
          <w:i/>
          <w:iCs/>
          <w:color w:val="231F20"/>
          <w:sz w:val="24"/>
          <w:szCs w:val="24"/>
        </w:rPr>
        <w:t>пересказывать</w:t>
      </w:r>
      <w:r w:rsidRPr="00BA65D9">
        <w:rPr>
          <w:rFonts w:ascii="Times New Roman" w:eastAsia="Times New Roman" w:hAnsi="Times New Roman" w:cs="Times New Roman"/>
          <w:color w:val="231F20"/>
          <w:sz w:val="24"/>
          <w:szCs w:val="24"/>
        </w:rPr>
        <w:t xml:space="preserve"> основное содержание прочитанного текста с вербальными и/или зрительными опорами;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—устно излагать</w:t>
      </w:r>
      <w:r w:rsidRPr="00BA65D9">
        <w:rPr>
          <w:rFonts w:ascii="Times New Roman" w:eastAsia="Times New Roman" w:hAnsi="Times New Roman" w:cs="Times New Roman"/>
          <w:color w:val="231F20"/>
          <w:sz w:val="24"/>
          <w:szCs w:val="24"/>
        </w:rPr>
        <w:t xml:space="preserve"> результаты выполненного проектного зада</w:t>
      </w:r>
      <w:r w:rsidRPr="00BA65D9">
        <w:rPr>
          <w:rFonts w:ascii="Times New Roman" w:eastAsia="Times New Roman" w:hAnsi="Times New Roman" w:cs="Times New Roman"/>
          <w:color w:val="231F20"/>
          <w:sz w:val="24"/>
          <w:szCs w:val="24"/>
        </w:rPr>
        <w:softHyphen/>
        <w:t>ния (объём монологического высказывания — не менее 5 фраз).</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Аудирование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—воспринимать на слух и понимать</w:t>
      </w:r>
      <w:r w:rsidRPr="00BA65D9">
        <w:rPr>
          <w:rFonts w:ascii="Times New Roman" w:eastAsia="Times New Roman" w:hAnsi="Times New Roman" w:cs="Times New Roman"/>
          <w:color w:val="231F20"/>
          <w:sz w:val="24"/>
          <w:szCs w:val="24"/>
        </w:rPr>
        <w:t xml:space="preserve"> речь учителя и одно</w:t>
      </w:r>
      <w:r w:rsidRPr="00BA65D9">
        <w:rPr>
          <w:rFonts w:ascii="Times New Roman" w:eastAsia="Times New Roman" w:hAnsi="Times New Roman" w:cs="Times New Roman"/>
          <w:color w:val="231F20"/>
          <w:sz w:val="24"/>
          <w:szCs w:val="24"/>
        </w:rPr>
        <w:softHyphen/>
        <w:t>классников, вербально/невербально реагировать на услы</w:t>
      </w:r>
      <w:r w:rsidRPr="00BA65D9">
        <w:rPr>
          <w:rFonts w:ascii="Times New Roman" w:eastAsia="Times New Roman" w:hAnsi="Times New Roman" w:cs="Times New Roman"/>
          <w:color w:val="231F20"/>
          <w:sz w:val="24"/>
          <w:szCs w:val="24"/>
        </w:rPr>
        <w:softHyphen/>
        <w:t>шанное;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w:t>
      </w:r>
      <w:r w:rsidRPr="00BA65D9">
        <w:rPr>
          <w:rFonts w:ascii="Times New Roman" w:eastAsia="Times New Roman" w:hAnsi="Times New Roman" w:cs="Times New Roman"/>
          <w:i/>
          <w:iCs/>
          <w:color w:val="231F20"/>
          <w:sz w:val="24"/>
          <w:szCs w:val="24"/>
        </w:rPr>
        <w:t>оспринимать на слух и понимать</w:t>
      </w:r>
      <w:r w:rsidRPr="00BA65D9">
        <w:rPr>
          <w:rFonts w:ascii="Times New Roman" w:eastAsia="Times New Roman" w:hAnsi="Times New Roman" w:cs="Times New Roman"/>
          <w:color w:val="231F20"/>
          <w:sz w:val="24"/>
          <w:szCs w:val="24"/>
        </w:rPr>
        <w:t xml:space="preserve"> учебные и адаптирован</w:t>
      </w:r>
      <w:r w:rsidRPr="00BA65D9">
        <w:rPr>
          <w:rFonts w:ascii="Times New Roman" w:eastAsia="Times New Roman" w:hAnsi="Times New Roman" w:cs="Times New Roman"/>
          <w:color w:val="231F20"/>
          <w:sz w:val="24"/>
          <w:szCs w:val="24"/>
        </w:rPr>
        <w:softHyphen/>
        <w:t>ные аутентичные тексты, построенные на изученном языко</w:t>
      </w:r>
      <w:r w:rsidRPr="00BA65D9">
        <w:rPr>
          <w:rFonts w:ascii="Times New Roman" w:eastAsia="Times New Roman" w:hAnsi="Times New Roman" w:cs="Times New Roman"/>
          <w:color w:val="231F20"/>
          <w:sz w:val="24"/>
          <w:szCs w:val="24"/>
        </w:rPr>
        <w:softHyphen/>
        <w:t>вом материале, с разной глубиной проникновения в их со</w:t>
      </w:r>
      <w:r w:rsidRPr="00BA65D9">
        <w:rPr>
          <w:rFonts w:ascii="Times New Roman" w:eastAsia="Times New Roman" w:hAnsi="Times New Roman" w:cs="Times New Roman"/>
          <w:color w:val="231F20"/>
          <w:sz w:val="24"/>
          <w:szCs w:val="24"/>
        </w:rPr>
        <w:softHyphen/>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sidRPr="00BA65D9">
        <w:rPr>
          <w:rFonts w:ascii="Times New Roman" w:eastAsia="Times New Roman" w:hAnsi="Times New Roman" w:cs="Times New Roman"/>
          <w:color w:val="231F20"/>
          <w:sz w:val="24"/>
          <w:szCs w:val="24"/>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Смысловое чтение</w:t>
      </w:r>
    </w:p>
    <w:p w:rsidR="002B283A" w:rsidRPr="00BA65D9" w:rsidRDefault="002B283A" w:rsidP="0086742A">
      <w:pPr>
        <w:widowControl w:val="0"/>
        <w:numPr>
          <w:ilvl w:val="0"/>
          <w:numId w:val="74"/>
        </w:numPr>
        <w:tabs>
          <w:tab w:val="left" w:pos="332"/>
        </w:tabs>
        <w:spacing w:after="0" w:line="240" w:lineRule="auto"/>
        <w:jc w:val="both"/>
        <w:rPr>
          <w:rFonts w:ascii="Times New Roman" w:eastAsia="Times New Roman" w:hAnsi="Times New Roman" w:cs="Times New Roman"/>
          <w:sz w:val="24"/>
          <w:szCs w:val="24"/>
        </w:rPr>
      </w:pPr>
      <w:bookmarkStart w:id="1213" w:name="bookmark1091"/>
      <w:bookmarkEnd w:id="1213"/>
      <w:r w:rsidRPr="00BA65D9">
        <w:rPr>
          <w:rFonts w:ascii="Times New Roman" w:eastAsia="Times New Roman" w:hAnsi="Times New Roman" w:cs="Times New Roman"/>
          <w:i/>
          <w:iCs/>
          <w:color w:val="231F20"/>
          <w:sz w:val="24"/>
          <w:szCs w:val="24"/>
        </w:rPr>
        <w:t>читать вслух</w:t>
      </w:r>
      <w:r w:rsidRPr="00BA65D9">
        <w:rPr>
          <w:rFonts w:ascii="Times New Roman" w:eastAsia="Times New Roman" w:hAnsi="Times New Roman" w:cs="Times New Roman"/>
          <w:color w:val="231F20"/>
          <w:sz w:val="24"/>
          <w:szCs w:val="24"/>
        </w:rPr>
        <w:t xml:space="preserve"> и понимать учебные и адаптированные аутен</w:t>
      </w:r>
      <w:r w:rsidRPr="00BA65D9">
        <w:rPr>
          <w:rFonts w:ascii="Times New Roman" w:eastAsia="Times New Roman" w:hAnsi="Times New Roman" w:cs="Times New Roman"/>
          <w:color w:val="231F20"/>
          <w:sz w:val="24"/>
          <w:szCs w:val="24"/>
        </w:rPr>
        <w:softHyphen/>
        <w:t>тичные тексты объёмом до 67 слов, построенные на изучен</w:t>
      </w:r>
      <w:r w:rsidRPr="00BA65D9">
        <w:rPr>
          <w:rFonts w:ascii="Times New Roman" w:eastAsia="Times New Roman" w:hAnsi="Times New Roman" w:cs="Times New Roman"/>
          <w:color w:val="231F20"/>
          <w:sz w:val="24"/>
          <w:szCs w:val="24"/>
        </w:rPr>
        <w:softHyphen/>
        <w:t xml:space="preserve">ном языковом материале, с соблюдением правил </w:t>
      </w:r>
      <w:r w:rsidRPr="00BA65D9">
        <w:rPr>
          <w:rFonts w:ascii="Times New Roman" w:eastAsia="Times New Roman" w:hAnsi="Times New Roman" w:cs="Times New Roman"/>
          <w:color w:val="231F20"/>
          <w:sz w:val="24"/>
          <w:szCs w:val="24"/>
        </w:rPr>
        <w:lastRenderedPageBreak/>
        <w:t>чтения и соответствующей интонацией, обеспечивая тем самым адек</w:t>
      </w:r>
      <w:r w:rsidRPr="00BA65D9">
        <w:rPr>
          <w:rFonts w:ascii="Times New Roman" w:eastAsia="Times New Roman" w:hAnsi="Times New Roman" w:cs="Times New Roman"/>
          <w:color w:val="231F20"/>
          <w:sz w:val="24"/>
          <w:szCs w:val="24"/>
        </w:rPr>
        <w:softHyphen/>
        <w:t>ватное восприятие читаемого слушателями;</w:t>
      </w:r>
    </w:p>
    <w:p w:rsidR="002B283A" w:rsidRPr="00BA65D9" w:rsidRDefault="002B283A" w:rsidP="0086742A">
      <w:pPr>
        <w:widowControl w:val="0"/>
        <w:numPr>
          <w:ilvl w:val="0"/>
          <w:numId w:val="74"/>
        </w:numPr>
        <w:tabs>
          <w:tab w:val="left" w:pos="332"/>
        </w:tabs>
        <w:spacing w:after="0" w:line="240" w:lineRule="auto"/>
        <w:jc w:val="both"/>
        <w:rPr>
          <w:rFonts w:ascii="Times New Roman" w:eastAsia="Times New Roman" w:hAnsi="Times New Roman" w:cs="Times New Roman"/>
          <w:sz w:val="24"/>
          <w:szCs w:val="24"/>
        </w:rPr>
      </w:pPr>
      <w:bookmarkStart w:id="1214" w:name="bookmark1092"/>
      <w:bookmarkEnd w:id="1214"/>
      <w:r w:rsidRPr="00BA65D9">
        <w:rPr>
          <w:rFonts w:ascii="Times New Roman" w:eastAsia="Times New Roman" w:hAnsi="Times New Roman" w:cs="Times New Roman"/>
          <w:i/>
          <w:iCs/>
          <w:color w:val="231F20"/>
          <w:sz w:val="24"/>
          <w:szCs w:val="24"/>
        </w:rPr>
        <w:t>читать про себя и понимать</w:t>
      </w:r>
      <w:r w:rsidRPr="00BA65D9">
        <w:rPr>
          <w:rFonts w:ascii="Times New Roman" w:eastAsia="Times New Roman" w:hAnsi="Times New Roman" w:cs="Times New Roman"/>
          <w:color w:val="231F20"/>
          <w:sz w:val="24"/>
          <w:szCs w:val="24"/>
        </w:rPr>
        <w:t xml:space="preserve"> учебные и адаптированные аутентичные тексты, содержащие отдельные незнакомые слова, с различной глубиной проникновения в их содержа</w:t>
      </w:r>
      <w:r w:rsidRPr="00BA65D9">
        <w:rPr>
          <w:rFonts w:ascii="Times New Roman" w:eastAsia="Times New Roman" w:hAnsi="Times New Roman" w:cs="Times New Roman"/>
          <w:color w:val="231F20"/>
          <w:sz w:val="24"/>
          <w:szCs w:val="24"/>
        </w:rPr>
        <w:softHyphen/>
        <w:t>ние в зависимости от поставленной коммуникативной за</w:t>
      </w:r>
      <w:r w:rsidRPr="00BA65D9">
        <w:rPr>
          <w:rFonts w:ascii="Times New Roman" w:eastAsia="Times New Roman" w:hAnsi="Times New Roman" w:cs="Times New Roman"/>
          <w:color w:val="231F20"/>
          <w:sz w:val="24"/>
          <w:szCs w:val="24"/>
        </w:rPr>
        <w:softHyphen/>
        <w:t>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sidRPr="00BA65D9">
        <w:rPr>
          <w:rFonts w:ascii="Times New Roman" w:eastAsia="Times New Roman" w:hAnsi="Times New Roman" w:cs="Times New Roman"/>
          <w:color w:val="231F20"/>
          <w:sz w:val="24"/>
          <w:szCs w:val="24"/>
        </w:rPr>
        <w:softHyphen/>
        <w:t>альной, догадки (объём текста/текстов для чтения — до 160 слов);</w:t>
      </w:r>
    </w:p>
    <w:p w:rsidR="002B283A" w:rsidRPr="00BA65D9" w:rsidRDefault="002B283A" w:rsidP="0086742A">
      <w:pPr>
        <w:widowControl w:val="0"/>
        <w:numPr>
          <w:ilvl w:val="0"/>
          <w:numId w:val="74"/>
        </w:numPr>
        <w:tabs>
          <w:tab w:val="left" w:pos="332"/>
        </w:tabs>
        <w:spacing w:after="0" w:line="240" w:lineRule="auto"/>
        <w:jc w:val="both"/>
        <w:rPr>
          <w:rFonts w:ascii="Times New Roman" w:eastAsia="Times New Roman" w:hAnsi="Times New Roman" w:cs="Times New Roman"/>
          <w:sz w:val="24"/>
          <w:szCs w:val="24"/>
        </w:rPr>
      </w:pPr>
      <w:bookmarkStart w:id="1215" w:name="bookmark1093"/>
      <w:bookmarkEnd w:id="1215"/>
      <w:r w:rsidRPr="00BA65D9">
        <w:rPr>
          <w:rFonts w:ascii="Times New Roman" w:eastAsia="Times New Roman" w:hAnsi="Times New Roman" w:cs="Times New Roman"/>
          <w:i/>
          <w:iCs/>
          <w:color w:val="231F20"/>
          <w:sz w:val="24"/>
          <w:szCs w:val="24"/>
        </w:rPr>
        <w:t>читать про себя</w:t>
      </w:r>
      <w:r w:rsidRPr="00BA65D9">
        <w:rPr>
          <w:rFonts w:ascii="Times New Roman" w:eastAsia="Times New Roman" w:hAnsi="Times New Roman" w:cs="Times New Roman"/>
          <w:color w:val="231F20"/>
          <w:sz w:val="24"/>
          <w:szCs w:val="24"/>
        </w:rPr>
        <w:t>несплошные тексты (таблицы) и понимать представленную в них информацию.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Письмо</w:t>
      </w:r>
    </w:p>
    <w:p w:rsidR="002B283A" w:rsidRPr="00BA65D9" w:rsidRDefault="002B283A" w:rsidP="0086742A">
      <w:pPr>
        <w:widowControl w:val="0"/>
        <w:numPr>
          <w:ilvl w:val="0"/>
          <w:numId w:val="74"/>
        </w:numPr>
        <w:tabs>
          <w:tab w:val="left" w:pos="332"/>
        </w:tabs>
        <w:spacing w:after="0" w:line="240" w:lineRule="auto"/>
        <w:jc w:val="both"/>
        <w:rPr>
          <w:rFonts w:ascii="Times New Roman" w:eastAsia="Times New Roman" w:hAnsi="Times New Roman" w:cs="Times New Roman"/>
          <w:sz w:val="24"/>
          <w:szCs w:val="24"/>
        </w:rPr>
      </w:pPr>
      <w:bookmarkStart w:id="1216" w:name="bookmark1094"/>
      <w:bookmarkEnd w:id="1216"/>
      <w:r w:rsidRPr="00BA65D9">
        <w:rPr>
          <w:rFonts w:ascii="Times New Roman" w:eastAsia="Times New Roman" w:hAnsi="Times New Roman" w:cs="Times New Roman"/>
          <w:i/>
          <w:iCs/>
          <w:color w:val="231F20"/>
          <w:sz w:val="24"/>
          <w:szCs w:val="24"/>
        </w:rPr>
        <w:t>заполнять</w:t>
      </w:r>
      <w:r w:rsidRPr="00BA65D9">
        <w:rPr>
          <w:rFonts w:ascii="Times New Roman" w:eastAsia="Times New Roman" w:hAnsi="Times New Roman" w:cs="Times New Roman"/>
          <w:color w:val="231F20"/>
          <w:sz w:val="24"/>
          <w:szCs w:val="24"/>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 нах изучаемого языка;</w:t>
      </w:r>
    </w:p>
    <w:p w:rsidR="002B283A" w:rsidRPr="00BA65D9" w:rsidRDefault="002B283A" w:rsidP="0086742A">
      <w:pPr>
        <w:widowControl w:val="0"/>
        <w:numPr>
          <w:ilvl w:val="0"/>
          <w:numId w:val="74"/>
        </w:numPr>
        <w:tabs>
          <w:tab w:val="left" w:pos="332"/>
        </w:tabs>
        <w:spacing w:after="0" w:line="240" w:lineRule="auto"/>
        <w:jc w:val="both"/>
        <w:rPr>
          <w:rFonts w:ascii="Times New Roman" w:eastAsia="Times New Roman" w:hAnsi="Times New Roman" w:cs="Times New Roman"/>
          <w:sz w:val="24"/>
          <w:szCs w:val="24"/>
        </w:rPr>
      </w:pPr>
      <w:bookmarkStart w:id="1217" w:name="bookmark1095"/>
      <w:bookmarkEnd w:id="1217"/>
      <w:r w:rsidRPr="00BA65D9">
        <w:rPr>
          <w:rFonts w:ascii="Times New Roman" w:eastAsia="Times New Roman" w:hAnsi="Times New Roman" w:cs="Times New Roman"/>
          <w:i/>
          <w:iCs/>
          <w:color w:val="231F20"/>
          <w:sz w:val="24"/>
          <w:szCs w:val="24"/>
        </w:rPr>
        <w:t>писать с опорой на образец</w:t>
      </w:r>
      <w:r w:rsidRPr="00BA65D9">
        <w:rPr>
          <w:rFonts w:ascii="Times New Roman" w:eastAsia="Times New Roman" w:hAnsi="Times New Roman" w:cs="Times New Roman"/>
          <w:color w:val="231F20"/>
          <w:sz w:val="24"/>
          <w:szCs w:val="24"/>
        </w:rPr>
        <w:t xml:space="preserve"> короткие поздравления с празд</w:t>
      </w:r>
      <w:r w:rsidRPr="00BA65D9">
        <w:rPr>
          <w:rFonts w:ascii="Times New Roman" w:eastAsia="Times New Roman" w:hAnsi="Times New Roman" w:cs="Times New Roman"/>
          <w:color w:val="231F20"/>
          <w:sz w:val="24"/>
          <w:szCs w:val="24"/>
        </w:rPr>
        <w:softHyphen/>
        <w:t>никами с выражением пожелания;</w:t>
      </w:r>
    </w:p>
    <w:p w:rsidR="002B283A" w:rsidRPr="00BA65D9" w:rsidRDefault="002B283A" w:rsidP="0086742A">
      <w:pPr>
        <w:widowControl w:val="0"/>
        <w:numPr>
          <w:ilvl w:val="0"/>
          <w:numId w:val="74"/>
        </w:numPr>
        <w:tabs>
          <w:tab w:val="left" w:pos="332"/>
        </w:tabs>
        <w:spacing w:after="120" w:line="240" w:lineRule="auto"/>
        <w:jc w:val="both"/>
        <w:rPr>
          <w:rFonts w:ascii="Times New Roman" w:eastAsia="Times New Roman" w:hAnsi="Times New Roman" w:cs="Times New Roman"/>
          <w:sz w:val="24"/>
          <w:szCs w:val="24"/>
        </w:rPr>
      </w:pPr>
      <w:bookmarkStart w:id="1218" w:name="bookmark1096"/>
      <w:bookmarkEnd w:id="1218"/>
      <w:r w:rsidRPr="00BA65D9">
        <w:rPr>
          <w:rFonts w:ascii="Times New Roman" w:eastAsia="Times New Roman" w:hAnsi="Times New Roman" w:cs="Times New Roman"/>
          <w:i/>
          <w:iCs/>
          <w:color w:val="231F20"/>
          <w:sz w:val="24"/>
          <w:szCs w:val="24"/>
        </w:rPr>
        <w:t>писать с опорой на образец</w:t>
      </w:r>
      <w:r w:rsidRPr="00BA65D9">
        <w:rPr>
          <w:rFonts w:ascii="Times New Roman" w:eastAsia="Times New Roman" w:hAnsi="Times New Roman" w:cs="Times New Roman"/>
          <w:color w:val="231F20"/>
          <w:sz w:val="24"/>
          <w:szCs w:val="24"/>
        </w:rPr>
        <w:t xml:space="preserve"> электронное сообщение личного характера (объём сообщения — до 50 слов).</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Языковые знания и навыки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Фонетическая сторона речи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—различать на слух</w:t>
      </w:r>
      <w:r w:rsidRPr="00BA65D9">
        <w:rPr>
          <w:rFonts w:ascii="Times New Roman" w:eastAsia="Times New Roman" w:hAnsi="Times New Roman" w:cs="Times New Roman"/>
          <w:color w:val="231F20"/>
          <w:sz w:val="24"/>
          <w:szCs w:val="24"/>
        </w:rPr>
        <w:t xml:space="preserve"> и адекватно, без ошибок </w:t>
      </w:r>
      <w:r w:rsidRPr="00BA65D9">
        <w:rPr>
          <w:rFonts w:ascii="Times New Roman" w:eastAsia="Times New Roman" w:hAnsi="Times New Roman" w:cs="Times New Roman"/>
          <w:i/>
          <w:iCs/>
          <w:color w:val="231F20"/>
          <w:sz w:val="24"/>
          <w:szCs w:val="24"/>
        </w:rPr>
        <w:t xml:space="preserve">произносить </w:t>
      </w:r>
      <w:r w:rsidRPr="00BA65D9">
        <w:rPr>
          <w:rFonts w:ascii="Times New Roman" w:eastAsia="Times New Roman" w:hAnsi="Times New Roman" w:cs="Times New Roman"/>
          <w:color w:val="231F20"/>
          <w:sz w:val="24"/>
          <w:szCs w:val="24"/>
        </w:rPr>
        <w:t>слова с правильным ударением и фразы с соблюдением их ритмико-интонационных особенностей;</w:t>
      </w:r>
    </w:p>
    <w:p w:rsidR="002B283A" w:rsidRPr="00BA65D9" w:rsidRDefault="002B283A" w:rsidP="0086742A">
      <w:pPr>
        <w:widowControl w:val="0"/>
        <w:numPr>
          <w:ilvl w:val="0"/>
          <w:numId w:val="74"/>
        </w:numPr>
        <w:tabs>
          <w:tab w:val="left" w:pos="332"/>
        </w:tabs>
        <w:spacing w:after="60" w:line="240" w:lineRule="auto"/>
        <w:jc w:val="both"/>
        <w:rPr>
          <w:rFonts w:ascii="Times New Roman" w:eastAsia="Times New Roman" w:hAnsi="Times New Roman" w:cs="Times New Roman"/>
          <w:sz w:val="24"/>
          <w:szCs w:val="24"/>
        </w:rPr>
      </w:pPr>
      <w:bookmarkStart w:id="1219" w:name="bookmark1097"/>
      <w:bookmarkEnd w:id="1219"/>
      <w:r w:rsidRPr="00BA65D9">
        <w:rPr>
          <w:rFonts w:ascii="Times New Roman" w:eastAsia="Times New Roman" w:hAnsi="Times New Roman" w:cs="Times New Roman"/>
          <w:i/>
          <w:iCs/>
          <w:color w:val="231F20"/>
          <w:sz w:val="24"/>
          <w:szCs w:val="24"/>
        </w:rPr>
        <w:t>читать вслух</w:t>
      </w:r>
      <w:r w:rsidRPr="00BA65D9">
        <w:rPr>
          <w:rFonts w:ascii="Times New Roman" w:eastAsia="Times New Roman" w:hAnsi="Times New Roman" w:cs="Times New Roman"/>
          <w:color w:val="231F20"/>
          <w:sz w:val="24"/>
          <w:szCs w:val="24"/>
        </w:rPr>
        <w:t xml:space="preserve"> слова согласно основным правилам чтения.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Графика, орфография и пунктуация</w:t>
      </w:r>
    </w:p>
    <w:p w:rsidR="002B283A" w:rsidRPr="00BA65D9" w:rsidRDefault="002B283A" w:rsidP="0086742A">
      <w:pPr>
        <w:widowControl w:val="0"/>
        <w:numPr>
          <w:ilvl w:val="0"/>
          <w:numId w:val="74"/>
        </w:numPr>
        <w:tabs>
          <w:tab w:val="left" w:pos="332"/>
        </w:tabs>
        <w:spacing w:after="60" w:line="240" w:lineRule="auto"/>
        <w:jc w:val="both"/>
        <w:rPr>
          <w:rFonts w:ascii="Times New Roman" w:eastAsia="Times New Roman" w:hAnsi="Times New Roman" w:cs="Times New Roman"/>
          <w:sz w:val="24"/>
          <w:szCs w:val="24"/>
        </w:rPr>
      </w:pPr>
      <w:bookmarkStart w:id="1220" w:name="bookmark1098"/>
      <w:bookmarkEnd w:id="1220"/>
      <w:r w:rsidRPr="00BA65D9">
        <w:rPr>
          <w:rFonts w:ascii="Times New Roman" w:eastAsia="Times New Roman" w:hAnsi="Times New Roman" w:cs="Times New Roman"/>
          <w:i/>
          <w:iCs/>
          <w:color w:val="231F20"/>
          <w:sz w:val="24"/>
          <w:szCs w:val="24"/>
        </w:rPr>
        <w:t>правильно писать</w:t>
      </w:r>
      <w:r w:rsidRPr="00BA65D9">
        <w:rPr>
          <w:rFonts w:ascii="Times New Roman" w:eastAsia="Times New Roman" w:hAnsi="Times New Roman" w:cs="Times New Roman"/>
          <w:color w:val="231F20"/>
          <w:sz w:val="24"/>
          <w:szCs w:val="24"/>
        </w:rPr>
        <w:t xml:space="preserve"> изученные слова;</w:t>
      </w:r>
    </w:p>
    <w:p w:rsidR="002B283A" w:rsidRPr="00BA65D9" w:rsidRDefault="002B283A" w:rsidP="0086742A">
      <w:pPr>
        <w:widowControl w:val="0"/>
        <w:numPr>
          <w:ilvl w:val="0"/>
          <w:numId w:val="74"/>
        </w:numPr>
        <w:tabs>
          <w:tab w:val="left" w:pos="332"/>
        </w:tabs>
        <w:spacing w:after="80" w:line="240" w:lineRule="auto"/>
        <w:jc w:val="both"/>
        <w:rPr>
          <w:rFonts w:ascii="Times New Roman" w:eastAsia="Times New Roman" w:hAnsi="Times New Roman" w:cs="Times New Roman"/>
          <w:sz w:val="24"/>
          <w:szCs w:val="24"/>
        </w:rPr>
      </w:pPr>
      <w:bookmarkStart w:id="1221" w:name="bookmark1099"/>
      <w:bookmarkEnd w:id="1221"/>
      <w:r w:rsidRPr="00BA65D9">
        <w:rPr>
          <w:rFonts w:ascii="Times New Roman" w:eastAsia="Times New Roman" w:hAnsi="Times New Roman" w:cs="Times New Roman"/>
          <w:i/>
          <w:iCs/>
          <w:color w:val="231F20"/>
          <w:sz w:val="24"/>
          <w:szCs w:val="24"/>
        </w:rPr>
        <w:t>правильно расставлять</w:t>
      </w:r>
      <w:r w:rsidRPr="00BA65D9">
        <w:rPr>
          <w:rFonts w:ascii="Times New Roman" w:eastAsia="Times New Roman" w:hAnsi="Times New Roman" w:cs="Times New Roman"/>
          <w:color w:val="231F20"/>
          <w:sz w:val="24"/>
          <w:szCs w:val="24"/>
        </w:rPr>
        <w:t xml:space="preserve"> знаки препинания (точку, вопроси</w:t>
      </w:r>
      <w:r w:rsidRPr="00BA65D9">
        <w:rPr>
          <w:rFonts w:ascii="Times New Roman" w:eastAsia="Times New Roman" w:hAnsi="Times New Roman" w:cs="Times New Roman"/>
          <w:color w:val="231F20"/>
          <w:sz w:val="24"/>
          <w:szCs w:val="24"/>
        </w:rPr>
        <w:softHyphen/>
        <w:t>тельный и восклицательный знаки в конце предложения, запятая при перечислении).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Лексическая сторона речи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—распознавать и употреблять</w:t>
      </w:r>
      <w:r w:rsidRPr="00BA65D9">
        <w:rPr>
          <w:rFonts w:ascii="Times New Roman" w:eastAsia="Times New Roman" w:hAnsi="Times New Roman" w:cs="Times New Roman"/>
          <w:color w:val="231F20"/>
          <w:sz w:val="24"/>
          <w:szCs w:val="24"/>
        </w:rPr>
        <w:t xml:space="preserve"> в устной и письменной речи </w:t>
      </w:r>
      <w:r w:rsidRPr="00BA65D9">
        <w:rPr>
          <w:rFonts w:ascii="Times New Roman" w:eastAsia="Times New Roman" w:hAnsi="Times New Roman" w:cs="Times New Roman"/>
          <w:color w:val="231F20"/>
          <w:sz w:val="24"/>
          <w:szCs w:val="24"/>
        </w:rPr>
        <w:lastRenderedPageBreak/>
        <w:t>не менее 500 лексических единиц (слов, словосочетаний, ре</w:t>
      </w:r>
      <w:r w:rsidRPr="00BA65D9">
        <w:rPr>
          <w:rFonts w:ascii="Times New Roman" w:eastAsia="Times New Roman" w:hAnsi="Times New Roman" w:cs="Times New Roman"/>
          <w:color w:val="231F20"/>
          <w:sz w:val="24"/>
          <w:szCs w:val="24"/>
        </w:rPr>
        <w:softHyphen/>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—распознавать и употреблять</w:t>
      </w:r>
      <w:r w:rsidRPr="00BA65D9">
        <w:rPr>
          <w:rFonts w:ascii="Times New Roman" w:eastAsia="Times New Roman" w:hAnsi="Times New Roman" w:cs="Times New Roman"/>
          <w:color w:val="231F20"/>
          <w:sz w:val="24"/>
          <w:szCs w:val="24"/>
        </w:rPr>
        <w:t xml:space="preserve"> в устной и письменной речи родственные слова, образованные с использованием аффик</w:t>
      </w:r>
      <w:r w:rsidRPr="00BA65D9">
        <w:rPr>
          <w:rFonts w:ascii="Times New Roman" w:eastAsia="Times New Roman" w:hAnsi="Times New Roman" w:cs="Times New Roman"/>
          <w:color w:val="231F20"/>
          <w:sz w:val="24"/>
          <w:szCs w:val="24"/>
        </w:rPr>
        <w:softHyphen/>
        <w:t>сации (существительные с суффиксами -</w:t>
      </w:r>
      <w:r w:rsidRPr="00BA65D9">
        <w:rPr>
          <w:rFonts w:ascii="Times New Roman" w:eastAsia="Times New Roman" w:hAnsi="Times New Roman" w:cs="Times New Roman"/>
          <w:color w:val="231F20"/>
          <w:sz w:val="24"/>
          <w:szCs w:val="24"/>
          <w:lang w:val="en-US"/>
        </w:rPr>
        <w:t>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Arbeiter</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in</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Lehrerin</w:t>
      </w:r>
      <w:r w:rsidRPr="00BA65D9">
        <w:rPr>
          <w:rFonts w:ascii="Times New Roman" w:eastAsia="Times New Roman" w:hAnsi="Times New Roman" w:cs="Times New Roman"/>
          <w:color w:val="231F20"/>
          <w:sz w:val="24"/>
          <w:szCs w:val="24"/>
        </w:rPr>
        <w:t>, порядковые числительные с суффиксами -</w:t>
      </w:r>
      <w:r w:rsidRPr="00BA65D9">
        <w:rPr>
          <w:rFonts w:ascii="Times New Roman" w:eastAsia="Times New Roman" w:hAnsi="Times New Roman" w:cs="Times New Roman"/>
          <w:color w:val="231F20"/>
          <w:sz w:val="24"/>
          <w:szCs w:val="24"/>
          <w:lang w:val="en-US"/>
        </w:rPr>
        <w:t>te</w:t>
      </w:r>
      <w:r w:rsidRPr="00BA65D9">
        <w:rPr>
          <w:rFonts w:ascii="Times New Roman" w:eastAsia="Times New Roman" w:hAnsi="Times New Roman" w:cs="Times New Roman"/>
          <w:color w:val="231F20"/>
          <w:sz w:val="24"/>
          <w:szCs w:val="24"/>
        </w:rPr>
        <w:t>, -</w:t>
      </w:r>
      <w:r w:rsidRPr="00BA65D9">
        <w:rPr>
          <w:rFonts w:ascii="Times New Roman" w:eastAsia="Times New Roman" w:hAnsi="Times New Roman" w:cs="Times New Roman"/>
          <w:color w:val="231F20"/>
          <w:sz w:val="24"/>
          <w:szCs w:val="24"/>
          <w:lang w:val="en-US"/>
        </w:rPr>
        <w:t>ste</w:t>
      </w:r>
      <w:r w:rsidRPr="00BA65D9">
        <w:rPr>
          <w:rFonts w:ascii="Times New Roman" w:eastAsia="Times New Roman" w:hAnsi="Times New Roman" w:cs="Times New Roman"/>
          <w:color w:val="231F20"/>
          <w:sz w:val="24"/>
          <w:szCs w:val="24"/>
        </w:rPr>
        <w:t>) и словосложения (</w:t>
      </w:r>
      <w:r w:rsidRPr="00BA65D9">
        <w:rPr>
          <w:rFonts w:ascii="Times New Roman" w:eastAsia="Times New Roman" w:hAnsi="Times New Roman" w:cs="Times New Roman"/>
          <w:color w:val="231F20"/>
          <w:sz w:val="24"/>
          <w:szCs w:val="24"/>
          <w:lang w:val="en-US"/>
        </w:rPr>
        <w:t>Geburtstag</w:t>
      </w:r>
      <w:r w:rsidRPr="00BA65D9">
        <w:rPr>
          <w:rFonts w:ascii="Times New Roman" w:eastAsia="Times New Roman" w:hAnsi="Times New Roman" w:cs="Times New Roman"/>
          <w:color w:val="231F20"/>
          <w:sz w:val="24"/>
          <w:szCs w:val="24"/>
        </w:rPr>
        <w:t>) в соответствии с решаемой коммуникативной задачей.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Грамматическая сторона речи</w:t>
      </w:r>
    </w:p>
    <w:p w:rsidR="002B283A" w:rsidRPr="00BA65D9" w:rsidRDefault="002B283A" w:rsidP="0086742A">
      <w:pPr>
        <w:widowControl w:val="0"/>
        <w:numPr>
          <w:ilvl w:val="0"/>
          <w:numId w:val="74"/>
        </w:numPr>
        <w:tabs>
          <w:tab w:val="left" w:pos="345"/>
        </w:tabs>
        <w:spacing w:after="0" w:line="240" w:lineRule="auto"/>
        <w:jc w:val="both"/>
        <w:rPr>
          <w:rFonts w:ascii="Times New Roman" w:eastAsia="Times New Roman" w:hAnsi="Times New Roman" w:cs="Times New Roman"/>
          <w:sz w:val="24"/>
          <w:szCs w:val="24"/>
        </w:rPr>
      </w:pPr>
      <w:bookmarkStart w:id="1222" w:name="bookmark1100"/>
      <w:bookmarkEnd w:id="1222"/>
      <w:r w:rsidRPr="00BA65D9">
        <w:rPr>
          <w:rFonts w:ascii="Times New Roman" w:eastAsia="Times New Roman" w:hAnsi="Times New Roman" w:cs="Times New Roman"/>
          <w:i/>
          <w:iCs/>
          <w:color w:val="231F20"/>
          <w:sz w:val="24"/>
          <w:szCs w:val="24"/>
        </w:rPr>
        <w:t>распознавать</w:t>
      </w:r>
      <w:r w:rsidRPr="00BA65D9">
        <w:rPr>
          <w:rFonts w:ascii="Times New Roman" w:eastAsia="Times New Roman" w:hAnsi="Times New Roman" w:cs="Times New Roman"/>
          <w:color w:val="231F20"/>
          <w:sz w:val="24"/>
          <w:szCs w:val="24"/>
        </w:rPr>
        <w:t xml:space="preserve"> в письменном и звучащем тексте и употре</w:t>
      </w:r>
      <w:r w:rsidRPr="00BA65D9">
        <w:rPr>
          <w:rFonts w:ascii="Times New Roman" w:eastAsia="Times New Roman" w:hAnsi="Times New Roman" w:cs="Times New Roman"/>
          <w:color w:val="231F20"/>
          <w:sz w:val="24"/>
          <w:szCs w:val="24"/>
        </w:rPr>
        <w:softHyphen/>
        <w:t>блять в устной и письменной речи изученные синтаксиче</w:t>
      </w:r>
      <w:r w:rsidRPr="00BA65D9">
        <w:rPr>
          <w:rFonts w:ascii="Times New Roman" w:eastAsia="Times New Roman" w:hAnsi="Times New Roman" w:cs="Times New Roman"/>
          <w:color w:val="231F20"/>
          <w:sz w:val="24"/>
          <w:szCs w:val="24"/>
        </w:rPr>
        <w:softHyphen/>
        <w:t>ские конструкции и морфологические формы немецкого языка:</w:t>
      </w:r>
    </w:p>
    <w:p w:rsidR="002B283A" w:rsidRPr="00BA65D9" w:rsidRDefault="002B283A" w:rsidP="0086742A">
      <w:pPr>
        <w:widowControl w:val="0"/>
        <w:numPr>
          <w:ilvl w:val="0"/>
          <w:numId w:val="80"/>
        </w:numPr>
        <w:tabs>
          <w:tab w:val="left" w:pos="225"/>
        </w:tabs>
        <w:spacing w:after="0" w:line="240" w:lineRule="auto"/>
        <w:jc w:val="both"/>
        <w:rPr>
          <w:rFonts w:ascii="Times New Roman" w:eastAsia="Times New Roman" w:hAnsi="Times New Roman" w:cs="Times New Roman"/>
          <w:sz w:val="24"/>
          <w:szCs w:val="24"/>
        </w:rPr>
      </w:pPr>
      <w:bookmarkStart w:id="1223" w:name="bookmark1101"/>
      <w:bookmarkEnd w:id="1223"/>
      <w:r w:rsidRPr="00BA65D9">
        <w:rPr>
          <w:rFonts w:ascii="Times New Roman" w:eastAsia="Times New Roman" w:hAnsi="Times New Roman" w:cs="Times New Roman"/>
          <w:color w:val="231F20"/>
          <w:sz w:val="24"/>
          <w:szCs w:val="24"/>
        </w:rPr>
        <w:t xml:space="preserve">простые предложения с однородными членами (союз </w:t>
      </w:r>
      <w:r w:rsidRPr="00BA65D9">
        <w:rPr>
          <w:rFonts w:ascii="Times New Roman" w:eastAsia="Times New Roman" w:hAnsi="Times New Roman" w:cs="Times New Roman"/>
          <w:color w:val="231F20"/>
          <w:sz w:val="24"/>
          <w:szCs w:val="24"/>
          <w:lang w:val="en-US"/>
        </w:rPr>
        <w:t>oder</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25"/>
        </w:tabs>
        <w:spacing w:after="0" w:line="240" w:lineRule="auto"/>
        <w:jc w:val="both"/>
        <w:rPr>
          <w:rFonts w:ascii="Times New Roman" w:eastAsia="Times New Roman" w:hAnsi="Times New Roman" w:cs="Times New Roman"/>
          <w:sz w:val="24"/>
          <w:szCs w:val="24"/>
        </w:rPr>
      </w:pPr>
      <w:bookmarkStart w:id="1224" w:name="bookmark1102"/>
      <w:bookmarkEnd w:id="1224"/>
      <w:r w:rsidRPr="00BA65D9">
        <w:rPr>
          <w:rFonts w:ascii="Times New Roman" w:eastAsia="Times New Roman" w:hAnsi="Times New Roman" w:cs="Times New Roman"/>
          <w:color w:val="231F20"/>
          <w:sz w:val="24"/>
          <w:szCs w:val="24"/>
        </w:rPr>
        <w:t>сложносочинённые предложения с сочинительными союза</w:t>
      </w:r>
      <w:r w:rsidRPr="00BA65D9">
        <w:rPr>
          <w:rFonts w:ascii="Times New Roman" w:eastAsia="Times New Roman" w:hAnsi="Times New Roman" w:cs="Times New Roman"/>
          <w:color w:val="231F20"/>
          <w:sz w:val="24"/>
          <w:szCs w:val="24"/>
        </w:rPr>
        <w:softHyphen/>
        <w:t xml:space="preserve">ми </w:t>
      </w:r>
      <w:r w:rsidRPr="00BA65D9">
        <w:rPr>
          <w:rFonts w:ascii="Times New Roman" w:eastAsia="Times New Roman" w:hAnsi="Times New Roman" w:cs="Times New Roman"/>
          <w:color w:val="231F20"/>
          <w:sz w:val="24"/>
          <w:szCs w:val="24"/>
          <w:lang w:val="en-US"/>
        </w:rPr>
        <w:t>und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aber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oder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denn</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25"/>
        </w:tabs>
        <w:spacing w:after="0" w:line="240" w:lineRule="auto"/>
        <w:jc w:val="both"/>
        <w:rPr>
          <w:rFonts w:ascii="Times New Roman" w:eastAsia="Times New Roman" w:hAnsi="Times New Roman" w:cs="Times New Roman"/>
          <w:sz w:val="24"/>
          <w:szCs w:val="24"/>
        </w:rPr>
      </w:pPr>
      <w:bookmarkStart w:id="1225" w:name="bookmark1103"/>
      <w:bookmarkEnd w:id="1225"/>
      <w:r w:rsidRPr="00BA65D9">
        <w:rPr>
          <w:rFonts w:ascii="Times New Roman" w:eastAsia="Times New Roman" w:hAnsi="Times New Roman" w:cs="Times New Roman"/>
          <w:color w:val="231F20"/>
          <w:sz w:val="24"/>
          <w:szCs w:val="24"/>
        </w:rPr>
        <w:t xml:space="preserve">модальный глагол </w:t>
      </w:r>
      <w:r w:rsidRPr="00BA65D9">
        <w:rPr>
          <w:rFonts w:ascii="Times New Roman" w:eastAsia="Times New Roman" w:hAnsi="Times New Roman" w:cs="Times New Roman"/>
          <w:color w:val="231F20"/>
          <w:sz w:val="24"/>
          <w:szCs w:val="24"/>
          <w:lang w:val="en-US"/>
        </w:rPr>
        <w:t>wollen</w:t>
      </w:r>
      <w:r w:rsidRPr="00BA65D9">
        <w:rPr>
          <w:rFonts w:ascii="Times New Roman" w:eastAsia="Times New Roman" w:hAnsi="Times New Roman" w:cs="Times New Roman"/>
          <w:color w:val="231F20"/>
          <w:sz w:val="24"/>
          <w:szCs w:val="24"/>
        </w:rPr>
        <w:t xml:space="preserve">(в </w:t>
      </w:r>
      <w:r w:rsidRPr="00BA65D9">
        <w:rPr>
          <w:rFonts w:ascii="Times New Roman" w:eastAsia="Times New Roman" w:hAnsi="Times New Roman" w:cs="Times New Roman"/>
          <w:color w:val="231F20"/>
          <w:sz w:val="24"/>
          <w:szCs w:val="24"/>
          <w:lang w:val="en-US"/>
        </w:rPr>
        <w:t>Prasens</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25"/>
        </w:tabs>
        <w:spacing w:after="0" w:line="240" w:lineRule="auto"/>
        <w:jc w:val="both"/>
        <w:rPr>
          <w:rFonts w:ascii="Times New Roman" w:eastAsia="Times New Roman" w:hAnsi="Times New Roman" w:cs="Times New Roman"/>
          <w:sz w:val="24"/>
          <w:szCs w:val="24"/>
        </w:rPr>
      </w:pPr>
      <w:bookmarkStart w:id="1226" w:name="bookmark1104"/>
      <w:bookmarkEnd w:id="1226"/>
      <w:r w:rsidRPr="00BA65D9">
        <w:rPr>
          <w:rFonts w:ascii="Times New Roman" w:eastAsia="Times New Roman" w:hAnsi="Times New Roman" w:cs="Times New Roman"/>
          <w:color w:val="231F20"/>
          <w:sz w:val="24"/>
          <w:szCs w:val="24"/>
        </w:rPr>
        <w:t>прилагательные в положительной, сравнительной и превос</w:t>
      </w:r>
      <w:r w:rsidRPr="00BA65D9">
        <w:rPr>
          <w:rFonts w:ascii="Times New Roman" w:eastAsia="Times New Roman" w:hAnsi="Times New Roman" w:cs="Times New Roman"/>
          <w:color w:val="231F20"/>
          <w:sz w:val="24"/>
          <w:szCs w:val="24"/>
        </w:rPr>
        <w:softHyphen/>
        <w:t>ходной степенях сравнения;</w:t>
      </w:r>
    </w:p>
    <w:p w:rsidR="002B283A" w:rsidRPr="00BA65D9" w:rsidRDefault="002B283A" w:rsidP="0086742A">
      <w:pPr>
        <w:widowControl w:val="0"/>
        <w:numPr>
          <w:ilvl w:val="0"/>
          <w:numId w:val="80"/>
        </w:numPr>
        <w:tabs>
          <w:tab w:val="left" w:pos="225"/>
        </w:tabs>
        <w:spacing w:after="0" w:line="240" w:lineRule="auto"/>
        <w:jc w:val="both"/>
        <w:rPr>
          <w:rFonts w:ascii="Times New Roman" w:eastAsia="Times New Roman" w:hAnsi="Times New Roman" w:cs="Times New Roman"/>
          <w:sz w:val="24"/>
          <w:szCs w:val="24"/>
        </w:rPr>
      </w:pPr>
      <w:bookmarkStart w:id="1227" w:name="bookmark1105"/>
      <w:bookmarkEnd w:id="1227"/>
      <w:r w:rsidRPr="00BA65D9">
        <w:rPr>
          <w:rFonts w:ascii="Times New Roman" w:eastAsia="Times New Roman" w:hAnsi="Times New Roman" w:cs="Times New Roman"/>
          <w:color w:val="231F20"/>
          <w:sz w:val="24"/>
          <w:szCs w:val="24"/>
        </w:rPr>
        <w:t>личные местоимения в винительном и дательном падежах (в некоторых речевых образцах);</w:t>
      </w:r>
    </w:p>
    <w:p w:rsidR="002B283A" w:rsidRPr="00BA65D9" w:rsidRDefault="002B283A" w:rsidP="0086742A">
      <w:pPr>
        <w:widowControl w:val="0"/>
        <w:numPr>
          <w:ilvl w:val="0"/>
          <w:numId w:val="80"/>
        </w:numPr>
        <w:tabs>
          <w:tab w:val="left" w:pos="225"/>
        </w:tabs>
        <w:spacing w:after="0" w:line="240" w:lineRule="auto"/>
        <w:jc w:val="both"/>
        <w:rPr>
          <w:rFonts w:ascii="Times New Roman" w:eastAsia="Times New Roman" w:hAnsi="Times New Roman" w:cs="Times New Roman"/>
          <w:sz w:val="24"/>
          <w:szCs w:val="24"/>
        </w:rPr>
      </w:pPr>
      <w:bookmarkStart w:id="1228" w:name="bookmark1106"/>
      <w:bookmarkEnd w:id="1228"/>
      <w:r w:rsidRPr="00BA65D9">
        <w:rPr>
          <w:rFonts w:ascii="Times New Roman" w:eastAsia="Times New Roman" w:hAnsi="Times New Roman" w:cs="Times New Roman"/>
          <w:color w:val="231F20"/>
          <w:sz w:val="24"/>
          <w:szCs w:val="24"/>
        </w:rPr>
        <w:t xml:space="preserve">указательные местоимения </w:t>
      </w:r>
      <w:r w:rsidRPr="00BA65D9">
        <w:rPr>
          <w:rFonts w:ascii="Times New Roman" w:eastAsia="Times New Roman" w:hAnsi="Times New Roman" w:cs="Times New Roman"/>
          <w:color w:val="231F20"/>
          <w:sz w:val="24"/>
          <w:szCs w:val="24"/>
          <w:lang w:val="en-US"/>
        </w:rPr>
        <w:t>dieser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dieses</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diese</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80"/>
        </w:numPr>
        <w:tabs>
          <w:tab w:val="left" w:pos="225"/>
        </w:tabs>
        <w:spacing w:after="0" w:line="240" w:lineRule="auto"/>
        <w:jc w:val="both"/>
        <w:rPr>
          <w:rFonts w:ascii="Times New Roman" w:eastAsia="Times New Roman" w:hAnsi="Times New Roman" w:cs="Times New Roman"/>
          <w:sz w:val="24"/>
          <w:szCs w:val="24"/>
        </w:rPr>
      </w:pPr>
      <w:bookmarkStart w:id="1229" w:name="bookmark1107"/>
      <w:bookmarkEnd w:id="1229"/>
      <w:r w:rsidRPr="00BA65D9">
        <w:rPr>
          <w:rFonts w:ascii="Times New Roman" w:eastAsia="Times New Roman" w:hAnsi="Times New Roman" w:cs="Times New Roman"/>
          <w:color w:val="231F20"/>
          <w:sz w:val="24"/>
          <w:szCs w:val="24"/>
        </w:rPr>
        <w:t>количественные (до 100) и порядковые (до 31) числительные;</w:t>
      </w:r>
    </w:p>
    <w:p w:rsidR="002B283A" w:rsidRPr="00BA65D9" w:rsidRDefault="002B283A" w:rsidP="0086742A">
      <w:pPr>
        <w:widowControl w:val="0"/>
        <w:numPr>
          <w:ilvl w:val="0"/>
          <w:numId w:val="80"/>
        </w:numPr>
        <w:tabs>
          <w:tab w:val="left" w:pos="225"/>
        </w:tabs>
        <w:spacing w:after="120" w:line="240" w:lineRule="auto"/>
        <w:jc w:val="both"/>
        <w:rPr>
          <w:rFonts w:ascii="Times New Roman" w:eastAsia="Times New Roman" w:hAnsi="Times New Roman" w:cs="Times New Roman"/>
          <w:sz w:val="24"/>
          <w:szCs w:val="24"/>
        </w:rPr>
      </w:pPr>
      <w:bookmarkStart w:id="1230" w:name="bookmark1108"/>
      <w:bookmarkEnd w:id="1230"/>
      <w:r w:rsidRPr="00BA65D9">
        <w:rPr>
          <w:rFonts w:ascii="Times New Roman" w:eastAsia="Times New Roman" w:hAnsi="Times New Roman" w:cs="Times New Roman"/>
          <w:color w:val="231F20"/>
          <w:sz w:val="24"/>
          <w:szCs w:val="24"/>
        </w:rPr>
        <w:t xml:space="preserve">предлоги </w:t>
      </w:r>
      <w:r w:rsidRPr="00BA65D9">
        <w:rPr>
          <w:rFonts w:ascii="Times New Roman" w:eastAsia="Times New Roman" w:hAnsi="Times New Roman" w:cs="Times New Roman"/>
          <w:color w:val="231F20"/>
          <w:sz w:val="24"/>
          <w:szCs w:val="24"/>
          <w:lang w:val="en-US"/>
        </w:rPr>
        <w:t>fur</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mit</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um</w:t>
      </w:r>
      <w:r w:rsidRPr="00BA65D9">
        <w:rPr>
          <w:rFonts w:ascii="Times New Roman" w:eastAsia="Times New Roman" w:hAnsi="Times New Roman" w:cs="Times New Roman"/>
          <w:color w:val="231F20"/>
          <w:sz w:val="24"/>
          <w:szCs w:val="24"/>
        </w:rPr>
        <w:t>(в некоторых речевых образцах).</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Социокультурные знания и умения</w:t>
      </w:r>
    </w:p>
    <w:p w:rsidR="002B283A" w:rsidRPr="00BA65D9" w:rsidRDefault="002B283A" w:rsidP="0086742A">
      <w:pPr>
        <w:widowControl w:val="0"/>
        <w:numPr>
          <w:ilvl w:val="0"/>
          <w:numId w:val="74"/>
        </w:numPr>
        <w:tabs>
          <w:tab w:val="left" w:pos="345"/>
        </w:tabs>
        <w:spacing w:after="0" w:line="240" w:lineRule="auto"/>
        <w:jc w:val="both"/>
        <w:rPr>
          <w:rFonts w:ascii="Times New Roman" w:eastAsia="Times New Roman" w:hAnsi="Times New Roman" w:cs="Times New Roman"/>
          <w:sz w:val="24"/>
          <w:szCs w:val="24"/>
        </w:rPr>
      </w:pPr>
      <w:bookmarkStart w:id="1231" w:name="bookmark1109"/>
      <w:bookmarkEnd w:id="1231"/>
      <w:r w:rsidRPr="00BA65D9">
        <w:rPr>
          <w:rFonts w:ascii="Times New Roman" w:eastAsia="Times New Roman" w:hAnsi="Times New Roman" w:cs="Times New Roman"/>
          <w:i/>
          <w:iCs/>
          <w:color w:val="231F20"/>
          <w:sz w:val="24"/>
          <w:szCs w:val="24"/>
        </w:rPr>
        <w:t>использовать</w:t>
      </w:r>
      <w:r w:rsidRPr="00BA65D9">
        <w:rPr>
          <w:rFonts w:ascii="Times New Roman" w:eastAsia="Times New Roman" w:hAnsi="Times New Roman" w:cs="Times New Roman"/>
          <w:color w:val="231F20"/>
          <w:sz w:val="24"/>
          <w:szCs w:val="24"/>
        </w:rPr>
        <w:t xml:space="preserve"> некоторые социокультурные элементы речево</w:t>
      </w:r>
      <w:r w:rsidRPr="00BA65D9">
        <w:rPr>
          <w:rFonts w:ascii="Times New Roman" w:eastAsia="Times New Roman" w:hAnsi="Times New Roman" w:cs="Times New Roman"/>
          <w:color w:val="231F20"/>
          <w:sz w:val="24"/>
          <w:szCs w:val="24"/>
        </w:rPr>
        <w:softHyphen/>
        <w:t>го поведенческого этикета, принятого в стране/странах изу</w:t>
      </w:r>
      <w:r w:rsidRPr="00BA65D9">
        <w:rPr>
          <w:rFonts w:ascii="Times New Roman" w:eastAsia="Times New Roman" w:hAnsi="Times New Roman" w:cs="Times New Roman"/>
          <w:color w:val="231F20"/>
          <w:sz w:val="24"/>
          <w:szCs w:val="24"/>
        </w:rPr>
        <w:softHyphen/>
        <w:t>чаемого языка, в различных ситуациях общения: привет</w:t>
      </w:r>
      <w:r w:rsidRPr="00BA65D9">
        <w:rPr>
          <w:rFonts w:ascii="Times New Roman" w:eastAsia="Times New Roman" w:hAnsi="Times New Roman" w:cs="Times New Roman"/>
          <w:color w:val="231F20"/>
          <w:sz w:val="24"/>
          <w:szCs w:val="24"/>
        </w:rPr>
        <w:softHyphen/>
        <w:t>ствие, знакомство, выражение благодарности, извинение, поздравление, разговор по телефону);</w:t>
      </w:r>
    </w:p>
    <w:p w:rsidR="002B283A" w:rsidRPr="00BA65D9" w:rsidRDefault="002B283A" w:rsidP="0086742A">
      <w:pPr>
        <w:widowControl w:val="0"/>
        <w:numPr>
          <w:ilvl w:val="0"/>
          <w:numId w:val="74"/>
        </w:numPr>
        <w:tabs>
          <w:tab w:val="left" w:pos="345"/>
        </w:tabs>
        <w:spacing w:after="0" w:line="240" w:lineRule="auto"/>
        <w:jc w:val="both"/>
        <w:rPr>
          <w:rFonts w:ascii="Times New Roman" w:eastAsia="Times New Roman" w:hAnsi="Times New Roman" w:cs="Times New Roman"/>
          <w:sz w:val="24"/>
          <w:szCs w:val="24"/>
        </w:rPr>
      </w:pPr>
      <w:bookmarkStart w:id="1232" w:name="bookmark1110"/>
      <w:bookmarkEnd w:id="1232"/>
      <w:r w:rsidRPr="00BA65D9">
        <w:rPr>
          <w:rFonts w:ascii="Times New Roman" w:eastAsia="Times New Roman" w:hAnsi="Times New Roman" w:cs="Times New Roman"/>
          <w:i/>
          <w:iCs/>
          <w:color w:val="231F20"/>
          <w:sz w:val="24"/>
          <w:szCs w:val="24"/>
        </w:rPr>
        <w:t>кратко рассказывать</w:t>
      </w:r>
      <w:r w:rsidRPr="00BA65D9">
        <w:rPr>
          <w:rFonts w:ascii="Times New Roman" w:eastAsia="Times New Roman" w:hAnsi="Times New Roman" w:cs="Times New Roman"/>
          <w:color w:val="231F20"/>
          <w:sz w:val="24"/>
          <w:szCs w:val="24"/>
        </w:rPr>
        <w:t xml:space="preserve"> о России и стране/странах изучаемо</w:t>
      </w:r>
      <w:r w:rsidRPr="00BA65D9">
        <w:rPr>
          <w:rFonts w:ascii="Times New Roman" w:eastAsia="Times New Roman" w:hAnsi="Times New Roman" w:cs="Times New Roman"/>
          <w:color w:val="231F20"/>
          <w:sz w:val="24"/>
          <w:szCs w:val="24"/>
        </w:rPr>
        <w:softHyphen/>
        <w:t>го языка.</w:t>
      </w:r>
    </w:p>
    <w:p w:rsidR="002B283A" w:rsidRPr="00BA65D9" w:rsidRDefault="002B283A" w:rsidP="002B283A">
      <w:pPr>
        <w:widowControl w:val="0"/>
        <w:tabs>
          <w:tab w:val="left" w:pos="207"/>
        </w:tabs>
        <w:spacing w:after="0" w:line="240" w:lineRule="auto"/>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—использовать двуязычные словари, словари в картинках и другие справочные материалы, включая ресурсы сети Интер</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нет.</w:t>
      </w:r>
      <w:bookmarkStart w:id="1233" w:name="bookmark1593"/>
      <w:bookmarkStart w:id="1234" w:name="bookmark1594"/>
      <w:bookmarkStart w:id="1235" w:name="bookmark1595"/>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МАТЕМАТИКА</w:t>
      </w:r>
      <w:bookmarkEnd w:id="1233"/>
      <w:bookmarkEnd w:id="1234"/>
      <w:bookmarkEnd w:id="1235"/>
    </w:p>
    <w:p w:rsidR="002B283A" w:rsidRPr="00BA65D9" w:rsidRDefault="002B283A" w:rsidP="002B283A">
      <w:pPr>
        <w:widowControl w:val="0"/>
        <w:spacing w:after="4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Pr="00BA65D9">
        <w:rPr>
          <w:rFonts w:ascii="Times New Roman" w:eastAsia="Times New Roman" w:hAnsi="Times New Roman" w:cs="Times New Roman"/>
          <w:color w:val="231F20"/>
          <w:sz w:val="24"/>
          <w:szCs w:val="24"/>
        </w:rPr>
        <w:softHyphen/>
        <w:t>чального общего образования, а также Примерной программы воспитания.</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236" w:name="bookmark1596"/>
      <w:bookmarkStart w:id="1237" w:name="bookmark1597"/>
      <w:bookmarkStart w:id="1238" w:name="bookmark1598"/>
      <w:r w:rsidRPr="00BA65D9">
        <w:rPr>
          <w:rFonts w:ascii="Times New Roman" w:eastAsia="Times New Roman" w:hAnsi="Times New Roman" w:cs="Times New Roman"/>
          <w:b/>
          <w:bCs/>
          <w:color w:val="231F20"/>
          <w:sz w:val="24"/>
          <w:szCs w:val="24"/>
        </w:rPr>
        <w:t>ПОЯСНИТЕЛЬНАЯ ЗАПИСКА</w:t>
      </w:r>
      <w:bookmarkEnd w:id="1236"/>
      <w:bookmarkEnd w:id="1237"/>
      <w:bookmarkEnd w:id="123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учебному предмету «Математика» (предмет</w:t>
      </w:r>
      <w:r w:rsidRPr="00BA65D9">
        <w:rPr>
          <w:rFonts w:ascii="Times New Roman" w:eastAsia="Times New Roman" w:hAnsi="Times New Roman" w:cs="Times New Roman"/>
          <w:color w:val="231F20"/>
          <w:sz w:val="24"/>
          <w:szCs w:val="24"/>
        </w:rPr>
        <w:softHyphen/>
        <w:t>ная область «Математика и информатика») включает поясни</w:t>
      </w:r>
      <w:r w:rsidRPr="00BA65D9">
        <w:rPr>
          <w:rFonts w:ascii="Times New Roman" w:eastAsia="Times New Roman" w:hAnsi="Times New Roman" w:cs="Times New Roman"/>
          <w:color w:val="231F20"/>
          <w:sz w:val="24"/>
          <w:szCs w:val="24"/>
        </w:rPr>
        <w:softHyphen/>
        <w:t>тельную записку, содержание учебного предмета «Математи</w:t>
      </w:r>
      <w:r w:rsidRPr="00BA65D9">
        <w:rPr>
          <w:rFonts w:ascii="Times New Roman" w:eastAsia="Times New Roman" w:hAnsi="Times New Roman" w:cs="Times New Roman"/>
          <w:color w:val="231F20"/>
          <w:sz w:val="24"/>
          <w:szCs w:val="24"/>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w:t>
      </w:r>
      <w:r w:rsidRPr="00BA65D9">
        <w:rPr>
          <w:rFonts w:ascii="Times New Roman" w:eastAsia="Times New Roman" w:hAnsi="Times New Roman" w:cs="Times New Roman"/>
          <w:color w:val="231F20"/>
          <w:sz w:val="24"/>
          <w:szCs w:val="24"/>
        </w:rPr>
        <w:softHyphen/>
        <w:t>вания и тематическое планирование изучения курса.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Пояснительная записка отражает общие цели и задачи изу</w:t>
      </w:r>
      <w:r w:rsidRPr="00BA65D9">
        <w:rPr>
          <w:rFonts w:ascii="Times New Roman" w:eastAsia="Times New Roman" w:hAnsi="Times New Roman" w:cs="Times New Roman"/>
          <w:color w:val="231F20"/>
          <w:sz w:val="24"/>
          <w:szCs w:val="24"/>
        </w:rPr>
        <w:softHyphen/>
        <w:t>чения предмета, характеристику психологических предпосы</w:t>
      </w:r>
      <w:r w:rsidRPr="00BA65D9">
        <w:rPr>
          <w:rFonts w:ascii="Times New Roman" w:eastAsia="Times New Roman" w:hAnsi="Times New Roman" w:cs="Times New Roman"/>
          <w:color w:val="231F20"/>
          <w:sz w:val="24"/>
          <w:szCs w:val="24"/>
        </w:rPr>
        <w:softHyphen/>
        <w:t>лок к его изучению младшими школьниками; место в структу</w:t>
      </w:r>
      <w:r w:rsidRPr="00BA65D9">
        <w:rPr>
          <w:rFonts w:ascii="Times New Roman" w:eastAsia="Times New Roman" w:hAnsi="Times New Roman" w:cs="Times New Roman"/>
          <w:color w:val="231F20"/>
          <w:sz w:val="24"/>
          <w:szCs w:val="24"/>
        </w:rPr>
        <w:softHyphen/>
        <w:t>ре учебного плана, а также подходы к отбору содержания, планируемым результатам и тематическому планированию.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w:t>
      </w:r>
      <w:r w:rsidRPr="00BA65D9">
        <w:rPr>
          <w:rFonts w:ascii="Times New Roman" w:eastAsia="Times New Roman" w:hAnsi="Times New Roman" w:cs="Times New Roman"/>
          <w:color w:val="231F20"/>
          <w:sz w:val="24"/>
          <w:szCs w:val="24"/>
        </w:rPr>
        <w:softHyphen/>
        <w:t>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w:t>
      </w:r>
      <w:r w:rsidRPr="00BA65D9">
        <w:rPr>
          <w:rFonts w:ascii="Times New Roman" w:eastAsia="Times New Roman" w:hAnsi="Times New Roman" w:cs="Times New Roman"/>
          <w:color w:val="231F20"/>
          <w:sz w:val="24"/>
          <w:szCs w:val="24"/>
        </w:rPr>
        <w:softHyphen/>
        <w:t>рования УУД. В познавательных универсальных учебных дей</w:t>
      </w:r>
      <w:r w:rsidRPr="00BA65D9">
        <w:rPr>
          <w:rFonts w:ascii="Times New Roman" w:eastAsia="Times New Roman" w:hAnsi="Times New Roman" w:cs="Times New Roman"/>
          <w:color w:val="231F20"/>
          <w:sz w:val="24"/>
          <w:szCs w:val="24"/>
        </w:rPr>
        <w:softHyphen/>
        <w:t xml:space="preserve">ствиях выделен </w:t>
      </w:r>
      <w:r w:rsidRPr="00BA65D9">
        <w:rPr>
          <w:rFonts w:ascii="Times New Roman" w:eastAsia="Times New Roman" w:hAnsi="Times New Roman" w:cs="Times New Roman"/>
          <w:color w:val="231F20"/>
          <w:sz w:val="24"/>
          <w:szCs w:val="24"/>
        </w:rPr>
        <w:lastRenderedPageBreak/>
        <w:t>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w:t>
      </w:r>
      <w:r w:rsidRPr="00BA65D9">
        <w:rPr>
          <w:rFonts w:ascii="Times New Roman" w:eastAsia="Times New Roman" w:hAnsi="Times New Roman" w:cs="Times New Roman"/>
          <w:color w:val="231F20"/>
          <w:sz w:val="24"/>
          <w:szCs w:val="24"/>
        </w:rPr>
        <w:softHyphen/>
        <w:t>кативных (способность вербальными средствами устанавливать взаимоотношения) универсальных учебных действий, их пере</w:t>
      </w:r>
      <w:r w:rsidRPr="00BA65D9">
        <w:rPr>
          <w:rFonts w:ascii="Times New Roman" w:eastAsia="Times New Roman" w:hAnsi="Times New Roman" w:cs="Times New Roman"/>
          <w:color w:val="231F20"/>
          <w:sz w:val="24"/>
          <w:szCs w:val="24"/>
        </w:rPr>
        <w:softHyphen/>
        <w:t>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w:t>
      </w:r>
      <w:r w:rsidRPr="00BA65D9">
        <w:rPr>
          <w:rFonts w:ascii="Times New Roman" w:eastAsia="Times New Roman" w:hAnsi="Times New Roman" w:cs="Times New Roman"/>
          <w:color w:val="231F20"/>
          <w:sz w:val="24"/>
          <w:szCs w:val="24"/>
        </w:rPr>
        <w:softHyphen/>
        <w:t>жения младшего школьника за каждый год обучения в началь</w:t>
      </w:r>
      <w:r w:rsidRPr="00BA65D9">
        <w:rPr>
          <w:rFonts w:ascii="Times New Roman" w:eastAsia="Times New Roman" w:hAnsi="Times New Roman" w:cs="Times New Roman"/>
          <w:color w:val="231F20"/>
          <w:sz w:val="24"/>
          <w:szCs w:val="24"/>
        </w:rPr>
        <w:softHyphen/>
        <w:t>ной школе.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тематическом планировании описывается программное со</w:t>
      </w:r>
      <w:r w:rsidRPr="00BA65D9">
        <w:rPr>
          <w:rFonts w:ascii="Times New Roman" w:eastAsia="Times New Roman" w:hAnsi="Times New Roman" w:cs="Times New Roman"/>
          <w:color w:val="231F20"/>
          <w:sz w:val="24"/>
          <w:szCs w:val="24"/>
        </w:rPr>
        <w:softHyphen/>
        <w:t>держание по всем разделам (темам) содержания обучения каж</w:t>
      </w:r>
      <w:r w:rsidRPr="00BA65D9">
        <w:rPr>
          <w:rFonts w:ascii="Times New Roman" w:eastAsia="Times New Roman" w:hAnsi="Times New Roman" w:cs="Times New Roman"/>
          <w:color w:val="231F20"/>
          <w:sz w:val="24"/>
          <w:szCs w:val="24"/>
        </w:rPr>
        <w:softHyphen/>
        <w:t>дого класса, а также раскрываются методы и формы организа</w:t>
      </w:r>
      <w:r w:rsidRPr="00BA65D9">
        <w:rPr>
          <w:rFonts w:ascii="Times New Roman" w:eastAsia="Times New Roman" w:hAnsi="Times New Roman" w:cs="Times New Roman"/>
          <w:color w:val="231F20"/>
          <w:sz w:val="24"/>
          <w:szCs w:val="24"/>
        </w:rPr>
        <w:softHyphen/>
        <w:t>ции обучения и характеристика видов деятельности, которые целесообразно использовать при изучении той или иной про</w:t>
      </w:r>
      <w:r w:rsidRPr="00BA65D9">
        <w:rPr>
          <w:rFonts w:ascii="Times New Roman" w:eastAsia="Times New Roman" w:hAnsi="Times New Roman" w:cs="Times New Roman"/>
          <w:color w:val="231F20"/>
          <w:sz w:val="24"/>
          <w:szCs w:val="24"/>
        </w:rPr>
        <w:softHyphen/>
        <w:t>граммной темы (раздела). Представлены также способы орга</w:t>
      </w:r>
      <w:r w:rsidRPr="00BA65D9">
        <w:rPr>
          <w:rFonts w:ascii="Times New Roman" w:eastAsia="Times New Roman" w:hAnsi="Times New Roman" w:cs="Times New Roman"/>
          <w:color w:val="231F20"/>
          <w:sz w:val="24"/>
          <w:szCs w:val="24"/>
        </w:rPr>
        <w:softHyphen/>
        <w:t>низации дифференцированного обучения.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начальной школе изучение математики имеет особое зна</w:t>
      </w:r>
      <w:r w:rsidRPr="00BA65D9">
        <w:rPr>
          <w:rFonts w:ascii="Times New Roman" w:eastAsia="Times New Roman" w:hAnsi="Times New Roman" w:cs="Times New Roman"/>
          <w:color w:val="231F20"/>
          <w:sz w:val="24"/>
          <w:szCs w:val="24"/>
        </w:rPr>
        <w:softHyphen/>
        <w:t>чение в развитии младшего школьника. Приобретённые им знания, опыт выполнения предметных и универсальных дей</w:t>
      </w:r>
      <w:r w:rsidRPr="00BA65D9">
        <w:rPr>
          <w:rFonts w:ascii="Times New Roman" w:eastAsia="Times New Roman" w:hAnsi="Times New Roman" w:cs="Times New Roman"/>
          <w:color w:val="231F20"/>
          <w:sz w:val="24"/>
          <w:szCs w:val="24"/>
        </w:rPr>
        <w:softHyphen/>
        <w:t>ствий на математическом материале, первоначальное овладе</w:t>
      </w:r>
      <w:r w:rsidRPr="00BA65D9">
        <w:rPr>
          <w:rFonts w:ascii="Times New Roman" w:eastAsia="Times New Roman" w:hAnsi="Times New Roman" w:cs="Times New Roman"/>
          <w:color w:val="231F20"/>
          <w:sz w:val="24"/>
          <w:szCs w:val="24"/>
        </w:rPr>
        <w:softHyphen/>
        <w:t>ние математическим языком станут фундаментом обучения в основном звене школы, а также будут востребованы в жизни.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математики в начальной школе направлено на до</w:t>
      </w:r>
      <w:r w:rsidRPr="00BA65D9">
        <w:rPr>
          <w:rFonts w:ascii="Times New Roman" w:eastAsia="Times New Roman" w:hAnsi="Times New Roman" w:cs="Times New Roman"/>
          <w:color w:val="231F20"/>
          <w:sz w:val="24"/>
          <w:szCs w:val="24"/>
        </w:rPr>
        <w:softHyphen/>
        <w:t>стижение следующих образовательных, развивающих целей, а также целей воспитания:</w:t>
      </w:r>
    </w:p>
    <w:p w:rsidR="002B283A" w:rsidRPr="00BA65D9" w:rsidRDefault="002B283A" w:rsidP="0086742A">
      <w:pPr>
        <w:widowControl w:val="0"/>
        <w:numPr>
          <w:ilvl w:val="0"/>
          <w:numId w:val="99"/>
        </w:numPr>
        <w:tabs>
          <w:tab w:val="left" w:pos="568"/>
        </w:tabs>
        <w:spacing w:after="0" w:line="240" w:lineRule="auto"/>
        <w:jc w:val="both"/>
        <w:rPr>
          <w:rFonts w:ascii="Times New Roman" w:eastAsia="Times New Roman" w:hAnsi="Times New Roman" w:cs="Times New Roman"/>
          <w:sz w:val="24"/>
          <w:szCs w:val="24"/>
        </w:rPr>
      </w:pPr>
      <w:bookmarkStart w:id="1239" w:name="bookmark1599"/>
      <w:bookmarkEnd w:id="1239"/>
      <w:r w:rsidRPr="00BA65D9">
        <w:rPr>
          <w:rFonts w:ascii="Times New Roman" w:eastAsia="Times New Roman" w:hAnsi="Times New Roman" w:cs="Times New Roman"/>
          <w:color w:val="231F20"/>
          <w:sz w:val="24"/>
          <w:szCs w:val="24"/>
        </w:rPr>
        <w:t>Освоение начальных математических знаний — понима</w:t>
      </w:r>
      <w:r w:rsidRPr="00BA65D9">
        <w:rPr>
          <w:rFonts w:ascii="Times New Roman" w:eastAsia="Times New Roman" w:hAnsi="Times New Roman" w:cs="Times New Roman"/>
          <w:color w:val="231F20"/>
          <w:sz w:val="24"/>
          <w:szCs w:val="24"/>
        </w:rPr>
        <w:softHyphen/>
        <w:t>ние значения величин и способов их измерения; использование арифметических способов для разрешения сюжетных ситуа</w:t>
      </w:r>
      <w:r w:rsidRPr="00BA65D9">
        <w:rPr>
          <w:rFonts w:ascii="Times New Roman" w:eastAsia="Times New Roman" w:hAnsi="Times New Roman" w:cs="Times New Roman"/>
          <w:color w:val="231F20"/>
          <w:sz w:val="24"/>
          <w:szCs w:val="24"/>
        </w:rPr>
        <w:softHyphen/>
        <w:t>ций; формирование умения решать учебные и практические задачи средствами математики; работа с алгоритмами выпол</w:t>
      </w:r>
      <w:r w:rsidRPr="00BA65D9">
        <w:rPr>
          <w:rFonts w:ascii="Times New Roman" w:eastAsia="Times New Roman" w:hAnsi="Times New Roman" w:cs="Times New Roman"/>
          <w:color w:val="231F20"/>
          <w:sz w:val="24"/>
          <w:szCs w:val="24"/>
        </w:rPr>
        <w:softHyphen/>
        <w:t>нения арифметических действий.</w:t>
      </w:r>
    </w:p>
    <w:p w:rsidR="002B283A" w:rsidRPr="00BA65D9" w:rsidRDefault="002B283A" w:rsidP="0086742A">
      <w:pPr>
        <w:widowControl w:val="0"/>
        <w:numPr>
          <w:ilvl w:val="0"/>
          <w:numId w:val="99"/>
        </w:numPr>
        <w:tabs>
          <w:tab w:val="left" w:pos="568"/>
        </w:tabs>
        <w:spacing w:after="0" w:line="240" w:lineRule="auto"/>
        <w:jc w:val="both"/>
        <w:rPr>
          <w:rFonts w:ascii="Times New Roman" w:eastAsia="Times New Roman" w:hAnsi="Times New Roman" w:cs="Times New Roman"/>
          <w:sz w:val="24"/>
          <w:szCs w:val="24"/>
        </w:rPr>
      </w:pPr>
      <w:bookmarkStart w:id="1240" w:name="bookmark1600"/>
      <w:bookmarkEnd w:id="1240"/>
      <w:r w:rsidRPr="00BA65D9">
        <w:rPr>
          <w:rFonts w:ascii="Times New Roman" w:eastAsia="Times New Roman" w:hAnsi="Times New Roman" w:cs="Times New Roman"/>
          <w:color w:val="231F20"/>
          <w:sz w:val="24"/>
          <w:szCs w:val="24"/>
        </w:rPr>
        <w:t>Формирование функциональной математической грамот</w:t>
      </w:r>
      <w:r w:rsidRPr="00BA65D9">
        <w:rPr>
          <w:rFonts w:ascii="Times New Roman" w:eastAsia="Times New Roman" w:hAnsi="Times New Roman" w:cs="Times New Roman"/>
          <w:color w:val="231F20"/>
          <w:sz w:val="24"/>
          <w:szCs w:val="24"/>
        </w:rPr>
        <w:softHyphen/>
        <w:t>ности младшего школьника, которая характеризуется наличи</w:t>
      </w:r>
      <w:r w:rsidRPr="00BA65D9">
        <w:rPr>
          <w:rFonts w:ascii="Times New Roman" w:eastAsia="Times New Roman" w:hAnsi="Times New Roman" w:cs="Times New Roman"/>
          <w:color w:val="231F20"/>
          <w:sz w:val="24"/>
          <w:szCs w:val="24"/>
        </w:rPr>
        <w:softHyphen/>
        <w:t xml:space="preserve">ем у него опыта решения учебно-познавательных и </w:t>
      </w:r>
      <w:r w:rsidRPr="00BA65D9">
        <w:rPr>
          <w:rFonts w:ascii="Times New Roman" w:eastAsia="Times New Roman" w:hAnsi="Times New Roman" w:cs="Times New Roman"/>
          <w:color w:val="231F20"/>
          <w:sz w:val="24"/>
          <w:szCs w:val="24"/>
        </w:rPr>
        <w:lastRenderedPageBreak/>
        <w:t>учебно</w:t>
      </w:r>
      <w:r w:rsidRPr="00BA65D9">
        <w:rPr>
          <w:rFonts w:ascii="Times New Roman" w:eastAsia="Times New Roman" w:hAnsi="Times New Roman" w:cs="Times New Roman"/>
          <w:color w:val="231F20"/>
          <w:sz w:val="24"/>
          <w:szCs w:val="24"/>
        </w:rPr>
        <w:softHyphen/>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w:t>
      </w:r>
      <w:r w:rsidRPr="00BA65D9">
        <w:rPr>
          <w:rFonts w:ascii="Times New Roman" w:eastAsia="Times New Roman" w:hAnsi="Times New Roman" w:cs="Times New Roman"/>
          <w:color w:val="231F20"/>
          <w:sz w:val="24"/>
          <w:szCs w:val="24"/>
        </w:rPr>
        <w:softHyphen/>
        <w:t>ствий, зависимостей (работа, движение, продолжительность события).</w:t>
      </w:r>
    </w:p>
    <w:p w:rsidR="002B283A" w:rsidRPr="00BA65D9" w:rsidRDefault="002B283A" w:rsidP="0086742A">
      <w:pPr>
        <w:widowControl w:val="0"/>
        <w:numPr>
          <w:ilvl w:val="0"/>
          <w:numId w:val="99"/>
        </w:numPr>
        <w:tabs>
          <w:tab w:val="left" w:pos="568"/>
        </w:tabs>
        <w:spacing w:after="0" w:line="240" w:lineRule="auto"/>
        <w:jc w:val="both"/>
        <w:rPr>
          <w:rFonts w:ascii="Times New Roman" w:eastAsia="Times New Roman" w:hAnsi="Times New Roman" w:cs="Times New Roman"/>
          <w:sz w:val="24"/>
          <w:szCs w:val="24"/>
        </w:rPr>
      </w:pPr>
      <w:bookmarkStart w:id="1241" w:name="bookmark1601"/>
      <w:bookmarkEnd w:id="1241"/>
      <w:r w:rsidRPr="00BA65D9">
        <w:rPr>
          <w:rFonts w:ascii="Times New Roman" w:eastAsia="Times New Roman" w:hAnsi="Times New Roman" w:cs="Times New Roman"/>
          <w:color w:val="231F20"/>
          <w:sz w:val="24"/>
          <w:szCs w:val="24"/>
        </w:rPr>
        <w:t>Обеспечение математического развития младшего школь</w:t>
      </w:r>
      <w:r w:rsidRPr="00BA65D9">
        <w:rPr>
          <w:rFonts w:ascii="Times New Roman" w:eastAsia="Times New Roman" w:hAnsi="Times New Roman" w:cs="Times New Roman"/>
          <w:color w:val="231F20"/>
          <w:sz w:val="24"/>
          <w:szCs w:val="24"/>
        </w:rPr>
        <w:softHyphen/>
        <w:t>ника — формирование способности к интеллектуальной дея</w:t>
      </w:r>
      <w:r w:rsidRPr="00BA65D9">
        <w:rPr>
          <w:rFonts w:ascii="Times New Roman" w:eastAsia="Times New Roman" w:hAnsi="Times New Roman" w:cs="Times New Roman"/>
          <w:color w:val="231F20"/>
          <w:sz w:val="24"/>
          <w:szCs w:val="24"/>
        </w:rPr>
        <w:softHyphen/>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w:t>
      </w:r>
      <w:r w:rsidRPr="00BA65D9">
        <w:rPr>
          <w:rFonts w:ascii="Times New Roman" w:eastAsia="Times New Roman" w:hAnsi="Times New Roman" w:cs="Times New Roman"/>
          <w:color w:val="231F20"/>
          <w:sz w:val="24"/>
          <w:szCs w:val="24"/>
        </w:rPr>
        <w:softHyphen/>
        <w:t>ния, вести поиск информации (примеров, оснований для упо</w:t>
      </w:r>
      <w:r w:rsidRPr="00BA65D9">
        <w:rPr>
          <w:rFonts w:ascii="Times New Roman" w:eastAsia="Times New Roman" w:hAnsi="Times New Roman" w:cs="Times New Roman"/>
          <w:color w:val="231F20"/>
          <w:sz w:val="24"/>
          <w:szCs w:val="24"/>
        </w:rPr>
        <w:softHyphen/>
        <w:t>рядочения, вариантов и др.).</w:t>
      </w:r>
    </w:p>
    <w:p w:rsidR="002B283A" w:rsidRPr="00BA65D9" w:rsidRDefault="002B283A" w:rsidP="0086742A">
      <w:pPr>
        <w:widowControl w:val="0"/>
        <w:numPr>
          <w:ilvl w:val="0"/>
          <w:numId w:val="99"/>
        </w:numPr>
        <w:tabs>
          <w:tab w:val="left" w:pos="571"/>
        </w:tabs>
        <w:spacing w:after="0" w:line="240" w:lineRule="auto"/>
        <w:jc w:val="both"/>
        <w:rPr>
          <w:rFonts w:ascii="Times New Roman" w:eastAsia="Times New Roman" w:hAnsi="Times New Roman" w:cs="Times New Roman"/>
          <w:sz w:val="24"/>
          <w:szCs w:val="24"/>
        </w:rPr>
      </w:pPr>
      <w:bookmarkStart w:id="1242" w:name="bookmark1602"/>
      <w:bookmarkEnd w:id="1242"/>
      <w:r w:rsidRPr="00BA65D9">
        <w:rPr>
          <w:rFonts w:ascii="Times New Roman" w:eastAsia="Times New Roman" w:hAnsi="Times New Roman" w:cs="Times New Roman"/>
          <w:color w:val="231F20"/>
          <w:sz w:val="24"/>
          <w:szCs w:val="24"/>
        </w:rPr>
        <w:t>Становление учебно-познавательных мотивов и интереса к изучению математики и умственному труду; важнейших ка</w:t>
      </w:r>
      <w:r w:rsidRPr="00BA65D9">
        <w:rPr>
          <w:rFonts w:ascii="Times New Roman" w:eastAsia="Times New Roman" w:hAnsi="Times New Roman" w:cs="Times New Roman"/>
          <w:color w:val="231F20"/>
          <w:sz w:val="24"/>
          <w:szCs w:val="24"/>
        </w:rPr>
        <w:softHyphen/>
        <w:t>честв интеллектуальной деятельности: теоретического и про</w:t>
      </w:r>
      <w:r w:rsidRPr="00BA65D9">
        <w:rPr>
          <w:rFonts w:ascii="Times New Roman" w:eastAsia="Times New Roman" w:hAnsi="Times New Roman" w:cs="Times New Roman"/>
          <w:color w:val="231F20"/>
          <w:sz w:val="24"/>
          <w:szCs w:val="24"/>
        </w:rPr>
        <w:softHyphen/>
        <w:t>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w:t>
      </w:r>
      <w:r w:rsidRPr="00BA65D9">
        <w:rPr>
          <w:rFonts w:ascii="Times New Roman" w:eastAsia="Times New Roman" w:hAnsi="Times New Roman" w:cs="Times New Roman"/>
          <w:color w:val="231F20"/>
          <w:sz w:val="24"/>
          <w:szCs w:val="24"/>
        </w:rPr>
        <w:softHyphen/>
        <w:t>вседневной жизни.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основе конструирования содержания и отбора планируе</w:t>
      </w:r>
      <w:r w:rsidRPr="00BA65D9">
        <w:rPr>
          <w:rFonts w:ascii="Times New Roman" w:eastAsia="Times New Roman" w:hAnsi="Times New Roman" w:cs="Times New Roman"/>
          <w:color w:val="231F20"/>
          <w:sz w:val="24"/>
          <w:szCs w:val="24"/>
        </w:rPr>
        <w:softHyphen/>
        <w:t>мых результатов лежат следующие ценности математики, коррелирующие со становлением личности младшего школь</w:t>
      </w:r>
      <w:r w:rsidRPr="00BA65D9">
        <w:rPr>
          <w:rFonts w:ascii="Times New Roman" w:eastAsia="Times New Roman" w:hAnsi="Times New Roman" w:cs="Times New Roman"/>
          <w:color w:val="231F20"/>
          <w:sz w:val="24"/>
          <w:szCs w:val="24"/>
        </w:rPr>
        <w:softHyphen/>
        <w:t>ника:</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1243" w:name="bookmark1603"/>
      <w:bookmarkEnd w:id="1243"/>
      <w:r w:rsidRPr="00BA65D9">
        <w:rPr>
          <w:rFonts w:ascii="Times New Roman" w:eastAsia="Times New Roman" w:hAnsi="Times New Roman" w:cs="Times New Roman"/>
          <w:color w:val="231F2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w:t>
      </w:r>
      <w:r w:rsidRPr="00BA65D9">
        <w:rPr>
          <w:rFonts w:ascii="Times New Roman" w:eastAsia="Times New Roman" w:hAnsi="Times New Roman" w:cs="Times New Roman"/>
          <w:color w:val="231F20"/>
          <w:sz w:val="24"/>
          <w:szCs w:val="24"/>
        </w:rPr>
        <w:softHyphen/>
        <w:t>де и в обществе (хронология событий, протяжённость по вре</w:t>
      </w:r>
      <w:r w:rsidRPr="00BA65D9">
        <w:rPr>
          <w:rFonts w:ascii="Times New Roman" w:eastAsia="Times New Roman" w:hAnsi="Times New Roman" w:cs="Times New Roman"/>
          <w:color w:val="231F20"/>
          <w:sz w:val="24"/>
          <w:szCs w:val="24"/>
        </w:rPr>
        <w:softHyphen/>
        <w:t>мени, образование целого из частей, изменение формы, раз</w:t>
      </w:r>
      <w:r w:rsidRPr="00BA65D9">
        <w:rPr>
          <w:rFonts w:ascii="Times New Roman" w:eastAsia="Times New Roman" w:hAnsi="Times New Roman" w:cs="Times New Roman"/>
          <w:color w:val="231F20"/>
          <w:sz w:val="24"/>
          <w:szCs w:val="24"/>
        </w:rPr>
        <w:softHyphen/>
        <w:t>мера и т. д.);</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1244" w:name="bookmark1604"/>
      <w:bookmarkEnd w:id="1244"/>
      <w:r w:rsidRPr="00BA65D9">
        <w:rPr>
          <w:rFonts w:ascii="Times New Roman" w:eastAsia="Times New Roman" w:hAnsi="Times New Roman" w:cs="Times New Roman"/>
          <w:color w:val="231F20"/>
          <w:sz w:val="24"/>
          <w:szCs w:val="24"/>
        </w:rPr>
        <w:t>математические представления о числах, величинах, геоме</w:t>
      </w:r>
      <w:r w:rsidRPr="00BA65D9">
        <w:rPr>
          <w:rFonts w:ascii="Times New Roman" w:eastAsia="Times New Roman" w:hAnsi="Times New Roman" w:cs="Times New Roman"/>
          <w:color w:val="231F20"/>
          <w:sz w:val="24"/>
          <w:szCs w:val="24"/>
        </w:rPr>
        <w:softHyphen/>
        <w:t>трических фигурах являются условием целостного восприя</w:t>
      </w:r>
      <w:r w:rsidRPr="00BA65D9">
        <w:rPr>
          <w:rFonts w:ascii="Times New Roman" w:eastAsia="Times New Roman" w:hAnsi="Times New Roman" w:cs="Times New Roman"/>
          <w:color w:val="231F20"/>
          <w:sz w:val="24"/>
          <w:szCs w:val="24"/>
        </w:rPr>
        <w:softHyphen/>
        <w:t>тия творений природы и человека (памятники архитектуры, сокровища искусства и культуры, объекты природы);</w:t>
      </w:r>
    </w:p>
    <w:p w:rsidR="002B283A" w:rsidRPr="00BA65D9" w:rsidRDefault="002B283A" w:rsidP="0086742A">
      <w:pPr>
        <w:widowControl w:val="0"/>
        <w:numPr>
          <w:ilvl w:val="0"/>
          <w:numId w:val="86"/>
        </w:numPr>
        <w:tabs>
          <w:tab w:val="left" w:pos="207"/>
        </w:tabs>
        <w:spacing w:after="0" w:line="240" w:lineRule="auto"/>
        <w:jc w:val="both"/>
        <w:rPr>
          <w:rFonts w:ascii="Times New Roman" w:eastAsia="Times New Roman" w:hAnsi="Times New Roman" w:cs="Times New Roman"/>
          <w:sz w:val="24"/>
          <w:szCs w:val="24"/>
        </w:rPr>
      </w:pPr>
      <w:bookmarkStart w:id="1245" w:name="bookmark1605"/>
      <w:bookmarkEnd w:id="1245"/>
      <w:r w:rsidRPr="00BA65D9">
        <w:rPr>
          <w:rFonts w:ascii="Times New Roman" w:eastAsia="Times New Roman" w:hAnsi="Times New Roman" w:cs="Times New Roman"/>
          <w:color w:val="231F20"/>
          <w:sz w:val="24"/>
          <w:szCs w:val="24"/>
        </w:rPr>
        <w:t>владение математическим языком, элементами алгоритмиче</w:t>
      </w:r>
      <w:r w:rsidRPr="00BA65D9">
        <w:rPr>
          <w:rFonts w:ascii="Times New Roman" w:eastAsia="Times New Roman" w:hAnsi="Times New Roman" w:cs="Times New Roman"/>
          <w:color w:val="231F20"/>
          <w:sz w:val="24"/>
          <w:szCs w:val="24"/>
        </w:rPr>
        <w:softHyphen/>
        <w:t xml:space="preserve">ского мышления позволяет ученику </w:t>
      </w:r>
      <w:r w:rsidRPr="00BA65D9">
        <w:rPr>
          <w:rFonts w:ascii="Times New Roman" w:eastAsia="Times New Roman" w:hAnsi="Times New Roman" w:cs="Times New Roman"/>
          <w:color w:val="231F20"/>
          <w:sz w:val="24"/>
          <w:szCs w:val="24"/>
        </w:rPr>
        <w:lastRenderedPageBreak/>
        <w:t>совершенствовать ком</w:t>
      </w:r>
      <w:r w:rsidRPr="00BA65D9">
        <w:rPr>
          <w:rFonts w:ascii="Times New Roman" w:eastAsia="Times New Roman" w:hAnsi="Times New Roman" w:cs="Times New Roman"/>
          <w:color w:val="231F20"/>
          <w:sz w:val="24"/>
          <w:szCs w:val="24"/>
        </w:rPr>
        <w:softHyphen/>
        <w:t>муникативную деятельность (аргументировать свою точку зрения, строить логические цепочки рассуждений; опровер</w:t>
      </w:r>
      <w:r w:rsidRPr="00BA65D9">
        <w:rPr>
          <w:rFonts w:ascii="Times New Roman" w:eastAsia="Times New Roman" w:hAnsi="Times New Roman" w:cs="Times New Roman"/>
          <w:color w:val="231F20"/>
          <w:sz w:val="24"/>
          <w:szCs w:val="24"/>
        </w:rPr>
        <w:softHyphen/>
        <w:t>гать или подтверждать истинность предположения).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Младшие школьники проявляют интерес к математической сущности предметов и явлений окружающей жизни — возмож</w:t>
      </w:r>
      <w:r w:rsidRPr="00BA65D9">
        <w:rPr>
          <w:rFonts w:ascii="Times New Roman" w:eastAsia="Times New Roman" w:hAnsi="Times New Roman" w:cs="Times New Roman"/>
          <w:color w:val="231F20"/>
          <w:sz w:val="24"/>
          <w:szCs w:val="24"/>
        </w:rPr>
        <w:softHyphen/>
        <w:t>ности их измерить, определить величину, форму, выявить за</w:t>
      </w:r>
      <w:r w:rsidRPr="00BA65D9">
        <w:rPr>
          <w:rFonts w:ascii="Times New Roman" w:eastAsia="Times New Roman" w:hAnsi="Times New Roman" w:cs="Times New Roman"/>
          <w:color w:val="231F20"/>
          <w:sz w:val="24"/>
          <w:szCs w:val="24"/>
        </w:rPr>
        <w:softHyphen/>
        <w:t>висимости и закономерности их расположения во времени и в пространстве. Осознанию младшим школьником многих ма</w:t>
      </w:r>
      <w:r w:rsidRPr="00BA65D9">
        <w:rPr>
          <w:rFonts w:ascii="Times New Roman" w:eastAsia="Times New Roman" w:hAnsi="Times New Roman" w:cs="Times New Roman"/>
          <w:color w:val="231F20"/>
          <w:sz w:val="24"/>
          <w:szCs w:val="24"/>
        </w:rPr>
        <w:softHyphen/>
        <w:t>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w:t>
      </w:r>
      <w:r w:rsidRPr="00BA65D9">
        <w:rPr>
          <w:rFonts w:ascii="Times New Roman" w:eastAsia="Times New Roman" w:hAnsi="Times New Roman" w:cs="Times New Roman"/>
          <w:color w:val="231F20"/>
          <w:sz w:val="24"/>
          <w:szCs w:val="24"/>
        </w:rPr>
        <w:softHyphen/>
        <w:t>ле и графическими (таблица, диаграмма, схема).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начальной школе математические знания и умения приме</w:t>
      </w:r>
      <w:r w:rsidRPr="00BA65D9">
        <w:rPr>
          <w:rFonts w:ascii="Times New Roman" w:eastAsia="Times New Roman" w:hAnsi="Times New Roman" w:cs="Times New Roman"/>
          <w:color w:val="231F20"/>
          <w:sz w:val="24"/>
          <w:szCs w:val="24"/>
        </w:rPr>
        <w:softHyphen/>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w:t>
      </w:r>
      <w:r w:rsidRPr="00BA65D9">
        <w:rPr>
          <w:rFonts w:ascii="Times New Roman" w:eastAsia="Times New Roman" w:hAnsi="Times New Roman" w:cs="Times New Roman"/>
          <w:color w:val="231F20"/>
          <w:sz w:val="24"/>
          <w:szCs w:val="24"/>
        </w:rPr>
        <w:softHyphen/>
        <w:t>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rsidRPr="00BA65D9">
        <w:rPr>
          <w:rFonts w:ascii="Times New Roman" w:eastAsia="Times New Roman" w:hAnsi="Times New Roman" w:cs="Times New Roman"/>
          <w:color w:val="231F20"/>
          <w:sz w:val="24"/>
          <w:szCs w:val="24"/>
        </w:rPr>
        <w:softHyphen/>
        <w:t>зывание, изображение геометрических фигур, нахождение ге</w:t>
      </w:r>
      <w:r w:rsidRPr="00BA65D9">
        <w:rPr>
          <w:rFonts w:ascii="Times New Roman" w:eastAsia="Times New Roman" w:hAnsi="Times New Roman" w:cs="Times New Roman"/>
          <w:color w:val="231F20"/>
          <w:sz w:val="24"/>
          <w:szCs w:val="24"/>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BC556C" w:rsidRDefault="002B283A" w:rsidP="00BC556C">
      <w:pPr>
        <w:widowControl w:val="0"/>
        <w:spacing w:after="0"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В Примерном учебном плане на изучение математики в каж</w:t>
      </w:r>
      <w:r w:rsidRPr="00BA65D9">
        <w:rPr>
          <w:rFonts w:ascii="Times New Roman" w:eastAsia="Times New Roman" w:hAnsi="Times New Roman" w:cs="Times New Roman"/>
          <w:color w:val="231F20"/>
          <w:sz w:val="24"/>
          <w:szCs w:val="24"/>
        </w:rPr>
        <w:softHyphen/>
        <w:t>дом классе начальной школы отводится 4 часа в неделю, всего 540 часов. Из них: в 1 классе — 132 часа, во 2 классе — 136 ча</w:t>
      </w:r>
      <w:r w:rsidRPr="00BA65D9">
        <w:rPr>
          <w:rFonts w:ascii="Times New Roman" w:eastAsia="Times New Roman" w:hAnsi="Times New Roman" w:cs="Times New Roman"/>
          <w:color w:val="231F20"/>
          <w:sz w:val="24"/>
          <w:szCs w:val="24"/>
        </w:rPr>
        <w:softHyphen/>
        <w:t>сов, 3 классе — 136 часов, 4 классе — 136 часов.</w:t>
      </w:r>
      <w:bookmarkStart w:id="1246" w:name="bookmark1606"/>
      <w:bookmarkStart w:id="1247" w:name="bookmark1607"/>
      <w:bookmarkStart w:id="1248" w:name="bookmark1608"/>
    </w:p>
    <w:p w:rsidR="00BC556C" w:rsidRDefault="00BC556C" w:rsidP="00BC556C">
      <w:pPr>
        <w:widowControl w:val="0"/>
        <w:spacing w:after="0" w:line="240" w:lineRule="auto"/>
        <w:ind w:firstLine="240"/>
        <w:jc w:val="both"/>
        <w:rPr>
          <w:rFonts w:ascii="Times New Roman" w:eastAsia="Times New Roman" w:hAnsi="Times New Roman" w:cs="Times New Roman"/>
          <w:color w:val="231F20"/>
          <w:sz w:val="24"/>
          <w:szCs w:val="24"/>
        </w:rPr>
      </w:pPr>
    </w:p>
    <w:p w:rsidR="002B283A" w:rsidRPr="00BA65D9" w:rsidRDefault="002B283A" w:rsidP="00BC556C">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ОБУЧЕНИЯ</w:t>
      </w:r>
      <w:bookmarkEnd w:id="1246"/>
      <w:bookmarkEnd w:id="1247"/>
      <w:bookmarkEnd w:id="1248"/>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Основное содержание обучения в примерной программе пред</w:t>
      </w:r>
      <w:r w:rsidRPr="00BA65D9">
        <w:rPr>
          <w:rFonts w:ascii="Times New Roman" w:eastAsia="Times New Roman" w:hAnsi="Times New Roman" w:cs="Times New Roman"/>
          <w:color w:val="231F20"/>
          <w:sz w:val="24"/>
          <w:szCs w:val="24"/>
        </w:rPr>
        <w:softHyphen/>
        <w:t xml:space="preserve">ставлено разделами: «Числа и величины», «Арифметические действия», «Текстовые задачи», </w:t>
      </w:r>
      <w:r w:rsidRPr="00BA65D9">
        <w:rPr>
          <w:rFonts w:ascii="Times New Roman" w:eastAsia="Times New Roman" w:hAnsi="Times New Roman" w:cs="Times New Roman"/>
          <w:color w:val="231F20"/>
          <w:sz w:val="24"/>
          <w:szCs w:val="24"/>
        </w:rPr>
        <w:lastRenderedPageBreak/>
        <w:t>«Пространственные отношения и геометрические фигуры», «Математическая информация».</w:t>
      </w:r>
    </w:p>
    <w:p w:rsidR="002B283A" w:rsidRPr="00BA65D9" w:rsidRDefault="002B283A" w:rsidP="0086742A">
      <w:pPr>
        <w:widowControl w:val="0"/>
        <w:numPr>
          <w:ilvl w:val="0"/>
          <w:numId w:val="100"/>
        </w:numPr>
        <w:tabs>
          <w:tab w:val="left" w:pos="252"/>
        </w:tabs>
        <w:spacing w:after="60" w:line="240" w:lineRule="auto"/>
        <w:jc w:val="both"/>
        <w:rPr>
          <w:rFonts w:ascii="Times New Roman" w:eastAsia="Times New Roman" w:hAnsi="Times New Roman" w:cs="Times New Roman"/>
          <w:sz w:val="24"/>
          <w:szCs w:val="24"/>
        </w:rPr>
      </w:pPr>
      <w:bookmarkStart w:id="1249" w:name="bookmark1609"/>
      <w:bookmarkEnd w:id="1249"/>
      <w:r w:rsidRPr="00BA65D9">
        <w:rPr>
          <w:rFonts w:ascii="Times New Roman" w:eastAsia="Times New Roman" w:hAnsi="Times New Roman" w:cs="Times New Roman"/>
          <w:b/>
          <w:bCs/>
          <w:color w:val="231F20"/>
          <w:sz w:val="24"/>
          <w:szCs w:val="24"/>
        </w:rPr>
        <w:t>КЛАСС</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50" w:name="bookmark1610"/>
      <w:bookmarkStart w:id="1251" w:name="bookmark1611"/>
      <w:bookmarkStart w:id="1252" w:name="bookmark1612"/>
      <w:r w:rsidRPr="00BA65D9">
        <w:rPr>
          <w:rFonts w:ascii="Times New Roman" w:eastAsia="Times New Roman" w:hAnsi="Times New Roman" w:cs="Times New Roman"/>
          <w:b/>
          <w:bCs/>
          <w:color w:val="231F20"/>
          <w:sz w:val="24"/>
          <w:szCs w:val="24"/>
        </w:rPr>
        <w:t>Числа и величины</w:t>
      </w:r>
      <w:bookmarkEnd w:id="1250"/>
      <w:bookmarkEnd w:id="1251"/>
      <w:bookmarkEnd w:id="1252"/>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Числа в пределах 20: чтение, запись, сравнение. Однознач</w:t>
      </w:r>
      <w:r w:rsidRPr="00BA65D9">
        <w:rPr>
          <w:rFonts w:ascii="Times New Roman" w:eastAsia="Times New Roman" w:hAnsi="Times New Roman" w:cs="Times New Roman"/>
          <w:color w:val="231F20"/>
          <w:sz w:val="24"/>
          <w:szCs w:val="24"/>
        </w:rPr>
        <w:softHyphen/>
        <w:t>ные и двузначные числа. Увеличение (уменьшение) числа на несколько единиц.</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Длина и её измерение. Единицы длины: сантиметр, деци</w:t>
      </w:r>
      <w:r w:rsidRPr="00BA65D9">
        <w:rPr>
          <w:rFonts w:ascii="Times New Roman" w:eastAsia="Times New Roman" w:hAnsi="Times New Roman" w:cs="Times New Roman"/>
          <w:color w:val="231F20"/>
          <w:sz w:val="24"/>
          <w:szCs w:val="24"/>
        </w:rPr>
        <w:softHyphen/>
        <w:t>метр; установление соотношения между ними.</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53" w:name="bookmark1613"/>
      <w:bookmarkStart w:id="1254" w:name="bookmark1614"/>
      <w:bookmarkStart w:id="1255" w:name="bookmark1615"/>
      <w:r w:rsidRPr="00BA65D9">
        <w:rPr>
          <w:rFonts w:ascii="Times New Roman" w:eastAsia="Times New Roman" w:hAnsi="Times New Roman" w:cs="Times New Roman"/>
          <w:b/>
          <w:bCs/>
          <w:color w:val="231F20"/>
          <w:sz w:val="24"/>
          <w:szCs w:val="24"/>
        </w:rPr>
        <w:t>Арифметические действия</w:t>
      </w:r>
      <w:bookmarkEnd w:id="1253"/>
      <w:bookmarkEnd w:id="1254"/>
      <w:bookmarkEnd w:id="1255"/>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Сложение и вычитание чисел в пределах 20. Названия ком</w:t>
      </w:r>
      <w:r w:rsidRPr="00BA65D9">
        <w:rPr>
          <w:rFonts w:ascii="Times New Roman" w:eastAsia="Times New Roman" w:hAnsi="Times New Roman" w:cs="Times New Roman"/>
          <w:color w:val="231F20"/>
          <w:sz w:val="24"/>
          <w:szCs w:val="24"/>
        </w:rPr>
        <w:softHyphen/>
        <w:t>понентов действий, результатов действий сложения, вычита</w:t>
      </w:r>
      <w:r w:rsidRPr="00BA65D9">
        <w:rPr>
          <w:rFonts w:ascii="Times New Roman" w:eastAsia="Times New Roman" w:hAnsi="Times New Roman" w:cs="Times New Roman"/>
          <w:color w:val="231F20"/>
          <w:sz w:val="24"/>
          <w:szCs w:val="24"/>
        </w:rPr>
        <w:softHyphen/>
        <w:t>ния. Вычитание как действие, обратное сложению.</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56" w:name="bookmark1616"/>
      <w:bookmarkStart w:id="1257" w:name="bookmark1617"/>
      <w:bookmarkStart w:id="1258" w:name="bookmark1618"/>
      <w:r w:rsidRPr="00BA65D9">
        <w:rPr>
          <w:rFonts w:ascii="Times New Roman" w:eastAsia="Times New Roman" w:hAnsi="Times New Roman" w:cs="Times New Roman"/>
          <w:b/>
          <w:bCs/>
          <w:color w:val="231F20"/>
          <w:sz w:val="24"/>
          <w:szCs w:val="24"/>
        </w:rPr>
        <w:t>Текстовые задачи</w:t>
      </w:r>
      <w:bookmarkEnd w:id="1256"/>
      <w:bookmarkEnd w:id="1257"/>
      <w:bookmarkEnd w:id="1258"/>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Текстовая задача: структурные элементы, составление тексто</w:t>
      </w:r>
      <w:r w:rsidRPr="00BA65D9">
        <w:rPr>
          <w:rFonts w:ascii="Times New Roman" w:eastAsia="Times New Roman" w:hAnsi="Times New Roman" w:cs="Times New Roman"/>
          <w:color w:val="231F20"/>
          <w:sz w:val="24"/>
          <w:szCs w:val="24"/>
        </w:rPr>
        <w:softHyphen/>
        <w:t>вой задачи по образцу. Зависимость между данными и искомой величиной в текстовой задаче. Решение задач в одно действие.</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59" w:name="bookmark1619"/>
      <w:bookmarkStart w:id="1260" w:name="bookmark1620"/>
      <w:bookmarkStart w:id="1261" w:name="bookmark1621"/>
      <w:r w:rsidRPr="00BA65D9">
        <w:rPr>
          <w:rFonts w:ascii="Times New Roman" w:eastAsia="Times New Roman" w:hAnsi="Times New Roman" w:cs="Times New Roman"/>
          <w:b/>
          <w:bCs/>
          <w:color w:val="231F20"/>
          <w:sz w:val="24"/>
          <w:szCs w:val="24"/>
        </w:rPr>
        <w:t>Пространственные отношения и геометрические фигуры</w:t>
      </w:r>
      <w:bookmarkEnd w:id="1259"/>
      <w:bookmarkEnd w:id="1260"/>
      <w:bookmarkEnd w:id="126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Расположение предметов и объектов на плоскости, в про</w:t>
      </w:r>
      <w:r w:rsidRPr="00BA65D9">
        <w:rPr>
          <w:rFonts w:ascii="Times New Roman" w:eastAsia="Times New Roman" w:hAnsi="Times New Roman" w:cs="Times New Roman"/>
          <w:color w:val="231F20"/>
          <w:sz w:val="24"/>
          <w:szCs w:val="24"/>
        </w:rPr>
        <w:softHyphen/>
        <w:t>странстве: слева/справа, сверху/снизу, между; установление пространственных отношений.</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Геометрические фигуры: распознавание круга, треугольни</w:t>
      </w:r>
      <w:r w:rsidRPr="00BA65D9">
        <w:rPr>
          <w:rFonts w:ascii="Times New Roman" w:eastAsia="Times New Roman" w:hAnsi="Times New Roman" w:cs="Times New Roman"/>
          <w:color w:val="231F20"/>
          <w:sz w:val="24"/>
          <w:szCs w:val="24"/>
        </w:rPr>
        <w:softHyphen/>
        <w:t>ка, прямоугольника, отрезка. Построение отрезка, квадрата, треугольника с помощью линейки на листе в клетку; измере</w:t>
      </w:r>
      <w:r w:rsidRPr="00BA65D9">
        <w:rPr>
          <w:rFonts w:ascii="Times New Roman" w:eastAsia="Times New Roman" w:hAnsi="Times New Roman" w:cs="Times New Roman"/>
          <w:color w:val="231F20"/>
          <w:sz w:val="24"/>
          <w:szCs w:val="24"/>
        </w:rPr>
        <w:softHyphen/>
        <w:t>ние длины отрезка в сантиметрах.</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62" w:name="bookmark1622"/>
      <w:bookmarkStart w:id="1263" w:name="bookmark1623"/>
      <w:bookmarkStart w:id="1264" w:name="bookmark1624"/>
      <w:r w:rsidRPr="00BA65D9">
        <w:rPr>
          <w:rFonts w:ascii="Times New Roman" w:eastAsia="Times New Roman" w:hAnsi="Times New Roman" w:cs="Times New Roman"/>
          <w:b/>
          <w:bCs/>
          <w:color w:val="231F20"/>
          <w:sz w:val="24"/>
          <w:szCs w:val="24"/>
        </w:rPr>
        <w:t>Математическая информация</w:t>
      </w:r>
      <w:bookmarkEnd w:id="1262"/>
      <w:bookmarkEnd w:id="1263"/>
      <w:bookmarkEnd w:id="1264"/>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Сбор данных об объекте по образцу. Характеристики объек</w:t>
      </w:r>
      <w:r w:rsidRPr="00BA65D9">
        <w:rPr>
          <w:rFonts w:ascii="Times New Roman" w:eastAsia="Times New Roman" w:hAnsi="Times New Roman" w:cs="Times New Roman"/>
          <w:color w:val="231F20"/>
          <w:sz w:val="24"/>
          <w:szCs w:val="24"/>
        </w:rPr>
        <w:softHyphen/>
        <w:t>та, группы объектов (количество, форма, размер). Группировка объектов по заданному признаку.</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Закономерность в ряду заданных объектов: её обнаружение, продолжение ряда.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Верные (истинные) и неверные (ложные) предложения, со</w:t>
      </w:r>
      <w:r w:rsidRPr="00BA65D9">
        <w:rPr>
          <w:rFonts w:ascii="Times New Roman" w:eastAsia="Times New Roman" w:hAnsi="Times New Roman" w:cs="Times New Roman"/>
          <w:color w:val="231F20"/>
          <w:sz w:val="24"/>
          <w:szCs w:val="24"/>
        </w:rPr>
        <w:softHyphen/>
        <w:t>ставленные относительно заданного набора математических объектов.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таблицы (содержащей не более 4-х данных); извлече</w:t>
      </w:r>
      <w:r w:rsidRPr="00BA65D9">
        <w:rPr>
          <w:rFonts w:ascii="Times New Roman" w:eastAsia="Times New Roman" w:hAnsi="Times New Roman" w:cs="Times New Roman"/>
          <w:color w:val="231F20"/>
          <w:sz w:val="24"/>
          <w:szCs w:val="24"/>
        </w:rPr>
        <w:softHyphen/>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Двух-трёхшаговые инструкции, связанные с вычислением, измерением длины, изображением геометрической фигуры.</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 (пропедевтический уровень)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познавательные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наблюдать математические объекты (числа, величины) в окружающем мире;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—обнаруживать общее и различное в записи арифметических действий;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назначение и необходимость использования вели</w:t>
      </w:r>
      <w:r w:rsidRPr="00BA65D9">
        <w:rPr>
          <w:rFonts w:ascii="Times New Roman" w:eastAsia="Times New Roman" w:hAnsi="Times New Roman" w:cs="Times New Roman"/>
          <w:color w:val="231F20"/>
          <w:sz w:val="24"/>
          <w:szCs w:val="24"/>
        </w:rPr>
        <w:softHyphen/>
        <w:t>чин в жизни;</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—наблюдать действие измерительных приборов;</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два объекта, два числа;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—распределять объекты на группы по заданному основанию;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—копировать изученные фигуры, рисовать от руки по соб</w:t>
      </w:r>
      <w:r w:rsidRPr="00BA65D9">
        <w:rPr>
          <w:rFonts w:ascii="Times New Roman" w:eastAsia="Times New Roman" w:hAnsi="Times New Roman" w:cs="Times New Roman"/>
          <w:color w:val="231F20"/>
          <w:sz w:val="24"/>
          <w:szCs w:val="24"/>
        </w:rPr>
        <w:softHyphen/>
        <w:t>ственному замыслу;</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—приводить примеры чисел, геометрических фигур;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—вести порядковый и количественный счет (соблюдать после</w:t>
      </w:r>
      <w:r w:rsidRPr="00BA65D9">
        <w:rPr>
          <w:rFonts w:ascii="Times New Roman" w:eastAsia="Times New Roman" w:hAnsi="Times New Roman" w:cs="Times New Roman"/>
          <w:color w:val="231F20"/>
          <w:sz w:val="24"/>
          <w:szCs w:val="24"/>
        </w:rPr>
        <w:softHyphen/>
        <w:t>довательность).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что математические явления могут быть представ</w:t>
      </w:r>
      <w:r w:rsidRPr="00BA65D9">
        <w:rPr>
          <w:rFonts w:ascii="Times New Roman" w:eastAsia="Times New Roman" w:hAnsi="Times New Roman" w:cs="Times New Roman"/>
          <w:color w:val="231F20"/>
          <w:sz w:val="24"/>
          <w:szCs w:val="24"/>
        </w:rPr>
        <w:softHyphen/>
        <w:t>лены с помощью разных средств: текст, числовая запись, таблица, рисунок, схема;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—читать таблицу, извлекать информацию, представленную в табличной форме.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 xml:space="preserve">Универсальные коммуникативные учебные действия: </w:t>
      </w:r>
      <w:r w:rsidRPr="00BA65D9">
        <w:rPr>
          <w:rFonts w:ascii="Times New Roman" w:eastAsia="Times New Roman" w:hAnsi="Times New Roman" w:cs="Times New Roman"/>
          <w:color w:val="231F20"/>
          <w:sz w:val="24"/>
          <w:szCs w:val="24"/>
        </w:rPr>
        <w:t xml:space="preserve">—характеризовать (описывать) число, геометрическую фигуру, </w:t>
      </w:r>
      <w:r w:rsidRPr="00BA65D9">
        <w:rPr>
          <w:rFonts w:ascii="Times New Roman" w:eastAsia="Times New Roman" w:hAnsi="Times New Roman" w:cs="Times New Roman"/>
          <w:color w:val="231F20"/>
          <w:sz w:val="24"/>
          <w:szCs w:val="24"/>
        </w:rPr>
        <w:lastRenderedPageBreak/>
        <w:t>последовательность из нескольких чисел, записанных по по</w:t>
      </w:r>
      <w:r w:rsidRPr="00BA65D9">
        <w:rPr>
          <w:rFonts w:ascii="Times New Roman" w:eastAsia="Times New Roman" w:hAnsi="Times New Roman" w:cs="Times New Roman"/>
          <w:color w:val="231F20"/>
          <w:sz w:val="24"/>
          <w:szCs w:val="24"/>
        </w:rPr>
        <w:softHyphen/>
        <w:t>рядку;</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—комментировать ход сравнения двух объектов;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—описывать своими словами сюжетную ситуацию и математи</w:t>
      </w:r>
      <w:r w:rsidRPr="00BA65D9">
        <w:rPr>
          <w:rFonts w:ascii="Times New Roman" w:eastAsia="Times New Roman" w:hAnsi="Times New Roman" w:cs="Times New Roman"/>
          <w:color w:val="231F20"/>
          <w:sz w:val="24"/>
          <w:szCs w:val="24"/>
        </w:rPr>
        <w:softHyphen/>
        <w:t>ческое отношение, представленное в задаче; описывать поло</w:t>
      </w:r>
      <w:r w:rsidRPr="00BA65D9">
        <w:rPr>
          <w:rFonts w:ascii="Times New Roman" w:eastAsia="Times New Roman" w:hAnsi="Times New Roman" w:cs="Times New Roman"/>
          <w:color w:val="231F20"/>
          <w:sz w:val="24"/>
          <w:szCs w:val="24"/>
        </w:rPr>
        <w:softHyphen/>
        <w:t>жение предмета в пространстве.</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и использовать математические знаки;</w:t>
      </w:r>
    </w:p>
    <w:p w:rsidR="002B283A" w:rsidRPr="00BA65D9" w:rsidRDefault="002B283A" w:rsidP="0086742A">
      <w:pPr>
        <w:widowControl w:val="0"/>
        <w:numPr>
          <w:ilvl w:val="0"/>
          <w:numId w:val="98"/>
        </w:numPr>
        <w:tabs>
          <w:tab w:val="left" w:pos="327"/>
        </w:tabs>
        <w:spacing w:after="0" w:line="240" w:lineRule="auto"/>
        <w:jc w:val="both"/>
        <w:rPr>
          <w:rFonts w:ascii="Times New Roman" w:eastAsia="Times New Roman" w:hAnsi="Times New Roman" w:cs="Times New Roman"/>
          <w:sz w:val="24"/>
          <w:szCs w:val="24"/>
        </w:rPr>
      </w:pPr>
      <w:bookmarkStart w:id="1265" w:name="bookmark1625"/>
      <w:bookmarkEnd w:id="1265"/>
      <w:r w:rsidRPr="00BA65D9">
        <w:rPr>
          <w:rFonts w:ascii="Times New Roman" w:eastAsia="Times New Roman" w:hAnsi="Times New Roman" w:cs="Times New Roman"/>
          <w:color w:val="231F20"/>
          <w:sz w:val="24"/>
          <w:szCs w:val="24"/>
        </w:rPr>
        <w:t>строить предложения относительно заданного набора объек</w:t>
      </w:r>
      <w:r w:rsidRPr="00BA65D9">
        <w:rPr>
          <w:rFonts w:ascii="Times New Roman" w:eastAsia="Times New Roman" w:hAnsi="Times New Roman" w:cs="Times New Roman"/>
          <w:color w:val="231F20"/>
          <w:sz w:val="24"/>
          <w:szCs w:val="24"/>
        </w:rPr>
        <w:softHyphen/>
        <w:t>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регулятивные учебные действия:</w:t>
      </w:r>
    </w:p>
    <w:p w:rsidR="002B283A" w:rsidRPr="00BA65D9" w:rsidRDefault="002B283A" w:rsidP="0086742A">
      <w:pPr>
        <w:widowControl w:val="0"/>
        <w:numPr>
          <w:ilvl w:val="0"/>
          <w:numId w:val="98"/>
        </w:numPr>
        <w:tabs>
          <w:tab w:val="left" w:pos="327"/>
        </w:tabs>
        <w:spacing w:after="0" w:line="240" w:lineRule="auto"/>
        <w:jc w:val="both"/>
        <w:rPr>
          <w:rFonts w:ascii="Times New Roman" w:eastAsia="Times New Roman" w:hAnsi="Times New Roman" w:cs="Times New Roman"/>
          <w:sz w:val="24"/>
          <w:szCs w:val="24"/>
        </w:rPr>
      </w:pPr>
      <w:bookmarkStart w:id="1266" w:name="bookmark1626"/>
      <w:bookmarkEnd w:id="1266"/>
      <w:r w:rsidRPr="00BA65D9">
        <w:rPr>
          <w:rFonts w:ascii="Times New Roman" w:eastAsia="Times New Roman" w:hAnsi="Times New Roman" w:cs="Times New Roman"/>
          <w:color w:val="231F20"/>
          <w:sz w:val="24"/>
          <w:szCs w:val="24"/>
        </w:rPr>
        <w:t>принимать учебную задачу, удерживать её в процессе дея</w:t>
      </w:r>
      <w:r w:rsidRPr="00BA65D9">
        <w:rPr>
          <w:rFonts w:ascii="Times New Roman" w:eastAsia="Times New Roman" w:hAnsi="Times New Roman" w:cs="Times New Roman"/>
          <w:color w:val="231F20"/>
          <w:sz w:val="24"/>
          <w:szCs w:val="24"/>
        </w:rPr>
        <w:softHyphen/>
        <w:t>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—действовать в соответствии с предложенным образцом, ин</w:t>
      </w:r>
      <w:r w:rsidRPr="00BA65D9">
        <w:rPr>
          <w:rFonts w:ascii="Times New Roman" w:eastAsia="Times New Roman" w:hAnsi="Times New Roman" w:cs="Times New Roman"/>
          <w:color w:val="231F20"/>
          <w:sz w:val="24"/>
          <w:szCs w:val="24"/>
        </w:rPr>
        <w:softHyphen/>
        <w:t>струкцией;</w:t>
      </w:r>
    </w:p>
    <w:p w:rsidR="002B283A" w:rsidRPr="00BA65D9" w:rsidRDefault="002B283A" w:rsidP="0086742A">
      <w:pPr>
        <w:widowControl w:val="0"/>
        <w:numPr>
          <w:ilvl w:val="0"/>
          <w:numId w:val="98"/>
        </w:numPr>
        <w:tabs>
          <w:tab w:val="left" w:pos="327"/>
        </w:tabs>
        <w:spacing w:after="0" w:line="240" w:lineRule="auto"/>
        <w:jc w:val="both"/>
        <w:rPr>
          <w:rFonts w:ascii="Times New Roman" w:eastAsia="Times New Roman" w:hAnsi="Times New Roman" w:cs="Times New Roman"/>
          <w:sz w:val="24"/>
          <w:szCs w:val="24"/>
        </w:rPr>
      </w:pPr>
      <w:bookmarkStart w:id="1267" w:name="bookmark1627"/>
      <w:bookmarkEnd w:id="1267"/>
      <w:r w:rsidRPr="00BA65D9">
        <w:rPr>
          <w:rFonts w:ascii="Times New Roman" w:eastAsia="Times New Roman" w:hAnsi="Times New Roman" w:cs="Times New Roman"/>
          <w:color w:val="231F20"/>
          <w:sz w:val="24"/>
          <w:szCs w:val="24"/>
        </w:rPr>
        <w:t>проявлять интерес к проверке результатов решения учебной задачи, с помощью учителя устанавливать причину возник</w:t>
      </w:r>
      <w:r w:rsidRPr="00BA65D9">
        <w:rPr>
          <w:rFonts w:ascii="Times New Roman" w:eastAsia="Times New Roman" w:hAnsi="Times New Roman" w:cs="Times New Roman"/>
          <w:color w:val="231F20"/>
          <w:sz w:val="24"/>
          <w:szCs w:val="24"/>
        </w:rPr>
        <w:softHyphen/>
        <w:t>шей ошибки и трудности;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—проверять правильность вычисления с помощью другого приёма выполнения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2B283A">
      <w:pPr>
        <w:widowControl w:val="0"/>
        <w:spacing w:after="2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парной работе с математическим материалом; выполнять правила совместной деятельности: договаривать</w:t>
      </w:r>
      <w:r w:rsidRPr="00BA65D9">
        <w:rPr>
          <w:rFonts w:ascii="Times New Roman" w:eastAsia="Times New Roman" w:hAnsi="Times New Roman" w:cs="Times New Roman"/>
          <w:color w:val="231F20"/>
          <w:sz w:val="24"/>
          <w:szCs w:val="24"/>
        </w:rPr>
        <w:softHyphen/>
        <w:t>ся, считаться с мнением партнёра, спокойно и мирно разре</w:t>
      </w:r>
      <w:r w:rsidRPr="00BA65D9">
        <w:rPr>
          <w:rFonts w:ascii="Times New Roman" w:eastAsia="Times New Roman" w:hAnsi="Times New Roman" w:cs="Times New Roman"/>
          <w:color w:val="231F20"/>
          <w:sz w:val="24"/>
          <w:szCs w:val="24"/>
        </w:rPr>
        <w:softHyphen/>
        <w:t>шать конфликты.</w:t>
      </w:r>
    </w:p>
    <w:p w:rsidR="002B283A" w:rsidRPr="00BA65D9" w:rsidRDefault="002B283A" w:rsidP="0086742A">
      <w:pPr>
        <w:widowControl w:val="0"/>
        <w:numPr>
          <w:ilvl w:val="0"/>
          <w:numId w:val="100"/>
        </w:numPr>
        <w:tabs>
          <w:tab w:val="left" w:pos="227"/>
        </w:tabs>
        <w:spacing w:after="80" w:line="240" w:lineRule="auto"/>
        <w:jc w:val="both"/>
        <w:rPr>
          <w:rFonts w:ascii="Times New Roman" w:eastAsia="Times New Roman" w:hAnsi="Times New Roman" w:cs="Times New Roman"/>
          <w:sz w:val="24"/>
          <w:szCs w:val="24"/>
        </w:rPr>
      </w:pPr>
      <w:bookmarkStart w:id="1268" w:name="bookmark1628"/>
      <w:bookmarkEnd w:id="1268"/>
      <w:r w:rsidRPr="00BA65D9">
        <w:rPr>
          <w:rFonts w:ascii="Times New Roman" w:eastAsia="Times New Roman" w:hAnsi="Times New Roman" w:cs="Times New Roman"/>
          <w:b/>
          <w:bCs/>
          <w:color w:val="231F20"/>
          <w:sz w:val="24"/>
          <w:szCs w:val="24"/>
        </w:rPr>
        <w:t>КЛАСС</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69" w:name="bookmark1629"/>
      <w:bookmarkStart w:id="1270" w:name="bookmark1630"/>
      <w:bookmarkStart w:id="1271" w:name="bookmark1631"/>
      <w:r w:rsidRPr="00BA65D9">
        <w:rPr>
          <w:rFonts w:ascii="Times New Roman" w:eastAsia="Times New Roman" w:hAnsi="Times New Roman" w:cs="Times New Roman"/>
          <w:b/>
          <w:bCs/>
          <w:color w:val="231F20"/>
          <w:sz w:val="24"/>
          <w:szCs w:val="24"/>
        </w:rPr>
        <w:t>Числа и величины</w:t>
      </w:r>
      <w:bookmarkEnd w:id="1269"/>
      <w:bookmarkEnd w:id="1270"/>
      <w:bookmarkEnd w:id="127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Числа в пределах 100: чтение, запись, десятичный состав, сравнение. Запись равенства, неравенства. Увеличение/умень- шение числа на несколько единиц/десятков; разностное срав</w:t>
      </w:r>
      <w:r w:rsidRPr="00BA65D9">
        <w:rPr>
          <w:rFonts w:ascii="Times New Roman" w:eastAsia="Times New Roman" w:hAnsi="Times New Roman" w:cs="Times New Roman"/>
          <w:color w:val="231F20"/>
          <w:sz w:val="24"/>
          <w:szCs w:val="24"/>
        </w:rPr>
        <w:softHyphen/>
        <w:t>нение чисел.</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Величины: сравнение по массе (единица массы — кило</w:t>
      </w:r>
      <w:r w:rsidRPr="00BA65D9">
        <w:rPr>
          <w:rFonts w:ascii="Times New Roman" w:eastAsia="Times New Roman" w:hAnsi="Times New Roman" w:cs="Times New Roman"/>
          <w:color w:val="231F20"/>
          <w:sz w:val="24"/>
          <w:szCs w:val="24"/>
        </w:rPr>
        <w:softHyphen/>
        <w:t>грамм); измерение длины (единицы длины — метр, дециметр, сантиметр, миллиметр), времени (единицы времени — час, ми</w:t>
      </w:r>
      <w:r w:rsidRPr="00BA65D9">
        <w:rPr>
          <w:rFonts w:ascii="Times New Roman" w:eastAsia="Times New Roman" w:hAnsi="Times New Roman" w:cs="Times New Roman"/>
          <w:color w:val="231F20"/>
          <w:sz w:val="24"/>
          <w:szCs w:val="24"/>
        </w:rPr>
        <w:softHyphen/>
        <w:t>нута). Соотношение между единицами величины (в пределах 100), его применение для решения практических задач.</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72" w:name="bookmark1632"/>
      <w:bookmarkStart w:id="1273" w:name="bookmark1633"/>
      <w:bookmarkStart w:id="1274" w:name="bookmark1634"/>
      <w:r w:rsidRPr="00BA65D9">
        <w:rPr>
          <w:rFonts w:ascii="Times New Roman" w:eastAsia="Times New Roman" w:hAnsi="Times New Roman" w:cs="Times New Roman"/>
          <w:b/>
          <w:bCs/>
          <w:color w:val="231F20"/>
          <w:sz w:val="24"/>
          <w:szCs w:val="24"/>
        </w:rPr>
        <w:lastRenderedPageBreak/>
        <w:t>Арифметические действия</w:t>
      </w:r>
      <w:bookmarkEnd w:id="1272"/>
      <w:bookmarkEnd w:id="1273"/>
      <w:bookmarkEnd w:id="1274"/>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Устное сложение и вычитание чисел в пределах 100 без пе</w:t>
      </w:r>
      <w:r w:rsidRPr="00BA65D9">
        <w:rPr>
          <w:rFonts w:ascii="Times New Roman" w:eastAsia="Times New Roman" w:hAnsi="Times New Roman" w:cs="Times New Roman"/>
          <w:color w:val="231F20"/>
          <w:sz w:val="24"/>
          <w:szCs w:val="24"/>
        </w:rPr>
        <w:softHyphen/>
        <w:t>рехода и с переходом через разряд. Письменное сложение и вычитание чисел в пределах 100. Переместительное, сочета</w:t>
      </w:r>
      <w:r w:rsidRPr="00BA65D9">
        <w:rPr>
          <w:rFonts w:ascii="Times New Roman" w:eastAsia="Times New Roman" w:hAnsi="Times New Roman" w:cs="Times New Roman"/>
          <w:color w:val="231F20"/>
          <w:sz w:val="24"/>
          <w:szCs w:val="24"/>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sidRPr="00BA65D9">
        <w:rPr>
          <w:rFonts w:ascii="Times New Roman" w:eastAsia="Times New Roman" w:hAnsi="Times New Roman" w:cs="Times New Roman"/>
          <w:color w:val="231F20"/>
          <w:sz w:val="24"/>
          <w:szCs w:val="24"/>
        </w:rPr>
        <w:softHyphen/>
        <w:t>ность ответа, обратное действие).</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Действия умножения и деления чисел в практических и учебных ситуациях. Названия компонентов действий умноже</w:t>
      </w:r>
      <w:r w:rsidRPr="00BA65D9">
        <w:rPr>
          <w:rFonts w:ascii="Times New Roman" w:eastAsia="Times New Roman" w:hAnsi="Times New Roman" w:cs="Times New Roman"/>
          <w:color w:val="231F20"/>
          <w:sz w:val="24"/>
          <w:szCs w:val="24"/>
        </w:rPr>
        <w:softHyphen/>
        <w:t>ния, деления.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Табличное умножение в пределах 50. Табличные случаи ум</w:t>
      </w:r>
      <w:r w:rsidRPr="00BA65D9">
        <w:rPr>
          <w:rFonts w:ascii="Times New Roman" w:eastAsia="Times New Roman" w:hAnsi="Times New Roman" w:cs="Times New Roman"/>
          <w:color w:val="231F20"/>
          <w:sz w:val="24"/>
          <w:szCs w:val="24"/>
        </w:rPr>
        <w:softHyphen/>
        <w:t>ножения, деления при вычислениях и решении задач. Переме</w:t>
      </w:r>
      <w:r w:rsidRPr="00BA65D9">
        <w:rPr>
          <w:rFonts w:ascii="Times New Roman" w:eastAsia="Times New Roman" w:hAnsi="Times New Roman" w:cs="Times New Roman"/>
          <w:color w:val="231F20"/>
          <w:sz w:val="24"/>
          <w:szCs w:val="24"/>
        </w:rPr>
        <w:softHyphen/>
        <w:t>стительное свойство умножения. Взаимосвязь компонентов и результата действия умножения, действия деления.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Неизвестный компонент действия сложения, действия вычи</w:t>
      </w:r>
      <w:r w:rsidRPr="00BA65D9">
        <w:rPr>
          <w:rFonts w:ascii="Times New Roman" w:eastAsia="Times New Roman" w:hAnsi="Times New Roman" w:cs="Times New Roman"/>
          <w:color w:val="231F20"/>
          <w:sz w:val="24"/>
          <w:szCs w:val="24"/>
        </w:rPr>
        <w:softHyphen/>
        <w:t>тания; его нахождение.</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Числовое выражение: чтение, запись, вычисление значения. Порядок выполнения действий в числовом выражении, содер</w:t>
      </w:r>
      <w:r w:rsidRPr="00BA65D9">
        <w:rPr>
          <w:rFonts w:ascii="Times New Roman" w:eastAsia="Times New Roman" w:hAnsi="Times New Roman" w:cs="Times New Roman"/>
          <w:color w:val="231F20"/>
          <w:sz w:val="24"/>
          <w:szCs w:val="24"/>
        </w:rPr>
        <w:softHyphen/>
        <w:t>жащем действия сложения и вычитания (со скобками/без ско</w:t>
      </w:r>
      <w:r w:rsidRPr="00BA65D9">
        <w:rPr>
          <w:rFonts w:ascii="Times New Roman" w:eastAsia="Times New Roman" w:hAnsi="Times New Roman" w:cs="Times New Roman"/>
          <w:color w:val="231F20"/>
          <w:sz w:val="24"/>
          <w:szCs w:val="24"/>
        </w:rPr>
        <w:softHyphen/>
        <w:t>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75" w:name="bookmark1635"/>
      <w:bookmarkStart w:id="1276" w:name="bookmark1636"/>
      <w:bookmarkStart w:id="1277" w:name="bookmark1637"/>
      <w:r w:rsidRPr="00BA65D9">
        <w:rPr>
          <w:rFonts w:ascii="Times New Roman" w:eastAsia="Times New Roman" w:hAnsi="Times New Roman" w:cs="Times New Roman"/>
          <w:b/>
          <w:bCs/>
          <w:color w:val="231F20"/>
          <w:sz w:val="24"/>
          <w:szCs w:val="24"/>
        </w:rPr>
        <w:t>Текстовые задачи</w:t>
      </w:r>
      <w:bookmarkEnd w:id="1275"/>
      <w:bookmarkEnd w:id="1276"/>
      <w:bookmarkEnd w:id="1277"/>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Чтение, представление текста задачи в виде рисунка, схемы или другой модели. План решения задачи в два действия, вы</w:t>
      </w:r>
      <w:r w:rsidRPr="00BA65D9">
        <w:rPr>
          <w:rFonts w:ascii="Times New Roman" w:eastAsia="Times New Roman" w:hAnsi="Times New Roman" w:cs="Times New Roman"/>
          <w:color w:val="231F20"/>
          <w:sz w:val="24"/>
          <w:szCs w:val="24"/>
        </w:rPr>
        <w:softHyphen/>
        <w:t>бор соответствующих плану арифметических действий. Запись решения и ответа задачи. Решение текстовых задач на приме</w:t>
      </w:r>
      <w:r w:rsidRPr="00BA65D9">
        <w:rPr>
          <w:rFonts w:ascii="Times New Roman" w:eastAsia="Times New Roman" w:hAnsi="Times New Roman" w:cs="Times New Roman"/>
          <w:color w:val="231F20"/>
          <w:sz w:val="24"/>
          <w:szCs w:val="24"/>
        </w:rPr>
        <w:softHyphen/>
        <w:t>нение смысла арифметического действия (сложение, вычита</w:t>
      </w:r>
      <w:r w:rsidRPr="00BA65D9">
        <w:rPr>
          <w:rFonts w:ascii="Times New Roman" w:eastAsia="Times New Roman" w:hAnsi="Times New Roman" w:cs="Times New Roman"/>
          <w:color w:val="231F20"/>
          <w:sz w:val="24"/>
          <w:szCs w:val="24"/>
        </w:rPr>
        <w:softHyphen/>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sidRPr="00BA65D9">
        <w:rPr>
          <w:rFonts w:ascii="Times New Roman" w:eastAsia="Times New Roman" w:hAnsi="Times New Roman" w:cs="Times New Roman"/>
          <w:color w:val="231F20"/>
          <w:sz w:val="24"/>
          <w:szCs w:val="24"/>
        </w:rPr>
        <w:softHyphen/>
        <w:t>ставленному вопросу).</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78" w:name="bookmark1638"/>
      <w:bookmarkStart w:id="1279" w:name="bookmark1639"/>
      <w:bookmarkStart w:id="1280" w:name="bookmark1640"/>
      <w:r w:rsidRPr="00BA65D9">
        <w:rPr>
          <w:rFonts w:ascii="Times New Roman" w:eastAsia="Times New Roman" w:hAnsi="Times New Roman" w:cs="Times New Roman"/>
          <w:b/>
          <w:bCs/>
          <w:color w:val="231F20"/>
          <w:sz w:val="24"/>
          <w:szCs w:val="24"/>
        </w:rPr>
        <w:lastRenderedPageBreak/>
        <w:t>Пространственные отношения и геометрические фигуры</w:t>
      </w:r>
      <w:bookmarkEnd w:id="1278"/>
      <w:bookmarkEnd w:id="1279"/>
      <w:bookmarkEnd w:id="1280"/>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Распознавание и изображение геометрических фигур: точка, прямая, прямой угол, ломаная, многоугольник. Построение от</w:t>
      </w:r>
      <w:r w:rsidRPr="00BA65D9">
        <w:rPr>
          <w:rFonts w:ascii="Times New Roman" w:eastAsia="Times New Roman" w:hAnsi="Times New Roman" w:cs="Times New Roman"/>
          <w:color w:val="231F20"/>
          <w:sz w:val="24"/>
          <w:szCs w:val="24"/>
        </w:rPr>
        <w:softHyphen/>
        <w:t>резка заданной длины с помощью линейки. Изображение на клетчатой бумаге прямоугольника с заданными длинами сто</w:t>
      </w:r>
      <w:r w:rsidRPr="00BA65D9">
        <w:rPr>
          <w:rFonts w:ascii="Times New Roman" w:eastAsia="Times New Roman" w:hAnsi="Times New Roman" w:cs="Times New Roman"/>
          <w:color w:val="231F20"/>
          <w:sz w:val="24"/>
          <w:szCs w:val="24"/>
        </w:rPr>
        <w:softHyphen/>
        <w:t>рон, квадрата с заданной длиной стороны. Длина ломаной. Из</w:t>
      </w:r>
      <w:r w:rsidRPr="00BA65D9">
        <w:rPr>
          <w:rFonts w:ascii="Times New Roman" w:eastAsia="Times New Roman" w:hAnsi="Times New Roman" w:cs="Times New Roman"/>
          <w:color w:val="231F20"/>
          <w:sz w:val="24"/>
          <w:szCs w:val="24"/>
        </w:rPr>
        <w:softHyphen/>
        <w:t>мерение периметра данного/изображенного прямоугольника (квадрата), запись результата измерения в сантиметрах.</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81" w:name="bookmark1641"/>
      <w:bookmarkStart w:id="1282" w:name="bookmark1642"/>
      <w:bookmarkStart w:id="1283" w:name="bookmark1643"/>
      <w:r w:rsidRPr="00BA65D9">
        <w:rPr>
          <w:rFonts w:ascii="Times New Roman" w:eastAsia="Times New Roman" w:hAnsi="Times New Roman" w:cs="Times New Roman"/>
          <w:b/>
          <w:bCs/>
          <w:color w:val="231F20"/>
          <w:sz w:val="24"/>
          <w:szCs w:val="24"/>
        </w:rPr>
        <w:t>Математическая информация</w:t>
      </w:r>
      <w:bookmarkEnd w:id="1281"/>
      <w:bookmarkEnd w:id="1282"/>
      <w:bookmarkEnd w:id="1283"/>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Нахождение, формулирование одного-двух общих призна</w:t>
      </w:r>
      <w:r w:rsidRPr="00BA65D9">
        <w:rPr>
          <w:rFonts w:ascii="Times New Roman" w:eastAsia="Times New Roman" w:hAnsi="Times New Roman" w:cs="Times New Roman"/>
          <w:color w:val="231F20"/>
          <w:sz w:val="24"/>
          <w:szCs w:val="24"/>
        </w:rPr>
        <w:softHyphen/>
        <w:t>ков набора математических объектов: чисел, величин, геоме</w:t>
      </w:r>
      <w:r w:rsidRPr="00BA65D9">
        <w:rPr>
          <w:rFonts w:ascii="Times New Roman" w:eastAsia="Times New Roman" w:hAnsi="Times New Roman" w:cs="Times New Roman"/>
          <w:color w:val="231F20"/>
          <w:sz w:val="24"/>
          <w:szCs w:val="24"/>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Верные (истинные) и неверные (ложные) утверждения, со</w:t>
      </w:r>
      <w:r w:rsidRPr="00BA65D9">
        <w:rPr>
          <w:rFonts w:ascii="Times New Roman" w:eastAsia="Times New Roman" w:hAnsi="Times New Roman" w:cs="Times New Roman"/>
          <w:color w:val="231F20"/>
          <w:sz w:val="24"/>
          <w:szCs w:val="24"/>
        </w:rPr>
        <w:softHyphen/>
        <w:t>держащие количественные, пространственные отношения, за</w:t>
      </w:r>
      <w:r w:rsidRPr="00BA65D9">
        <w:rPr>
          <w:rFonts w:ascii="Times New Roman" w:eastAsia="Times New Roman" w:hAnsi="Times New Roman" w:cs="Times New Roman"/>
          <w:color w:val="231F20"/>
          <w:sz w:val="24"/>
          <w:szCs w:val="24"/>
        </w:rPr>
        <w:softHyphen/>
        <w:t>висимости между числами/величинами. Конструирование утверждений с использованием слов «каждый», «все».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sidRPr="00BA65D9">
        <w:rPr>
          <w:rFonts w:ascii="Times New Roman" w:eastAsia="Times New Roman" w:hAnsi="Times New Roman" w:cs="Times New Roman"/>
          <w:color w:val="231F20"/>
          <w:sz w:val="24"/>
          <w:szCs w:val="24"/>
        </w:rPr>
        <w:softHyphen/>
        <w:t>де и пр.).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Внесение данных в таблицу, дополнение моделей (схем, изо</w:t>
      </w:r>
      <w:r w:rsidRPr="00BA65D9">
        <w:rPr>
          <w:rFonts w:ascii="Times New Roman" w:eastAsia="Times New Roman" w:hAnsi="Times New Roman" w:cs="Times New Roman"/>
          <w:color w:val="231F20"/>
          <w:sz w:val="24"/>
          <w:szCs w:val="24"/>
        </w:rPr>
        <w:softHyphen/>
        <w:t>бражений) готовыми числовыми данными.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Алгоритмы (приёмы, правила) устных и письменных вычис</w:t>
      </w:r>
      <w:r w:rsidRPr="00BA65D9">
        <w:rPr>
          <w:rFonts w:ascii="Times New Roman" w:eastAsia="Times New Roman" w:hAnsi="Times New Roman" w:cs="Times New Roman"/>
          <w:color w:val="231F20"/>
          <w:sz w:val="24"/>
          <w:szCs w:val="24"/>
        </w:rPr>
        <w:softHyphen/>
        <w:t>лений, измерений и построения геометрических фигур.</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работы с электронными средствами обучения (элек</w:t>
      </w:r>
      <w:r w:rsidRPr="00BA65D9">
        <w:rPr>
          <w:rFonts w:ascii="Times New Roman" w:eastAsia="Times New Roman" w:hAnsi="Times New Roman" w:cs="Times New Roman"/>
          <w:color w:val="231F20"/>
          <w:sz w:val="24"/>
          <w:szCs w:val="24"/>
        </w:rPr>
        <w:softHyphen/>
        <w:t>тронной формой учебника, компьютерными тренажёрами).</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 (пропедевтический уровень)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познавательные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наблюдать математические отношения (часть-целое, боль</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ше-меньше) в окружающем мире;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—характеризовать назначение и использовать простейшие из</w:t>
      </w:r>
      <w:r w:rsidRPr="00BA65D9">
        <w:rPr>
          <w:rFonts w:ascii="Times New Roman" w:eastAsia="Times New Roman" w:hAnsi="Times New Roman" w:cs="Times New Roman"/>
          <w:color w:val="231F20"/>
          <w:sz w:val="24"/>
          <w:szCs w:val="24"/>
        </w:rPr>
        <w:softHyphen/>
        <w:t>мерительные приборы (сантиметровая лента, весы);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группы объектов (чисел, величин, геометриче</w:t>
      </w:r>
      <w:r w:rsidRPr="00BA65D9">
        <w:rPr>
          <w:rFonts w:ascii="Times New Roman" w:eastAsia="Times New Roman" w:hAnsi="Times New Roman" w:cs="Times New Roman"/>
          <w:color w:val="231F20"/>
          <w:sz w:val="24"/>
          <w:szCs w:val="24"/>
        </w:rPr>
        <w:softHyphen/>
        <w:t>ских фигур) по самостоятельно выбранному основанию;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—распределять (классифицировать) объекты (числа, величи</w:t>
      </w:r>
      <w:r w:rsidRPr="00BA65D9">
        <w:rPr>
          <w:rFonts w:ascii="Times New Roman" w:eastAsia="Times New Roman" w:hAnsi="Times New Roman" w:cs="Times New Roman"/>
          <w:color w:val="231F20"/>
          <w:sz w:val="24"/>
          <w:szCs w:val="24"/>
        </w:rPr>
        <w:softHyphen/>
        <w:t>ны, геометрические фигуры, текстовые задачи в одно дей</w:t>
      </w:r>
      <w:r w:rsidRPr="00BA65D9">
        <w:rPr>
          <w:rFonts w:ascii="Times New Roman" w:eastAsia="Times New Roman" w:hAnsi="Times New Roman" w:cs="Times New Roman"/>
          <w:color w:val="231F20"/>
          <w:sz w:val="24"/>
          <w:szCs w:val="24"/>
        </w:rPr>
        <w:softHyphen/>
        <w:t>ствие) на группы;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—обнаруживать модели геометрических фигур в окружающем мире;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—вести поиск различных решений задачи (расчётной, с геоме</w:t>
      </w:r>
      <w:r w:rsidRPr="00BA65D9">
        <w:rPr>
          <w:rFonts w:ascii="Times New Roman" w:eastAsia="Times New Roman" w:hAnsi="Times New Roman" w:cs="Times New Roman"/>
          <w:color w:val="231F20"/>
          <w:sz w:val="24"/>
          <w:szCs w:val="24"/>
        </w:rPr>
        <w:softHyphen/>
        <w:t>трическим содержанием);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—воспроизводить порядок выполнения действий в числовом выражении, содержащем действия сложения и вычитания (со скобками/без скобок);</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соответствие между математическим выраже</w:t>
      </w:r>
      <w:r w:rsidRPr="00BA65D9">
        <w:rPr>
          <w:rFonts w:ascii="Times New Roman" w:eastAsia="Times New Roman" w:hAnsi="Times New Roman" w:cs="Times New Roman"/>
          <w:color w:val="231F20"/>
          <w:sz w:val="24"/>
          <w:szCs w:val="24"/>
        </w:rPr>
        <w:softHyphen/>
        <w:t>нием и его текстовым описанием;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—подбирать примеры, подтверждающие суждение, вывод, от</w:t>
      </w:r>
      <w:r w:rsidRPr="00BA65D9">
        <w:rPr>
          <w:rFonts w:ascii="Times New Roman" w:eastAsia="Times New Roman" w:hAnsi="Times New Roman" w:cs="Times New Roman"/>
          <w:color w:val="231F20"/>
          <w:sz w:val="24"/>
          <w:szCs w:val="24"/>
        </w:rPr>
        <w:softHyphen/>
        <w:t>вет.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—извлекать и использовать информацию, представленную в текстовой, графической (рисунок, схема, таблица) форме, за</w:t>
      </w:r>
      <w:r w:rsidRPr="00BA65D9">
        <w:rPr>
          <w:rFonts w:ascii="Times New Roman" w:eastAsia="Times New Roman" w:hAnsi="Times New Roman" w:cs="Times New Roman"/>
          <w:color w:val="231F20"/>
          <w:sz w:val="24"/>
          <w:szCs w:val="24"/>
        </w:rPr>
        <w:softHyphen/>
        <w:t>полнять таблицы;</w:t>
      </w:r>
    </w:p>
    <w:p w:rsidR="002B283A" w:rsidRPr="00BA65D9" w:rsidRDefault="002B283A" w:rsidP="002B283A">
      <w:pPr>
        <w:widowControl w:val="0"/>
        <w:spacing w:after="10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логику перебора вариантов для решения про</w:t>
      </w:r>
      <w:r w:rsidRPr="00BA65D9">
        <w:rPr>
          <w:rFonts w:ascii="Times New Roman" w:eastAsia="Times New Roman" w:hAnsi="Times New Roman" w:cs="Times New Roman"/>
          <w:color w:val="231F20"/>
          <w:sz w:val="24"/>
          <w:szCs w:val="24"/>
        </w:rPr>
        <w:softHyphen/>
        <w:t>стейших комбинаторных задач;</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—дополнять модели (схемы, изображения) готовыми числовы</w:t>
      </w:r>
      <w:r w:rsidRPr="00BA65D9">
        <w:rPr>
          <w:rFonts w:ascii="Times New Roman" w:eastAsia="Times New Roman" w:hAnsi="Times New Roman" w:cs="Times New Roman"/>
          <w:color w:val="231F20"/>
          <w:sz w:val="24"/>
          <w:szCs w:val="24"/>
        </w:rPr>
        <w:softHyphen/>
        <w:t>ми данными.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коммуникативные учебные действия:</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284" w:name="bookmark1644"/>
      <w:bookmarkEnd w:id="1284"/>
      <w:r w:rsidRPr="00BA65D9">
        <w:rPr>
          <w:rFonts w:ascii="Times New Roman" w:eastAsia="Times New Roman" w:hAnsi="Times New Roman" w:cs="Times New Roman"/>
          <w:color w:val="231F20"/>
          <w:sz w:val="24"/>
          <w:szCs w:val="24"/>
        </w:rPr>
        <w:t>комментировать ход вычислений;</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285" w:name="bookmark1645"/>
      <w:bookmarkEnd w:id="1285"/>
      <w:r w:rsidRPr="00BA65D9">
        <w:rPr>
          <w:rFonts w:ascii="Times New Roman" w:eastAsia="Times New Roman" w:hAnsi="Times New Roman" w:cs="Times New Roman"/>
          <w:color w:val="231F20"/>
          <w:sz w:val="24"/>
          <w:szCs w:val="24"/>
        </w:rPr>
        <w:t>объяснять выбор величины, соответствующей ситуации из</w:t>
      </w:r>
      <w:r w:rsidRPr="00BA65D9">
        <w:rPr>
          <w:rFonts w:ascii="Times New Roman" w:eastAsia="Times New Roman" w:hAnsi="Times New Roman" w:cs="Times New Roman"/>
          <w:color w:val="231F20"/>
          <w:sz w:val="24"/>
          <w:szCs w:val="24"/>
        </w:rPr>
        <w:softHyphen/>
        <w:t>мерения;</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286" w:name="bookmark1646"/>
      <w:bookmarkEnd w:id="1286"/>
      <w:r w:rsidRPr="00BA65D9">
        <w:rPr>
          <w:rFonts w:ascii="Times New Roman" w:eastAsia="Times New Roman" w:hAnsi="Times New Roman" w:cs="Times New Roman"/>
          <w:color w:val="231F20"/>
          <w:sz w:val="24"/>
          <w:szCs w:val="24"/>
        </w:rPr>
        <w:t>составлять текстовую задачу с заданным отношением (гото</w:t>
      </w:r>
      <w:r w:rsidRPr="00BA65D9">
        <w:rPr>
          <w:rFonts w:ascii="Times New Roman" w:eastAsia="Times New Roman" w:hAnsi="Times New Roman" w:cs="Times New Roman"/>
          <w:color w:val="231F20"/>
          <w:sz w:val="24"/>
          <w:szCs w:val="24"/>
        </w:rPr>
        <w:softHyphen/>
        <w:t>вым решением) по образцу;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математические знаки и терминологию для описания сюжетной ситуации; конструирования утвержде</w:t>
      </w:r>
      <w:r w:rsidRPr="00BA65D9">
        <w:rPr>
          <w:rFonts w:ascii="Times New Roman" w:eastAsia="Times New Roman" w:hAnsi="Times New Roman" w:cs="Times New Roman"/>
          <w:color w:val="231F20"/>
          <w:sz w:val="24"/>
          <w:szCs w:val="24"/>
        </w:rPr>
        <w:softHyphen/>
        <w:t>ний, выводов относительно данных объектов, отношения;</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287" w:name="bookmark1647"/>
      <w:bookmarkEnd w:id="1287"/>
      <w:r w:rsidRPr="00BA65D9">
        <w:rPr>
          <w:rFonts w:ascii="Times New Roman" w:eastAsia="Times New Roman" w:hAnsi="Times New Roman" w:cs="Times New Roman"/>
          <w:color w:val="231F20"/>
          <w:sz w:val="24"/>
          <w:szCs w:val="24"/>
        </w:rPr>
        <w:t xml:space="preserve">называть числа, величины, геометрические фигуры, </w:t>
      </w:r>
      <w:r w:rsidRPr="00BA65D9">
        <w:rPr>
          <w:rFonts w:ascii="Times New Roman" w:eastAsia="Times New Roman" w:hAnsi="Times New Roman" w:cs="Times New Roman"/>
          <w:color w:val="231F20"/>
          <w:sz w:val="24"/>
          <w:szCs w:val="24"/>
        </w:rPr>
        <w:lastRenderedPageBreak/>
        <w:t>облада</w:t>
      </w:r>
      <w:r w:rsidRPr="00BA65D9">
        <w:rPr>
          <w:rFonts w:ascii="Times New Roman" w:eastAsia="Times New Roman" w:hAnsi="Times New Roman" w:cs="Times New Roman"/>
          <w:color w:val="231F20"/>
          <w:sz w:val="24"/>
          <w:szCs w:val="24"/>
        </w:rPr>
        <w:softHyphen/>
        <w:t>ющие заданным свойством;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—записывать, читать число, числовое выражение; приводить примеры, иллюстрирующие смысл арифметического дей</w:t>
      </w:r>
      <w:r w:rsidRPr="00BA65D9">
        <w:rPr>
          <w:rFonts w:ascii="Times New Roman" w:eastAsia="Times New Roman" w:hAnsi="Times New Roman" w:cs="Times New Roman"/>
          <w:color w:val="231F20"/>
          <w:sz w:val="24"/>
          <w:szCs w:val="24"/>
        </w:rPr>
        <w:softHyphen/>
        <w:t>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утверждения с использованием слов «каж</w:t>
      </w:r>
      <w:r w:rsidRPr="00BA65D9">
        <w:rPr>
          <w:rFonts w:ascii="Times New Roman" w:eastAsia="Times New Roman" w:hAnsi="Times New Roman" w:cs="Times New Roman"/>
          <w:color w:val="231F20"/>
          <w:sz w:val="24"/>
          <w:szCs w:val="24"/>
        </w:rPr>
        <w:softHyphen/>
        <w:t>дый», «все».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регулятивные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—следовать установленному правилу, по которому составлен ряд чисел, величин, геометрических фигур;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—организовывать, участвовать, контролировать ход и резуль</w:t>
      </w:r>
      <w:r w:rsidRPr="00BA65D9">
        <w:rPr>
          <w:rFonts w:ascii="Times New Roman" w:eastAsia="Times New Roman" w:hAnsi="Times New Roman" w:cs="Times New Roman"/>
          <w:color w:val="231F20"/>
          <w:sz w:val="24"/>
          <w:szCs w:val="24"/>
        </w:rPr>
        <w:softHyphen/>
        <w:t>тат парной работы с математическим материалом;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—проверять правильность вычисления с помощью другого приёма выполнения действия, обратного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с помощью учителя причину возникшей ошибки и трудности.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—принимать правила совместной деятельности при работе в парах, группах, составленных учителем или самостоятельно;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парной и групповой работе с математическим материалом: обсуждать цель деятельности, ход работы, ком</w:t>
      </w:r>
      <w:r w:rsidRPr="00BA65D9">
        <w:rPr>
          <w:rFonts w:ascii="Times New Roman" w:eastAsia="Times New Roman" w:hAnsi="Times New Roman" w:cs="Times New Roman"/>
          <w:color w:val="231F20"/>
          <w:sz w:val="24"/>
          <w:szCs w:val="24"/>
        </w:rPr>
        <w:softHyphen/>
        <w:t>ментировать свои действия, выслушивать мнения других участников, готовить презентацию (устное выступление) ре</w:t>
      </w:r>
      <w:r w:rsidRPr="00BA65D9">
        <w:rPr>
          <w:rFonts w:ascii="Times New Roman" w:eastAsia="Times New Roman" w:hAnsi="Times New Roman" w:cs="Times New Roman"/>
          <w:color w:val="231F20"/>
          <w:sz w:val="24"/>
          <w:szCs w:val="24"/>
        </w:rPr>
        <w:softHyphen/>
        <w:t>шения или ответа;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—решать совместно математические задачи поискового и твор</w:t>
      </w:r>
      <w:r w:rsidRPr="00BA65D9">
        <w:rPr>
          <w:rFonts w:ascii="Times New Roman" w:eastAsia="Times New Roman" w:hAnsi="Times New Roman" w:cs="Times New Roman"/>
          <w:color w:val="231F20"/>
          <w:sz w:val="24"/>
          <w:szCs w:val="24"/>
        </w:rPr>
        <w:softHyphen/>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—совместно с учителем оценивать результаты выполнения об</w:t>
      </w:r>
      <w:r w:rsidRPr="00BA65D9">
        <w:rPr>
          <w:rFonts w:ascii="Times New Roman" w:eastAsia="Times New Roman" w:hAnsi="Times New Roman" w:cs="Times New Roman"/>
          <w:color w:val="231F20"/>
          <w:sz w:val="24"/>
          <w:szCs w:val="24"/>
        </w:rPr>
        <w:softHyphen/>
        <w:t>щей работы.</w:t>
      </w:r>
    </w:p>
    <w:p w:rsidR="002B283A" w:rsidRPr="00BA65D9" w:rsidRDefault="002B283A" w:rsidP="0086742A">
      <w:pPr>
        <w:widowControl w:val="0"/>
        <w:numPr>
          <w:ilvl w:val="0"/>
          <w:numId w:val="102"/>
        </w:numPr>
        <w:tabs>
          <w:tab w:val="left" w:pos="251"/>
        </w:tabs>
        <w:spacing w:after="60" w:line="240" w:lineRule="auto"/>
        <w:jc w:val="both"/>
        <w:rPr>
          <w:rFonts w:ascii="Times New Roman" w:eastAsia="Times New Roman" w:hAnsi="Times New Roman" w:cs="Times New Roman"/>
          <w:sz w:val="24"/>
          <w:szCs w:val="24"/>
        </w:rPr>
      </w:pPr>
      <w:bookmarkStart w:id="1288" w:name="bookmark1648"/>
      <w:bookmarkEnd w:id="1288"/>
      <w:r w:rsidRPr="00BA65D9">
        <w:rPr>
          <w:rFonts w:ascii="Times New Roman" w:eastAsia="Times New Roman" w:hAnsi="Times New Roman" w:cs="Times New Roman"/>
          <w:b/>
          <w:bCs/>
          <w:color w:val="231F20"/>
          <w:sz w:val="24"/>
          <w:szCs w:val="24"/>
        </w:rPr>
        <w:t>КЛАСС</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89" w:name="bookmark1649"/>
      <w:bookmarkStart w:id="1290" w:name="bookmark1650"/>
      <w:bookmarkStart w:id="1291" w:name="bookmark1651"/>
      <w:r w:rsidRPr="00BA65D9">
        <w:rPr>
          <w:rFonts w:ascii="Times New Roman" w:eastAsia="Times New Roman" w:hAnsi="Times New Roman" w:cs="Times New Roman"/>
          <w:b/>
          <w:bCs/>
          <w:color w:val="231F20"/>
          <w:sz w:val="24"/>
          <w:szCs w:val="24"/>
        </w:rPr>
        <w:t>Числа и величины</w:t>
      </w:r>
      <w:bookmarkEnd w:id="1289"/>
      <w:bookmarkEnd w:id="1290"/>
      <w:bookmarkEnd w:id="129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Числа в пределах 1000: чтение, запись, сравнение, представ</w:t>
      </w:r>
      <w:r w:rsidRPr="00BA65D9">
        <w:rPr>
          <w:rFonts w:ascii="Times New Roman" w:eastAsia="Times New Roman" w:hAnsi="Times New Roman" w:cs="Times New Roman"/>
          <w:color w:val="231F20"/>
          <w:sz w:val="24"/>
          <w:szCs w:val="24"/>
        </w:rPr>
        <w:softHyphen/>
        <w:t>ление в виде суммы разрядных слагаемых. Равенства и нера</w:t>
      </w:r>
      <w:r w:rsidRPr="00BA65D9">
        <w:rPr>
          <w:rFonts w:ascii="Times New Roman" w:eastAsia="Times New Roman" w:hAnsi="Times New Roman" w:cs="Times New Roman"/>
          <w:color w:val="231F20"/>
          <w:sz w:val="24"/>
          <w:szCs w:val="24"/>
        </w:rPr>
        <w:softHyphen/>
        <w:t>венства: чтение, составление. Увеличение/уменьшение числа в несколько раз. Кратное сравнение чисел.</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Масса (единица массы — грамм); соотношение между кило</w:t>
      </w:r>
      <w:r w:rsidRPr="00BA65D9">
        <w:rPr>
          <w:rFonts w:ascii="Times New Roman" w:eastAsia="Times New Roman" w:hAnsi="Times New Roman" w:cs="Times New Roman"/>
          <w:color w:val="231F20"/>
          <w:sz w:val="24"/>
          <w:szCs w:val="24"/>
        </w:rPr>
        <w:softHyphen/>
        <w:t>граммом и граммом; отношение «тяжелее/легче на/в».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Стоимость (единицы — рубль, копейка); установление отно</w:t>
      </w:r>
      <w:r w:rsidRPr="00BA65D9">
        <w:rPr>
          <w:rFonts w:ascii="Times New Roman" w:eastAsia="Times New Roman" w:hAnsi="Times New Roman" w:cs="Times New Roman"/>
          <w:color w:val="231F20"/>
          <w:sz w:val="24"/>
          <w:szCs w:val="24"/>
        </w:rPr>
        <w:softHyphen/>
        <w:t>шения «дороже/дешевле на/в». Соотношение «цена, количе</w:t>
      </w:r>
      <w:r w:rsidRPr="00BA65D9">
        <w:rPr>
          <w:rFonts w:ascii="Times New Roman" w:eastAsia="Times New Roman" w:hAnsi="Times New Roman" w:cs="Times New Roman"/>
          <w:color w:val="231F20"/>
          <w:sz w:val="24"/>
          <w:szCs w:val="24"/>
        </w:rPr>
        <w:softHyphen/>
        <w:t>ство, стоимость» в практической ситуации.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Время (единица времени — секунда); установление отноше</w:t>
      </w:r>
      <w:r w:rsidRPr="00BA65D9">
        <w:rPr>
          <w:rFonts w:ascii="Times New Roman" w:eastAsia="Times New Roman" w:hAnsi="Times New Roman" w:cs="Times New Roman"/>
          <w:color w:val="231F20"/>
          <w:sz w:val="24"/>
          <w:szCs w:val="24"/>
        </w:rPr>
        <w:softHyphen/>
        <w:t>ния «быстрее/медленнее на/в». Соотношение «начало, оконча</w:t>
      </w:r>
      <w:r w:rsidRPr="00BA65D9">
        <w:rPr>
          <w:rFonts w:ascii="Times New Roman" w:eastAsia="Times New Roman" w:hAnsi="Times New Roman" w:cs="Times New Roman"/>
          <w:color w:val="231F20"/>
          <w:sz w:val="24"/>
          <w:szCs w:val="24"/>
        </w:rPr>
        <w:softHyphen/>
        <w:t>ние, продолжительность события» в практической ситуации.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Длина (единица длины — миллиметр, километр); соотноше</w:t>
      </w:r>
      <w:r w:rsidRPr="00BA65D9">
        <w:rPr>
          <w:rFonts w:ascii="Times New Roman" w:eastAsia="Times New Roman" w:hAnsi="Times New Roman" w:cs="Times New Roman"/>
          <w:color w:val="231F20"/>
          <w:sz w:val="24"/>
          <w:szCs w:val="24"/>
        </w:rPr>
        <w:softHyphen/>
        <w:t>ние между величинами в пределах тысячи.</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Площадь (единицы площади — квадратный метр, квадрат</w:t>
      </w:r>
      <w:r w:rsidRPr="00BA65D9">
        <w:rPr>
          <w:rFonts w:ascii="Times New Roman" w:eastAsia="Times New Roman" w:hAnsi="Times New Roman" w:cs="Times New Roman"/>
          <w:color w:val="231F20"/>
          <w:sz w:val="24"/>
          <w:szCs w:val="24"/>
        </w:rPr>
        <w:softHyphen/>
        <w:t>ный сантиметр, квадратный дециметр, квадратный метр).</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92" w:name="bookmark1652"/>
      <w:bookmarkStart w:id="1293" w:name="bookmark1653"/>
      <w:bookmarkStart w:id="1294" w:name="bookmark1654"/>
      <w:r w:rsidRPr="00BA65D9">
        <w:rPr>
          <w:rFonts w:ascii="Times New Roman" w:eastAsia="Times New Roman" w:hAnsi="Times New Roman" w:cs="Times New Roman"/>
          <w:b/>
          <w:bCs/>
          <w:color w:val="231F20"/>
          <w:sz w:val="24"/>
          <w:szCs w:val="24"/>
        </w:rPr>
        <w:t>Арифметические действия</w:t>
      </w:r>
      <w:bookmarkEnd w:id="1292"/>
      <w:bookmarkEnd w:id="1293"/>
      <w:bookmarkEnd w:id="1294"/>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Письменное сложение, вычитание чисел в пределах 1000. Действия с числами 0 и 1.</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Письменное умножение в столбик, письменное деление угол</w:t>
      </w:r>
      <w:r w:rsidRPr="00BA65D9">
        <w:rPr>
          <w:rFonts w:ascii="Times New Roman" w:eastAsia="Times New Roman" w:hAnsi="Times New Roman" w:cs="Times New Roman"/>
          <w:color w:val="231F20"/>
          <w:sz w:val="24"/>
          <w:szCs w:val="24"/>
        </w:rPr>
        <w:softHyphen/>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Переместительное, сочетательное свойства сложения, умно</w:t>
      </w:r>
      <w:r w:rsidRPr="00BA65D9">
        <w:rPr>
          <w:rFonts w:ascii="Times New Roman" w:eastAsia="Times New Roman" w:hAnsi="Times New Roman" w:cs="Times New Roman"/>
          <w:color w:val="231F20"/>
          <w:sz w:val="24"/>
          <w:szCs w:val="24"/>
        </w:rPr>
        <w:softHyphen/>
        <w:t>жения при вычислениях.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Нахождение неизвестного компонента арифметического дей</w:t>
      </w:r>
      <w:r w:rsidRPr="00BA65D9">
        <w:rPr>
          <w:rFonts w:ascii="Times New Roman" w:eastAsia="Times New Roman" w:hAnsi="Times New Roman" w:cs="Times New Roman"/>
          <w:color w:val="231F20"/>
          <w:sz w:val="24"/>
          <w:szCs w:val="24"/>
        </w:rPr>
        <w:softHyphen/>
        <w:t>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Порядок действий в числовом выражении, значение число</w:t>
      </w:r>
      <w:r w:rsidRPr="00BA65D9">
        <w:rPr>
          <w:rFonts w:ascii="Times New Roman" w:eastAsia="Times New Roman" w:hAnsi="Times New Roman" w:cs="Times New Roman"/>
          <w:color w:val="231F20"/>
          <w:sz w:val="24"/>
          <w:szCs w:val="24"/>
        </w:rPr>
        <w:softHyphen/>
        <w:t>вого выражения, содержащего несколько действий (со скобка- ми/без скобок), с вычислениями в пределах 1000.</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Однородные величины: сложение и вычитание.</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95" w:name="bookmark1655"/>
      <w:bookmarkStart w:id="1296" w:name="bookmark1656"/>
      <w:bookmarkStart w:id="1297" w:name="bookmark1657"/>
      <w:r w:rsidRPr="00BA65D9">
        <w:rPr>
          <w:rFonts w:ascii="Times New Roman" w:eastAsia="Times New Roman" w:hAnsi="Times New Roman" w:cs="Times New Roman"/>
          <w:b/>
          <w:bCs/>
          <w:color w:val="231F20"/>
          <w:sz w:val="24"/>
          <w:szCs w:val="24"/>
        </w:rPr>
        <w:t>Текстовые задачи</w:t>
      </w:r>
      <w:bookmarkEnd w:id="1295"/>
      <w:bookmarkEnd w:id="1296"/>
      <w:bookmarkEnd w:id="1297"/>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w:t>
      </w:r>
      <w:r w:rsidRPr="00BA65D9">
        <w:rPr>
          <w:rFonts w:ascii="Times New Roman" w:eastAsia="Times New Roman" w:hAnsi="Times New Roman" w:cs="Times New Roman"/>
          <w:color w:val="231F20"/>
          <w:sz w:val="24"/>
          <w:szCs w:val="24"/>
        </w:rPr>
        <w:lastRenderedPageBreak/>
        <w:t>понимание смысла арифметических действий (в том числе деления с остат</w:t>
      </w:r>
      <w:r w:rsidRPr="00BA65D9">
        <w:rPr>
          <w:rFonts w:ascii="Times New Roman" w:eastAsia="Times New Roman" w:hAnsi="Times New Roman" w:cs="Times New Roman"/>
          <w:color w:val="231F20"/>
          <w:sz w:val="24"/>
          <w:szCs w:val="24"/>
        </w:rPr>
        <w:softHyphen/>
        <w:t>ком), отношений (больше/меньше на/в), зависимостей (ку</w:t>
      </w:r>
      <w:r w:rsidRPr="00BA65D9">
        <w:rPr>
          <w:rFonts w:ascii="Times New Roman" w:eastAsia="Times New Roman" w:hAnsi="Times New Roman" w:cs="Times New Roman"/>
          <w:color w:val="231F20"/>
          <w:sz w:val="24"/>
          <w:szCs w:val="24"/>
        </w:rPr>
        <w:softHyphen/>
        <w:t>пля-продажа, расчёт времени, количества), на сравнение (раз</w:t>
      </w:r>
      <w:r w:rsidRPr="00BA65D9">
        <w:rPr>
          <w:rFonts w:ascii="Times New Roman" w:eastAsia="Times New Roman" w:hAnsi="Times New Roman" w:cs="Times New Roman"/>
          <w:color w:val="231F20"/>
          <w:sz w:val="24"/>
          <w:szCs w:val="24"/>
        </w:rPr>
        <w:softHyphen/>
        <w:t>ностное, кратное). Запись решения задачи по действиям и с помощью числового выражения. Проверка решения и оценка полученного результата.</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Доля величины: половина, треть, четверть, пятая, десятая часть в практической ситуации; сравнение долей одной вели</w:t>
      </w:r>
      <w:r w:rsidRPr="00BA65D9">
        <w:rPr>
          <w:rFonts w:ascii="Times New Roman" w:eastAsia="Times New Roman" w:hAnsi="Times New Roman" w:cs="Times New Roman"/>
          <w:color w:val="231F20"/>
          <w:sz w:val="24"/>
          <w:szCs w:val="24"/>
        </w:rPr>
        <w:softHyphen/>
        <w:t>чины. Задачи на нахождение доли величины.</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298" w:name="bookmark1658"/>
      <w:bookmarkStart w:id="1299" w:name="bookmark1659"/>
      <w:bookmarkStart w:id="1300" w:name="bookmark1660"/>
      <w:r w:rsidRPr="00BA65D9">
        <w:rPr>
          <w:rFonts w:ascii="Times New Roman" w:eastAsia="Times New Roman" w:hAnsi="Times New Roman" w:cs="Times New Roman"/>
          <w:b/>
          <w:bCs/>
          <w:color w:val="231F20"/>
          <w:sz w:val="24"/>
          <w:szCs w:val="24"/>
        </w:rPr>
        <w:t>Пространственные отношения и геометрические фигуры</w:t>
      </w:r>
      <w:bookmarkEnd w:id="1298"/>
      <w:bookmarkEnd w:id="1299"/>
      <w:bookmarkEnd w:id="1300"/>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Конструирование геометрических фигур (разбиение фигуры на части, составление фигуры из частей).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Периметр многоугольника: измерение, вычисление, запись равенства.</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Измерение площади, запись результата измерения в ква</w:t>
      </w:r>
      <w:r w:rsidRPr="00BA65D9">
        <w:rPr>
          <w:rFonts w:ascii="Times New Roman" w:eastAsia="Times New Roman" w:hAnsi="Times New Roman" w:cs="Times New Roman"/>
          <w:color w:val="231F20"/>
          <w:sz w:val="24"/>
          <w:szCs w:val="24"/>
        </w:rPr>
        <w:softHyphen/>
        <w:t>дратных сантиметрах. Вычисление площади прямоугольника (квадрата) с заданными сторонами, запись равенства. Изобра</w:t>
      </w:r>
      <w:r w:rsidRPr="00BA65D9">
        <w:rPr>
          <w:rFonts w:ascii="Times New Roman" w:eastAsia="Times New Roman" w:hAnsi="Times New Roman" w:cs="Times New Roman"/>
          <w:color w:val="231F20"/>
          <w:sz w:val="24"/>
          <w:szCs w:val="24"/>
        </w:rPr>
        <w:softHyphen/>
        <w:t>жение на клетчатой бумаге прямоугольника с заданным зна</w:t>
      </w:r>
      <w:r w:rsidRPr="00BA65D9">
        <w:rPr>
          <w:rFonts w:ascii="Times New Roman" w:eastAsia="Times New Roman" w:hAnsi="Times New Roman" w:cs="Times New Roman"/>
          <w:color w:val="231F20"/>
          <w:sz w:val="24"/>
          <w:szCs w:val="24"/>
        </w:rPr>
        <w:softHyphen/>
        <w:t>чением площади. Сравнение площадей фигур с помощью на</w:t>
      </w:r>
      <w:r w:rsidRPr="00BA65D9">
        <w:rPr>
          <w:rFonts w:ascii="Times New Roman" w:eastAsia="Times New Roman" w:hAnsi="Times New Roman" w:cs="Times New Roman"/>
          <w:color w:val="231F20"/>
          <w:sz w:val="24"/>
          <w:szCs w:val="24"/>
        </w:rPr>
        <w:softHyphen/>
        <w:t>ложения.</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301" w:name="bookmark1661"/>
      <w:bookmarkStart w:id="1302" w:name="bookmark1662"/>
      <w:bookmarkStart w:id="1303" w:name="bookmark1663"/>
      <w:r w:rsidRPr="00BA65D9">
        <w:rPr>
          <w:rFonts w:ascii="Times New Roman" w:eastAsia="Times New Roman" w:hAnsi="Times New Roman" w:cs="Times New Roman"/>
          <w:b/>
          <w:bCs/>
          <w:color w:val="231F20"/>
          <w:sz w:val="24"/>
          <w:szCs w:val="24"/>
        </w:rPr>
        <w:t>Математическая информация</w:t>
      </w:r>
      <w:bookmarkEnd w:id="1301"/>
      <w:bookmarkEnd w:id="1302"/>
      <w:bookmarkEnd w:id="1303"/>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Классификация объектов по двум признакам.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Верные (истинные) и неверные (ложные) утверждения: кон</w:t>
      </w:r>
      <w:r w:rsidRPr="00BA65D9">
        <w:rPr>
          <w:rFonts w:ascii="Times New Roman" w:eastAsia="Times New Roman" w:hAnsi="Times New Roman" w:cs="Times New Roman"/>
          <w:color w:val="231F20"/>
          <w:sz w:val="24"/>
          <w:szCs w:val="24"/>
        </w:rPr>
        <w:softHyphen/>
        <w:t>струирование, проверка. Логические рассуждения со связками «если ..., то ...», «поэтому», «значит».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Извлечение и использование для выполнения заданий ин</w:t>
      </w:r>
      <w:r w:rsidRPr="00BA65D9">
        <w:rPr>
          <w:rFonts w:ascii="Times New Roman" w:eastAsia="Times New Roman" w:hAnsi="Times New Roman" w:cs="Times New Roman"/>
          <w:color w:val="231F20"/>
          <w:sz w:val="24"/>
          <w:szCs w:val="24"/>
        </w:rPr>
        <w:softHyphen/>
        <w:t>формации, представленной в таблицах с данными о реальных процессах и явлениях окружающего мира (например, расписа</w:t>
      </w:r>
      <w:r w:rsidRPr="00BA65D9">
        <w:rPr>
          <w:rFonts w:ascii="Times New Roman" w:eastAsia="Times New Roman" w:hAnsi="Times New Roman" w:cs="Times New Roman"/>
          <w:color w:val="231F20"/>
          <w:sz w:val="24"/>
          <w:szCs w:val="24"/>
        </w:rPr>
        <w:softHyphen/>
        <w:t>ние уроков, движения автобусов, поездов); внесение данных в таблицу; дополнение чертежа данными.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Формализованное описание последовательности действий (инструкция, план, схема, алгоритм).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Столбчатая диаграмма: чтение, использование данных для решения учебных и практических задач.</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Алгоритмы изучения материала, выполнения обучающих и </w:t>
      </w:r>
      <w:r w:rsidRPr="00BA65D9">
        <w:rPr>
          <w:rFonts w:ascii="Times New Roman" w:eastAsia="Times New Roman" w:hAnsi="Times New Roman" w:cs="Times New Roman"/>
          <w:color w:val="231F20"/>
          <w:sz w:val="24"/>
          <w:szCs w:val="24"/>
        </w:rPr>
        <w:lastRenderedPageBreak/>
        <w:t>тестовых заданий на доступных электронных средствах обу</w:t>
      </w:r>
      <w:r w:rsidRPr="00BA65D9">
        <w:rPr>
          <w:rFonts w:ascii="Times New Roman" w:eastAsia="Times New Roman" w:hAnsi="Times New Roman" w:cs="Times New Roman"/>
          <w:color w:val="231F20"/>
          <w:sz w:val="24"/>
          <w:szCs w:val="24"/>
        </w:rPr>
        <w:softHyphen/>
        <w:t>чения (интерактивной доске, компьютере, других устрой</w:t>
      </w:r>
      <w:r w:rsidRPr="00BA65D9">
        <w:rPr>
          <w:rFonts w:ascii="Times New Roman" w:eastAsia="Times New Roman" w:hAnsi="Times New Roman" w:cs="Times New Roman"/>
          <w:color w:val="231F20"/>
          <w:sz w:val="24"/>
          <w:szCs w:val="24"/>
        </w:rPr>
        <w:softHyphen/>
        <w:t>ствах).</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познавательные учебные действия:</w:t>
      </w:r>
    </w:p>
    <w:p w:rsidR="002B283A" w:rsidRPr="00BA65D9" w:rsidRDefault="002B283A" w:rsidP="0086742A">
      <w:pPr>
        <w:widowControl w:val="0"/>
        <w:numPr>
          <w:ilvl w:val="0"/>
          <w:numId w:val="101"/>
        </w:numPr>
        <w:tabs>
          <w:tab w:val="left" w:pos="387"/>
        </w:tabs>
        <w:spacing w:after="0" w:line="240" w:lineRule="auto"/>
        <w:jc w:val="both"/>
        <w:rPr>
          <w:rFonts w:ascii="Times New Roman" w:eastAsia="Times New Roman" w:hAnsi="Times New Roman" w:cs="Times New Roman"/>
          <w:sz w:val="24"/>
          <w:szCs w:val="24"/>
        </w:rPr>
      </w:pPr>
      <w:bookmarkStart w:id="1304" w:name="bookmark1664"/>
      <w:bookmarkEnd w:id="1304"/>
      <w:r w:rsidRPr="00BA65D9">
        <w:rPr>
          <w:rFonts w:ascii="Times New Roman" w:eastAsia="Times New Roman" w:hAnsi="Times New Roman" w:cs="Times New Roman"/>
          <w:color w:val="231F20"/>
          <w:sz w:val="24"/>
          <w:szCs w:val="24"/>
        </w:rPr>
        <w:t>сравнивать математические объекты (числа, величины, гео</w:t>
      </w:r>
      <w:r w:rsidRPr="00BA65D9">
        <w:rPr>
          <w:rFonts w:ascii="Times New Roman" w:eastAsia="Times New Roman" w:hAnsi="Times New Roman" w:cs="Times New Roman"/>
          <w:color w:val="231F20"/>
          <w:sz w:val="24"/>
          <w:szCs w:val="24"/>
        </w:rPr>
        <w:softHyphen/>
        <w:t>метрические фигуры);</w:t>
      </w:r>
    </w:p>
    <w:p w:rsidR="002B283A" w:rsidRPr="00BA65D9" w:rsidRDefault="002B283A" w:rsidP="0086742A">
      <w:pPr>
        <w:widowControl w:val="0"/>
        <w:numPr>
          <w:ilvl w:val="0"/>
          <w:numId w:val="101"/>
        </w:numPr>
        <w:tabs>
          <w:tab w:val="left" w:pos="387"/>
        </w:tabs>
        <w:spacing w:after="0" w:line="240" w:lineRule="auto"/>
        <w:jc w:val="both"/>
        <w:rPr>
          <w:rFonts w:ascii="Times New Roman" w:eastAsia="Times New Roman" w:hAnsi="Times New Roman" w:cs="Times New Roman"/>
          <w:sz w:val="24"/>
          <w:szCs w:val="24"/>
        </w:rPr>
      </w:pPr>
      <w:bookmarkStart w:id="1305" w:name="bookmark1665"/>
      <w:bookmarkEnd w:id="1305"/>
      <w:r w:rsidRPr="00BA65D9">
        <w:rPr>
          <w:rFonts w:ascii="Times New Roman" w:eastAsia="Times New Roman" w:hAnsi="Times New Roman" w:cs="Times New Roman"/>
          <w:color w:val="231F20"/>
          <w:sz w:val="24"/>
          <w:szCs w:val="24"/>
        </w:rPr>
        <w:t>выбирать приём вычисления, выполнения действия;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геометрические фигуры;</w:t>
      </w:r>
    </w:p>
    <w:p w:rsidR="002B283A" w:rsidRPr="00BA65D9" w:rsidRDefault="002B283A" w:rsidP="0086742A">
      <w:pPr>
        <w:widowControl w:val="0"/>
        <w:numPr>
          <w:ilvl w:val="0"/>
          <w:numId w:val="101"/>
        </w:numPr>
        <w:tabs>
          <w:tab w:val="left" w:pos="387"/>
        </w:tabs>
        <w:spacing w:after="0" w:line="240" w:lineRule="auto"/>
        <w:jc w:val="both"/>
        <w:rPr>
          <w:rFonts w:ascii="Times New Roman" w:eastAsia="Times New Roman" w:hAnsi="Times New Roman" w:cs="Times New Roman"/>
          <w:sz w:val="24"/>
          <w:szCs w:val="24"/>
        </w:rPr>
      </w:pPr>
      <w:bookmarkStart w:id="1306" w:name="bookmark1666"/>
      <w:bookmarkEnd w:id="1306"/>
      <w:r w:rsidRPr="00BA65D9">
        <w:rPr>
          <w:rFonts w:ascii="Times New Roman" w:eastAsia="Times New Roman" w:hAnsi="Times New Roman" w:cs="Times New Roman"/>
          <w:color w:val="231F20"/>
          <w:sz w:val="24"/>
          <w:szCs w:val="24"/>
        </w:rPr>
        <w:t>классифицировать объекты (числа, величины, геометриче</w:t>
      </w:r>
      <w:r w:rsidRPr="00BA65D9">
        <w:rPr>
          <w:rFonts w:ascii="Times New Roman" w:eastAsia="Times New Roman" w:hAnsi="Times New Roman" w:cs="Times New Roman"/>
          <w:color w:val="231F20"/>
          <w:sz w:val="24"/>
          <w:szCs w:val="24"/>
        </w:rPr>
        <w:softHyphen/>
        <w:t>ские фигуры, текстовые задачи в одно действие) по выбран</w:t>
      </w:r>
      <w:r w:rsidRPr="00BA65D9">
        <w:rPr>
          <w:rFonts w:ascii="Times New Roman" w:eastAsia="Times New Roman" w:hAnsi="Times New Roman" w:cs="Times New Roman"/>
          <w:color w:val="231F20"/>
          <w:sz w:val="24"/>
          <w:szCs w:val="24"/>
        </w:rPr>
        <w:softHyphen/>
        <w:t>ному признаку;</w:t>
      </w:r>
    </w:p>
    <w:p w:rsidR="002B283A" w:rsidRPr="00BA65D9" w:rsidRDefault="002B283A" w:rsidP="0086742A">
      <w:pPr>
        <w:widowControl w:val="0"/>
        <w:numPr>
          <w:ilvl w:val="0"/>
          <w:numId w:val="101"/>
        </w:numPr>
        <w:tabs>
          <w:tab w:val="left" w:pos="387"/>
        </w:tabs>
        <w:spacing w:after="0" w:line="240" w:lineRule="auto"/>
        <w:jc w:val="both"/>
        <w:rPr>
          <w:rFonts w:ascii="Times New Roman" w:eastAsia="Times New Roman" w:hAnsi="Times New Roman" w:cs="Times New Roman"/>
          <w:sz w:val="24"/>
          <w:szCs w:val="24"/>
        </w:rPr>
      </w:pPr>
      <w:bookmarkStart w:id="1307" w:name="bookmark1667"/>
      <w:bookmarkEnd w:id="1307"/>
      <w:r w:rsidRPr="00BA65D9">
        <w:rPr>
          <w:rFonts w:ascii="Times New Roman" w:eastAsia="Times New Roman" w:hAnsi="Times New Roman" w:cs="Times New Roman"/>
          <w:color w:val="231F20"/>
          <w:sz w:val="24"/>
          <w:szCs w:val="24"/>
        </w:rPr>
        <w:t>прикидывать размеры фигуры, её элементов;</w:t>
      </w:r>
    </w:p>
    <w:p w:rsidR="002B283A" w:rsidRPr="00BA65D9" w:rsidRDefault="002B283A" w:rsidP="0086742A">
      <w:pPr>
        <w:widowControl w:val="0"/>
        <w:numPr>
          <w:ilvl w:val="0"/>
          <w:numId w:val="101"/>
        </w:numPr>
        <w:tabs>
          <w:tab w:val="left" w:pos="387"/>
        </w:tabs>
        <w:spacing w:after="0" w:line="240" w:lineRule="auto"/>
        <w:jc w:val="both"/>
        <w:rPr>
          <w:rFonts w:ascii="Times New Roman" w:eastAsia="Times New Roman" w:hAnsi="Times New Roman" w:cs="Times New Roman"/>
          <w:sz w:val="24"/>
          <w:szCs w:val="24"/>
        </w:rPr>
      </w:pPr>
      <w:bookmarkStart w:id="1308" w:name="bookmark1668"/>
      <w:bookmarkEnd w:id="1308"/>
      <w:r w:rsidRPr="00BA65D9">
        <w:rPr>
          <w:rFonts w:ascii="Times New Roman" w:eastAsia="Times New Roman" w:hAnsi="Times New Roman" w:cs="Times New Roman"/>
          <w:color w:val="231F20"/>
          <w:sz w:val="24"/>
          <w:szCs w:val="24"/>
        </w:rPr>
        <w:t>понимать смысл зависимостей и математических отноше</w:t>
      </w:r>
      <w:r w:rsidRPr="00BA65D9">
        <w:rPr>
          <w:rFonts w:ascii="Times New Roman" w:eastAsia="Times New Roman" w:hAnsi="Times New Roman" w:cs="Times New Roman"/>
          <w:color w:val="231F20"/>
          <w:sz w:val="24"/>
          <w:szCs w:val="24"/>
        </w:rPr>
        <w:softHyphen/>
        <w:t>ний, описанных в задаче;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и использовать разные приёмы и алгоритмы вы</w:t>
      </w:r>
      <w:r w:rsidRPr="00BA65D9">
        <w:rPr>
          <w:rFonts w:ascii="Times New Roman" w:eastAsia="Times New Roman" w:hAnsi="Times New Roman" w:cs="Times New Roman"/>
          <w:color w:val="231F20"/>
          <w:sz w:val="24"/>
          <w:szCs w:val="24"/>
        </w:rPr>
        <w:softHyphen/>
        <w:t>числения;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метод решения (моделирование ситуации, перебор вариантов, использование алгоритма);</w:t>
      </w:r>
    </w:p>
    <w:p w:rsidR="002B283A" w:rsidRPr="00BA65D9" w:rsidRDefault="002B283A" w:rsidP="0086742A">
      <w:pPr>
        <w:widowControl w:val="0"/>
        <w:numPr>
          <w:ilvl w:val="0"/>
          <w:numId w:val="101"/>
        </w:numPr>
        <w:tabs>
          <w:tab w:val="left" w:pos="387"/>
        </w:tabs>
        <w:spacing w:after="0" w:line="240" w:lineRule="auto"/>
        <w:jc w:val="both"/>
        <w:rPr>
          <w:rFonts w:ascii="Times New Roman" w:eastAsia="Times New Roman" w:hAnsi="Times New Roman" w:cs="Times New Roman"/>
          <w:sz w:val="24"/>
          <w:szCs w:val="24"/>
        </w:rPr>
      </w:pPr>
      <w:bookmarkStart w:id="1309" w:name="bookmark1669"/>
      <w:bookmarkEnd w:id="1309"/>
      <w:r w:rsidRPr="00BA65D9">
        <w:rPr>
          <w:rFonts w:ascii="Times New Roman" w:eastAsia="Times New Roman" w:hAnsi="Times New Roman" w:cs="Times New Roman"/>
          <w:color w:val="231F20"/>
          <w:sz w:val="24"/>
          <w:szCs w:val="24"/>
        </w:rPr>
        <w:t>соотносить начало, окончание, продолжительность события в практической ситуации;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—составлять ряд чисел (величин, геометрических фигур) по самостоятельно выбранному правилу;</w:t>
      </w:r>
    </w:p>
    <w:p w:rsidR="002B283A" w:rsidRPr="00BA65D9" w:rsidRDefault="002B283A" w:rsidP="0086742A">
      <w:pPr>
        <w:widowControl w:val="0"/>
        <w:numPr>
          <w:ilvl w:val="0"/>
          <w:numId w:val="101"/>
        </w:numPr>
        <w:tabs>
          <w:tab w:val="left" w:pos="387"/>
        </w:tabs>
        <w:spacing w:after="60" w:line="240" w:lineRule="auto"/>
        <w:jc w:val="both"/>
        <w:rPr>
          <w:rFonts w:ascii="Times New Roman" w:eastAsia="Times New Roman" w:hAnsi="Times New Roman" w:cs="Times New Roman"/>
          <w:sz w:val="24"/>
          <w:szCs w:val="24"/>
        </w:rPr>
      </w:pPr>
      <w:bookmarkStart w:id="1310" w:name="bookmark1670"/>
      <w:bookmarkEnd w:id="1310"/>
      <w:r w:rsidRPr="00BA65D9">
        <w:rPr>
          <w:rFonts w:ascii="Times New Roman" w:eastAsia="Times New Roman" w:hAnsi="Times New Roman" w:cs="Times New Roman"/>
          <w:color w:val="231F20"/>
          <w:sz w:val="24"/>
          <w:szCs w:val="24"/>
        </w:rPr>
        <w:t>моделировать предложенную практическую ситуацию;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последовательность событий, действий сюже</w:t>
      </w:r>
      <w:r w:rsidRPr="00BA65D9">
        <w:rPr>
          <w:rFonts w:ascii="Times New Roman" w:eastAsia="Times New Roman" w:hAnsi="Times New Roman" w:cs="Times New Roman"/>
          <w:color w:val="231F20"/>
          <w:sz w:val="24"/>
          <w:szCs w:val="24"/>
        </w:rPr>
        <w:softHyphen/>
        <w:t>та текстовой задачи.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—читать информацию, представленную в разных формах;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—извлекать и интерпретировать числовые данные, представ</w:t>
      </w:r>
      <w:r w:rsidRPr="00BA65D9">
        <w:rPr>
          <w:rFonts w:ascii="Times New Roman" w:eastAsia="Times New Roman" w:hAnsi="Times New Roman" w:cs="Times New Roman"/>
          <w:color w:val="231F20"/>
          <w:sz w:val="24"/>
          <w:szCs w:val="24"/>
        </w:rPr>
        <w:softHyphen/>
        <w:t>ленные в таблице, на диаграмме;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—заполнять таблицы сложения и умножения, дополнять дан</w:t>
      </w:r>
      <w:r w:rsidRPr="00BA65D9">
        <w:rPr>
          <w:rFonts w:ascii="Times New Roman" w:eastAsia="Times New Roman" w:hAnsi="Times New Roman" w:cs="Times New Roman"/>
          <w:color w:val="231F20"/>
          <w:sz w:val="24"/>
          <w:szCs w:val="24"/>
        </w:rPr>
        <w:softHyphen/>
        <w:t>ными чертеж;</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соответствие между различными записями ре</w:t>
      </w:r>
      <w:r w:rsidRPr="00BA65D9">
        <w:rPr>
          <w:rFonts w:ascii="Times New Roman" w:eastAsia="Times New Roman" w:hAnsi="Times New Roman" w:cs="Times New Roman"/>
          <w:color w:val="231F20"/>
          <w:sz w:val="24"/>
          <w:szCs w:val="24"/>
        </w:rPr>
        <w:softHyphen/>
        <w:t>шения задачи;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дополнительную литературу (справочники, словари) для установления и проверки значения математи</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ческого термина (понятия).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коммуникативные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математическую терминологию для описания отношений и зависимостей;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—строить речевые высказывания для решения задач; состав</w:t>
      </w:r>
      <w:r w:rsidRPr="00BA65D9">
        <w:rPr>
          <w:rFonts w:ascii="Times New Roman" w:eastAsia="Times New Roman" w:hAnsi="Times New Roman" w:cs="Times New Roman"/>
          <w:color w:val="231F20"/>
          <w:sz w:val="24"/>
          <w:szCs w:val="24"/>
        </w:rPr>
        <w:softHyphen/>
        <w:t>лять текстовую задачу;</w:t>
      </w:r>
    </w:p>
    <w:p w:rsidR="002B283A" w:rsidRPr="00BA65D9" w:rsidRDefault="002B283A" w:rsidP="0086742A">
      <w:pPr>
        <w:widowControl w:val="0"/>
        <w:numPr>
          <w:ilvl w:val="0"/>
          <w:numId w:val="101"/>
        </w:numPr>
        <w:tabs>
          <w:tab w:val="left" w:pos="387"/>
        </w:tabs>
        <w:spacing w:after="60" w:line="240" w:lineRule="auto"/>
        <w:jc w:val="both"/>
        <w:rPr>
          <w:rFonts w:ascii="Times New Roman" w:eastAsia="Times New Roman" w:hAnsi="Times New Roman" w:cs="Times New Roman"/>
          <w:sz w:val="24"/>
          <w:szCs w:val="24"/>
        </w:rPr>
      </w:pPr>
      <w:bookmarkStart w:id="1311" w:name="bookmark1671"/>
      <w:bookmarkEnd w:id="1311"/>
      <w:r w:rsidRPr="00BA65D9">
        <w:rPr>
          <w:rFonts w:ascii="Times New Roman" w:eastAsia="Times New Roman" w:hAnsi="Times New Roman" w:cs="Times New Roman"/>
          <w:color w:val="231F20"/>
          <w:sz w:val="24"/>
          <w:szCs w:val="24"/>
        </w:rPr>
        <w:t>объяснять на примерах отношения «больше/меньше на ... », «больше/меньше в ... », «равно»;</w:t>
      </w:r>
    </w:p>
    <w:p w:rsidR="002B283A" w:rsidRPr="00BA65D9" w:rsidRDefault="002B283A" w:rsidP="0086742A">
      <w:pPr>
        <w:widowControl w:val="0"/>
        <w:numPr>
          <w:ilvl w:val="0"/>
          <w:numId w:val="101"/>
        </w:numPr>
        <w:tabs>
          <w:tab w:val="left" w:pos="351"/>
        </w:tabs>
        <w:spacing w:after="0" w:line="240" w:lineRule="auto"/>
        <w:jc w:val="both"/>
        <w:rPr>
          <w:rFonts w:ascii="Times New Roman" w:eastAsia="Times New Roman" w:hAnsi="Times New Roman" w:cs="Times New Roman"/>
          <w:sz w:val="24"/>
          <w:szCs w:val="24"/>
        </w:rPr>
      </w:pPr>
      <w:bookmarkStart w:id="1312" w:name="bookmark1672"/>
      <w:bookmarkEnd w:id="1312"/>
      <w:r w:rsidRPr="00BA65D9">
        <w:rPr>
          <w:rFonts w:ascii="Times New Roman" w:eastAsia="Times New Roman" w:hAnsi="Times New Roman" w:cs="Times New Roman"/>
          <w:color w:val="231F20"/>
          <w:sz w:val="24"/>
          <w:szCs w:val="24"/>
        </w:rPr>
        <w:t>использовать математическую символику для составления числовых выражений;</w:t>
      </w:r>
    </w:p>
    <w:p w:rsidR="002B283A" w:rsidRPr="00BA65D9" w:rsidRDefault="002B283A" w:rsidP="0086742A">
      <w:pPr>
        <w:widowControl w:val="0"/>
        <w:numPr>
          <w:ilvl w:val="0"/>
          <w:numId w:val="101"/>
        </w:numPr>
        <w:tabs>
          <w:tab w:val="left" w:pos="351"/>
        </w:tabs>
        <w:spacing w:after="0" w:line="240" w:lineRule="auto"/>
        <w:jc w:val="both"/>
        <w:rPr>
          <w:rFonts w:ascii="Times New Roman" w:eastAsia="Times New Roman" w:hAnsi="Times New Roman" w:cs="Times New Roman"/>
          <w:sz w:val="24"/>
          <w:szCs w:val="24"/>
        </w:rPr>
      </w:pPr>
      <w:bookmarkStart w:id="1313" w:name="bookmark1673"/>
      <w:bookmarkEnd w:id="1313"/>
      <w:r w:rsidRPr="00BA65D9">
        <w:rPr>
          <w:rFonts w:ascii="Times New Roman" w:eastAsia="Times New Roman" w:hAnsi="Times New Roman" w:cs="Times New Roman"/>
          <w:color w:val="231F20"/>
          <w:sz w:val="24"/>
          <w:szCs w:val="24"/>
        </w:rPr>
        <w:t>выбирать, осуществлять переход от одних единиц измере</w:t>
      </w:r>
      <w:r w:rsidRPr="00BA65D9">
        <w:rPr>
          <w:rFonts w:ascii="Times New Roman" w:eastAsia="Times New Roman" w:hAnsi="Times New Roman" w:cs="Times New Roman"/>
          <w:color w:val="231F20"/>
          <w:sz w:val="24"/>
          <w:szCs w:val="24"/>
        </w:rPr>
        <w:softHyphen/>
        <w:t>ния величины к другим в соответствии с практической си</w:t>
      </w:r>
      <w:r w:rsidRPr="00BA65D9">
        <w:rPr>
          <w:rFonts w:ascii="Times New Roman" w:eastAsia="Times New Roman" w:hAnsi="Times New Roman" w:cs="Times New Roman"/>
          <w:color w:val="231F20"/>
          <w:sz w:val="24"/>
          <w:szCs w:val="24"/>
        </w:rPr>
        <w:softHyphen/>
        <w:t>туацией;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обсуждении ошибок в ходе и результате выпол</w:t>
      </w:r>
      <w:r w:rsidRPr="00BA65D9">
        <w:rPr>
          <w:rFonts w:ascii="Times New Roman" w:eastAsia="Times New Roman" w:hAnsi="Times New Roman" w:cs="Times New Roman"/>
          <w:color w:val="231F20"/>
          <w:sz w:val="24"/>
          <w:szCs w:val="24"/>
        </w:rPr>
        <w:softHyphen/>
        <w:t>нения вычисления.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регулятивные учебные действия: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—проверять ход и результат выполнения действия;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—вести поиск ошибок, характеризовать их и исправлять;</w:t>
      </w:r>
    </w:p>
    <w:p w:rsidR="002B283A" w:rsidRPr="00BA65D9" w:rsidRDefault="002B283A" w:rsidP="0086742A">
      <w:pPr>
        <w:widowControl w:val="0"/>
        <w:numPr>
          <w:ilvl w:val="0"/>
          <w:numId w:val="101"/>
        </w:numPr>
        <w:tabs>
          <w:tab w:val="left" w:pos="351"/>
        </w:tabs>
        <w:spacing w:after="0" w:line="240" w:lineRule="auto"/>
        <w:jc w:val="both"/>
        <w:rPr>
          <w:rFonts w:ascii="Times New Roman" w:eastAsia="Times New Roman" w:hAnsi="Times New Roman" w:cs="Times New Roman"/>
          <w:sz w:val="24"/>
          <w:szCs w:val="24"/>
        </w:rPr>
      </w:pPr>
      <w:bookmarkStart w:id="1314" w:name="bookmark1674"/>
      <w:bookmarkEnd w:id="1314"/>
      <w:r w:rsidRPr="00BA65D9">
        <w:rPr>
          <w:rFonts w:ascii="Times New Roman" w:eastAsia="Times New Roman" w:hAnsi="Times New Roman" w:cs="Times New Roman"/>
          <w:color w:val="231F20"/>
          <w:sz w:val="24"/>
          <w:szCs w:val="24"/>
        </w:rPr>
        <w:t>формулировать ответ (вывод), подтверждать его объяснени</w:t>
      </w:r>
      <w:r w:rsidRPr="00BA65D9">
        <w:rPr>
          <w:rFonts w:ascii="Times New Roman" w:eastAsia="Times New Roman" w:hAnsi="Times New Roman" w:cs="Times New Roman"/>
          <w:color w:val="231F20"/>
          <w:sz w:val="24"/>
          <w:szCs w:val="24"/>
        </w:rPr>
        <w:softHyphen/>
        <w:t>ем, расчётами;</w:t>
      </w:r>
    </w:p>
    <w:p w:rsidR="002B283A" w:rsidRPr="00BA65D9" w:rsidRDefault="002B283A" w:rsidP="0086742A">
      <w:pPr>
        <w:widowControl w:val="0"/>
        <w:numPr>
          <w:ilvl w:val="0"/>
          <w:numId w:val="101"/>
        </w:numPr>
        <w:tabs>
          <w:tab w:val="left" w:pos="351"/>
        </w:tabs>
        <w:spacing w:after="0" w:line="240" w:lineRule="auto"/>
        <w:jc w:val="both"/>
        <w:rPr>
          <w:rFonts w:ascii="Times New Roman" w:eastAsia="Times New Roman" w:hAnsi="Times New Roman" w:cs="Times New Roman"/>
          <w:sz w:val="24"/>
          <w:szCs w:val="24"/>
        </w:rPr>
      </w:pPr>
      <w:bookmarkStart w:id="1315" w:name="bookmark1675"/>
      <w:bookmarkEnd w:id="1315"/>
      <w:r w:rsidRPr="00BA65D9">
        <w:rPr>
          <w:rFonts w:ascii="Times New Roman" w:eastAsia="Times New Roman" w:hAnsi="Times New Roman" w:cs="Times New Roman"/>
          <w:color w:val="231F20"/>
          <w:sz w:val="24"/>
          <w:szCs w:val="24"/>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 работе в группе или в паре выполнять предложенные за</w:t>
      </w:r>
      <w:r w:rsidRPr="00BA65D9">
        <w:rPr>
          <w:rFonts w:ascii="Times New Roman" w:eastAsia="Times New Roman" w:hAnsi="Times New Roman" w:cs="Times New Roman"/>
          <w:color w:val="231F20"/>
          <w:sz w:val="24"/>
          <w:szCs w:val="24"/>
        </w:rPr>
        <w:softHyphen/>
        <w:t>дания (находить разные решения; определять с помощью цифровых и аналоговых приборов, измерительных инстру</w:t>
      </w:r>
      <w:r w:rsidRPr="00BA65D9">
        <w:rPr>
          <w:rFonts w:ascii="Times New Roman" w:eastAsia="Times New Roman" w:hAnsi="Times New Roman" w:cs="Times New Roman"/>
          <w:color w:val="231F20"/>
          <w:sz w:val="24"/>
          <w:szCs w:val="24"/>
        </w:rPr>
        <w:softHyphen/>
        <w:t>ментов длину, массу, время);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—договариваться о распределении обязанностей в совместном труде, выполнять роли руководителя, подчинённого, сдер</w:t>
      </w:r>
      <w:r w:rsidRPr="00BA65D9">
        <w:rPr>
          <w:rFonts w:ascii="Times New Roman" w:eastAsia="Times New Roman" w:hAnsi="Times New Roman" w:cs="Times New Roman"/>
          <w:color w:val="231F20"/>
          <w:sz w:val="24"/>
          <w:szCs w:val="24"/>
        </w:rPr>
        <w:softHyphen/>
        <w:t>жанно принимать замечания к своей работе;</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совместно прикидку и оценку результата выпол</w:t>
      </w:r>
      <w:r w:rsidRPr="00BA65D9">
        <w:rPr>
          <w:rFonts w:ascii="Times New Roman" w:eastAsia="Times New Roman" w:hAnsi="Times New Roman" w:cs="Times New Roman"/>
          <w:color w:val="231F20"/>
          <w:sz w:val="24"/>
          <w:szCs w:val="24"/>
        </w:rPr>
        <w:softHyphen/>
        <w:t>нения общей работы.</w:t>
      </w:r>
    </w:p>
    <w:p w:rsidR="002B283A" w:rsidRPr="00BA65D9" w:rsidRDefault="002B283A" w:rsidP="0086742A">
      <w:pPr>
        <w:widowControl w:val="0"/>
        <w:numPr>
          <w:ilvl w:val="0"/>
          <w:numId w:val="102"/>
        </w:numPr>
        <w:tabs>
          <w:tab w:val="left" w:pos="264"/>
        </w:tabs>
        <w:spacing w:after="80" w:line="240" w:lineRule="auto"/>
        <w:jc w:val="both"/>
        <w:rPr>
          <w:rFonts w:ascii="Times New Roman" w:eastAsia="Times New Roman" w:hAnsi="Times New Roman" w:cs="Times New Roman"/>
          <w:sz w:val="24"/>
          <w:szCs w:val="24"/>
        </w:rPr>
      </w:pPr>
      <w:bookmarkStart w:id="1316" w:name="bookmark1676"/>
      <w:bookmarkEnd w:id="1316"/>
      <w:r w:rsidRPr="00BA65D9">
        <w:rPr>
          <w:rFonts w:ascii="Times New Roman" w:eastAsia="Times New Roman" w:hAnsi="Times New Roman" w:cs="Times New Roman"/>
          <w:b/>
          <w:bCs/>
          <w:color w:val="231F20"/>
          <w:sz w:val="24"/>
          <w:szCs w:val="24"/>
        </w:rPr>
        <w:t>КЛАСС</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317" w:name="bookmark1677"/>
      <w:bookmarkStart w:id="1318" w:name="bookmark1678"/>
      <w:bookmarkStart w:id="1319" w:name="bookmark1679"/>
      <w:r w:rsidRPr="00BA65D9">
        <w:rPr>
          <w:rFonts w:ascii="Times New Roman" w:eastAsia="Times New Roman" w:hAnsi="Times New Roman" w:cs="Times New Roman"/>
          <w:b/>
          <w:bCs/>
          <w:color w:val="231F20"/>
          <w:sz w:val="24"/>
          <w:szCs w:val="24"/>
        </w:rPr>
        <w:lastRenderedPageBreak/>
        <w:t>Числа и величины</w:t>
      </w:r>
      <w:bookmarkEnd w:id="1317"/>
      <w:bookmarkEnd w:id="1318"/>
      <w:bookmarkEnd w:id="1319"/>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Величины: сравнение объектов по массе, длине, площади, вместимости.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Единицы массы — центнер, тонна; соотношения между еди</w:t>
      </w:r>
      <w:r w:rsidRPr="00BA65D9">
        <w:rPr>
          <w:rFonts w:ascii="Times New Roman" w:eastAsia="Times New Roman" w:hAnsi="Times New Roman" w:cs="Times New Roman"/>
          <w:color w:val="231F20"/>
          <w:sz w:val="24"/>
          <w:szCs w:val="24"/>
        </w:rPr>
        <w:softHyphen/>
        <w:t>ницами массы.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Единицы времени (сутки, неделя, месяц, год, век), соотно</w:t>
      </w:r>
      <w:r w:rsidRPr="00BA65D9">
        <w:rPr>
          <w:rFonts w:ascii="Times New Roman" w:eastAsia="Times New Roman" w:hAnsi="Times New Roman" w:cs="Times New Roman"/>
          <w:color w:val="231F20"/>
          <w:sz w:val="24"/>
          <w:szCs w:val="24"/>
        </w:rPr>
        <w:softHyphen/>
        <w:t>шение между ними.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Единицы длины (миллиметр, сантиметр, дециметр, метр, ки</w:t>
      </w:r>
      <w:r w:rsidRPr="00BA65D9">
        <w:rPr>
          <w:rFonts w:ascii="Times New Roman" w:eastAsia="Times New Roman" w:hAnsi="Times New Roman" w:cs="Times New Roman"/>
          <w:color w:val="231F20"/>
          <w:sz w:val="24"/>
          <w:szCs w:val="24"/>
        </w:rPr>
        <w:softHyphen/>
        <w:t>лометр), площади (квадратный метр, квадратный сантиметр), вместимости (литр), скорости (километры в час, метры в мину</w:t>
      </w:r>
      <w:r w:rsidRPr="00BA65D9">
        <w:rPr>
          <w:rFonts w:ascii="Times New Roman" w:eastAsia="Times New Roman" w:hAnsi="Times New Roman" w:cs="Times New Roman"/>
          <w:color w:val="231F20"/>
          <w:sz w:val="24"/>
          <w:szCs w:val="24"/>
        </w:rPr>
        <w:softHyphen/>
        <w:t>ту, метры в секунду); соотношение между единицами в преде</w:t>
      </w:r>
      <w:r w:rsidRPr="00BA65D9">
        <w:rPr>
          <w:rFonts w:ascii="Times New Roman" w:eastAsia="Times New Roman" w:hAnsi="Times New Roman" w:cs="Times New Roman"/>
          <w:color w:val="231F20"/>
          <w:sz w:val="24"/>
          <w:szCs w:val="24"/>
        </w:rPr>
        <w:softHyphen/>
        <w:t>лах 100 000.</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Доля величины времени, массы, длины.</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320" w:name="bookmark1680"/>
      <w:bookmarkStart w:id="1321" w:name="bookmark1681"/>
      <w:bookmarkStart w:id="1322" w:name="bookmark1682"/>
      <w:r w:rsidRPr="00BA65D9">
        <w:rPr>
          <w:rFonts w:ascii="Times New Roman" w:eastAsia="Times New Roman" w:hAnsi="Times New Roman" w:cs="Times New Roman"/>
          <w:b/>
          <w:bCs/>
          <w:color w:val="231F20"/>
          <w:sz w:val="24"/>
          <w:szCs w:val="24"/>
        </w:rPr>
        <w:t>Арифметические действия</w:t>
      </w:r>
      <w:bookmarkEnd w:id="1320"/>
      <w:bookmarkEnd w:id="1321"/>
      <w:bookmarkEnd w:id="1322"/>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Письменное сложение, вычитание многозначных чисел в пределах миллиона. Письменное умножение, деление мно</w:t>
      </w:r>
      <w:r w:rsidRPr="00BA65D9">
        <w:rPr>
          <w:rFonts w:ascii="Times New Roman" w:eastAsia="Times New Roman" w:hAnsi="Times New Roman" w:cs="Times New Roman"/>
          <w:color w:val="231F20"/>
          <w:sz w:val="24"/>
          <w:szCs w:val="24"/>
        </w:rPr>
        <w:softHyphen/>
        <w:t>гозначных чисел на однозначное/двузначное число в пределах 100 000; деление с остатком. Умножение/деление на 10, 100, 1000.</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Свойства арифметических действий и их применение для вы</w:t>
      </w:r>
      <w:r w:rsidRPr="00BA65D9">
        <w:rPr>
          <w:rFonts w:ascii="Times New Roman" w:eastAsia="Times New Roman" w:hAnsi="Times New Roman" w:cs="Times New Roman"/>
          <w:color w:val="231F20"/>
          <w:sz w:val="24"/>
          <w:szCs w:val="24"/>
        </w:rPr>
        <w:softHyphen/>
        <w:t>числений. Поиск значения числового выражения, содержаще</w:t>
      </w:r>
      <w:r w:rsidRPr="00BA65D9">
        <w:rPr>
          <w:rFonts w:ascii="Times New Roman" w:eastAsia="Times New Roman" w:hAnsi="Times New Roman" w:cs="Times New Roman"/>
          <w:color w:val="231F20"/>
          <w:sz w:val="24"/>
          <w:szCs w:val="24"/>
        </w:rPr>
        <w:softHyphen/>
        <w:t>го несколько действий в пределах 100 000. Проверка результа</w:t>
      </w:r>
      <w:r w:rsidRPr="00BA65D9">
        <w:rPr>
          <w:rFonts w:ascii="Times New Roman" w:eastAsia="Times New Roman" w:hAnsi="Times New Roman" w:cs="Times New Roman"/>
          <w:color w:val="231F20"/>
          <w:sz w:val="24"/>
          <w:szCs w:val="24"/>
        </w:rPr>
        <w:softHyphen/>
        <w:t>та вычислений, в том числе с помощью калькулятора.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Равенство, содержащее неизвестный компонент арифметиче</w:t>
      </w:r>
      <w:r w:rsidRPr="00BA65D9">
        <w:rPr>
          <w:rFonts w:ascii="Times New Roman" w:eastAsia="Times New Roman" w:hAnsi="Times New Roman" w:cs="Times New Roman"/>
          <w:color w:val="231F20"/>
          <w:sz w:val="24"/>
          <w:szCs w:val="24"/>
        </w:rPr>
        <w:softHyphen/>
        <w:t>ского действия: запись, нахождение неизвестного компонента.</w:t>
      </w:r>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Умножение и деление величины на однозначное число.</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323" w:name="bookmark1683"/>
      <w:bookmarkStart w:id="1324" w:name="bookmark1684"/>
      <w:bookmarkStart w:id="1325" w:name="bookmark1685"/>
      <w:r w:rsidRPr="00BA65D9">
        <w:rPr>
          <w:rFonts w:ascii="Times New Roman" w:eastAsia="Times New Roman" w:hAnsi="Times New Roman" w:cs="Times New Roman"/>
          <w:b/>
          <w:bCs/>
          <w:color w:val="231F20"/>
          <w:sz w:val="24"/>
          <w:szCs w:val="24"/>
        </w:rPr>
        <w:t>Текстовые задачи</w:t>
      </w:r>
      <w:bookmarkEnd w:id="1323"/>
      <w:bookmarkEnd w:id="1324"/>
      <w:bookmarkEnd w:id="1325"/>
    </w:p>
    <w:p w:rsidR="002B283A" w:rsidRPr="00BA65D9" w:rsidRDefault="002B283A" w:rsidP="002B283A">
      <w:pPr>
        <w:widowControl w:val="0"/>
        <w:spacing w:after="2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Работа с текстовой задачей, решение которой содержит 2—3 действия: анализ, представление на модели; планирова</w:t>
      </w:r>
      <w:r w:rsidRPr="00BA65D9">
        <w:rPr>
          <w:rFonts w:ascii="Times New Roman" w:eastAsia="Times New Roman" w:hAnsi="Times New Roman" w:cs="Times New Roman"/>
          <w:color w:val="231F20"/>
          <w:sz w:val="24"/>
          <w:szCs w:val="24"/>
        </w:rPr>
        <w:softHyphen/>
        <w:t>ние и запись решения; проверка решения и ответа. Анализ за</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w:t>
      </w:r>
      <w:r w:rsidRPr="00BA65D9">
        <w:rPr>
          <w:rFonts w:ascii="Times New Roman" w:eastAsia="Times New Roman" w:hAnsi="Times New Roman" w:cs="Times New Roman"/>
          <w:color w:val="231F20"/>
          <w:sz w:val="24"/>
          <w:szCs w:val="24"/>
        </w:rPr>
        <w:softHyphen/>
        <w:t>ние доли величины, величины по её доле. Разные способы ре</w:t>
      </w:r>
      <w:r w:rsidRPr="00BA65D9">
        <w:rPr>
          <w:rFonts w:ascii="Times New Roman" w:eastAsia="Times New Roman" w:hAnsi="Times New Roman" w:cs="Times New Roman"/>
          <w:color w:val="231F20"/>
          <w:sz w:val="24"/>
          <w:szCs w:val="24"/>
        </w:rPr>
        <w:softHyphen/>
        <w:t>шения некоторых видов изученных задач. Оформление реше</w:t>
      </w:r>
      <w:r w:rsidRPr="00BA65D9">
        <w:rPr>
          <w:rFonts w:ascii="Times New Roman" w:eastAsia="Times New Roman" w:hAnsi="Times New Roman" w:cs="Times New Roman"/>
          <w:color w:val="231F20"/>
          <w:sz w:val="24"/>
          <w:szCs w:val="24"/>
        </w:rPr>
        <w:softHyphen/>
        <w:t>ния по действиям с пояснением, по вопросам, с помощью числового выражения.</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326" w:name="bookmark1686"/>
      <w:bookmarkStart w:id="1327" w:name="bookmark1687"/>
      <w:bookmarkStart w:id="1328" w:name="bookmark1688"/>
      <w:r w:rsidRPr="00BA65D9">
        <w:rPr>
          <w:rFonts w:ascii="Times New Roman" w:eastAsia="Times New Roman" w:hAnsi="Times New Roman" w:cs="Times New Roman"/>
          <w:b/>
          <w:bCs/>
          <w:color w:val="231F20"/>
          <w:sz w:val="24"/>
          <w:szCs w:val="24"/>
        </w:rPr>
        <w:t>Пространственные отношения и геометрические фигуры</w:t>
      </w:r>
      <w:bookmarkEnd w:id="1326"/>
      <w:bookmarkEnd w:id="1327"/>
      <w:bookmarkEnd w:id="132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Наглядные представления о симметрии.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Окружность, круг: распознавание и изображение; построе</w:t>
      </w:r>
      <w:r w:rsidRPr="00BA65D9">
        <w:rPr>
          <w:rFonts w:ascii="Times New Roman" w:eastAsia="Times New Roman" w:hAnsi="Times New Roman" w:cs="Times New Roman"/>
          <w:color w:val="231F20"/>
          <w:sz w:val="24"/>
          <w:szCs w:val="24"/>
        </w:rPr>
        <w:softHyphen/>
        <w:t>ние окружности заданного радиуса. Построение изученных ге</w:t>
      </w:r>
      <w:r w:rsidRPr="00BA65D9">
        <w:rPr>
          <w:rFonts w:ascii="Times New Roman" w:eastAsia="Times New Roman" w:hAnsi="Times New Roman" w:cs="Times New Roman"/>
          <w:color w:val="231F20"/>
          <w:sz w:val="24"/>
          <w:szCs w:val="24"/>
        </w:rPr>
        <w:softHyphen/>
        <w:t>ометрических фигур с помощью линейки, угольника, циркуля.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Пространственные геометрические фигуры (тела): шар, куб, цилиндр, конус, пирамида; различение, называние.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w:t>
      </w:r>
      <w:r w:rsidRPr="00BA65D9">
        <w:rPr>
          <w:rFonts w:ascii="Times New Roman" w:eastAsia="Times New Roman" w:hAnsi="Times New Roman" w:cs="Times New Roman"/>
          <w:color w:val="231F20"/>
          <w:sz w:val="24"/>
          <w:szCs w:val="24"/>
        </w:rPr>
        <w:softHyphen/>
        <w:t>угольников (квадратов).</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329" w:name="bookmark1689"/>
      <w:bookmarkStart w:id="1330" w:name="bookmark1690"/>
      <w:bookmarkStart w:id="1331" w:name="bookmark1691"/>
      <w:r w:rsidRPr="00BA65D9">
        <w:rPr>
          <w:rFonts w:ascii="Times New Roman" w:eastAsia="Times New Roman" w:hAnsi="Times New Roman" w:cs="Times New Roman"/>
          <w:b/>
          <w:bCs/>
          <w:color w:val="231F20"/>
          <w:sz w:val="24"/>
          <w:szCs w:val="24"/>
        </w:rPr>
        <w:t>Математическая информация</w:t>
      </w:r>
      <w:bookmarkEnd w:id="1329"/>
      <w:bookmarkEnd w:id="1330"/>
      <w:bookmarkEnd w:id="133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Работа с утверждениями: конструирование, проверка истин</w:t>
      </w:r>
      <w:r w:rsidRPr="00BA65D9">
        <w:rPr>
          <w:rFonts w:ascii="Times New Roman" w:eastAsia="Times New Roman" w:hAnsi="Times New Roman" w:cs="Times New Roman"/>
          <w:color w:val="231F20"/>
          <w:sz w:val="24"/>
          <w:szCs w:val="24"/>
        </w:rPr>
        <w:softHyphen/>
        <w:t>ности; составление и проверка логических рассуждений при решении задач.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Данные о реальных процессах и явлениях окружающего мира, представленные на диаграммах, схемах, в таблицах, тек</w:t>
      </w:r>
      <w:r w:rsidRPr="00BA65D9">
        <w:rPr>
          <w:rFonts w:ascii="Times New Roman" w:eastAsia="Times New Roman" w:hAnsi="Times New Roman" w:cs="Times New Roman"/>
          <w:color w:val="231F20"/>
          <w:sz w:val="24"/>
          <w:szCs w:val="24"/>
        </w:rPr>
        <w:softHyphen/>
        <w:t>стах. Сбор математических данных о заданном объекте (числе, величине, геометрической фигуре). Поиск информации в спра</w:t>
      </w:r>
      <w:r w:rsidRPr="00BA65D9">
        <w:rPr>
          <w:rFonts w:ascii="Times New Roman" w:eastAsia="Times New Roman" w:hAnsi="Times New Roman" w:cs="Times New Roman"/>
          <w:color w:val="231F20"/>
          <w:sz w:val="24"/>
          <w:szCs w:val="24"/>
        </w:rPr>
        <w:softHyphen/>
        <w:t>вочной литературе, сети Интернет. Запись информации в пред</w:t>
      </w:r>
      <w:r w:rsidRPr="00BA65D9">
        <w:rPr>
          <w:rFonts w:ascii="Times New Roman" w:eastAsia="Times New Roman" w:hAnsi="Times New Roman" w:cs="Times New Roman"/>
          <w:color w:val="231F20"/>
          <w:sz w:val="24"/>
          <w:szCs w:val="24"/>
        </w:rPr>
        <w:softHyphen/>
        <w:t>ложенной таблице, на столбчатой диаграмме.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Доступные электронные средства обучения, пособия, </w:t>
      </w:r>
      <w:r w:rsidRPr="00BA65D9">
        <w:rPr>
          <w:rFonts w:ascii="Times New Roman" w:eastAsia="Times New Roman" w:hAnsi="Times New Roman" w:cs="Times New Roman"/>
          <w:color w:val="231F20"/>
          <w:sz w:val="24"/>
          <w:szCs w:val="24"/>
        </w:rPr>
        <w:lastRenderedPageBreak/>
        <w:t>трена</w:t>
      </w:r>
      <w:r w:rsidRPr="00BA65D9">
        <w:rPr>
          <w:rFonts w:ascii="Times New Roman" w:eastAsia="Times New Roman" w:hAnsi="Times New Roman" w:cs="Times New Roman"/>
          <w:color w:val="231F20"/>
          <w:sz w:val="24"/>
          <w:szCs w:val="24"/>
        </w:rPr>
        <w:softHyphen/>
        <w:t>жёры, их использование под руководством педагога и самосто</w:t>
      </w:r>
      <w:r w:rsidRPr="00BA65D9">
        <w:rPr>
          <w:rFonts w:ascii="Times New Roman" w:eastAsia="Times New Roman" w:hAnsi="Times New Roman" w:cs="Times New Roman"/>
          <w:color w:val="231F20"/>
          <w:sz w:val="24"/>
          <w:szCs w:val="24"/>
        </w:rPr>
        <w:softHyphen/>
        <w:t>ятельно. Правила безопасной работы с электронными источни</w:t>
      </w:r>
      <w:r w:rsidRPr="00BA65D9">
        <w:rPr>
          <w:rFonts w:ascii="Times New Roman" w:eastAsia="Times New Roman" w:hAnsi="Times New Roman" w:cs="Times New Roman"/>
          <w:color w:val="231F20"/>
          <w:sz w:val="24"/>
          <w:szCs w:val="24"/>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Алгоритмы решения учебных и практических задач.</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познавательные учебные действия:</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32" w:name="bookmark1692"/>
      <w:bookmarkEnd w:id="1332"/>
      <w:r w:rsidRPr="00BA65D9">
        <w:rPr>
          <w:rFonts w:ascii="Times New Roman" w:eastAsia="Times New Roman" w:hAnsi="Times New Roman" w:cs="Times New Roman"/>
          <w:color w:val="231F20"/>
          <w:sz w:val="24"/>
          <w:szCs w:val="24"/>
        </w:rPr>
        <w:t>ориентироваться в изученной математической терминоло</w:t>
      </w:r>
      <w:r w:rsidRPr="00BA65D9">
        <w:rPr>
          <w:rFonts w:ascii="Times New Roman" w:eastAsia="Times New Roman" w:hAnsi="Times New Roman" w:cs="Times New Roman"/>
          <w:color w:val="231F20"/>
          <w:sz w:val="24"/>
          <w:szCs w:val="24"/>
        </w:rPr>
        <w:softHyphen/>
        <w:t>гии, использовать её в высказываниях и рассуждениях;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математические объекты (числа, величины, гео</w:t>
      </w:r>
      <w:r w:rsidRPr="00BA65D9">
        <w:rPr>
          <w:rFonts w:ascii="Times New Roman" w:eastAsia="Times New Roman" w:hAnsi="Times New Roman" w:cs="Times New Roman"/>
          <w:color w:val="231F20"/>
          <w:sz w:val="24"/>
          <w:szCs w:val="24"/>
        </w:rPr>
        <w:softHyphen/>
        <w:t>метрические фигуры), записывать признак сравнения;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метод решения математической задачи (алгоритм действия, приём вычисления, способ решения, моделирова</w:t>
      </w:r>
      <w:r w:rsidRPr="00BA65D9">
        <w:rPr>
          <w:rFonts w:ascii="Times New Roman" w:eastAsia="Times New Roman" w:hAnsi="Times New Roman" w:cs="Times New Roman"/>
          <w:color w:val="231F20"/>
          <w:sz w:val="24"/>
          <w:szCs w:val="24"/>
        </w:rPr>
        <w:softHyphen/>
        <w:t>ние ситуации, перебор вариантов);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—обнаруживать модели изученных геометрических фигур в окружающем мире;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геометрическую фигуру, обладающую задан</w:t>
      </w:r>
      <w:r w:rsidRPr="00BA65D9">
        <w:rPr>
          <w:rFonts w:ascii="Times New Roman" w:eastAsia="Times New Roman" w:hAnsi="Times New Roman" w:cs="Times New Roman"/>
          <w:color w:val="231F20"/>
          <w:sz w:val="24"/>
          <w:szCs w:val="24"/>
        </w:rPr>
        <w:softHyphen/>
        <w:t>ным свойством (отрезок заданной длины, ломаная опреде</w:t>
      </w:r>
      <w:r w:rsidRPr="00BA65D9">
        <w:rPr>
          <w:rFonts w:ascii="Times New Roman" w:eastAsia="Times New Roman" w:hAnsi="Times New Roman" w:cs="Times New Roman"/>
          <w:color w:val="231F20"/>
          <w:sz w:val="24"/>
          <w:szCs w:val="24"/>
        </w:rPr>
        <w:softHyphen/>
        <w:t>лённой длины, квадрат с заданным периметром);</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33" w:name="bookmark1693"/>
      <w:bookmarkEnd w:id="1333"/>
      <w:r w:rsidRPr="00BA65D9">
        <w:rPr>
          <w:rFonts w:ascii="Times New Roman" w:eastAsia="Times New Roman" w:hAnsi="Times New Roman" w:cs="Times New Roman"/>
          <w:color w:val="231F20"/>
          <w:sz w:val="24"/>
          <w:szCs w:val="24"/>
        </w:rPr>
        <w:t>классифицировать объекты по 1—2 выбранным признакам. —составлять модель математической задачи, проверять её со</w:t>
      </w:r>
      <w:r w:rsidRPr="00BA65D9">
        <w:rPr>
          <w:rFonts w:ascii="Times New Roman" w:eastAsia="Times New Roman" w:hAnsi="Times New Roman" w:cs="Times New Roman"/>
          <w:color w:val="231F20"/>
          <w:sz w:val="24"/>
          <w:szCs w:val="24"/>
        </w:rPr>
        <w:softHyphen/>
        <w:t>ответствие условиям задачи;</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w:t>
      </w:r>
      <w:r w:rsidRPr="00BA65D9">
        <w:rPr>
          <w:rFonts w:ascii="Times New Roman" w:eastAsia="Times New Roman" w:hAnsi="Times New Roman" w:cs="Times New Roman"/>
          <w:color w:val="231F20"/>
          <w:sz w:val="24"/>
          <w:szCs w:val="24"/>
        </w:rPr>
        <w:softHyphen/>
        <w:t>кет спидометра), вместимость (с помощью измерительных сосудов).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334" w:name="bookmark1694"/>
      <w:bookmarkEnd w:id="1334"/>
      <w:r w:rsidRPr="00BA65D9">
        <w:rPr>
          <w:rFonts w:ascii="Times New Roman" w:eastAsia="Times New Roman" w:hAnsi="Times New Roman" w:cs="Times New Roman"/>
          <w:color w:val="231F20"/>
          <w:sz w:val="24"/>
          <w:szCs w:val="24"/>
        </w:rPr>
        <w:t>представлять информацию в разных формах;</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335" w:name="bookmark1695"/>
      <w:bookmarkEnd w:id="1335"/>
      <w:r w:rsidRPr="00BA65D9">
        <w:rPr>
          <w:rFonts w:ascii="Times New Roman" w:eastAsia="Times New Roman" w:hAnsi="Times New Roman" w:cs="Times New Roman"/>
          <w:color w:val="231F20"/>
          <w:sz w:val="24"/>
          <w:szCs w:val="24"/>
        </w:rPr>
        <w:t>извлекать и интерпретировать информацию, представлен</w:t>
      </w:r>
      <w:r w:rsidRPr="00BA65D9">
        <w:rPr>
          <w:rFonts w:ascii="Times New Roman" w:eastAsia="Times New Roman" w:hAnsi="Times New Roman" w:cs="Times New Roman"/>
          <w:color w:val="231F20"/>
          <w:sz w:val="24"/>
          <w:szCs w:val="24"/>
        </w:rPr>
        <w:softHyphen/>
        <w:t>ную в таблице, на диаграмме;</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336" w:name="bookmark1696"/>
      <w:bookmarkEnd w:id="1336"/>
      <w:r w:rsidRPr="00BA65D9">
        <w:rPr>
          <w:rFonts w:ascii="Times New Roman" w:eastAsia="Times New Roman" w:hAnsi="Times New Roman" w:cs="Times New Roman"/>
          <w:color w:val="231F20"/>
          <w:sz w:val="24"/>
          <w:szCs w:val="24"/>
        </w:rPr>
        <w:t>использовать справочную литературу для поиска информа</w:t>
      </w:r>
      <w:r w:rsidRPr="00BA65D9">
        <w:rPr>
          <w:rFonts w:ascii="Times New Roman" w:eastAsia="Times New Roman" w:hAnsi="Times New Roman" w:cs="Times New Roman"/>
          <w:color w:val="231F20"/>
          <w:sz w:val="24"/>
          <w:szCs w:val="24"/>
        </w:rPr>
        <w:softHyphen/>
        <w:t>ции, в том числе Интернет (в условиях контролируемого вы</w:t>
      </w:r>
      <w:r w:rsidRPr="00BA65D9">
        <w:rPr>
          <w:rFonts w:ascii="Times New Roman" w:eastAsia="Times New Roman" w:hAnsi="Times New Roman" w:cs="Times New Roman"/>
          <w:color w:val="231F20"/>
          <w:sz w:val="24"/>
          <w:szCs w:val="24"/>
        </w:rPr>
        <w:softHyphen/>
        <w:t>хода).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коммуникативные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—использовать математическую терминологию для записи ре</w:t>
      </w:r>
      <w:r w:rsidRPr="00BA65D9">
        <w:rPr>
          <w:rFonts w:ascii="Times New Roman" w:eastAsia="Times New Roman" w:hAnsi="Times New Roman" w:cs="Times New Roman"/>
          <w:color w:val="231F20"/>
          <w:sz w:val="24"/>
          <w:szCs w:val="24"/>
        </w:rPr>
        <w:softHyphen/>
        <w:t>шения предметной или практической задачи;</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337" w:name="bookmark1697"/>
      <w:bookmarkEnd w:id="1337"/>
      <w:r w:rsidRPr="00BA65D9">
        <w:rPr>
          <w:rFonts w:ascii="Times New Roman" w:eastAsia="Times New Roman" w:hAnsi="Times New Roman" w:cs="Times New Roman"/>
          <w:color w:val="231F20"/>
          <w:sz w:val="24"/>
          <w:szCs w:val="24"/>
        </w:rPr>
        <w:t>приводить примеры и контрпримеры для подтверждения/ опровержения вывода, гипотезы;</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читать числовое выражение;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—описывать практическую ситуацию с использованием изу</w:t>
      </w:r>
      <w:r w:rsidRPr="00BA65D9">
        <w:rPr>
          <w:rFonts w:ascii="Times New Roman" w:eastAsia="Times New Roman" w:hAnsi="Times New Roman" w:cs="Times New Roman"/>
          <w:color w:val="231F20"/>
          <w:sz w:val="24"/>
          <w:szCs w:val="24"/>
        </w:rPr>
        <w:softHyphen/>
        <w:t>ченной терминологии;</w:t>
      </w:r>
    </w:p>
    <w:p w:rsidR="002B283A" w:rsidRPr="00BA65D9" w:rsidRDefault="002B283A" w:rsidP="0086742A">
      <w:pPr>
        <w:widowControl w:val="0"/>
        <w:numPr>
          <w:ilvl w:val="0"/>
          <w:numId w:val="101"/>
        </w:numPr>
        <w:tabs>
          <w:tab w:val="left" w:pos="350"/>
        </w:tabs>
        <w:spacing w:after="0" w:line="240" w:lineRule="auto"/>
        <w:jc w:val="both"/>
        <w:rPr>
          <w:rFonts w:ascii="Times New Roman" w:eastAsia="Times New Roman" w:hAnsi="Times New Roman" w:cs="Times New Roman"/>
          <w:sz w:val="24"/>
          <w:szCs w:val="24"/>
        </w:rPr>
      </w:pPr>
      <w:bookmarkStart w:id="1338" w:name="bookmark1698"/>
      <w:bookmarkEnd w:id="1338"/>
      <w:r w:rsidRPr="00BA65D9">
        <w:rPr>
          <w:rFonts w:ascii="Times New Roman" w:eastAsia="Times New Roman" w:hAnsi="Times New Roman" w:cs="Times New Roman"/>
          <w:color w:val="231F20"/>
          <w:sz w:val="24"/>
          <w:szCs w:val="24"/>
        </w:rPr>
        <w:t>характеризовать математические объекты, явления и собы</w:t>
      </w:r>
      <w:r w:rsidRPr="00BA65D9">
        <w:rPr>
          <w:rFonts w:ascii="Times New Roman" w:eastAsia="Times New Roman" w:hAnsi="Times New Roman" w:cs="Times New Roman"/>
          <w:color w:val="231F20"/>
          <w:sz w:val="24"/>
          <w:szCs w:val="24"/>
        </w:rPr>
        <w:softHyphen/>
        <w:t>тия с помощью изученных величин;</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—составлять инструкцию, записывать рассуждение;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—инициировать обсуждение разных способов выполнения за</w:t>
      </w:r>
      <w:r w:rsidRPr="00BA65D9">
        <w:rPr>
          <w:rFonts w:ascii="Times New Roman" w:eastAsia="Times New Roman" w:hAnsi="Times New Roman" w:cs="Times New Roman"/>
          <w:color w:val="231F20"/>
          <w:sz w:val="24"/>
          <w:szCs w:val="24"/>
        </w:rPr>
        <w:softHyphen/>
        <w:t>дания, поиск ошибок в решении.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Универсальные регулятивные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—контролировать правильность и полноту выполнения алго</w:t>
      </w:r>
      <w:r w:rsidRPr="00BA65D9">
        <w:rPr>
          <w:rFonts w:ascii="Times New Roman" w:eastAsia="Times New Roman" w:hAnsi="Times New Roman" w:cs="Times New Roman"/>
          <w:color w:val="231F20"/>
          <w:sz w:val="24"/>
          <w:szCs w:val="24"/>
        </w:rPr>
        <w:softHyphen/>
        <w:t>ритма арифметического действия, решения текстовой зада</w:t>
      </w:r>
      <w:r w:rsidRPr="00BA65D9">
        <w:rPr>
          <w:rFonts w:ascii="Times New Roman" w:eastAsia="Times New Roman" w:hAnsi="Times New Roman" w:cs="Times New Roman"/>
          <w:color w:val="231F20"/>
          <w:sz w:val="24"/>
          <w:szCs w:val="24"/>
        </w:rPr>
        <w:softHyphen/>
        <w:t>чи, построения геометрической фигуры, измерения;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—самостоятельно выполнять прикидку и оценку результата измерений;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исправлять, прогнозировать трудности и ошибки и трудности в решении учебной задачи.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совместной деятельности: договариваться о способе решения, распределять работу между членами груп</w:t>
      </w:r>
      <w:r w:rsidRPr="00BA65D9">
        <w:rPr>
          <w:rFonts w:ascii="Times New Roman" w:eastAsia="Times New Roman" w:hAnsi="Times New Roman" w:cs="Times New Roman"/>
          <w:color w:val="231F20"/>
          <w:sz w:val="24"/>
          <w:szCs w:val="24"/>
        </w:rPr>
        <w:softHyphen/>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B283A" w:rsidRPr="00BA65D9" w:rsidRDefault="002B283A" w:rsidP="002B283A">
      <w:pPr>
        <w:widowControl w:val="0"/>
        <w:spacing w:after="6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—договариваться с одноклассниками в ходе организации про</w:t>
      </w:r>
      <w:r w:rsidRPr="00BA65D9">
        <w:rPr>
          <w:rFonts w:ascii="Times New Roman" w:eastAsia="Times New Roman" w:hAnsi="Times New Roman" w:cs="Times New Roman"/>
          <w:color w:val="231F20"/>
          <w:sz w:val="24"/>
          <w:szCs w:val="24"/>
        </w:rPr>
        <w:softHyphen/>
        <w:t>ектной работы с величинами (составление расписания, под</w:t>
      </w:r>
      <w:r w:rsidRPr="00BA65D9">
        <w:rPr>
          <w:rFonts w:ascii="Times New Roman" w:eastAsia="Times New Roman" w:hAnsi="Times New Roman" w:cs="Times New Roman"/>
          <w:color w:val="231F20"/>
          <w:sz w:val="24"/>
          <w:szCs w:val="24"/>
        </w:rPr>
        <w:softHyphen/>
        <w:t>счёт денег, оценка стоимости и веса покупки, рост и вес че</w:t>
      </w:r>
      <w:r w:rsidRPr="00BA65D9">
        <w:rPr>
          <w:rFonts w:ascii="Times New Roman" w:eastAsia="Times New Roman" w:hAnsi="Times New Roman" w:cs="Times New Roman"/>
          <w:color w:val="231F20"/>
          <w:sz w:val="24"/>
          <w:szCs w:val="24"/>
        </w:rPr>
        <w:softHyphen/>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B283A" w:rsidRPr="00BA65D9" w:rsidRDefault="002B283A" w:rsidP="002B283A">
      <w:pPr>
        <w:widowControl w:val="0"/>
        <w:pBdr>
          <w:bottom w:val="single" w:sz="4" w:space="0" w:color="auto"/>
        </w:pBdr>
        <w:spacing w:after="220" w:line="240" w:lineRule="auto"/>
        <w:jc w:val="both"/>
        <w:rPr>
          <w:rFonts w:ascii="Times New Roman" w:eastAsia="Times New Roman" w:hAnsi="Times New Roman" w:cs="Times New Roman"/>
          <w:b/>
          <w:bCs/>
          <w:color w:val="231F20"/>
          <w:sz w:val="24"/>
          <w:szCs w:val="24"/>
        </w:rPr>
      </w:pPr>
    </w:p>
    <w:p w:rsidR="002B283A" w:rsidRPr="00BA65D9" w:rsidRDefault="002B283A" w:rsidP="002B283A">
      <w:pPr>
        <w:widowControl w:val="0"/>
        <w:pBdr>
          <w:bottom w:val="single" w:sz="4" w:space="0" w:color="auto"/>
        </w:pBdr>
        <w:spacing w:after="2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ПЛАНИРУЕМЫЕ РЕЗУЛЬТАТЫ ОСВОЕНИЯ ПРОГРАММЫ УЧЕБНОГО ПРЕДМЕТА «МАТЕМАТИКА» НА УРОВНЕ НАЧАЛЬНОГО ОБЩЕГО ОБРАЗОВАНИЯ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Младший школьник достигает планируемых результатов об</w:t>
      </w:r>
      <w:r w:rsidRPr="00BA65D9">
        <w:rPr>
          <w:rFonts w:ascii="Times New Roman" w:eastAsia="Times New Roman" w:hAnsi="Times New Roman" w:cs="Times New Roman"/>
          <w:color w:val="231F20"/>
          <w:sz w:val="24"/>
          <w:szCs w:val="24"/>
        </w:rPr>
        <w:softHyphen/>
        <w:t>учения в соответствии со своими возможностями и способно</w:t>
      </w:r>
      <w:r w:rsidRPr="00BA65D9">
        <w:rPr>
          <w:rFonts w:ascii="Times New Roman" w:eastAsia="Times New Roman" w:hAnsi="Times New Roman" w:cs="Times New Roman"/>
          <w:color w:val="231F20"/>
          <w:sz w:val="24"/>
          <w:szCs w:val="24"/>
        </w:rPr>
        <w:softHyphen/>
        <w:t>стями. На его успешность оказывают влияние темп деятельно</w:t>
      </w:r>
      <w:r w:rsidRPr="00BA65D9">
        <w:rPr>
          <w:rFonts w:ascii="Times New Roman" w:eastAsia="Times New Roman" w:hAnsi="Times New Roman" w:cs="Times New Roman"/>
          <w:color w:val="231F20"/>
          <w:sz w:val="24"/>
          <w:szCs w:val="24"/>
        </w:rPr>
        <w:softHyphen/>
        <w:t>сти ребенка, скорость психического созревания, особенности формирования учебной деятельности (способность к целепола</w:t>
      </w:r>
      <w:r w:rsidRPr="00BA65D9">
        <w:rPr>
          <w:rFonts w:ascii="Times New Roman" w:eastAsia="Times New Roman" w:hAnsi="Times New Roman" w:cs="Times New Roman"/>
          <w:color w:val="231F20"/>
          <w:sz w:val="24"/>
          <w:szCs w:val="24"/>
        </w:rPr>
        <w:softHyphen/>
        <w:t>ганию, готовность планировать свою работу, самоконтроль и т. д.).</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Планируемые результаты освоения программы по математи</w:t>
      </w:r>
      <w:r w:rsidRPr="00BA65D9">
        <w:rPr>
          <w:rFonts w:ascii="Times New Roman" w:eastAsia="Times New Roman" w:hAnsi="Times New Roman" w:cs="Times New Roman"/>
          <w:color w:val="231F20"/>
          <w:sz w:val="24"/>
          <w:szCs w:val="24"/>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sidRPr="00BA65D9">
        <w:rPr>
          <w:rFonts w:ascii="Times New Roman" w:eastAsia="Times New Roman" w:hAnsi="Times New Roman" w:cs="Times New Roman"/>
          <w:color w:val="231F20"/>
          <w:sz w:val="24"/>
          <w:szCs w:val="24"/>
        </w:rPr>
        <w:softHyphen/>
        <w:t>ностных качеств и метапредметных действий и умений, кото</w:t>
      </w:r>
      <w:r w:rsidRPr="00BA65D9">
        <w:rPr>
          <w:rFonts w:ascii="Times New Roman" w:eastAsia="Times New Roman" w:hAnsi="Times New Roman" w:cs="Times New Roman"/>
          <w:color w:val="231F20"/>
          <w:sz w:val="24"/>
          <w:szCs w:val="24"/>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sidRPr="00BA65D9">
        <w:rPr>
          <w:rFonts w:ascii="Times New Roman" w:eastAsia="Times New Roman" w:hAnsi="Times New Roman" w:cs="Times New Roman"/>
          <w:color w:val="231F20"/>
          <w:sz w:val="24"/>
          <w:szCs w:val="24"/>
        </w:rPr>
        <w:softHyphen/>
        <w:t>ми математического содержания курса.</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предмета «Математика» в начальной школе у обучающегося будут сформированы следующие лич</w:t>
      </w:r>
      <w:r w:rsidRPr="00BA65D9">
        <w:rPr>
          <w:rFonts w:ascii="Times New Roman" w:eastAsia="Times New Roman" w:hAnsi="Times New Roman" w:cs="Times New Roman"/>
          <w:color w:val="231F20"/>
          <w:sz w:val="24"/>
          <w:szCs w:val="24"/>
        </w:rPr>
        <w:softHyphen/>
        <w:t>ностные результаты:</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39" w:name="bookmark1699"/>
      <w:bookmarkEnd w:id="1339"/>
      <w:r w:rsidRPr="00BA65D9">
        <w:rPr>
          <w:rFonts w:ascii="Times New Roman" w:eastAsia="Times New Roman" w:hAnsi="Times New Roman" w:cs="Times New Roman"/>
          <w:color w:val="231F20"/>
          <w:sz w:val="24"/>
          <w:szCs w:val="24"/>
        </w:rPr>
        <w:t>осознавать необходимость изучения математики для адапта</w:t>
      </w:r>
      <w:r w:rsidRPr="00BA65D9">
        <w:rPr>
          <w:rFonts w:ascii="Times New Roman" w:eastAsia="Times New Roman" w:hAnsi="Times New Roman" w:cs="Times New Roman"/>
          <w:color w:val="231F20"/>
          <w:sz w:val="24"/>
          <w:szCs w:val="24"/>
        </w:rPr>
        <w:softHyphen/>
        <w:t>ции к жизненным ситуациям, для развития общей культуры человека; развития способности мыслить, рассуждать, вы</w:t>
      </w:r>
      <w:r w:rsidRPr="00BA65D9">
        <w:rPr>
          <w:rFonts w:ascii="Times New Roman" w:eastAsia="Times New Roman" w:hAnsi="Times New Roman" w:cs="Times New Roman"/>
          <w:color w:val="231F20"/>
          <w:sz w:val="24"/>
          <w:szCs w:val="24"/>
        </w:rPr>
        <w:softHyphen/>
        <w:t>двигать предположения и доказывать или опровергать их;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—применять правила совместной деятельности со сверстника</w:t>
      </w:r>
      <w:r w:rsidRPr="00BA65D9">
        <w:rPr>
          <w:rFonts w:ascii="Times New Roman" w:eastAsia="Times New Roman" w:hAnsi="Times New Roman" w:cs="Times New Roman"/>
          <w:color w:val="231F20"/>
          <w:sz w:val="24"/>
          <w:szCs w:val="24"/>
        </w:rPr>
        <w:softHyphen/>
        <w:t>ми, проявлять способность договариваться, лидировать, сле</w:t>
      </w:r>
      <w:r w:rsidRPr="00BA65D9">
        <w:rPr>
          <w:rFonts w:ascii="Times New Roman" w:eastAsia="Times New Roman" w:hAnsi="Times New Roman" w:cs="Times New Roman"/>
          <w:color w:val="231F20"/>
          <w:sz w:val="24"/>
          <w:szCs w:val="24"/>
        </w:rPr>
        <w:softHyphen/>
        <w:t>довать указаниям, осознавать личную ответственность и объ</w:t>
      </w:r>
      <w:r w:rsidRPr="00BA65D9">
        <w:rPr>
          <w:rFonts w:ascii="Times New Roman" w:eastAsia="Times New Roman" w:hAnsi="Times New Roman" w:cs="Times New Roman"/>
          <w:color w:val="231F20"/>
          <w:sz w:val="24"/>
          <w:szCs w:val="24"/>
        </w:rPr>
        <w:softHyphen/>
        <w:t>ективно оценивать свой вклад в общий результат;</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40" w:name="bookmark1700"/>
      <w:bookmarkEnd w:id="1340"/>
      <w:r w:rsidRPr="00BA65D9">
        <w:rPr>
          <w:rFonts w:ascii="Times New Roman" w:eastAsia="Times New Roman" w:hAnsi="Times New Roman" w:cs="Times New Roman"/>
          <w:color w:val="231F20"/>
          <w:sz w:val="24"/>
          <w:szCs w:val="24"/>
        </w:rPr>
        <w:t xml:space="preserve">осваивать навыки организации безопасного поведения в </w:t>
      </w:r>
      <w:r w:rsidRPr="00BA65D9">
        <w:rPr>
          <w:rFonts w:ascii="Times New Roman" w:eastAsia="Times New Roman" w:hAnsi="Times New Roman" w:cs="Times New Roman"/>
          <w:color w:val="231F20"/>
          <w:sz w:val="24"/>
          <w:szCs w:val="24"/>
        </w:rPr>
        <w:lastRenderedPageBreak/>
        <w:t>ин</w:t>
      </w:r>
      <w:r w:rsidRPr="00BA65D9">
        <w:rPr>
          <w:rFonts w:ascii="Times New Roman" w:eastAsia="Times New Roman" w:hAnsi="Times New Roman" w:cs="Times New Roman"/>
          <w:color w:val="231F20"/>
          <w:sz w:val="24"/>
          <w:szCs w:val="24"/>
        </w:rPr>
        <w:softHyphen/>
        <w:t>формационной среде;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—применять математику для решения практических задач в повседневной жизни, в том числе при оказании помощи од</w:t>
      </w:r>
      <w:r w:rsidRPr="00BA65D9">
        <w:rPr>
          <w:rFonts w:ascii="Times New Roman" w:eastAsia="Times New Roman" w:hAnsi="Times New Roman" w:cs="Times New Roman"/>
          <w:color w:val="231F20"/>
          <w:sz w:val="24"/>
          <w:szCs w:val="24"/>
        </w:rPr>
        <w:softHyphen/>
        <w:t>ноклассникам, детям младшего возраста, взрослым и пожи</w:t>
      </w:r>
      <w:r w:rsidRPr="00BA65D9">
        <w:rPr>
          <w:rFonts w:ascii="Times New Roman" w:eastAsia="Times New Roman" w:hAnsi="Times New Roman" w:cs="Times New Roman"/>
          <w:color w:val="231F20"/>
          <w:sz w:val="24"/>
          <w:szCs w:val="24"/>
        </w:rPr>
        <w:softHyphen/>
        <w:t>лым людям;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—работать в ситуациях, расширяющих опыт применения ма</w:t>
      </w:r>
      <w:r w:rsidRPr="00BA65D9">
        <w:rPr>
          <w:rFonts w:ascii="Times New Roman" w:eastAsia="Times New Roman" w:hAnsi="Times New Roman" w:cs="Times New Roman"/>
          <w:color w:val="231F20"/>
          <w:sz w:val="24"/>
          <w:szCs w:val="24"/>
        </w:rPr>
        <w:softHyphen/>
        <w:t>тематических отношений в реальной жизни, повышающих интерес к интеллектуальному труду и уверенность своих си</w:t>
      </w:r>
      <w:r w:rsidRPr="00BA65D9">
        <w:rPr>
          <w:rFonts w:ascii="Times New Roman" w:eastAsia="Times New Roman" w:hAnsi="Times New Roman" w:cs="Times New Roman"/>
          <w:color w:val="231F20"/>
          <w:sz w:val="24"/>
          <w:szCs w:val="24"/>
        </w:rPr>
        <w:softHyphen/>
        <w:t>лах при решении поставленных задач, умение преодолевать трудности;</w:t>
      </w:r>
    </w:p>
    <w:p w:rsidR="002B283A" w:rsidRPr="00BA65D9" w:rsidRDefault="002B283A" w:rsidP="0086742A">
      <w:pPr>
        <w:widowControl w:val="0"/>
        <w:numPr>
          <w:ilvl w:val="0"/>
          <w:numId w:val="101"/>
        </w:numPr>
        <w:tabs>
          <w:tab w:val="left" w:pos="352"/>
        </w:tabs>
        <w:spacing w:after="0" w:line="240" w:lineRule="auto"/>
        <w:jc w:val="both"/>
        <w:rPr>
          <w:rFonts w:ascii="Times New Roman" w:eastAsia="Times New Roman" w:hAnsi="Times New Roman" w:cs="Times New Roman"/>
          <w:sz w:val="24"/>
          <w:szCs w:val="24"/>
        </w:rPr>
      </w:pPr>
      <w:bookmarkStart w:id="1341" w:name="bookmark1701"/>
      <w:bookmarkEnd w:id="1341"/>
      <w:r w:rsidRPr="00BA65D9">
        <w:rPr>
          <w:rFonts w:ascii="Times New Roman" w:eastAsia="Times New Roman" w:hAnsi="Times New Roman" w:cs="Times New Roman"/>
          <w:color w:val="231F2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—оценивать свои успехи в изучении математики, намечать пути устранения трудностей; стремиться углублять свои ма</w:t>
      </w:r>
      <w:r w:rsidRPr="00BA65D9">
        <w:rPr>
          <w:rFonts w:ascii="Times New Roman" w:eastAsia="Times New Roman" w:hAnsi="Times New Roman" w:cs="Times New Roman"/>
          <w:color w:val="231F20"/>
          <w:sz w:val="24"/>
          <w:szCs w:val="24"/>
        </w:rPr>
        <w:softHyphen/>
        <w:t>тематические знания и умения;</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—пользоваться разнообразными информационными средства</w:t>
      </w:r>
      <w:r w:rsidRPr="00BA65D9">
        <w:rPr>
          <w:rFonts w:ascii="Times New Roman" w:eastAsia="Times New Roman" w:hAnsi="Times New Roman" w:cs="Times New Roman"/>
          <w:color w:val="231F20"/>
          <w:sz w:val="24"/>
          <w:szCs w:val="24"/>
        </w:rPr>
        <w:softHyphen/>
        <w:t>ми для решения предложенных и самостоятельно выбран</w:t>
      </w:r>
      <w:r w:rsidRPr="00BA65D9">
        <w:rPr>
          <w:rFonts w:ascii="Times New Roman" w:eastAsia="Times New Roman" w:hAnsi="Times New Roman" w:cs="Times New Roman"/>
          <w:color w:val="231F20"/>
          <w:sz w:val="24"/>
          <w:szCs w:val="24"/>
        </w:rPr>
        <w:softHyphen/>
        <w:t>ных учебных проблем, задач.</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 концу обучения в начальной школе у обучающегося фор</w:t>
      </w:r>
      <w:r w:rsidRPr="00BA65D9">
        <w:rPr>
          <w:rFonts w:ascii="Times New Roman" w:eastAsia="Times New Roman" w:hAnsi="Times New Roman" w:cs="Times New Roman"/>
          <w:color w:val="231F20"/>
          <w:sz w:val="24"/>
          <w:szCs w:val="24"/>
        </w:rPr>
        <w:softHyphen/>
        <w:t>мируются следующие универсальные учебные действия.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познавательные учебные действия:</w:t>
      </w:r>
    </w:p>
    <w:p w:rsidR="002B283A" w:rsidRPr="00BA65D9" w:rsidRDefault="002B283A" w:rsidP="0086742A">
      <w:pPr>
        <w:widowControl w:val="0"/>
        <w:numPr>
          <w:ilvl w:val="0"/>
          <w:numId w:val="103"/>
        </w:numPr>
        <w:tabs>
          <w:tab w:val="left" w:pos="607"/>
        </w:tabs>
        <w:spacing w:after="0" w:line="240" w:lineRule="auto"/>
        <w:jc w:val="both"/>
        <w:rPr>
          <w:rFonts w:ascii="Times New Roman" w:eastAsia="Times New Roman" w:hAnsi="Times New Roman" w:cs="Times New Roman"/>
          <w:sz w:val="24"/>
          <w:szCs w:val="24"/>
        </w:rPr>
      </w:pPr>
      <w:bookmarkStart w:id="1342" w:name="bookmark1702"/>
      <w:bookmarkEnd w:id="1342"/>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связи и зависимости между математически</w:t>
      </w:r>
      <w:r w:rsidRPr="00BA65D9">
        <w:rPr>
          <w:rFonts w:ascii="Times New Roman" w:eastAsia="Times New Roman" w:hAnsi="Times New Roman" w:cs="Times New Roman"/>
          <w:color w:val="231F20"/>
          <w:sz w:val="24"/>
          <w:szCs w:val="24"/>
        </w:rPr>
        <w:softHyphen/>
        <w:t>ми объектами (часть-целое; причина-следствие; протяжён</w:t>
      </w:r>
      <w:r w:rsidRPr="00BA65D9">
        <w:rPr>
          <w:rFonts w:ascii="Times New Roman" w:eastAsia="Times New Roman" w:hAnsi="Times New Roman" w:cs="Times New Roman"/>
          <w:color w:val="231F20"/>
          <w:sz w:val="24"/>
          <w:szCs w:val="24"/>
        </w:rPr>
        <w:softHyphen/>
        <w:t>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—применять базовые логические универсальные действия: сравнение, анализ, классификация (группировка), обобще</w:t>
      </w:r>
      <w:r w:rsidRPr="00BA65D9">
        <w:rPr>
          <w:rFonts w:ascii="Times New Roman" w:eastAsia="Times New Roman" w:hAnsi="Times New Roman" w:cs="Times New Roman"/>
          <w:color w:val="231F20"/>
          <w:sz w:val="24"/>
          <w:szCs w:val="24"/>
        </w:rPr>
        <w:softHyphen/>
        <w:t>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практические графические и измерительные навыки для успешного решения учебных и житейских за</w:t>
      </w:r>
      <w:r w:rsidRPr="00BA65D9">
        <w:rPr>
          <w:rFonts w:ascii="Times New Roman" w:eastAsia="Times New Roman" w:hAnsi="Times New Roman" w:cs="Times New Roman"/>
          <w:color w:val="231F20"/>
          <w:sz w:val="24"/>
          <w:szCs w:val="24"/>
        </w:rPr>
        <w:softHyphen/>
        <w:t>дач;</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—представлять текстовую задачу, её решение в виде модели, схемы, арифметической записи, текста в соответствии с </w:t>
      </w:r>
      <w:r w:rsidRPr="00BA65D9">
        <w:rPr>
          <w:rFonts w:ascii="Times New Roman" w:eastAsia="Times New Roman" w:hAnsi="Times New Roman" w:cs="Times New Roman"/>
          <w:color w:val="231F20"/>
          <w:sz w:val="24"/>
          <w:szCs w:val="24"/>
        </w:rPr>
        <w:lastRenderedPageBreak/>
        <w:t>предложенной учебной проблемой.</w:t>
      </w:r>
    </w:p>
    <w:p w:rsidR="002B283A" w:rsidRPr="00BA65D9" w:rsidRDefault="002B283A" w:rsidP="0086742A">
      <w:pPr>
        <w:widowControl w:val="0"/>
        <w:numPr>
          <w:ilvl w:val="0"/>
          <w:numId w:val="103"/>
        </w:numPr>
        <w:tabs>
          <w:tab w:val="left" w:pos="616"/>
        </w:tabs>
        <w:spacing w:after="0" w:line="240" w:lineRule="auto"/>
        <w:jc w:val="both"/>
        <w:rPr>
          <w:rFonts w:ascii="Times New Roman" w:eastAsia="Times New Roman" w:hAnsi="Times New Roman" w:cs="Times New Roman"/>
          <w:sz w:val="24"/>
          <w:szCs w:val="24"/>
        </w:rPr>
      </w:pPr>
      <w:bookmarkStart w:id="1343" w:name="bookmark1703"/>
      <w:bookmarkEnd w:id="1343"/>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101"/>
        </w:numPr>
        <w:tabs>
          <w:tab w:val="left" w:pos="352"/>
        </w:tabs>
        <w:spacing w:after="0" w:line="240" w:lineRule="auto"/>
        <w:jc w:val="both"/>
        <w:rPr>
          <w:rFonts w:ascii="Times New Roman" w:eastAsia="Times New Roman" w:hAnsi="Times New Roman" w:cs="Times New Roman"/>
          <w:sz w:val="24"/>
          <w:szCs w:val="24"/>
        </w:rPr>
      </w:pPr>
      <w:bookmarkStart w:id="1344" w:name="bookmark1704"/>
      <w:bookmarkEnd w:id="1344"/>
      <w:r w:rsidRPr="00BA65D9">
        <w:rPr>
          <w:rFonts w:ascii="Times New Roman" w:eastAsia="Times New Roman" w:hAnsi="Times New Roman" w:cs="Times New Roman"/>
          <w:color w:val="231F20"/>
          <w:sz w:val="24"/>
          <w:szCs w:val="24"/>
        </w:rPr>
        <w:t>проявлять способность ориентироваться в учебном материа</w:t>
      </w:r>
      <w:r w:rsidRPr="00BA65D9">
        <w:rPr>
          <w:rFonts w:ascii="Times New Roman" w:eastAsia="Times New Roman" w:hAnsi="Times New Roman" w:cs="Times New Roman"/>
          <w:color w:val="231F20"/>
          <w:sz w:val="24"/>
          <w:szCs w:val="24"/>
        </w:rPr>
        <w:softHyphen/>
        <w:t>ле разных разделов курса математики;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и адекватно использовать математическую терми</w:t>
      </w:r>
      <w:r w:rsidRPr="00BA65D9">
        <w:rPr>
          <w:rFonts w:ascii="Times New Roman" w:eastAsia="Times New Roman" w:hAnsi="Times New Roman" w:cs="Times New Roman"/>
          <w:color w:val="231F20"/>
          <w:sz w:val="24"/>
          <w:szCs w:val="24"/>
        </w:rPr>
        <w:softHyphen/>
        <w:t>нологию: различать, характеризовать, использовать для ре</w:t>
      </w:r>
      <w:r w:rsidRPr="00BA65D9">
        <w:rPr>
          <w:rFonts w:ascii="Times New Roman" w:eastAsia="Times New Roman" w:hAnsi="Times New Roman" w:cs="Times New Roman"/>
          <w:color w:val="231F20"/>
          <w:sz w:val="24"/>
          <w:szCs w:val="24"/>
        </w:rPr>
        <w:softHyphen/>
        <w:t>шения учебных и практических задач;</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—применять изученные методы познания (измерение, модели</w:t>
      </w:r>
      <w:r w:rsidRPr="00BA65D9">
        <w:rPr>
          <w:rFonts w:ascii="Times New Roman" w:eastAsia="Times New Roman" w:hAnsi="Times New Roman" w:cs="Times New Roman"/>
          <w:color w:val="231F20"/>
          <w:sz w:val="24"/>
          <w:szCs w:val="24"/>
        </w:rPr>
        <w:softHyphen/>
        <w:t>рование, перебор вариантов)</w:t>
      </w:r>
    </w:p>
    <w:p w:rsidR="002B283A" w:rsidRPr="00BA65D9" w:rsidRDefault="002B283A" w:rsidP="0086742A">
      <w:pPr>
        <w:widowControl w:val="0"/>
        <w:numPr>
          <w:ilvl w:val="0"/>
          <w:numId w:val="103"/>
        </w:numPr>
        <w:tabs>
          <w:tab w:val="left" w:pos="616"/>
        </w:tabs>
        <w:spacing w:after="0" w:line="240" w:lineRule="auto"/>
        <w:jc w:val="both"/>
        <w:rPr>
          <w:rFonts w:ascii="Times New Roman" w:eastAsia="Times New Roman" w:hAnsi="Times New Roman" w:cs="Times New Roman"/>
          <w:sz w:val="24"/>
          <w:szCs w:val="24"/>
        </w:rPr>
      </w:pPr>
      <w:bookmarkStart w:id="1345" w:name="bookmark1705"/>
      <w:bookmarkEnd w:id="1345"/>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01"/>
        </w:numPr>
        <w:tabs>
          <w:tab w:val="left" w:pos="352"/>
        </w:tabs>
        <w:spacing w:after="100" w:line="240" w:lineRule="auto"/>
        <w:jc w:val="both"/>
        <w:rPr>
          <w:rFonts w:ascii="Times New Roman" w:eastAsia="Times New Roman" w:hAnsi="Times New Roman" w:cs="Times New Roman"/>
          <w:sz w:val="24"/>
          <w:szCs w:val="24"/>
        </w:rPr>
      </w:pPr>
      <w:bookmarkStart w:id="1346" w:name="bookmark1706"/>
      <w:bookmarkEnd w:id="1346"/>
      <w:r w:rsidRPr="00BA65D9">
        <w:rPr>
          <w:rFonts w:ascii="Times New Roman" w:eastAsia="Times New Roman" w:hAnsi="Times New Roman" w:cs="Times New Roman"/>
          <w:color w:val="231F20"/>
          <w:sz w:val="24"/>
          <w:szCs w:val="24"/>
        </w:rPr>
        <w:t>находить и использовать для решения учебных задач тексто</w:t>
      </w:r>
      <w:r w:rsidRPr="00BA65D9">
        <w:rPr>
          <w:rFonts w:ascii="Times New Roman" w:eastAsia="Times New Roman" w:hAnsi="Times New Roman" w:cs="Times New Roman"/>
          <w:color w:val="231F20"/>
          <w:sz w:val="24"/>
          <w:szCs w:val="24"/>
        </w:rPr>
        <w:softHyphen/>
        <w:t>вую, графическую информацию в разных источниках инфор</w:t>
      </w:r>
      <w:r w:rsidRPr="00BA65D9">
        <w:rPr>
          <w:rFonts w:ascii="Times New Roman" w:eastAsia="Times New Roman" w:hAnsi="Times New Roman" w:cs="Times New Roman"/>
          <w:color w:val="231F20"/>
          <w:sz w:val="24"/>
          <w:szCs w:val="24"/>
        </w:rPr>
        <w:softHyphen/>
        <w:t>мационной среды;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—читать, интерпретировать графически представленную ин</w:t>
      </w:r>
      <w:r w:rsidRPr="00BA65D9">
        <w:rPr>
          <w:rFonts w:ascii="Times New Roman" w:eastAsia="Times New Roman" w:hAnsi="Times New Roman" w:cs="Times New Roman"/>
          <w:color w:val="231F20"/>
          <w:sz w:val="24"/>
          <w:szCs w:val="24"/>
        </w:rPr>
        <w:softHyphen/>
        <w:t>формацию (схему, таблицу, диаграмму, другую модель);</w:t>
      </w:r>
    </w:p>
    <w:p w:rsidR="002B283A" w:rsidRPr="00BA65D9" w:rsidRDefault="002B283A" w:rsidP="0086742A">
      <w:pPr>
        <w:widowControl w:val="0"/>
        <w:numPr>
          <w:ilvl w:val="0"/>
          <w:numId w:val="101"/>
        </w:numPr>
        <w:tabs>
          <w:tab w:val="left" w:pos="371"/>
        </w:tabs>
        <w:spacing w:after="0" w:line="240" w:lineRule="auto"/>
        <w:jc w:val="both"/>
        <w:rPr>
          <w:rFonts w:ascii="Times New Roman" w:eastAsia="Times New Roman" w:hAnsi="Times New Roman" w:cs="Times New Roman"/>
          <w:sz w:val="24"/>
          <w:szCs w:val="24"/>
        </w:rPr>
      </w:pPr>
      <w:bookmarkStart w:id="1347" w:name="bookmark1707"/>
      <w:bookmarkEnd w:id="1347"/>
      <w:r w:rsidRPr="00BA65D9">
        <w:rPr>
          <w:rFonts w:ascii="Times New Roman" w:eastAsia="Times New Roman" w:hAnsi="Times New Roman" w:cs="Times New Roman"/>
          <w:color w:val="231F20"/>
          <w:sz w:val="24"/>
          <w:szCs w:val="24"/>
        </w:rPr>
        <w:t>представлять информацию в заданной форме (дополнять та</w:t>
      </w:r>
      <w:r w:rsidRPr="00BA65D9">
        <w:rPr>
          <w:rFonts w:ascii="Times New Roman" w:eastAsia="Times New Roman" w:hAnsi="Times New Roman" w:cs="Times New Roman"/>
          <w:color w:val="231F20"/>
          <w:sz w:val="24"/>
          <w:szCs w:val="24"/>
        </w:rPr>
        <w:softHyphen/>
        <w:t>блицу, текст), формулировать утверждение по образцу, в со</w:t>
      </w:r>
      <w:r w:rsidRPr="00BA65D9">
        <w:rPr>
          <w:rFonts w:ascii="Times New Roman" w:eastAsia="Times New Roman" w:hAnsi="Times New Roman" w:cs="Times New Roman"/>
          <w:color w:val="231F20"/>
          <w:sz w:val="24"/>
          <w:szCs w:val="24"/>
        </w:rPr>
        <w:softHyphen/>
        <w:t>ответствии с требованиями учебной задачи;</w:t>
      </w:r>
    </w:p>
    <w:p w:rsidR="002B283A" w:rsidRPr="00BA65D9" w:rsidRDefault="002B283A" w:rsidP="0086742A">
      <w:pPr>
        <w:widowControl w:val="0"/>
        <w:numPr>
          <w:ilvl w:val="0"/>
          <w:numId w:val="101"/>
        </w:numPr>
        <w:tabs>
          <w:tab w:val="left" w:pos="371"/>
        </w:tabs>
        <w:spacing w:after="120" w:line="240" w:lineRule="auto"/>
        <w:jc w:val="both"/>
        <w:rPr>
          <w:rFonts w:ascii="Times New Roman" w:eastAsia="Times New Roman" w:hAnsi="Times New Roman" w:cs="Times New Roman"/>
          <w:sz w:val="24"/>
          <w:szCs w:val="24"/>
        </w:rPr>
      </w:pPr>
      <w:bookmarkStart w:id="1348" w:name="bookmark1708"/>
      <w:bookmarkEnd w:id="1348"/>
      <w:r w:rsidRPr="00BA65D9">
        <w:rPr>
          <w:rFonts w:ascii="Times New Roman" w:eastAsia="Times New Roman" w:hAnsi="Times New Roman" w:cs="Times New Roman"/>
          <w:color w:val="231F20"/>
          <w:sz w:val="24"/>
          <w:szCs w:val="24"/>
        </w:rPr>
        <w:t>принимать правила, безопасно использовать предлагаемые электронные средства и источники информации.</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коммуникативные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утверждения, проверять их истинность; строить логическое рассуждение;</w:t>
      </w:r>
    </w:p>
    <w:p w:rsidR="002B283A" w:rsidRPr="00BA65D9" w:rsidRDefault="002B283A" w:rsidP="0086742A">
      <w:pPr>
        <w:widowControl w:val="0"/>
        <w:numPr>
          <w:ilvl w:val="0"/>
          <w:numId w:val="101"/>
        </w:numPr>
        <w:tabs>
          <w:tab w:val="left" w:pos="371"/>
        </w:tabs>
        <w:spacing w:after="0" w:line="240" w:lineRule="auto"/>
        <w:jc w:val="both"/>
        <w:rPr>
          <w:rFonts w:ascii="Times New Roman" w:eastAsia="Times New Roman" w:hAnsi="Times New Roman" w:cs="Times New Roman"/>
          <w:sz w:val="24"/>
          <w:szCs w:val="24"/>
        </w:rPr>
      </w:pPr>
      <w:bookmarkStart w:id="1349" w:name="bookmark1709"/>
      <w:bookmarkEnd w:id="1349"/>
      <w:r w:rsidRPr="00BA65D9">
        <w:rPr>
          <w:rFonts w:ascii="Times New Roman" w:eastAsia="Times New Roman" w:hAnsi="Times New Roman" w:cs="Times New Roman"/>
          <w:color w:val="231F20"/>
          <w:sz w:val="24"/>
          <w:szCs w:val="24"/>
        </w:rPr>
        <w:t>использовать текст задания для объяснения способа и хода решения математической задачи; формулировать ответ;</w:t>
      </w:r>
    </w:p>
    <w:p w:rsidR="002B283A" w:rsidRPr="00BA65D9" w:rsidRDefault="002B283A" w:rsidP="0086742A">
      <w:pPr>
        <w:widowControl w:val="0"/>
        <w:numPr>
          <w:ilvl w:val="0"/>
          <w:numId w:val="101"/>
        </w:numPr>
        <w:tabs>
          <w:tab w:val="left" w:pos="371"/>
        </w:tabs>
        <w:spacing w:after="40" w:line="240" w:lineRule="auto"/>
        <w:jc w:val="both"/>
        <w:rPr>
          <w:rFonts w:ascii="Times New Roman" w:eastAsia="Times New Roman" w:hAnsi="Times New Roman" w:cs="Times New Roman"/>
          <w:sz w:val="24"/>
          <w:szCs w:val="24"/>
        </w:rPr>
      </w:pPr>
      <w:bookmarkStart w:id="1350" w:name="bookmark1710"/>
      <w:bookmarkEnd w:id="1350"/>
      <w:r w:rsidRPr="00BA65D9">
        <w:rPr>
          <w:rFonts w:ascii="Times New Roman" w:eastAsia="Times New Roman" w:hAnsi="Times New Roman" w:cs="Times New Roman"/>
          <w:color w:val="231F20"/>
          <w:sz w:val="24"/>
          <w:szCs w:val="24"/>
        </w:rPr>
        <w:t>комментировать процесс вычисления, построения, решения;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—объяснять полученный ответ с использованием изученной терминологии;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процессе диалогов по обсуждению изученного материала — задавать вопросы, высказывать суждения, оценивать высту</w:t>
      </w:r>
      <w:r w:rsidRPr="00BA65D9">
        <w:rPr>
          <w:rFonts w:ascii="Times New Roman" w:eastAsia="Times New Roman" w:hAnsi="Times New Roman" w:cs="Times New Roman"/>
          <w:color w:val="231F20"/>
          <w:sz w:val="24"/>
          <w:szCs w:val="24"/>
        </w:rPr>
        <w:softHyphen/>
        <w:t>пления участников, приводить доказательства своей право</w:t>
      </w:r>
      <w:r w:rsidRPr="00BA65D9">
        <w:rPr>
          <w:rFonts w:ascii="Times New Roman" w:eastAsia="Times New Roman" w:hAnsi="Times New Roman" w:cs="Times New Roman"/>
          <w:color w:val="231F20"/>
          <w:sz w:val="24"/>
          <w:szCs w:val="24"/>
        </w:rPr>
        <w:softHyphen/>
        <w:t>ты, проявлять этику общения;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в соответствии с учебной задачей тексты разного вида -описание (например, геометрической фигуры), рас</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суждение (к примеру, при решении задачи), инструкция (на</w:t>
      </w:r>
      <w:r w:rsidRPr="00BA65D9">
        <w:rPr>
          <w:rFonts w:ascii="Times New Roman" w:eastAsia="Times New Roman" w:hAnsi="Times New Roman" w:cs="Times New Roman"/>
          <w:color w:val="231F20"/>
          <w:sz w:val="24"/>
          <w:szCs w:val="24"/>
        </w:rPr>
        <w:softHyphen/>
        <w:t>пример, измерение длины отрезка);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—ориентироваться в алгоритмах: воспроизводить, дополнять, исправлять деформированные; составлять по аналогии;</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—самостоятельно составлять тексты заданий, аналогичные ти</w:t>
      </w:r>
      <w:r w:rsidRPr="00BA65D9">
        <w:rPr>
          <w:rFonts w:ascii="Times New Roman" w:eastAsia="Times New Roman" w:hAnsi="Times New Roman" w:cs="Times New Roman"/>
          <w:color w:val="231F20"/>
          <w:sz w:val="24"/>
          <w:szCs w:val="24"/>
        </w:rPr>
        <w:softHyphen/>
        <w:t>повым изученным.</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регулятивные учебные действия:</w:t>
      </w:r>
    </w:p>
    <w:p w:rsidR="002B283A" w:rsidRPr="00BA65D9" w:rsidRDefault="002B283A" w:rsidP="0086742A">
      <w:pPr>
        <w:widowControl w:val="0"/>
        <w:numPr>
          <w:ilvl w:val="0"/>
          <w:numId w:val="104"/>
        </w:numPr>
        <w:tabs>
          <w:tab w:val="left" w:pos="625"/>
        </w:tabs>
        <w:spacing w:after="0" w:line="240" w:lineRule="auto"/>
        <w:jc w:val="both"/>
        <w:rPr>
          <w:rFonts w:ascii="Times New Roman" w:eastAsia="Times New Roman" w:hAnsi="Times New Roman" w:cs="Times New Roman"/>
          <w:sz w:val="24"/>
          <w:szCs w:val="24"/>
        </w:rPr>
      </w:pPr>
      <w:bookmarkStart w:id="1351" w:name="bookmark1711"/>
      <w:bookmarkEnd w:id="1351"/>
      <w:r w:rsidRPr="00BA65D9">
        <w:rPr>
          <w:rFonts w:ascii="Times New Roman" w:eastAsia="Times New Roman" w:hAnsi="Times New Roman" w:cs="Times New Roman"/>
          <w:i/>
          <w:iCs/>
          <w:color w:val="231F20"/>
          <w:sz w:val="24"/>
          <w:szCs w:val="24"/>
        </w:rPr>
        <w:t>Самоорганизация: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—планировать этапы предстоящей работы, определять после</w:t>
      </w:r>
      <w:r w:rsidRPr="00BA65D9">
        <w:rPr>
          <w:rFonts w:ascii="Times New Roman" w:eastAsia="Times New Roman" w:hAnsi="Times New Roman" w:cs="Times New Roman"/>
          <w:color w:val="231F20"/>
          <w:sz w:val="24"/>
          <w:szCs w:val="24"/>
        </w:rPr>
        <w:softHyphen/>
        <w:t>довательность учебных действий;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правила безопасного использования электронных средств, предлагаемых в процессе обучения.</w:t>
      </w:r>
    </w:p>
    <w:p w:rsidR="002B283A" w:rsidRPr="00BA65D9" w:rsidRDefault="002B283A" w:rsidP="0086742A">
      <w:pPr>
        <w:widowControl w:val="0"/>
        <w:numPr>
          <w:ilvl w:val="0"/>
          <w:numId w:val="104"/>
        </w:numPr>
        <w:tabs>
          <w:tab w:val="left" w:pos="635"/>
        </w:tabs>
        <w:spacing w:after="0" w:line="240" w:lineRule="auto"/>
        <w:jc w:val="both"/>
        <w:rPr>
          <w:rFonts w:ascii="Times New Roman" w:eastAsia="Times New Roman" w:hAnsi="Times New Roman" w:cs="Times New Roman"/>
          <w:sz w:val="24"/>
          <w:szCs w:val="24"/>
        </w:rPr>
      </w:pPr>
      <w:bookmarkStart w:id="1352" w:name="bookmark1712"/>
      <w:bookmarkEnd w:id="1352"/>
      <w:r w:rsidRPr="00BA65D9">
        <w:rPr>
          <w:rFonts w:ascii="Times New Roman" w:eastAsia="Times New Roman" w:hAnsi="Times New Roman" w:cs="Times New Roman"/>
          <w:i/>
          <w:iCs/>
          <w:color w:val="231F20"/>
          <w:sz w:val="24"/>
          <w:szCs w:val="24"/>
        </w:rPr>
        <w:t>Самоконтроль:</w:t>
      </w:r>
    </w:p>
    <w:p w:rsidR="002B283A" w:rsidRPr="00BA65D9" w:rsidRDefault="002B283A" w:rsidP="0086742A">
      <w:pPr>
        <w:widowControl w:val="0"/>
        <w:numPr>
          <w:ilvl w:val="0"/>
          <w:numId w:val="101"/>
        </w:numPr>
        <w:tabs>
          <w:tab w:val="left" w:pos="371"/>
        </w:tabs>
        <w:spacing w:after="0" w:line="240" w:lineRule="auto"/>
        <w:jc w:val="both"/>
        <w:rPr>
          <w:rFonts w:ascii="Times New Roman" w:eastAsia="Times New Roman" w:hAnsi="Times New Roman" w:cs="Times New Roman"/>
          <w:sz w:val="24"/>
          <w:szCs w:val="24"/>
        </w:rPr>
      </w:pPr>
      <w:bookmarkStart w:id="1353" w:name="bookmark1713"/>
      <w:bookmarkEnd w:id="1353"/>
      <w:r w:rsidRPr="00BA65D9">
        <w:rPr>
          <w:rFonts w:ascii="Times New Roman" w:eastAsia="Times New Roman" w:hAnsi="Times New Roman" w:cs="Times New Roman"/>
          <w:color w:val="231F20"/>
          <w:sz w:val="24"/>
          <w:szCs w:val="24"/>
        </w:rPr>
        <w:t>осуществлять контроль процесса и результата своей деятель</w:t>
      </w:r>
      <w:r w:rsidRPr="00BA65D9">
        <w:rPr>
          <w:rFonts w:ascii="Times New Roman" w:eastAsia="Times New Roman" w:hAnsi="Times New Roman" w:cs="Times New Roman"/>
          <w:color w:val="231F20"/>
          <w:sz w:val="24"/>
          <w:szCs w:val="24"/>
        </w:rPr>
        <w:softHyphen/>
        <w:t>ности; объективно оценивать их;</w:t>
      </w:r>
    </w:p>
    <w:p w:rsidR="002B283A" w:rsidRPr="00BA65D9" w:rsidRDefault="002B283A" w:rsidP="0086742A">
      <w:pPr>
        <w:widowControl w:val="0"/>
        <w:numPr>
          <w:ilvl w:val="0"/>
          <w:numId w:val="101"/>
        </w:numPr>
        <w:tabs>
          <w:tab w:val="left" w:pos="371"/>
        </w:tabs>
        <w:spacing w:after="0" w:line="240" w:lineRule="auto"/>
        <w:jc w:val="both"/>
        <w:rPr>
          <w:rFonts w:ascii="Times New Roman" w:eastAsia="Times New Roman" w:hAnsi="Times New Roman" w:cs="Times New Roman"/>
          <w:sz w:val="24"/>
          <w:szCs w:val="24"/>
        </w:rPr>
      </w:pPr>
      <w:bookmarkStart w:id="1354" w:name="bookmark1714"/>
      <w:bookmarkEnd w:id="1354"/>
      <w:r w:rsidRPr="00BA65D9">
        <w:rPr>
          <w:rFonts w:ascii="Times New Roman" w:eastAsia="Times New Roman" w:hAnsi="Times New Roman" w:cs="Times New Roman"/>
          <w:color w:val="231F20"/>
          <w:sz w:val="24"/>
          <w:szCs w:val="24"/>
        </w:rPr>
        <w:t>выбирать и при необходимости корректировать способы дей</w:t>
      </w:r>
      <w:r w:rsidRPr="00BA65D9">
        <w:rPr>
          <w:rFonts w:ascii="Times New Roman" w:eastAsia="Times New Roman" w:hAnsi="Times New Roman" w:cs="Times New Roman"/>
          <w:color w:val="231F20"/>
          <w:sz w:val="24"/>
          <w:szCs w:val="24"/>
        </w:rPr>
        <w:softHyphen/>
        <w:t>ствий;</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ошибки в своей работе, устанавливать их причины, вести поиск путей преодоления ошибок;</w:t>
      </w:r>
    </w:p>
    <w:p w:rsidR="002B283A" w:rsidRPr="00BA65D9" w:rsidRDefault="002B283A" w:rsidP="0086742A">
      <w:pPr>
        <w:widowControl w:val="0"/>
        <w:numPr>
          <w:ilvl w:val="0"/>
          <w:numId w:val="104"/>
        </w:numPr>
        <w:tabs>
          <w:tab w:val="left" w:pos="598"/>
        </w:tabs>
        <w:spacing w:after="0" w:line="240" w:lineRule="auto"/>
        <w:jc w:val="both"/>
        <w:rPr>
          <w:rFonts w:ascii="Times New Roman" w:eastAsia="Times New Roman" w:hAnsi="Times New Roman" w:cs="Times New Roman"/>
          <w:sz w:val="24"/>
          <w:szCs w:val="24"/>
        </w:rPr>
      </w:pPr>
      <w:bookmarkStart w:id="1355" w:name="bookmark1715"/>
      <w:bookmarkEnd w:id="1355"/>
      <w:r w:rsidRPr="00BA65D9">
        <w:rPr>
          <w:rFonts w:ascii="Times New Roman" w:eastAsia="Times New Roman" w:hAnsi="Times New Roman" w:cs="Times New Roman"/>
          <w:i/>
          <w:iCs/>
          <w:color w:val="231F20"/>
          <w:sz w:val="24"/>
          <w:szCs w:val="24"/>
        </w:rPr>
        <w:t>Самооценка:</w:t>
      </w:r>
    </w:p>
    <w:p w:rsidR="002B283A" w:rsidRPr="00BA65D9" w:rsidRDefault="002B283A" w:rsidP="0086742A">
      <w:pPr>
        <w:widowControl w:val="0"/>
        <w:numPr>
          <w:ilvl w:val="0"/>
          <w:numId w:val="101"/>
        </w:numPr>
        <w:tabs>
          <w:tab w:val="left" w:pos="343"/>
        </w:tabs>
        <w:spacing w:after="0" w:line="240" w:lineRule="auto"/>
        <w:jc w:val="both"/>
        <w:rPr>
          <w:rFonts w:ascii="Times New Roman" w:eastAsia="Times New Roman" w:hAnsi="Times New Roman" w:cs="Times New Roman"/>
          <w:sz w:val="24"/>
          <w:szCs w:val="24"/>
        </w:rPr>
      </w:pPr>
      <w:bookmarkStart w:id="1356" w:name="bookmark1716"/>
      <w:bookmarkEnd w:id="1356"/>
      <w:r w:rsidRPr="00BA65D9">
        <w:rPr>
          <w:rFonts w:ascii="Times New Roman" w:eastAsia="Times New Roman" w:hAnsi="Times New Roman" w:cs="Times New Roman"/>
          <w:color w:val="231F20"/>
          <w:sz w:val="24"/>
          <w:szCs w:val="24"/>
        </w:rPr>
        <w:t>предвидеть возможность возникновения трудностей и оши</w:t>
      </w:r>
      <w:r w:rsidRPr="00BA65D9">
        <w:rPr>
          <w:rFonts w:ascii="Times New Roman" w:eastAsia="Times New Roman" w:hAnsi="Times New Roman" w:cs="Times New Roman"/>
          <w:color w:val="231F20"/>
          <w:sz w:val="24"/>
          <w:szCs w:val="24"/>
        </w:rPr>
        <w:softHyphen/>
        <w:t>бок, предусматривать способы их предупреждения (форму</w:t>
      </w:r>
      <w:r w:rsidRPr="00BA65D9">
        <w:rPr>
          <w:rFonts w:ascii="Times New Roman" w:eastAsia="Times New Roman" w:hAnsi="Times New Roman" w:cs="Times New Roman"/>
          <w:color w:val="231F20"/>
          <w:sz w:val="24"/>
          <w:szCs w:val="24"/>
        </w:rPr>
        <w:softHyphen/>
        <w:t>лирование вопросов, обращение к учебнику, дополнитель</w:t>
      </w:r>
      <w:r w:rsidRPr="00BA65D9">
        <w:rPr>
          <w:rFonts w:ascii="Times New Roman" w:eastAsia="Times New Roman" w:hAnsi="Times New Roman" w:cs="Times New Roman"/>
          <w:color w:val="231F20"/>
          <w:sz w:val="24"/>
          <w:szCs w:val="24"/>
        </w:rPr>
        <w:softHyphen/>
        <w:t>ным средствам обучения, в том числе электронным);</w:t>
      </w:r>
    </w:p>
    <w:p w:rsidR="002B283A" w:rsidRPr="00BA65D9" w:rsidRDefault="002B283A" w:rsidP="0086742A">
      <w:pPr>
        <w:widowControl w:val="0"/>
        <w:numPr>
          <w:ilvl w:val="0"/>
          <w:numId w:val="101"/>
        </w:numPr>
        <w:tabs>
          <w:tab w:val="left" w:pos="343"/>
        </w:tabs>
        <w:spacing w:after="140" w:line="240" w:lineRule="auto"/>
        <w:jc w:val="both"/>
        <w:rPr>
          <w:rFonts w:ascii="Times New Roman" w:eastAsia="Times New Roman" w:hAnsi="Times New Roman" w:cs="Times New Roman"/>
          <w:sz w:val="24"/>
          <w:szCs w:val="24"/>
        </w:rPr>
      </w:pPr>
      <w:bookmarkStart w:id="1357" w:name="bookmark1717"/>
      <w:bookmarkEnd w:id="1357"/>
      <w:r w:rsidRPr="00BA65D9">
        <w:rPr>
          <w:rFonts w:ascii="Times New Roman" w:eastAsia="Times New Roman" w:hAnsi="Times New Roman" w:cs="Times New Roman"/>
          <w:color w:val="231F20"/>
          <w:sz w:val="24"/>
          <w:szCs w:val="24"/>
        </w:rPr>
        <w:t>оценивать рациональность своих действий, давать им каче</w:t>
      </w:r>
      <w:r w:rsidRPr="00BA65D9">
        <w:rPr>
          <w:rFonts w:ascii="Times New Roman" w:eastAsia="Times New Roman" w:hAnsi="Times New Roman" w:cs="Times New Roman"/>
          <w:color w:val="231F20"/>
          <w:sz w:val="24"/>
          <w:szCs w:val="24"/>
        </w:rPr>
        <w:softHyphen/>
        <w:t>ственную характеристику.</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Совместная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sidRPr="00BA65D9">
        <w:rPr>
          <w:rFonts w:ascii="Times New Roman" w:eastAsia="Times New Roman" w:hAnsi="Times New Roman" w:cs="Times New Roman"/>
          <w:color w:val="231F20"/>
          <w:sz w:val="24"/>
          <w:szCs w:val="24"/>
        </w:rPr>
        <w:softHyphen/>
        <w:t>дения примеров и контрпримеров); согласовывать мнения в ходе поиска доказательств, выбора рационального способа, анализа информации;</w:t>
      </w:r>
    </w:p>
    <w:p w:rsidR="002B283A" w:rsidRPr="00BA65D9" w:rsidRDefault="002B283A" w:rsidP="0086742A">
      <w:pPr>
        <w:widowControl w:val="0"/>
        <w:numPr>
          <w:ilvl w:val="0"/>
          <w:numId w:val="101"/>
        </w:numPr>
        <w:tabs>
          <w:tab w:val="left" w:pos="343"/>
        </w:tabs>
        <w:spacing w:after="140" w:line="240" w:lineRule="auto"/>
        <w:jc w:val="both"/>
        <w:rPr>
          <w:rFonts w:ascii="Times New Roman" w:eastAsia="Times New Roman" w:hAnsi="Times New Roman" w:cs="Times New Roman"/>
          <w:sz w:val="24"/>
          <w:szCs w:val="24"/>
        </w:rPr>
      </w:pPr>
      <w:bookmarkStart w:id="1358" w:name="bookmark1718"/>
      <w:bookmarkEnd w:id="1358"/>
      <w:r w:rsidRPr="00BA65D9">
        <w:rPr>
          <w:rFonts w:ascii="Times New Roman" w:eastAsia="Times New Roman" w:hAnsi="Times New Roman" w:cs="Times New Roman"/>
          <w:color w:val="231F20"/>
          <w:sz w:val="24"/>
          <w:szCs w:val="24"/>
        </w:rPr>
        <w:t xml:space="preserve">осуществлять совместный контроль и оценку выполняемых действий, предвидеть возможность </w:t>
      </w:r>
      <w:r w:rsidRPr="00BA65D9">
        <w:rPr>
          <w:rFonts w:ascii="Times New Roman" w:eastAsia="Times New Roman" w:hAnsi="Times New Roman" w:cs="Times New Roman"/>
          <w:color w:val="231F20"/>
          <w:sz w:val="24"/>
          <w:szCs w:val="24"/>
        </w:rPr>
        <w:lastRenderedPageBreak/>
        <w:t>возникновения ошибок и трудностей, предусматривать пути их предупреждения.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первом классе </w:t>
      </w:r>
      <w:r w:rsidRPr="00BA65D9">
        <w:rPr>
          <w:rFonts w:ascii="Times New Roman" w:eastAsia="Times New Roman" w:hAnsi="Times New Roman" w:cs="Times New Roman"/>
          <w:color w:val="231F20"/>
          <w:sz w:val="24"/>
          <w:szCs w:val="24"/>
        </w:rPr>
        <w:t>обучающийся научится: —читать, записывать, сравнивать, упорядочивать числа от 0 до 20;</w:t>
      </w:r>
    </w:p>
    <w:p w:rsidR="002B283A" w:rsidRPr="00BA65D9" w:rsidRDefault="002B283A" w:rsidP="0086742A">
      <w:pPr>
        <w:widowControl w:val="0"/>
        <w:numPr>
          <w:ilvl w:val="0"/>
          <w:numId w:val="101"/>
        </w:numPr>
        <w:tabs>
          <w:tab w:val="left" w:pos="343"/>
        </w:tabs>
        <w:spacing w:after="0" w:line="240" w:lineRule="auto"/>
        <w:jc w:val="both"/>
        <w:rPr>
          <w:rFonts w:ascii="Times New Roman" w:eastAsia="Times New Roman" w:hAnsi="Times New Roman" w:cs="Times New Roman"/>
          <w:sz w:val="24"/>
          <w:szCs w:val="24"/>
        </w:rPr>
      </w:pPr>
      <w:bookmarkStart w:id="1359" w:name="bookmark1719"/>
      <w:bookmarkEnd w:id="1359"/>
      <w:r w:rsidRPr="00BA65D9">
        <w:rPr>
          <w:rFonts w:ascii="Times New Roman" w:eastAsia="Times New Roman" w:hAnsi="Times New Roman" w:cs="Times New Roman"/>
          <w:color w:val="231F20"/>
          <w:sz w:val="24"/>
          <w:szCs w:val="24"/>
        </w:rPr>
        <w:t>пересчитывать различные объекты, устанавливать порядко</w:t>
      </w:r>
      <w:r w:rsidRPr="00BA65D9">
        <w:rPr>
          <w:rFonts w:ascii="Times New Roman" w:eastAsia="Times New Roman" w:hAnsi="Times New Roman" w:cs="Times New Roman"/>
          <w:color w:val="231F20"/>
          <w:sz w:val="24"/>
          <w:szCs w:val="24"/>
        </w:rPr>
        <w:softHyphen/>
        <w:t>вый номер объекта;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числа, большие/меньшие данного числа на задан</w:t>
      </w:r>
      <w:r w:rsidRPr="00BA65D9">
        <w:rPr>
          <w:rFonts w:ascii="Times New Roman" w:eastAsia="Times New Roman" w:hAnsi="Times New Roman" w:cs="Times New Roman"/>
          <w:color w:val="231F20"/>
          <w:sz w:val="24"/>
          <w:szCs w:val="24"/>
        </w:rPr>
        <w:softHyphen/>
        <w:t>ное число;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арифметические действия сложения и вычитания в пределах 20 (устно и письменно) без перехода через деся</w:t>
      </w:r>
      <w:r w:rsidRPr="00BA65D9">
        <w:rPr>
          <w:rFonts w:ascii="Times New Roman" w:eastAsia="Times New Roman" w:hAnsi="Times New Roman" w:cs="Times New Roman"/>
          <w:color w:val="231F20"/>
          <w:sz w:val="24"/>
          <w:szCs w:val="24"/>
        </w:rPr>
        <w:softHyphen/>
        <w:t>ток;</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—называть и различать компоненты действий сложения (сла</w:t>
      </w:r>
      <w:r w:rsidRPr="00BA65D9">
        <w:rPr>
          <w:rFonts w:ascii="Times New Roman" w:eastAsia="Times New Roman" w:hAnsi="Times New Roman" w:cs="Times New Roman"/>
          <w:color w:val="231F20"/>
          <w:sz w:val="24"/>
          <w:szCs w:val="24"/>
        </w:rPr>
        <w:softHyphen/>
        <w:t>гаемые, сумма) и вычитания (уменьшаемое, вычитаемое, разность);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—решать текстовые задачи в одно действие на сложение и вы</w:t>
      </w:r>
      <w:r w:rsidRPr="00BA65D9">
        <w:rPr>
          <w:rFonts w:ascii="Times New Roman" w:eastAsia="Times New Roman" w:hAnsi="Times New Roman" w:cs="Times New Roman"/>
          <w:color w:val="231F20"/>
          <w:sz w:val="24"/>
          <w:szCs w:val="24"/>
        </w:rPr>
        <w:softHyphen/>
        <w:t>читание: выделять условие и требование (вопрос);</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объекты по длине, устанавливая между ними со</w:t>
      </w:r>
      <w:r w:rsidRPr="00BA65D9">
        <w:rPr>
          <w:rFonts w:ascii="Times New Roman" w:eastAsia="Times New Roman" w:hAnsi="Times New Roman" w:cs="Times New Roman"/>
          <w:color w:val="231F20"/>
          <w:sz w:val="24"/>
          <w:szCs w:val="24"/>
        </w:rPr>
        <w:softHyphen/>
        <w:t>отношение длиннее/короче (выше/ниже, шире/уже);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и использовать единицу длины — сантиметр; измерять длину отрезка, чертить отрезок заданной длины (в см);</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число и цифру;</w:t>
      </w:r>
    </w:p>
    <w:p w:rsidR="002B283A" w:rsidRPr="00BA65D9" w:rsidRDefault="002B283A" w:rsidP="002B283A">
      <w:pPr>
        <w:widowControl w:val="0"/>
        <w:spacing w:after="10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геометрические фигуры: круг, треугольник, прямоугольник (квадрат), отрезок;</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между объектами соотношения: слева/справа, дальше/ближе, между, перед/за, над/под;</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60" w:name="bookmark1720"/>
      <w:bookmarkEnd w:id="1360"/>
      <w:r w:rsidRPr="00BA65D9">
        <w:rPr>
          <w:rFonts w:ascii="Times New Roman" w:eastAsia="Times New Roman" w:hAnsi="Times New Roman" w:cs="Times New Roman"/>
          <w:color w:val="231F20"/>
          <w:sz w:val="24"/>
          <w:szCs w:val="24"/>
        </w:rPr>
        <w:t>распознавать верные (истинные) и неверные (ложные) утверж</w:t>
      </w:r>
      <w:r w:rsidRPr="00BA65D9">
        <w:rPr>
          <w:rFonts w:ascii="Times New Roman" w:eastAsia="Times New Roman" w:hAnsi="Times New Roman" w:cs="Times New Roman"/>
          <w:color w:val="231F20"/>
          <w:sz w:val="24"/>
          <w:szCs w:val="24"/>
        </w:rPr>
        <w:softHyphen/>
        <w:t>дения относительно заданного набора объектов/предметов;</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61" w:name="bookmark1721"/>
      <w:bookmarkEnd w:id="1361"/>
      <w:r w:rsidRPr="00BA65D9">
        <w:rPr>
          <w:rFonts w:ascii="Times New Roman" w:eastAsia="Times New Roman" w:hAnsi="Times New Roman" w:cs="Times New Roman"/>
          <w:color w:val="231F20"/>
          <w:sz w:val="24"/>
          <w:szCs w:val="24"/>
        </w:rPr>
        <w:t>группировать объекты по заданному признаку; находить и называть закономерности в ряду объектов повседневной жизни;</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62" w:name="bookmark1722"/>
      <w:bookmarkEnd w:id="1362"/>
      <w:r w:rsidRPr="00BA65D9">
        <w:rPr>
          <w:rFonts w:ascii="Times New Roman" w:eastAsia="Times New Roman" w:hAnsi="Times New Roman" w:cs="Times New Roman"/>
          <w:color w:val="231F20"/>
          <w:sz w:val="24"/>
          <w:szCs w:val="24"/>
        </w:rPr>
        <w:t>различать строки и столбцы таблицы, вносить данное в та</w:t>
      </w:r>
      <w:r w:rsidRPr="00BA65D9">
        <w:rPr>
          <w:rFonts w:ascii="Times New Roman" w:eastAsia="Times New Roman" w:hAnsi="Times New Roman" w:cs="Times New Roman"/>
          <w:color w:val="231F20"/>
          <w:sz w:val="24"/>
          <w:szCs w:val="24"/>
        </w:rPr>
        <w:softHyphen/>
        <w:t>блицу, извлекать данное/данные из таблицы;</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63" w:name="bookmark1723"/>
      <w:bookmarkEnd w:id="1363"/>
      <w:r w:rsidRPr="00BA65D9">
        <w:rPr>
          <w:rFonts w:ascii="Times New Roman" w:eastAsia="Times New Roman" w:hAnsi="Times New Roman" w:cs="Times New Roman"/>
          <w:color w:val="231F20"/>
          <w:sz w:val="24"/>
          <w:szCs w:val="24"/>
        </w:rPr>
        <w:lastRenderedPageBreak/>
        <w:t>сравнивать два объекта (числа, геометрические фигуры);</w:t>
      </w:r>
    </w:p>
    <w:p w:rsidR="002B283A" w:rsidRPr="00BA65D9" w:rsidRDefault="002B283A" w:rsidP="002B283A">
      <w:pPr>
        <w:widowControl w:val="0"/>
        <w:spacing w:after="2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—распределять объекты на две группы по заданному основа</w:t>
      </w:r>
      <w:r w:rsidRPr="00BA65D9">
        <w:rPr>
          <w:rFonts w:ascii="Times New Roman" w:eastAsia="Times New Roman" w:hAnsi="Times New Roman" w:cs="Times New Roman"/>
          <w:color w:val="231F20"/>
          <w:sz w:val="24"/>
          <w:szCs w:val="24"/>
        </w:rPr>
        <w:softHyphen/>
        <w:t>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во </w:t>
      </w:r>
      <w:r w:rsidRPr="00BA65D9">
        <w:rPr>
          <w:rFonts w:ascii="Times New Roman" w:eastAsia="Times New Roman" w:hAnsi="Times New Roman" w:cs="Times New Roman"/>
          <w:b/>
          <w:bCs/>
          <w:color w:val="231F20"/>
          <w:sz w:val="24"/>
          <w:szCs w:val="24"/>
        </w:rPr>
        <w:t xml:space="preserve">втором классе </w:t>
      </w:r>
      <w:r w:rsidRPr="00BA65D9">
        <w:rPr>
          <w:rFonts w:ascii="Times New Roman" w:eastAsia="Times New Roman" w:hAnsi="Times New Roman" w:cs="Times New Roman"/>
          <w:color w:val="231F20"/>
          <w:sz w:val="24"/>
          <w:szCs w:val="24"/>
        </w:rPr>
        <w:t>обучающийся научится: —читать, записывать, сравнивать, упорядочивать числа в пре</w:t>
      </w:r>
      <w:r w:rsidRPr="00BA65D9">
        <w:rPr>
          <w:rFonts w:ascii="Times New Roman" w:eastAsia="Times New Roman" w:hAnsi="Times New Roman" w:cs="Times New Roman"/>
          <w:color w:val="231F20"/>
          <w:sz w:val="24"/>
          <w:szCs w:val="24"/>
        </w:rPr>
        <w:softHyphen/>
        <w:t>делах 100;</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и соблюдать порядок при вычислении значе</w:t>
      </w:r>
      <w:r w:rsidRPr="00BA65D9">
        <w:rPr>
          <w:rFonts w:ascii="Times New Roman" w:eastAsia="Times New Roman" w:hAnsi="Times New Roman" w:cs="Times New Roman"/>
          <w:color w:val="231F20"/>
          <w:sz w:val="24"/>
          <w:szCs w:val="24"/>
        </w:rPr>
        <w:softHyphen/>
        <w:t>ния числового выражения (со скобками/без скобок), содер</w:t>
      </w:r>
      <w:r w:rsidRPr="00BA65D9">
        <w:rPr>
          <w:rFonts w:ascii="Times New Roman" w:eastAsia="Times New Roman" w:hAnsi="Times New Roman" w:cs="Times New Roman"/>
          <w:color w:val="231F20"/>
          <w:sz w:val="24"/>
          <w:szCs w:val="24"/>
        </w:rPr>
        <w:softHyphen/>
        <w:t>жащего действия сложения и вычитания в пределах 100;</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арифметические действия: сложение и вычита</w:t>
      </w:r>
      <w:r w:rsidRPr="00BA65D9">
        <w:rPr>
          <w:rFonts w:ascii="Times New Roman" w:eastAsia="Times New Roman" w:hAnsi="Times New Roman" w:cs="Times New Roman"/>
          <w:color w:val="231F20"/>
          <w:sz w:val="24"/>
          <w:szCs w:val="24"/>
        </w:rPr>
        <w:softHyphen/>
        <w:t>ние, в пределах 100 — устно и письменно; умножение и деление в пределах 50 с использованием таблицы умноже</w:t>
      </w:r>
      <w:r w:rsidRPr="00BA65D9">
        <w:rPr>
          <w:rFonts w:ascii="Times New Roman" w:eastAsia="Times New Roman" w:hAnsi="Times New Roman" w:cs="Times New Roman"/>
          <w:color w:val="231F20"/>
          <w:sz w:val="24"/>
          <w:szCs w:val="24"/>
        </w:rPr>
        <w:softHyphen/>
        <w:t>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—называть и различать компоненты действий умножения (множители, произведение); деления (делимое, делитель, частное);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неизвестный компонент сложения, вычитания;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при выполнении практических заданий едини</w:t>
      </w:r>
      <w:r w:rsidRPr="00BA65D9">
        <w:rPr>
          <w:rFonts w:ascii="Times New Roman" w:eastAsia="Times New Roman" w:hAnsi="Times New Roman" w:cs="Times New Roman"/>
          <w:color w:val="231F20"/>
          <w:sz w:val="24"/>
          <w:szCs w:val="24"/>
        </w:rPr>
        <w:softHyphen/>
        <w:t>цы величин длины (сантиметр, дециметр, метр), массы (ки</w:t>
      </w:r>
      <w:r w:rsidRPr="00BA65D9">
        <w:rPr>
          <w:rFonts w:ascii="Times New Roman" w:eastAsia="Times New Roman" w:hAnsi="Times New Roman" w:cs="Times New Roman"/>
          <w:color w:val="231F20"/>
          <w:sz w:val="24"/>
          <w:szCs w:val="24"/>
        </w:rPr>
        <w:softHyphen/>
        <w:t>лограмм), времени (минута, час); стоимости (рубль, копей</w:t>
      </w:r>
      <w:r w:rsidRPr="00BA65D9">
        <w:rPr>
          <w:rFonts w:ascii="Times New Roman" w:eastAsia="Times New Roman" w:hAnsi="Times New Roman" w:cs="Times New Roman"/>
          <w:color w:val="231F20"/>
          <w:sz w:val="24"/>
          <w:szCs w:val="24"/>
        </w:rPr>
        <w:softHyphen/>
        <w:t>ка); преобразовывать одни единицы данных величин в другие;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w:t>
      </w:r>
      <w:r w:rsidRPr="00BA65D9">
        <w:rPr>
          <w:rFonts w:ascii="Times New Roman" w:eastAsia="Times New Roman" w:hAnsi="Times New Roman" w:cs="Times New Roman"/>
          <w:color w:val="231F20"/>
          <w:sz w:val="24"/>
          <w:szCs w:val="24"/>
        </w:rPr>
        <w:softHyphen/>
        <w:t>ношение «больше/меньше на»;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—решать текстовые задачи в одно-два действия: представлять задачу (краткая запись, рисунок, таблица или другая мо</w:t>
      </w:r>
      <w:r w:rsidRPr="00BA65D9">
        <w:rPr>
          <w:rFonts w:ascii="Times New Roman" w:eastAsia="Times New Roman" w:hAnsi="Times New Roman" w:cs="Times New Roman"/>
          <w:color w:val="231F20"/>
          <w:sz w:val="24"/>
          <w:szCs w:val="24"/>
        </w:rPr>
        <w:softHyphen/>
        <w:t>дель); планировать ход решения текстовой задачи в два дей</w:t>
      </w:r>
      <w:r w:rsidRPr="00BA65D9">
        <w:rPr>
          <w:rFonts w:ascii="Times New Roman" w:eastAsia="Times New Roman" w:hAnsi="Times New Roman" w:cs="Times New Roman"/>
          <w:color w:val="231F20"/>
          <w:sz w:val="24"/>
          <w:szCs w:val="24"/>
        </w:rPr>
        <w:softHyphen/>
        <w:t>ствия, оформлять его в виде арифметического действия/действий, записывать ответ;</w:t>
      </w:r>
    </w:p>
    <w:p w:rsidR="002B283A" w:rsidRPr="00BA65D9" w:rsidRDefault="002B283A" w:rsidP="0086742A">
      <w:pPr>
        <w:widowControl w:val="0"/>
        <w:numPr>
          <w:ilvl w:val="0"/>
          <w:numId w:val="101"/>
        </w:numPr>
        <w:tabs>
          <w:tab w:val="left" w:pos="340"/>
        </w:tabs>
        <w:spacing w:after="0" w:line="240" w:lineRule="auto"/>
        <w:jc w:val="both"/>
        <w:rPr>
          <w:rFonts w:ascii="Times New Roman" w:eastAsia="Times New Roman" w:hAnsi="Times New Roman" w:cs="Times New Roman"/>
          <w:sz w:val="24"/>
          <w:szCs w:val="24"/>
        </w:rPr>
      </w:pPr>
      <w:bookmarkStart w:id="1364" w:name="bookmark1724"/>
      <w:bookmarkEnd w:id="1364"/>
      <w:r w:rsidRPr="00BA65D9">
        <w:rPr>
          <w:rFonts w:ascii="Times New Roman" w:eastAsia="Times New Roman" w:hAnsi="Times New Roman" w:cs="Times New Roman"/>
          <w:color w:val="231F20"/>
          <w:sz w:val="24"/>
          <w:szCs w:val="24"/>
        </w:rPr>
        <w:t xml:space="preserve">различать и называть геометрические фигуры: прямой угол; ломаную, многоугольник; выделять среди </w:t>
      </w:r>
      <w:r w:rsidRPr="00BA65D9">
        <w:rPr>
          <w:rFonts w:ascii="Times New Roman" w:eastAsia="Times New Roman" w:hAnsi="Times New Roman" w:cs="Times New Roman"/>
          <w:color w:val="231F20"/>
          <w:sz w:val="24"/>
          <w:szCs w:val="24"/>
        </w:rPr>
        <w:lastRenderedPageBreak/>
        <w:t>четырехугольни</w:t>
      </w:r>
      <w:r w:rsidRPr="00BA65D9">
        <w:rPr>
          <w:rFonts w:ascii="Times New Roman" w:eastAsia="Times New Roman" w:hAnsi="Times New Roman" w:cs="Times New Roman"/>
          <w:color w:val="231F20"/>
          <w:sz w:val="24"/>
          <w:szCs w:val="24"/>
        </w:rPr>
        <w:softHyphen/>
        <w:t>ков прямоугольники, квадраты;</w:t>
      </w:r>
    </w:p>
    <w:p w:rsidR="002B283A" w:rsidRPr="00BA65D9" w:rsidRDefault="002B283A" w:rsidP="0086742A">
      <w:pPr>
        <w:widowControl w:val="0"/>
        <w:numPr>
          <w:ilvl w:val="0"/>
          <w:numId w:val="101"/>
        </w:numPr>
        <w:tabs>
          <w:tab w:val="left" w:pos="340"/>
        </w:tabs>
        <w:spacing w:after="0" w:line="240" w:lineRule="auto"/>
        <w:jc w:val="both"/>
        <w:rPr>
          <w:rFonts w:ascii="Times New Roman" w:eastAsia="Times New Roman" w:hAnsi="Times New Roman" w:cs="Times New Roman"/>
          <w:sz w:val="24"/>
          <w:szCs w:val="24"/>
        </w:rPr>
      </w:pPr>
      <w:bookmarkStart w:id="1365" w:name="bookmark1725"/>
      <w:bookmarkEnd w:id="1365"/>
      <w:r w:rsidRPr="00BA65D9">
        <w:rPr>
          <w:rFonts w:ascii="Times New Roman" w:eastAsia="Times New Roman" w:hAnsi="Times New Roman" w:cs="Times New Roman"/>
          <w:color w:val="231F20"/>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2B283A" w:rsidRPr="00BA65D9" w:rsidRDefault="002B283A" w:rsidP="0086742A">
      <w:pPr>
        <w:widowControl w:val="0"/>
        <w:numPr>
          <w:ilvl w:val="0"/>
          <w:numId w:val="101"/>
        </w:numPr>
        <w:tabs>
          <w:tab w:val="left" w:pos="340"/>
        </w:tabs>
        <w:spacing w:after="0" w:line="240" w:lineRule="auto"/>
        <w:jc w:val="both"/>
        <w:rPr>
          <w:rFonts w:ascii="Times New Roman" w:eastAsia="Times New Roman" w:hAnsi="Times New Roman" w:cs="Times New Roman"/>
          <w:sz w:val="24"/>
          <w:szCs w:val="24"/>
        </w:rPr>
      </w:pPr>
      <w:bookmarkStart w:id="1366" w:name="bookmark1726"/>
      <w:bookmarkEnd w:id="1366"/>
      <w:r w:rsidRPr="00BA65D9">
        <w:rPr>
          <w:rFonts w:ascii="Times New Roman" w:eastAsia="Times New Roman" w:hAnsi="Times New Roman" w:cs="Times New Roman"/>
          <w:color w:val="231F20"/>
          <w:sz w:val="24"/>
          <w:szCs w:val="24"/>
        </w:rPr>
        <w:t>выполнять измерение длин реальных объектов с помощью линейки;</w:t>
      </w:r>
    </w:p>
    <w:p w:rsidR="002B283A" w:rsidRPr="00BA65D9" w:rsidRDefault="002B283A" w:rsidP="0086742A">
      <w:pPr>
        <w:widowControl w:val="0"/>
        <w:numPr>
          <w:ilvl w:val="0"/>
          <w:numId w:val="101"/>
        </w:numPr>
        <w:tabs>
          <w:tab w:val="left" w:pos="340"/>
        </w:tabs>
        <w:spacing w:after="0" w:line="240" w:lineRule="auto"/>
        <w:jc w:val="both"/>
        <w:rPr>
          <w:rFonts w:ascii="Times New Roman" w:eastAsia="Times New Roman" w:hAnsi="Times New Roman" w:cs="Times New Roman"/>
          <w:sz w:val="24"/>
          <w:szCs w:val="24"/>
        </w:rPr>
      </w:pPr>
      <w:bookmarkStart w:id="1367" w:name="bookmark1727"/>
      <w:bookmarkEnd w:id="1367"/>
      <w:r w:rsidRPr="00BA65D9">
        <w:rPr>
          <w:rFonts w:ascii="Times New Roman" w:eastAsia="Times New Roman" w:hAnsi="Times New Roman" w:cs="Times New Roman"/>
          <w:color w:val="231F20"/>
          <w:sz w:val="24"/>
          <w:szCs w:val="24"/>
        </w:rPr>
        <w:t>находить длину ломаной, состоящей из двух-трёх звеньев, периметр прямоугольника (квадрата);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верные (истинные) и неверные (ложные) утверж</w:t>
      </w:r>
      <w:r w:rsidRPr="00BA65D9">
        <w:rPr>
          <w:rFonts w:ascii="Times New Roman" w:eastAsia="Times New Roman" w:hAnsi="Times New Roman" w:cs="Times New Roman"/>
          <w:color w:val="231F20"/>
          <w:sz w:val="24"/>
          <w:szCs w:val="24"/>
        </w:rPr>
        <w:softHyphen/>
        <w:t>дения со словами «все», «каждый»; проводить одно-двухшаговые логические рассуждения и делать выводы;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общий признак группы математических объектов (чисел, величин, геометрических фигур);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закономерность в ряду объектов (чисел, геометри</w:t>
      </w:r>
      <w:r w:rsidRPr="00BA65D9">
        <w:rPr>
          <w:rFonts w:ascii="Times New Roman" w:eastAsia="Times New Roman" w:hAnsi="Times New Roman" w:cs="Times New Roman"/>
          <w:color w:val="231F20"/>
          <w:sz w:val="24"/>
          <w:szCs w:val="24"/>
        </w:rPr>
        <w:softHyphen/>
        <w:t>ческих фигур);</w:t>
      </w:r>
    </w:p>
    <w:p w:rsidR="002B283A" w:rsidRPr="00BA65D9" w:rsidRDefault="002B283A" w:rsidP="0086742A">
      <w:pPr>
        <w:widowControl w:val="0"/>
        <w:numPr>
          <w:ilvl w:val="0"/>
          <w:numId w:val="101"/>
        </w:numPr>
        <w:tabs>
          <w:tab w:val="left" w:pos="340"/>
        </w:tabs>
        <w:spacing w:after="0" w:line="240" w:lineRule="auto"/>
        <w:jc w:val="both"/>
        <w:rPr>
          <w:rFonts w:ascii="Times New Roman" w:eastAsia="Times New Roman" w:hAnsi="Times New Roman" w:cs="Times New Roman"/>
          <w:sz w:val="24"/>
          <w:szCs w:val="24"/>
        </w:rPr>
      </w:pPr>
      <w:bookmarkStart w:id="1368" w:name="bookmark1728"/>
      <w:bookmarkEnd w:id="1368"/>
      <w:r w:rsidRPr="00BA65D9">
        <w:rPr>
          <w:rFonts w:ascii="Times New Roman" w:eastAsia="Times New Roman" w:hAnsi="Times New Roman" w:cs="Times New Roman"/>
          <w:color w:val="231F20"/>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sidRPr="00BA65D9">
        <w:rPr>
          <w:rFonts w:ascii="Times New Roman" w:eastAsia="Times New Roman" w:hAnsi="Times New Roman" w:cs="Times New Roman"/>
          <w:color w:val="231F20"/>
          <w:sz w:val="24"/>
          <w:szCs w:val="24"/>
        </w:rPr>
        <w:softHyphen/>
        <w:t>трических фигур);</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группы объектов (находить общее, различное);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—обнаруживать модели геометрических фигур в окружающем мире;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—подбирать примеры, подтверждающие суждение, ответ;</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—составлять (дополнять) текстовую задачу;</w:t>
      </w:r>
    </w:p>
    <w:p w:rsidR="002B283A" w:rsidRPr="00BA65D9" w:rsidRDefault="002B283A" w:rsidP="002B283A">
      <w:pPr>
        <w:widowControl w:val="0"/>
        <w:spacing w:after="2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—проверять правильность вычислений.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третьем классе </w:t>
      </w:r>
      <w:r w:rsidRPr="00BA65D9">
        <w:rPr>
          <w:rFonts w:ascii="Times New Roman" w:eastAsia="Times New Roman" w:hAnsi="Times New Roman" w:cs="Times New Roman"/>
          <w:color w:val="231F20"/>
          <w:sz w:val="24"/>
          <w:szCs w:val="24"/>
        </w:rPr>
        <w:t>обучающийся научится: —читать, записывать, сравнивать, упорядочивать числа в пре</w:t>
      </w:r>
      <w:r w:rsidRPr="00BA65D9">
        <w:rPr>
          <w:rFonts w:ascii="Times New Roman" w:eastAsia="Times New Roman" w:hAnsi="Times New Roman" w:cs="Times New Roman"/>
          <w:color w:val="231F20"/>
          <w:sz w:val="24"/>
          <w:szCs w:val="24"/>
        </w:rPr>
        <w:softHyphen/>
        <w:t>делах 1000;</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число большее/меньшее данного числа на заданное число, в заданное число раз (в пределах 1000);</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69" w:name="bookmark1729"/>
      <w:bookmarkEnd w:id="1369"/>
      <w:r w:rsidRPr="00BA65D9">
        <w:rPr>
          <w:rFonts w:ascii="Times New Roman" w:eastAsia="Times New Roman" w:hAnsi="Times New Roman" w:cs="Times New Roman"/>
          <w:color w:val="231F20"/>
          <w:sz w:val="24"/>
          <w:szCs w:val="24"/>
        </w:rPr>
        <w:t>выполнять действия умножение и деление с числами 0 и 1; деление с остатком;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—устанавливать и соблюдать порядок действий при вычисле</w:t>
      </w:r>
      <w:r w:rsidRPr="00BA65D9">
        <w:rPr>
          <w:rFonts w:ascii="Times New Roman" w:eastAsia="Times New Roman" w:hAnsi="Times New Roman" w:cs="Times New Roman"/>
          <w:color w:val="231F20"/>
          <w:sz w:val="24"/>
          <w:szCs w:val="24"/>
        </w:rPr>
        <w:softHyphen/>
        <w:t>нии значения числового выражения (со скобками/без ско</w:t>
      </w:r>
      <w:r w:rsidRPr="00BA65D9">
        <w:rPr>
          <w:rFonts w:ascii="Times New Roman" w:eastAsia="Times New Roman" w:hAnsi="Times New Roman" w:cs="Times New Roman"/>
          <w:color w:val="231F20"/>
          <w:sz w:val="24"/>
          <w:szCs w:val="24"/>
        </w:rPr>
        <w:softHyphen/>
        <w:t>бок), содержащего арифметические действия сложения, вы</w:t>
      </w:r>
      <w:r w:rsidRPr="00BA65D9">
        <w:rPr>
          <w:rFonts w:ascii="Times New Roman" w:eastAsia="Times New Roman" w:hAnsi="Times New Roman" w:cs="Times New Roman"/>
          <w:color w:val="231F20"/>
          <w:sz w:val="24"/>
          <w:szCs w:val="24"/>
        </w:rPr>
        <w:softHyphen/>
        <w:t>читания, умножения и деления;</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70" w:name="bookmark1730"/>
      <w:bookmarkEnd w:id="1370"/>
      <w:r w:rsidRPr="00BA65D9">
        <w:rPr>
          <w:rFonts w:ascii="Times New Roman" w:eastAsia="Times New Roman" w:hAnsi="Times New Roman" w:cs="Times New Roman"/>
          <w:color w:val="231F20"/>
          <w:sz w:val="24"/>
          <w:szCs w:val="24"/>
        </w:rPr>
        <w:t>использовать при вычислениях переместительное и сочета</w:t>
      </w:r>
      <w:r w:rsidRPr="00BA65D9">
        <w:rPr>
          <w:rFonts w:ascii="Times New Roman" w:eastAsia="Times New Roman" w:hAnsi="Times New Roman" w:cs="Times New Roman"/>
          <w:color w:val="231F20"/>
          <w:sz w:val="24"/>
          <w:szCs w:val="24"/>
        </w:rPr>
        <w:softHyphen/>
        <w:t>тельное свойства сложения;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неизвестный компонент арифметического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при выполнении практических заданий и ре</w:t>
      </w:r>
      <w:r w:rsidRPr="00BA65D9">
        <w:rPr>
          <w:rFonts w:ascii="Times New Roman" w:eastAsia="Times New Roman" w:hAnsi="Times New Roman" w:cs="Times New Roman"/>
          <w:color w:val="231F20"/>
          <w:sz w:val="24"/>
          <w:szCs w:val="24"/>
        </w:rPr>
        <w:softHyphen/>
        <w:t>шении задач единицы: длины (миллиметр, сантиметр, деци</w:t>
      </w:r>
      <w:r w:rsidRPr="00BA65D9">
        <w:rPr>
          <w:rFonts w:ascii="Times New Roman" w:eastAsia="Times New Roman" w:hAnsi="Times New Roman" w:cs="Times New Roman"/>
          <w:color w:val="231F20"/>
          <w:sz w:val="24"/>
          <w:szCs w:val="24"/>
        </w:rPr>
        <w:softHyphen/>
        <w:t>метр, метр, километр), массы (грамм, килограмм), времени (минута, час, секунда), стоимости (копейка, рубль); преобра</w:t>
      </w:r>
      <w:r w:rsidRPr="00BA65D9">
        <w:rPr>
          <w:rFonts w:ascii="Times New Roman" w:eastAsia="Times New Roman" w:hAnsi="Times New Roman" w:cs="Times New Roman"/>
          <w:color w:val="231F20"/>
          <w:sz w:val="24"/>
          <w:szCs w:val="24"/>
        </w:rPr>
        <w:softHyphen/>
        <w:t>зовывать одни единицы данной величины в другие;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с помощью цифровых и аналоговых приборов, измерительных инструментов длину, массу, время; выпол</w:t>
      </w:r>
      <w:r w:rsidRPr="00BA65D9">
        <w:rPr>
          <w:rFonts w:ascii="Times New Roman" w:eastAsia="Times New Roman" w:hAnsi="Times New Roman" w:cs="Times New Roman"/>
          <w:color w:val="231F20"/>
          <w:sz w:val="24"/>
          <w:szCs w:val="24"/>
        </w:rPr>
        <w:softHyphen/>
        <w:t>нять прикидку и оценку результата измерений; определять продолжительность события;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величины длины, площади, массы, времени, сто</w:t>
      </w:r>
      <w:r w:rsidRPr="00BA65D9">
        <w:rPr>
          <w:rFonts w:ascii="Times New Roman" w:eastAsia="Times New Roman" w:hAnsi="Times New Roman" w:cs="Times New Roman"/>
          <w:color w:val="231F20"/>
          <w:sz w:val="24"/>
          <w:szCs w:val="24"/>
        </w:rPr>
        <w:softHyphen/>
        <w:t>имости, устанавливая между ними соотношение «больше/ меньше на/в»;</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—называть, находить долю величины (половина, четверть);</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величины, выраженные долями;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и использовать при решении задач и в практических ситуациях (покупка товара, определение времени, выполне</w:t>
      </w:r>
      <w:r w:rsidRPr="00BA65D9">
        <w:rPr>
          <w:rFonts w:ascii="Times New Roman" w:eastAsia="Times New Roman" w:hAnsi="Times New Roman" w:cs="Times New Roman"/>
          <w:color w:val="231F20"/>
          <w:sz w:val="24"/>
          <w:szCs w:val="24"/>
        </w:rPr>
        <w:softHyphen/>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—решать задачи в одно-два действия: представлять текст зада</w:t>
      </w:r>
      <w:r w:rsidRPr="00BA65D9">
        <w:rPr>
          <w:rFonts w:ascii="Times New Roman" w:eastAsia="Times New Roman" w:hAnsi="Times New Roman" w:cs="Times New Roman"/>
          <w:color w:val="231F20"/>
          <w:sz w:val="24"/>
          <w:szCs w:val="24"/>
        </w:rPr>
        <w:softHyphen/>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w:t>
      </w:r>
      <w:r w:rsidRPr="00BA65D9">
        <w:rPr>
          <w:rFonts w:ascii="Times New Roman" w:eastAsia="Times New Roman" w:hAnsi="Times New Roman" w:cs="Times New Roman"/>
          <w:color w:val="231F20"/>
          <w:sz w:val="24"/>
          <w:szCs w:val="24"/>
        </w:rPr>
        <w:softHyphen/>
        <w:t>рять вычисления);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прямоугольник из данных фигур (квадра</w:t>
      </w:r>
      <w:r w:rsidRPr="00BA65D9">
        <w:rPr>
          <w:rFonts w:ascii="Times New Roman" w:eastAsia="Times New Roman" w:hAnsi="Times New Roman" w:cs="Times New Roman"/>
          <w:color w:val="231F20"/>
          <w:sz w:val="24"/>
          <w:szCs w:val="24"/>
        </w:rPr>
        <w:softHyphen/>
        <w:t>тов), делить прямоугольник, многоугольник на заданные ча</w:t>
      </w:r>
      <w:r w:rsidRPr="00BA65D9">
        <w:rPr>
          <w:rFonts w:ascii="Times New Roman" w:eastAsia="Times New Roman" w:hAnsi="Times New Roman" w:cs="Times New Roman"/>
          <w:color w:val="231F20"/>
          <w:sz w:val="24"/>
          <w:szCs w:val="24"/>
        </w:rPr>
        <w:softHyphen/>
        <w:t>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—сравнивать фигуры по площади (наложение, сопоставление </w:t>
      </w:r>
      <w:r w:rsidRPr="00BA65D9">
        <w:rPr>
          <w:rFonts w:ascii="Times New Roman" w:eastAsia="Times New Roman" w:hAnsi="Times New Roman" w:cs="Times New Roman"/>
          <w:color w:val="231F20"/>
          <w:sz w:val="24"/>
          <w:szCs w:val="24"/>
        </w:rPr>
        <w:lastRenderedPageBreak/>
        <w:t>числовых значений);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периметр прямоугольника (квадрата), площадь прямоугольника (квадрата), используя правило/алгоритм;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верные (истинные) и неверные (ложные) утверждения со словами: «все», «некоторые», «и», «каж</w:t>
      </w:r>
      <w:r w:rsidRPr="00BA65D9">
        <w:rPr>
          <w:rFonts w:ascii="Times New Roman" w:eastAsia="Times New Roman" w:hAnsi="Times New Roman" w:cs="Times New Roman"/>
          <w:color w:val="231F20"/>
          <w:sz w:val="24"/>
          <w:szCs w:val="24"/>
        </w:rPr>
        <w:softHyphen/>
        <w:t>дый», «если..., то...»; формулировать утверждение (вывод), строить логические рассуждения (одно-двухшаговые), в том числе с использованием изученных связок;</w:t>
      </w:r>
    </w:p>
    <w:p w:rsidR="002B283A" w:rsidRPr="00BA65D9" w:rsidRDefault="002B283A" w:rsidP="0086742A">
      <w:pPr>
        <w:widowControl w:val="0"/>
        <w:numPr>
          <w:ilvl w:val="0"/>
          <w:numId w:val="101"/>
        </w:numPr>
        <w:tabs>
          <w:tab w:val="left" w:pos="336"/>
        </w:tabs>
        <w:spacing w:after="0" w:line="240" w:lineRule="auto"/>
        <w:jc w:val="both"/>
        <w:rPr>
          <w:rFonts w:ascii="Times New Roman" w:eastAsia="Times New Roman" w:hAnsi="Times New Roman" w:cs="Times New Roman"/>
          <w:sz w:val="24"/>
          <w:szCs w:val="24"/>
        </w:rPr>
      </w:pPr>
      <w:bookmarkStart w:id="1371" w:name="bookmark1731"/>
      <w:bookmarkEnd w:id="1371"/>
      <w:r w:rsidRPr="00BA65D9">
        <w:rPr>
          <w:rFonts w:ascii="Times New Roman" w:eastAsia="Times New Roman" w:hAnsi="Times New Roman" w:cs="Times New Roman"/>
          <w:color w:val="231F20"/>
          <w:sz w:val="24"/>
          <w:szCs w:val="24"/>
        </w:rPr>
        <w:t>классифицировать объекты по одному-двум признакам;</w:t>
      </w:r>
    </w:p>
    <w:p w:rsidR="002B283A" w:rsidRPr="00BA65D9" w:rsidRDefault="002B283A" w:rsidP="0086742A">
      <w:pPr>
        <w:widowControl w:val="0"/>
        <w:numPr>
          <w:ilvl w:val="0"/>
          <w:numId w:val="101"/>
        </w:numPr>
        <w:tabs>
          <w:tab w:val="left" w:pos="336"/>
        </w:tabs>
        <w:spacing w:after="0" w:line="240" w:lineRule="auto"/>
        <w:jc w:val="both"/>
        <w:rPr>
          <w:rFonts w:ascii="Times New Roman" w:eastAsia="Times New Roman" w:hAnsi="Times New Roman" w:cs="Times New Roman"/>
          <w:sz w:val="24"/>
          <w:szCs w:val="24"/>
        </w:rPr>
      </w:pPr>
      <w:bookmarkStart w:id="1372" w:name="bookmark1732"/>
      <w:bookmarkEnd w:id="1372"/>
      <w:r w:rsidRPr="00BA65D9">
        <w:rPr>
          <w:rFonts w:ascii="Times New Roman" w:eastAsia="Times New Roman" w:hAnsi="Times New Roman" w:cs="Times New Roman"/>
          <w:color w:val="231F20"/>
          <w:sz w:val="24"/>
          <w:szCs w:val="24"/>
        </w:rPr>
        <w:t>извлекать и использовать информацию, представленную в та</w:t>
      </w:r>
      <w:r w:rsidRPr="00BA65D9">
        <w:rPr>
          <w:rFonts w:ascii="Times New Roman" w:eastAsia="Times New Roman" w:hAnsi="Times New Roman" w:cs="Times New Roman"/>
          <w:color w:val="231F20"/>
          <w:sz w:val="24"/>
          <w:szCs w:val="24"/>
        </w:rPr>
        <w:softHyphen/>
        <w:t>блицах с данными о реальных процессах и явлениях окружа</w:t>
      </w:r>
      <w:r w:rsidRPr="00BA65D9">
        <w:rPr>
          <w:rFonts w:ascii="Times New Roman" w:eastAsia="Times New Roman" w:hAnsi="Times New Roman" w:cs="Times New Roman"/>
          <w:color w:val="231F20"/>
          <w:sz w:val="24"/>
          <w:szCs w:val="24"/>
        </w:rPr>
        <w:softHyphen/>
        <w:t>ющего мира (например, расписание, режим работы), в пред</w:t>
      </w:r>
      <w:r w:rsidRPr="00BA65D9">
        <w:rPr>
          <w:rFonts w:ascii="Times New Roman" w:eastAsia="Times New Roman" w:hAnsi="Times New Roman" w:cs="Times New Roman"/>
          <w:color w:val="231F20"/>
          <w:sz w:val="24"/>
          <w:szCs w:val="24"/>
        </w:rPr>
        <w:softHyphen/>
        <w:t>метах повседневной жизни (например, ярлык, этикетка);</w:t>
      </w:r>
    </w:p>
    <w:p w:rsidR="002B283A" w:rsidRPr="00BA65D9" w:rsidRDefault="002B283A" w:rsidP="0086742A">
      <w:pPr>
        <w:widowControl w:val="0"/>
        <w:numPr>
          <w:ilvl w:val="0"/>
          <w:numId w:val="101"/>
        </w:numPr>
        <w:tabs>
          <w:tab w:val="left" w:pos="336"/>
        </w:tabs>
        <w:spacing w:after="0" w:line="240" w:lineRule="auto"/>
        <w:jc w:val="both"/>
        <w:rPr>
          <w:rFonts w:ascii="Times New Roman" w:eastAsia="Times New Roman" w:hAnsi="Times New Roman" w:cs="Times New Roman"/>
          <w:sz w:val="24"/>
          <w:szCs w:val="24"/>
        </w:rPr>
      </w:pPr>
      <w:bookmarkStart w:id="1373" w:name="bookmark1733"/>
      <w:bookmarkEnd w:id="1373"/>
      <w:r w:rsidRPr="00BA65D9">
        <w:rPr>
          <w:rFonts w:ascii="Times New Roman" w:eastAsia="Times New Roman" w:hAnsi="Times New Roman" w:cs="Times New Roman"/>
          <w:color w:val="231F20"/>
          <w:sz w:val="24"/>
          <w:szCs w:val="24"/>
        </w:rPr>
        <w:t>структурировать информацию: заполнять простейшие табли</w:t>
      </w:r>
      <w:r w:rsidRPr="00BA65D9">
        <w:rPr>
          <w:rFonts w:ascii="Times New Roman" w:eastAsia="Times New Roman" w:hAnsi="Times New Roman" w:cs="Times New Roman"/>
          <w:color w:val="231F20"/>
          <w:sz w:val="24"/>
          <w:szCs w:val="24"/>
        </w:rPr>
        <w:softHyphen/>
        <w:t>цы по образцу;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—составлять план выполнения учебного задания и следовать ему; выполнять действия по алгоритму;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математические объекты (находить общее, раз</w:t>
      </w:r>
      <w:r w:rsidRPr="00BA65D9">
        <w:rPr>
          <w:rFonts w:ascii="Times New Roman" w:eastAsia="Times New Roman" w:hAnsi="Times New Roman" w:cs="Times New Roman"/>
          <w:color w:val="231F20"/>
          <w:sz w:val="24"/>
          <w:szCs w:val="24"/>
        </w:rPr>
        <w:softHyphen/>
        <w:t>личное, уникальное);</w:t>
      </w:r>
    </w:p>
    <w:p w:rsidR="002B283A" w:rsidRPr="00BA65D9" w:rsidRDefault="002B283A" w:rsidP="0086742A">
      <w:pPr>
        <w:widowControl w:val="0"/>
        <w:numPr>
          <w:ilvl w:val="0"/>
          <w:numId w:val="101"/>
        </w:numPr>
        <w:tabs>
          <w:tab w:val="left" w:pos="336"/>
        </w:tabs>
        <w:spacing w:after="220" w:line="240" w:lineRule="auto"/>
        <w:jc w:val="both"/>
        <w:rPr>
          <w:rFonts w:ascii="Times New Roman" w:eastAsia="Times New Roman" w:hAnsi="Times New Roman" w:cs="Times New Roman"/>
          <w:sz w:val="24"/>
          <w:szCs w:val="24"/>
        </w:rPr>
      </w:pPr>
      <w:bookmarkStart w:id="1374" w:name="bookmark1734"/>
      <w:bookmarkEnd w:id="1374"/>
      <w:r w:rsidRPr="00BA65D9">
        <w:rPr>
          <w:rFonts w:ascii="Times New Roman" w:eastAsia="Times New Roman" w:hAnsi="Times New Roman" w:cs="Times New Roman"/>
          <w:color w:val="231F20"/>
          <w:sz w:val="24"/>
          <w:szCs w:val="24"/>
        </w:rPr>
        <w:t>выбирать верное решение математической задачи.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четвертом классе </w:t>
      </w:r>
      <w:r w:rsidRPr="00BA65D9">
        <w:rPr>
          <w:rFonts w:ascii="Times New Roman" w:eastAsia="Times New Roman" w:hAnsi="Times New Roman" w:cs="Times New Roman"/>
          <w:color w:val="231F20"/>
          <w:sz w:val="24"/>
          <w:szCs w:val="24"/>
        </w:rPr>
        <w:t>обучающийся научит</w:t>
      </w:r>
      <w:r w:rsidRPr="00BA65D9">
        <w:rPr>
          <w:rFonts w:ascii="Times New Roman" w:eastAsia="Times New Roman" w:hAnsi="Times New Roman" w:cs="Times New Roman"/>
          <w:color w:val="231F20"/>
          <w:sz w:val="24"/>
          <w:szCs w:val="24"/>
        </w:rPr>
        <w:softHyphen/>
        <w:t>ся: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—читать, записывать, сравнивать, упорядочивать многознач</w:t>
      </w:r>
      <w:r w:rsidRPr="00BA65D9">
        <w:rPr>
          <w:rFonts w:ascii="Times New Roman" w:eastAsia="Times New Roman" w:hAnsi="Times New Roman" w:cs="Times New Roman"/>
          <w:color w:val="231F20"/>
          <w:sz w:val="24"/>
          <w:szCs w:val="24"/>
        </w:rPr>
        <w:softHyphen/>
        <w:t>ные числа;</w:t>
      </w:r>
    </w:p>
    <w:p w:rsidR="002B283A" w:rsidRPr="00BA65D9" w:rsidRDefault="002B283A" w:rsidP="0086742A">
      <w:pPr>
        <w:widowControl w:val="0"/>
        <w:numPr>
          <w:ilvl w:val="0"/>
          <w:numId w:val="101"/>
        </w:numPr>
        <w:tabs>
          <w:tab w:val="left" w:pos="336"/>
        </w:tabs>
        <w:spacing w:after="0" w:line="240" w:lineRule="auto"/>
        <w:jc w:val="both"/>
        <w:rPr>
          <w:rFonts w:ascii="Times New Roman" w:eastAsia="Times New Roman" w:hAnsi="Times New Roman" w:cs="Times New Roman"/>
          <w:sz w:val="24"/>
          <w:szCs w:val="24"/>
        </w:rPr>
      </w:pPr>
      <w:bookmarkStart w:id="1375" w:name="bookmark1735"/>
      <w:bookmarkEnd w:id="1375"/>
      <w:r w:rsidRPr="00BA65D9">
        <w:rPr>
          <w:rFonts w:ascii="Times New Roman" w:eastAsia="Times New Roman" w:hAnsi="Times New Roman" w:cs="Times New Roman"/>
          <w:color w:val="231F20"/>
          <w:sz w:val="24"/>
          <w:szCs w:val="24"/>
        </w:rPr>
        <w:t>находить число большее/меньшее данного числа на заданное число, в заданное число раз;</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арифметические действия: сложение и вычитание с многозначными числами письменно (в пределах 100 — уст</w:t>
      </w:r>
      <w:r w:rsidRPr="00BA65D9">
        <w:rPr>
          <w:rFonts w:ascii="Times New Roman" w:eastAsia="Times New Roman" w:hAnsi="Times New Roman" w:cs="Times New Roman"/>
          <w:color w:val="231F20"/>
          <w:sz w:val="24"/>
          <w:szCs w:val="24"/>
        </w:rPr>
        <w:softHyphen/>
        <w:t>но); умножение и деление многозначного числа на однознач</w:t>
      </w:r>
      <w:r w:rsidRPr="00BA65D9">
        <w:rPr>
          <w:rFonts w:ascii="Times New Roman" w:eastAsia="Times New Roman" w:hAnsi="Times New Roman" w:cs="Times New Roman"/>
          <w:color w:val="231F20"/>
          <w:sz w:val="24"/>
          <w:szCs w:val="24"/>
        </w:rPr>
        <w:softHyphen/>
        <w:t>ное, двузначное число письменно (в пределах 100 — устно); деление с остатком — письменно (в пределах 1000);</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—вычислять значение числового выражения (со скобками/без скобок), содержащего действия сложения, вычитания, умно</w:t>
      </w:r>
      <w:r w:rsidRPr="00BA65D9">
        <w:rPr>
          <w:rFonts w:ascii="Times New Roman" w:eastAsia="Times New Roman" w:hAnsi="Times New Roman" w:cs="Times New Roman"/>
          <w:color w:val="231F20"/>
          <w:sz w:val="24"/>
          <w:szCs w:val="24"/>
        </w:rPr>
        <w:softHyphen/>
        <w:t>жения, деления с многозначными числами;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при вычислениях изученные свойства арифме</w:t>
      </w:r>
      <w:r w:rsidRPr="00BA65D9">
        <w:rPr>
          <w:rFonts w:ascii="Times New Roman" w:eastAsia="Times New Roman" w:hAnsi="Times New Roman" w:cs="Times New Roman"/>
          <w:color w:val="231F20"/>
          <w:sz w:val="24"/>
          <w:szCs w:val="24"/>
        </w:rPr>
        <w:softHyphen/>
        <w:t>тических действий;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долю величины, величину по ее доле;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неизвестный компонент арифметического дей</w:t>
      </w:r>
      <w:r w:rsidRPr="00BA65D9">
        <w:rPr>
          <w:rFonts w:ascii="Times New Roman" w:eastAsia="Times New Roman" w:hAnsi="Times New Roman" w:cs="Times New Roman"/>
          <w:color w:val="231F20"/>
          <w:sz w:val="24"/>
          <w:szCs w:val="24"/>
        </w:rPr>
        <w:softHyphen/>
        <w:t>ствия;</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единицы величин для при решении задач (дли</w:t>
      </w:r>
      <w:r w:rsidRPr="00BA65D9">
        <w:rPr>
          <w:rFonts w:ascii="Times New Roman" w:eastAsia="Times New Roman" w:hAnsi="Times New Roman" w:cs="Times New Roman"/>
          <w:color w:val="231F20"/>
          <w:sz w:val="24"/>
          <w:szCs w:val="24"/>
        </w:rPr>
        <w:softHyphen/>
        <w:t>на, масса, время, вместимость, стоимость, площадь, ско</w:t>
      </w:r>
      <w:r w:rsidRPr="00BA65D9">
        <w:rPr>
          <w:rFonts w:ascii="Times New Roman" w:eastAsia="Times New Roman" w:hAnsi="Times New Roman" w:cs="Times New Roman"/>
          <w:color w:val="231F20"/>
          <w:sz w:val="24"/>
          <w:szCs w:val="24"/>
        </w:rPr>
        <w:softHyphen/>
        <w:t>рость);</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76" w:name="bookmark1736"/>
      <w:bookmarkEnd w:id="1376"/>
      <w:r w:rsidRPr="00BA65D9">
        <w:rPr>
          <w:rFonts w:ascii="Times New Roman" w:eastAsia="Times New Roman" w:hAnsi="Times New Roman" w:cs="Times New Roman"/>
          <w:color w:val="231F20"/>
          <w:sz w:val="24"/>
          <w:szCs w:val="24"/>
        </w:rPr>
        <w:t>использовать при решении задач единицы длины (милли</w:t>
      </w:r>
      <w:r w:rsidRPr="00BA65D9">
        <w:rPr>
          <w:rFonts w:ascii="Times New Roman" w:eastAsia="Times New Roman" w:hAnsi="Times New Roman" w:cs="Times New Roman"/>
          <w:color w:val="231F20"/>
          <w:sz w:val="24"/>
          <w:szCs w:val="24"/>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sidRPr="00BA65D9">
        <w:rPr>
          <w:rFonts w:ascii="Times New Roman" w:eastAsia="Times New Roman" w:hAnsi="Times New Roman" w:cs="Times New Roman"/>
          <w:color w:val="231F20"/>
          <w:sz w:val="24"/>
          <w:szCs w:val="24"/>
        </w:rPr>
        <w:softHyphen/>
        <w:t>сти (копейка, рубль), площади (квадратный метр, квадрат</w:t>
      </w:r>
      <w:r w:rsidRPr="00BA65D9">
        <w:rPr>
          <w:rFonts w:ascii="Times New Roman" w:eastAsia="Times New Roman" w:hAnsi="Times New Roman" w:cs="Times New Roman"/>
          <w:color w:val="231F20"/>
          <w:sz w:val="24"/>
          <w:szCs w:val="24"/>
        </w:rPr>
        <w:softHyphen/>
        <w:t>ный дециметр, квадратный сантиметр), скорости (километр в час, метр в секунду);</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77" w:name="bookmark1737"/>
      <w:bookmarkEnd w:id="1377"/>
      <w:r w:rsidRPr="00BA65D9">
        <w:rPr>
          <w:rFonts w:ascii="Times New Roman" w:eastAsia="Times New Roman" w:hAnsi="Times New Roman" w:cs="Times New Roman"/>
          <w:color w:val="231F20"/>
          <w:sz w:val="24"/>
          <w:szCs w:val="24"/>
        </w:rPr>
        <w:t>использовать при решении текстовых задач и в практиче</w:t>
      </w:r>
      <w:r w:rsidRPr="00BA65D9">
        <w:rPr>
          <w:rFonts w:ascii="Times New Roman" w:eastAsia="Times New Roman" w:hAnsi="Times New Roman" w:cs="Times New Roman"/>
          <w:color w:val="231F20"/>
          <w:sz w:val="24"/>
          <w:szCs w:val="24"/>
        </w:rPr>
        <w:softHyphen/>
        <w:t>ских ситуациях соотношения между скоростью, временем и пройденным путем, между производительностью, временем и объёмом работы;</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78" w:name="bookmark1738"/>
      <w:bookmarkEnd w:id="1378"/>
      <w:r w:rsidRPr="00BA65D9">
        <w:rPr>
          <w:rFonts w:ascii="Times New Roman" w:eastAsia="Times New Roman" w:hAnsi="Times New Roman" w:cs="Times New Roman"/>
          <w:color w:val="231F20"/>
          <w:sz w:val="24"/>
          <w:szCs w:val="24"/>
        </w:rPr>
        <w:t>определять с помощью цифровых и аналоговых приборов массу предмета, температуру (например, воды, воздуха в по</w:t>
      </w:r>
      <w:r w:rsidRPr="00BA65D9">
        <w:rPr>
          <w:rFonts w:ascii="Times New Roman" w:eastAsia="Times New Roman" w:hAnsi="Times New Roman" w:cs="Times New Roman"/>
          <w:color w:val="231F20"/>
          <w:sz w:val="24"/>
          <w:szCs w:val="24"/>
        </w:rPr>
        <w:softHyphen/>
        <w:t>мещении), скорость движения транспортного средства; опре</w:t>
      </w:r>
      <w:r w:rsidRPr="00BA65D9">
        <w:rPr>
          <w:rFonts w:ascii="Times New Roman" w:eastAsia="Times New Roman" w:hAnsi="Times New Roman" w:cs="Times New Roman"/>
          <w:color w:val="231F20"/>
          <w:sz w:val="24"/>
          <w:szCs w:val="24"/>
        </w:rPr>
        <w:softHyphen/>
        <w:t>делять с помощью измерительных сосудов вместимость; вы</w:t>
      </w:r>
      <w:r w:rsidRPr="00BA65D9">
        <w:rPr>
          <w:rFonts w:ascii="Times New Roman" w:eastAsia="Times New Roman" w:hAnsi="Times New Roman" w:cs="Times New Roman"/>
          <w:color w:val="231F20"/>
          <w:sz w:val="24"/>
          <w:szCs w:val="24"/>
        </w:rPr>
        <w:softHyphen/>
        <w:t>полнять прикидку и оценку результата измерений;</w:t>
      </w:r>
    </w:p>
    <w:p w:rsidR="002B283A" w:rsidRPr="00BA65D9" w:rsidRDefault="002B283A" w:rsidP="0086742A">
      <w:pPr>
        <w:widowControl w:val="0"/>
        <w:numPr>
          <w:ilvl w:val="0"/>
          <w:numId w:val="101"/>
        </w:numPr>
        <w:tabs>
          <w:tab w:val="left" w:pos="327"/>
        </w:tabs>
        <w:spacing w:after="0" w:line="240" w:lineRule="auto"/>
        <w:jc w:val="both"/>
        <w:rPr>
          <w:rFonts w:ascii="Times New Roman" w:eastAsia="Times New Roman" w:hAnsi="Times New Roman" w:cs="Times New Roman"/>
          <w:sz w:val="24"/>
          <w:szCs w:val="24"/>
        </w:rPr>
      </w:pPr>
      <w:bookmarkStart w:id="1379" w:name="bookmark1739"/>
      <w:bookmarkEnd w:id="1379"/>
      <w:r w:rsidRPr="00BA65D9">
        <w:rPr>
          <w:rFonts w:ascii="Times New Roman" w:eastAsia="Times New Roman" w:hAnsi="Times New Roman" w:cs="Times New Roman"/>
          <w:color w:val="231F20"/>
          <w:sz w:val="24"/>
          <w:szCs w:val="24"/>
        </w:rPr>
        <w:t>решать текстовые задачи в 1—3 действия, выполнять преоб</w:t>
      </w:r>
      <w:r w:rsidRPr="00BA65D9">
        <w:rPr>
          <w:rFonts w:ascii="Times New Roman" w:eastAsia="Times New Roman" w:hAnsi="Times New Roman" w:cs="Times New Roman"/>
          <w:color w:val="231F20"/>
          <w:sz w:val="24"/>
          <w:szCs w:val="24"/>
        </w:rPr>
        <w:softHyphen/>
        <w:t>разование заданных величин, выбирать при решении подхо</w:t>
      </w:r>
      <w:r w:rsidRPr="00BA65D9">
        <w:rPr>
          <w:rFonts w:ascii="Times New Roman" w:eastAsia="Times New Roman" w:hAnsi="Times New Roman" w:cs="Times New Roman"/>
          <w:color w:val="231F20"/>
          <w:sz w:val="24"/>
          <w:szCs w:val="24"/>
        </w:rPr>
        <w:softHyphen/>
        <w:t>дящие способы вычисления, сочетая устные и письменные вычисления и используя, при необходимости, вычислитель</w:t>
      </w:r>
      <w:r w:rsidRPr="00BA65D9">
        <w:rPr>
          <w:rFonts w:ascii="Times New Roman" w:eastAsia="Times New Roman" w:hAnsi="Times New Roman" w:cs="Times New Roman"/>
          <w:color w:val="231F20"/>
          <w:sz w:val="24"/>
          <w:szCs w:val="24"/>
        </w:rPr>
        <w:softHyphen/>
        <w:t>ные устройства, оценивать полученный результат по крите</w:t>
      </w:r>
      <w:r w:rsidRPr="00BA65D9">
        <w:rPr>
          <w:rFonts w:ascii="Times New Roman" w:eastAsia="Times New Roman" w:hAnsi="Times New Roman" w:cs="Times New Roman"/>
          <w:color w:val="231F20"/>
          <w:sz w:val="24"/>
          <w:szCs w:val="24"/>
        </w:rPr>
        <w:softHyphen/>
        <w:t>риям: достоверность/реальность, соответствие условию;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—решать практические задачи, связанные с повседневной жиз</w:t>
      </w:r>
      <w:r w:rsidRPr="00BA65D9">
        <w:rPr>
          <w:rFonts w:ascii="Times New Roman" w:eastAsia="Times New Roman" w:hAnsi="Times New Roman" w:cs="Times New Roman"/>
          <w:color w:val="231F20"/>
          <w:sz w:val="24"/>
          <w:szCs w:val="24"/>
        </w:rPr>
        <w:softHyphen/>
        <w:t>нью (на покупки, движение и т.п.), в том числе, с избыточ</w:t>
      </w:r>
      <w:r w:rsidRPr="00BA65D9">
        <w:rPr>
          <w:rFonts w:ascii="Times New Roman" w:eastAsia="Times New Roman" w:hAnsi="Times New Roman" w:cs="Times New Roman"/>
          <w:color w:val="231F20"/>
          <w:sz w:val="24"/>
          <w:szCs w:val="24"/>
        </w:rPr>
        <w:softHyphen/>
        <w:t>ными данными, находить недостающую информацию (на</w:t>
      </w:r>
      <w:r w:rsidRPr="00BA65D9">
        <w:rPr>
          <w:rFonts w:ascii="Times New Roman" w:eastAsia="Times New Roman" w:hAnsi="Times New Roman" w:cs="Times New Roman"/>
          <w:color w:val="231F20"/>
          <w:sz w:val="24"/>
          <w:szCs w:val="24"/>
        </w:rPr>
        <w:softHyphen/>
        <w:t xml:space="preserve">пример, из таблиц, схем), находить и </w:t>
      </w:r>
      <w:r w:rsidRPr="00BA65D9">
        <w:rPr>
          <w:rFonts w:ascii="Times New Roman" w:eastAsia="Times New Roman" w:hAnsi="Times New Roman" w:cs="Times New Roman"/>
          <w:color w:val="231F20"/>
          <w:sz w:val="24"/>
          <w:szCs w:val="24"/>
        </w:rPr>
        <w:lastRenderedPageBreak/>
        <w:t>оценивать различные способы решения, использовать подходящие способы про</w:t>
      </w:r>
      <w:r w:rsidRPr="00BA65D9">
        <w:rPr>
          <w:rFonts w:ascii="Times New Roman" w:eastAsia="Times New Roman" w:hAnsi="Times New Roman" w:cs="Times New Roman"/>
          <w:color w:val="231F20"/>
          <w:sz w:val="24"/>
          <w:szCs w:val="24"/>
        </w:rPr>
        <w:softHyphen/>
        <w:t>верки;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называть геометрические фигуры: окружность, круг;</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—изображать с помощью циркуля и линейки окружность за</w:t>
      </w:r>
      <w:r w:rsidRPr="00BA65D9">
        <w:rPr>
          <w:rFonts w:ascii="Times New Roman" w:eastAsia="Times New Roman" w:hAnsi="Times New Roman" w:cs="Times New Roman"/>
          <w:color w:val="231F20"/>
          <w:sz w:val="24"/>
          <w:szCs w:val="24"/>
        </w:rPr>
        <w:softHyphen/>
        <w:t>данного радиуса;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изображения простейших пространственных фи</w:t>
      </w:r>
      <w:r w:rsidRPr="00BA65D9">
        <w:rPr>
          <w:rFonts w:ascii="Times New Roman" w:eastAsia="Times New Roman" w:hAnsi="Times New Roman" w:cs="Times New Roman"/>
          <w:color w:val="231F20"/>
          <w:sz w:val="24"/>
          <w:szCs w:val="24"/>
        </w:rPr>
        <w:softHyphen/>
        <w:t>гур: шара, куба, цилиндра, конуса, пирамиды; распознавать в простейших случаях проекции предметов окружающего мира на плоскость (пол, стену);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разбиение (показывать на рисунке, чертеже) про</w:t>
      </w:r>
      <w:r w:rsidRPr="00BA65D9">
        <w:rPr>
          <w:rFonts w:ascii="Times New Roman" w:eastAsia="Times New Roman" w:hAnsi="Times New Roman" w:cs="Times New Roman"/>
          <w:color w:val="231F20"/>
          <w:sz w:val="24"/>
          <w:szCs w:val="24"/>
        </w:rPr>
        <w:softHyphen/>
        <w:t>стейшей составной фигуры на прямоугольники (квадраты), находить периметр и площадь фигур, составленных из двух- трех прямоугольников (квадратов);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верные (истинные) и неверные (ложные) утверждения; приводить пример, контрпример;</w:t>
      </w:r>
    </w:p>
    <w:p w:rsidR="002B283A" w:rsidRPr="00BA65D9" w:rsidRDefault="002B283A" w:rsidP="0086742A">
      <w:pPr>
        <w:widowControl w:val="0"/>
        <w:numPr>
          <w:ilvl w:val="0"/>
          <w:numId w:val="101"/>
        </w:numPr>
        <w:tabs>
          <w:tab w:val="left" w:pos="342"/>
        </w:tabs>
        <w:spacing w:after="0" w:line="240" w:lineRule="auto"/>
        <w:jc w:val="both"/>
        <w:rPr>
          <w:rFonts w:ascii="Times New Roman" w:eastAsia="Times New Roman" w:hAnsi="Times New Roman" w:cs="Times New Roman"/>
          <w:sz w:val="24"/>
          <w:szCs w:val="24"/>
        </w:rPr>
      </w:pPr>
      <w:bookmarkStart w:id="1380" w:name="bookmark1740"/>
      <w:bookmarkEnd w:id="1380"/>
      <w:r w:rsidRPr="00BA65D9">
        <w:rPr>
          <w:rFonts w:ascii="Times New Roman" w:eastAsia="Times New Roman" w:hAnsi="Times New Roman" w:cs="Times New Roman"/>
          <w:color w:val="231F20"/>
          <w:sz w:val="24"/>
          <w:szCs w:val="24"/>
        </w:rPr>
        <w:t>формулировать утверждение (вывод), строить логические рассуждения (одно-/двухшаговые) с использованием изучен</w:t>
      </w:r>
      <w:r w:rsidRPr="00BA65D9">
        <w:rPr>
          <w:rFonts w:ascii="Times New Roman" w:eastAsia="Times New Roman" w:hAnsi="Times New Roman" w:cs="Times New Roman"/>
          <w:color w:val="231F20"/>
          <w:sz w:val="24"/>
          <w:szCs w:val="24"/>
        </w:rPr>
        <w:softHyphen/>
        <w:t>ных связок;</w:t>
      </w:r>
    </w:p>
    <w:p w:rsidR="002B283A" w:rsidRPr="00BA65D9" w:rsidRDefault="002B283A" w:rsidP="0086742A">
      <w:pPr>
        <w:widowControl w:val="0"/>
        <w:numPr>
          <w:ilvl w:val="0"/>
          <w:numId w:val="101"/>
        </w:numPr>
        <w:tabs>
          <w:tab w:val="left" w:pos="342"/>
        </w:tabs>
        <w:spacing w:after="0" w:line="240" w:lineRule="auto"/>
        <w:jc w:val="both"/>
        <w:rPr>
          <w:rFonts w:ascii="Times New Roman" w:eastAsia="Times New Roman" w:hAnsi="Times New Roman" w:cs="Times New Roman"/>
          <w:sz w:val="24"/>
          <w:szCs w:val="24"/>
        </w:rPr>
      </w:pPr>
      <w:bookmarkStart w:id="1381" w:name="bookmark1741"/>
      <w:bookmarkEnd w:id="1381"/>
      <w:r w:rsidRPr="00BA65D9">
        <w:rPr>
          <w:rFonts w:ascii="Times New Roman" w:eastAsia="Times New Roman" w:hAnsi="Times New Roman" w:cs="Times New Roman"/>
          <w:color w:val="231F20"/>
          <w:sz w:val="24"/>
          <w:szCs w:val="24"/>
        </w:rPr>
        <w:t>классифицировать объекты по заданным/самостоятельно установленным одному-двум признакам;</w:t>
      </w:r>
    </w:p>
    <w:p w:rsidR="002B283A" w:rsidRPr="00BA65D9" w:rsidRDefault="002B283A" w:rsidP="0086742A">
      <w:pPr>
        <w:widowControl w:val="0"/>
        <w:numPr>
          <w:ilvl w:val="0"/>
          <w:numId w:val="101"/>
        </w:numPr>
        <w:tabs>
          <w:tab w:val="left" w:pos="342"/>
        </w:tabs>
        <w:spacing w:after="0" w:line="240" w:lineRule="auto"/>
        <w:jc w:val="both"/>
        <w:rPr>
          <w:rFonts w:ascii="Times New Roman" w:eastAsia="Times New Roman" w:hAnsi="Times New Roman" w:cs="Times New Roman"/>
          <w:sz w:val="24"/>
          <w:szCs w:val="24"/>
        </w:rPr>
      </w:pPr>
      <w:bookmarkStart w:id="1382" w:name="bookmark1742"/>
      <w:bookmarkEnd w:id="1382"/>
      <w:r w:rsidRPr="00BA65D9">
        <w:rPr>
          <w:rFonts w:ascii="Times New Roman" w:eastAsia="Times New Roman" w:hAnsi="Times New Roman" w:cs="Times New Roman"/>
          <w:color w:val="231F20"/>
          <w:sz w:val="24"/>
          <w:szCs w:val="24"/>
        </w:rPr>
        <w:t>извлекать и использовать для выполнения заданий и реше</w:t>
      </w:r>
      <w:r w:rsidRPr="00BA65D9">
        <w:rPr>
          <w:rFonts w:ascii="Times New Roman" w:eastAsia="Times New Roman" w:hAnsi="Times New Roman" w:cs="Times New Roman"/>
          <w:color w:val="231F20"/>
          <w:sz w:val="24"/>
          <w:szCs w:val="24"/>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sidRPr="00BA65D9">
        <w:rPr>
          <w:rFonts w:ascii="Times New Roman" w:eastAsia="Times New Roman" w:hAnsi="Times New Roman" w:cs="Times New Roman"/>
          <w:color w:val="231F20"/>
          <w:sz w:val="24"/>
          <w:szCs w:val="24"/>
        </w:rPr>
        <w:softHyphen/>
        <w:t>дарь, расписание), в предметах повседневной жизни (напри</w:t>
      </w:r>
      <w:r w:rsidRPr="00BA65D9">
        <w:rPr>
          <w:rFonts w:ascii="Times New Roman" w:eastAsia="Times New Roman" w:hAnsi="Times New Roman" w:cs="Times New Roman"/>
          <w:color w:val="231F20"/>
          <w:sz w:val="24"/>
          <w:szCs w:val="24"/>
        </w:rPr>
        <w:softHyphen/>
        <w:t>мер, счет, меню, прайс-лист, объявление);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—заполнять данными предложенную таблицу, столбчатую ди</w:t>
      </w:r>
      <w:r w:rsidRPr="00BA65D9">
        <w:rPr>
          <w:rFonts w:ascii="Times New Roman" w:eastAsia="Times New Roman" w:hAnsi="Times New Roman" w:cs="Times New Roman"/>
          <w:color w:val="231F20"/>
          <w:sz w:val="24"/>
          <w:szCs w:val="24"/>
        </w:rPr>
        <w:softHyphen/>
        <w:t>аграмму;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формализованные описания последовательно</w:t>
      </w:r>
      <w:r w:rsidRPr="00BA65D9">
        <w:rPr>
          <w:rFonts w:ascii="Times New Roman" w:eastAsia="Times New Roman" w:hAnsi="Times New Roman" w:cs="Times New Roman"/>
          <w:color w:val="231F20"/>
          <w:sz w:val="24"/>
          <w:szCs w:val="24"/>
        </w:rPr>
        <w:softHyphen/>
        <w:t>сти действий (алгоритм, план, схема) в практических и учеб</w:t>
      </w:r>
      <w:r w:rsidRPr="00BA65D9">
        <w:rPr>
          <w:rFonts w:ascii="Times New Roman" w:eastAsia="Times New Roman" w:hAnsi="Times New Roman" w:cs="Times New Roman"/>
          <w:color w:val="231F20"/>
          <w:sz w:val="24"/>
          <w:szCs w:val="24"/>
        </w:rPr>
        <w:softHyphen/>
        <w:t>ных ситуациях; дополнять алгоритм, упорядочивать шаги алгоритма;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рациональное решение;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—составлять модель текстовой задачи, числовое выражение;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ход решения математической задачи;</w:t>
      </w:r>
    </w:p>
    <w:p w:rsidR="002B283A" w:rsidRPr="00BA65D9" w:rsidRDefault="002B283A" w:rsidP="002B283A">
      <w:pPr>
        <w:widowControl w:val="0"/>
        <w:spacing w:after="0" w:line="240" w:lineRule="auto"/>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—находить все верные решения задачи из предложенных.</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383" w:name="bookmark1743"/>
      <w:bookmarkStart w:id="1384" w:name="bookmark1744"/>
      <w:bookmarkStart w:id="1385" w:name="bookmark1745"/>
      <w:r w:rsidRPr="00BA65D9">
        <w:rPr>
          <w:rFonts w:ascii="Times New Roman" w:eastAsia="Times New Roman" w:hAnsi="Times New Roman" w:cs="Times New Roman"/>
          <w:b/>
          <w:bCs/>
          <w:color w:val="231F20"/>
          <w:sz w:val="24"/>
          <w:szCs w:val="24"/>
        </w:rPr>
        <w:t>ОКРУЖАЮЩИЙ МИР</w:t>
      </w:r>
      <w:bookmarkEnd w:id="1383"/>
      <w:bookmarkEnd w:id="1384"/>
      <w:bookmarkEnd w:id="1385"/>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учебному предмету «Окружающий мир» (пред</w:t>
      </w:r>
      <w:r w:rsidRPr="00BA65D9">
        <w:rPr>
          <w:rFonts w:ascii="Times New Roman" w:eastAsia="Times New Roman" w:hAnsi="Times New Roman" w:cs="Times New Roman"/>
          <w:color w:val="231F20"/>
          <w:sz w:val="24"/>
          <w:szCs w:val="24"/>
        </w:rPr>
        <w:softHyphen/>
        <w:t>метная область «Обществознание и естествознание» («Окружа</w:t>
      </w:r>
      <w:r w:rsidRPr="00BA65D9">
        <w:rPr>
          <w:rFonts w:ascii="Times New Roman" w:eastAsia="Times New Roman" w:hAnsi="Times New Roman" w:cs="Times New Roman"/>
          <w:color w:val="231F20"/>
          <w:sz w:val="24"/>
          <w:szCs w:val="24"/>
        </w:rPr>
        <w:softHyphen/>
        <w:t>ющий мир») включает: пояснительную записку, содержание обучения, планируемые результаты освоения программы учеб</w:t>
      </w:r>
      <w:r w:rsidRPr="00BA65D9">
        <w:rPr>
          <w:rFonts w:ascii="Times New Roman" w:eastAsia="Times New Roman" w:hAnsi="Times New Roman" w:cs="Times New Roman"/>
          <w:color w:val="231F20"/>
          <w:sz w:val="24"/>
          <w:szCs w:val="24"/>
        </w:rPr>
        <w:softHyphen/>
        <w:t>ного предмета, тематическое планирование.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Пояснительная записка отражает общие цели и задачи изу</w:t>
      </w:r>
      <w:r w:rsidRPr="00BA65D9">
        <w:rPr>
          <w:rFonts w:ascii="Times New Roman" w:eastAsia="Times New Roman" w:hAnsi="Times New Roman" w:cs="Times New Roman"/>
          <w:color w:val="231F20"/>
          <w:sz w:val="24"/>
          <w:szCs w:val="24"/>
        </w:rPr>
        <w:softHyphen/>
        <w:t>чения предмета, характеристику психологических предпосы</w:t>
      </w:r>
      <w:r w:rsidRPr="00BA65D9">
        <w:rPr>
          <w:rFonts w:ascii="Times New Roman" w:eastAsia="Times New Roman" w:hAnsi="Times New Roman" w:cs="Times New Roman"/>
          <w:color w:val="231F20"/>
          <w:sz w:val="24"/>
          <w:szCs w:val="24"/>
        </w:rPr>
        <w:softHyphen/>
        <w:t>лок к его изучению младшими школьниками; место в структу</w:t>
      </w:r>
      <w:r w:rsidRPr="00BA65D9">
        <w:rPr>
          <w:rFonts w:ascii="Times New Roman" w:eastAsia="Times New Roman" w:hAnsi="Times New Roman" w:cs="Times New Roman"/>
          <w:color w:val="231F20"/>
          <w:sz w:val="24"/>
          <w:szCs w:val="24"/>
        </w:rPr>
        <w:softHyphen/>
        <w:t>ре учебного плана, а также подходы к отбору содержания, планируемым результатам и тематическому планированию.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обучения раскрывает содержательные линии для обязательного изучения в каждом классе начальной шко</w:t>
      </w:r>
      <w:r w:rsidRPr="00BA65D9">
        <w:rPr>
          <w:rFonts w:ascii="Times New Roman" w:eastAsia="Times New Roman" w:hAnsi="Times New Roman" w:cs="Times New Roman"/>
          <w:color w:val="231F20"/>
          <w:sz w:val="24"/>
          <w:szCs w:val="24"/>
        </w:rPr>
        <w:softHyphen/>
        <w:t>лы. Содержание обучения в каждом классе завершатся переч</w:t>
      </w:r>
      <w:r w:rsidRPr="00BA65D9">
        <w:rPr>
          <w:rFonts w:ascii="Times New Roman" w:eastAsia="Times New Roman" w:hAnsi="Times New Roman" w:cs="Times New Roman"/>
          <w:color w:val="231F20"/>
          <w:sz w:val="24"/>
          <w:szCs w:val="24"/>
        </w:rPr>
        <w:softHyphen/>
        <w:t>нем универсальных учебных действий — познавательных, коммуникативных и регулятивных, которые возможно форми</w:t>
      </w:r>
      <w:r w:rsidRPr="00BA65D9">
        <w:rPr>
          <w:rFonts w:ascii="Times New Roman" w:eastAsia="Times New Roman" w:hAnsi="Times New Roman" w:cs="Times New Roman"/>
          <w:color w:val="231F20"/>
          <w:sz w:val="24"/>
          <w:szCs w:val="24"/>
        </w:rPr>
        <w:softHyphen/>
        <w:t>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w:t>
      </w:r>
      <w:r w:rsidRPr="00BA65D9">
        <w:rPr>
          <w:rFonts w:ascii="Times New Roman" w:eastAsia="Times New Roman" w:hAnsi="Times New Roman" w:cs="Times New Roman"/>
          <w:color w:val="231F20"/>
          <w:sz w:val="24"/>
          <w:szCs w:val="24"/>
        </w:rPr>
        <w:softHyphen/>
        <w:t>сальности действий на этом этапе обучения только начинается. С учётом того, что выполнение правил совместной деятельно</w:t>
      </w:r>
      <w:r w:rsidRPr="00BA65D9">
        <w:rPr>
          <w:rFonts w:ascii="Times New Roman" w:eastAsia="Times New Roman" w:hAnsi="Times New Roman" w:cs="Times New Roman"/>
          <w:color w:val="231F20"/>
          <w:sz w:val="24"/>
          <w:szCs w:val="24"/>
        </w:rPr>
        <w:softHyphen/>
        <w:t>сти строится на интеграции регулятивных (определенные воле</w:t>
      </w:r>
      <w:r w:rsidRPr="00BA65D9">
        <w:rPr>
          <w:rFonts w:ascii="Times New Roman" w:eastAsia="Times New Roman" w:hAnsi="Times New Roman" w:cs="Times New Roman"/>
          <w:color w:val="231F20"/>
          <w:sz w:val="24"/>
          <w:szCs w:val="24"/>
        </w:rPr>
        <w:softHyphen/>
        <w:t>вые усилия, саморегуляция, самоконтроль, проявление терпе</w:t>
      </w:r>
      <w:r w:rsidRPr="00BA65D9">
        <w:rPr>
          <w:rFonts w:ascii="Times New Roman" w:eastAsia="Times New Roman" w:hAnsi="Times New Roman" w:cs="Times New Roman"/>
          <w:color w:val="231F20"/>
          <w:sz w:val="24"/>
          <w:szCs w:val="24"/>
        </w:rPr>
        <w:softHyphen/>
        <w:t>ния и доброжелательности при налаживании отношений) и коммуникативных (способность вербальными средствами уста</w:t>
      </w:r>
      <w:r w:rsidRPr="00BA65D9">
        <w:rPr>
          <w:rFonts w:ascii="Times New Roman" w:eastAsia="Times New Roman" w:hAnsi="Times New Roman" w:cs="Times New Roman"/>
          <w:color w:val="231F20"/>
          <w:sz w:val="24"/>
          <w:szCs w:val="24"/>
        </w:rPr>
        <w:softHyphen/>
        <w:t>навливать взаимоотношения) универсальных учебных дей</w:t>
      </w:r>
      <w:r w:rsidRPr="00BA65D9">
        <w:rPr>
          <w:rFonts w:ascii="Times New Roman" w:eastAsia="Times New Roman" w:hAnsi="Times New Roman" w:cs="Times New Roman"/>
          <w:color w:val="231F20"/>
          <w:sz w:val="24"/>
          <w:szCs w:val="24"/>
        </w:rPr>
        <w:softHyphen/>
        <w:t>ствий, их перечень дан в специальном разделе — «Совместная деятельность».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 Тематическом планировании описывается программное </w:t>
      </w:r>
      <w:r w:rsidRPr="00BA65D9">
        <w:rPr>
          <w:rFonts w:ascii="Times New Roman" w:eastAsia="Times New Roman" w:hAnsi="Times New Roman" w:cs="Times New Roman"/>
          <w:color w:val="231F20"/>
          <w:sz w:val="24"/>
          <w:szCs w:val="24"/>
        </w:rPr>
        <w:lastRenderedPageBreak/>
        <w:t>со</w:t>
      </w:r>
      <w:r w:rsidRPr="00BA65D9">
        <w:rPr>
          <w:rFonts w:ascii="Times New Roman" w:eastAsia="Times New Roman" w:hAnsi="Times New Roman" w:cs="Times New Roman"/>
          <w:color w:val="231F20"/>
          <w:sz w:val="24"/>
          <w:szCs w:val="24"/>
        </w:rPr>
        <w:softHyphen/>
        <w:t>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w:t>
      </w:r>
      <w:r w:rsidRPr="00BA65D9">
        <w:rPr>
          <w:rFonts w:ascii="Times New Roman" w:eastAsia="Times New Roman" w:hAnsi="Times New Roman" w:cs="Times New Roman"/>
          <w:color w:val="231F20"/>
          <w:sz w:val="24"/>
          <w:szCs w:val="24"/>
        </w:rPr>
        <w:softHyphen/>
        <w:t>образно использовать при изучении той или иной программной темы.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Представлены также способы организации дифференциро</w:t>
      </w:r>
      <w:r w:rsidRPr="00BA65D9">
        <w:rPr>
          <w:rFonts w:ascii="Times New Roman" w:eastAsia="Times New Roman" w:hAnsi="Times New Roman" w:cs="Times New Roman"/>
          <w:color w:val="231F20"/>
          <w:sz w:val="24"/>
          <w:szCs w:val="24"/>
        </w:rPr>
        <w:softHyphen/>
        <w:t>ванного обучения.</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386" w:name="bookmark1746"/>
      <w:bookmarkStart w:id="1387" w:name="bookmark1747"/>
      <w:bookmarkStart w:id="1388" w:name="bookmark1748"/>
      <w:r w:rsidRPr="00BA65D9">
        <w:rPr>
          <w:rFonts w:ascii="Times New Roman" w:eastAsia="Times New Roman" w:hAnsi="Times New Roman" w:cs="Times New Roman"/>
          <w:b/>
          <w:bCs/>
          <w:color w:val="231F20"/>
          <w:sz w:val="24"/>
          <w:szCs w:val="24"/>
        </w:rPr>
        <w:t>ПОЯСНИТЕЛЬНАЯ ЗАПИСКА</w:t>
      </w:r>
      <w:bookmarkEnd w:id="1386"/>
      <w:bookmarkEnd w:id="1387"/>
      <w:bookmarkEnd w:id="138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w:t>
      </w:r>
      <w:r w:rsidRPr="00BA65D9">
        <w:rPr>
          <w:rFonts w:ascii="Times New Roman" w:eastAsia="Times New Roman" w:hAnsi="Times New Roman" w:cs="Times New Roman"/>
          <w:color w:val="231F20"/>
          <w:sz w:val="24"/>
          <w:szCs w:val="24"/>
        </w:rPr>
        <w:softHyphen/>
        <w:t>вательной программы начального общего образования, пред</w:t>
      </w:r>
      <w:r w:rsidRPr="00BA65D9">
        <w:rPr>
          <w:rFonts w:ascii="Times New Roman" w:eastAsia="Times New Roman" w:hAnsi="Times New Roman" w:cs="Times New Roman"/>
          <w:color w:val="231F20"/>
          <w:sz w:val="24"/>
          <w:szCs w:val="24"/>
        </w:rPr>
        <w:softHyphen/>
        <w:t>ставленных в Федеральном государственном образовательном стандарте начального общего образования, Примерной про</w:t>
      </w:r>
      <w:r w:rsidRPr="00BA65D9">
        <w:rPr>
          <w:rFonts w:ascii="Times New Roman" w:eastAsia="Times New Roman" w:hAnsi="Times New Roman" w:cs="Times New Roman"/>
          <w:color w:val="231F20"/>
          <w:sz w:val="24"/>
          <w:szCs w:val="24"/>
        </w:rPr>
        <w:softHyphen/>
        <w:t>граммы воспитания, а также с учётом историко-культурного стандарта.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Изучение предмета «Окружающий мир», интегрирующего знания о природе, предметном мире, обществе и взаимодей</w:t>
      </w:r>
      <w:r w:rsidRPr="00BA65D9">
        <w:rPr>
          <w:rFonts w:ascii="Times New Roman" w:eastAsia="Times New Roman" w:hAnsi="Times New Roman" w:cs="Times New Roman"/>
          <w:color w:val="231F20"/>
          <w:sz w:val="24"/>
          <w:szCs w:val="24"/>
        </w:rPr>
        <w:softHyphen/>
        <w:t>ствии людей в нём, соответствует потребностям и интересам детей младшего школьного возраста и направлено на достиже</w:t>
      </w:r>
      <w:r w:rsidRPr="00BA65D9">
        <w:rPr>
          <w:rFonts w:ascii="Times New Roman" w:eastAsia="Times New Roman" w:hAnsi="Times New Roman" w:cs="Times New Roman"/>
          <w:color w:val="231F20"/>
          <w:sz w:val="24"/>
          <w:szCs w:val="24"/>
        </w:rPr>
        <w:softHyphen/>
        <w:t>ние следующих целей:</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389" w:name="bookmark1749"/>
      <w:bookmarkEnd w:id="1389"/>
      <w:r w:rsidRPr="00BA65D9">
        <w:rPr>
          <w:rFonts w:ascii="Times New Roman" w:eastAsia="Times New Roman" w:hAnsi="Times New Roman" w:cs="Times New Roman"/>
          <w:color w:val="231F2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w:t>
      </w:r>
      <w:r w:rsidRPr="00BA65D9">
        <w:rPr>
          <w:rFonts w:ascii="Times New Roman" w:eastAsia="Times New Roman" w:hAnsi="Times New Roman" w:cs="Times New Roman"/>
          <w:color w:val="231F20"/>
          <w:sz w:val="24"/>
          <w:szCs w:val="24"/>
        </w:rPr>
        <w:softHyphen/>
        <w:t>ческих понятий, представленных в содержании данного учебного предмета;</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390" w:name="bookmark1750"/>
      <w:bookmarkEnd w:id="1390"/>
      <w:r w:rsidRPr="00BA65D9">
        <w:rPr>
          <w:rFonts w:ascii="Times New Roman" w:eastAsia="Times New Roman" w:hAnsi="Times New Roman" w:cs="Times New Roman"/>
          <w:color w:val="231F2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w:t>
      </w:r>
      <w:r w:rsidRPr="00BA65D9">
        <w:rPr>
          <w:rFonts w:ascii="Times New Roman" w:eastAsia="Times New Roman" w:hAnsi="Times New Roman" w:cs="Times New Roman"/>
          <w:color w:val="231F20"/>
          <w:sz w:val="24"/>
          <w:szCs w:val="24"/>
        </w:rPr>
        <w:softHyphen/>
        <w:t>зованием приобретённых знаний в речевой, изобразитель</w:t>
      </w:r>
      <w:r w:rsidRPr="00BA65D9">
        <w:rPr>
          <w:rFonts w:ascii="Times New Roman" w:eastAsia="Times New Roman" w:hAnsi="Times New Roman" w:cs="Times New Roman"/>
          <w:color w:val="231F20"/>
          <w:sz w:val="24"/>
          <w:szCs w:val="24"/>
        </w:rPr>
        <w:softHyphen/>
        <w:t>ной, художественной деятельности;</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391" w:name="bookmark1751"/>
      <w:bookmarkEnd w:id="1391"/>
      <w:r w:rsidRPr="00BA65D9">
        <w:rPr>
          <w:rFonts w:ascii="Times New Roman" w:eastAsia="Times New Roman" w:hAnsi="Times New Roman" w:cs="Times New Roman"/>
          <w:color w:val="231F20"/>
          <w:sz w:val="24"/>
          <w:szCs w:val="24"/>
        </w:rPr>
        <w:t>духовно-нравственное развитие и воспитание личности граж</w:t>
      </w:r>
      <w:r w:rsidRPr="00BA65D9">
        <w:rPr>
          <w:rFonts w:ascii="Times New Roman" w:eastAsia="Times New Roman" w:hAnsi="Times New Roman" w:cs="Times New Roman"/>
          <w:color w:val="231F20"/>
          <w:sz w:val="24"/>
          <w:szCs w:val="24"/>
        </w:rPr>
        <w:softHyphen/>
        <w:t>данина России, понимание своей принадлежности к Россий</w:t>
      </w:r>
      <w:r w:rsidRPr="00BA65D9">
        <w:rPr>
          <w:rFonts w:ascii="Times New Roman" w:eastAsia="Times New Roman" w:hAnsi="Times New Roman" w:cs="Times New Roman"/>
          <w:color w:val="231F20"/>
          <w:sz w:val="24"/>
          <w:szCs w:val="24"/>
        </w:rPr>
        <w:softHyphen/>
        <w:t>скому государству, определённому этносу; проявление ува</w:t>
      </w:r>
      <w:r w:rsidRPr="00BA65D9">
        <w:rPr>
          <w:rFonts w:ascii="Times New Roman" w:eastAsia="Times New Roman" w:hAnsi="Times New Roman" w:cs="Times New Roman"/>
          <w:color w:val="231F20"/>
          <w:sz w:val="24"/>
          <w:szCs w:val="24"/>
        </w:rPr>
        <w:softHyphen/>
        <w:t xml:space="preserve">жения к истории, культуре, традициям народов РФ; </w:t>
      </w:r>
      <w:r w:rsidRPr="00BA65D9">
        <w:rPr>
          <w:rFonts w:ascii="Times New Roman" w:eastAsia="Times New Roman" w:hAnsi="Times New Roman" w:cs="Times New Roman"/>
          <w:color w:val="231F20"/>
          <w:sz w:val="24"/>
          <w:szCs w:val="24"/>
        </w:rPr>
        <w:lastRenderedPageBreak/>
        <w:t>освоение младшими школьниками мирового культурного опыта по созданию общечеловеческих ценностей, законов и правил по</w:t>
      </w:r>
      <w:r w:rsidRPr="00BA65D9">
        <w:rPr>
          <w:rFonts w:ascii="Times New Roman" w:eastAsia="Times New Roman" w:hAnsi="Times New Roman" w:cs="Times New Roman"/>
          <w:color w:val="231F20"/>
          <w:sz w:val="24"/>
          <w:szCs w:val="24"/>
        </w:rPr>
        <w:softHyphen/>
        <w:t>строения взаимоотношений в социуме; обогащение духовно</w:t>
      </w:r>
      <w:r w:rsidRPr="00BA65D9">
        <w:rPr>
          <w:rFonts w:ascii="Times New Roman" w:eastAsia="Times New Roman" w:hAnsi="Times New Roman" w:cs="Times New Roman"/>
          <w:color w:val="231F20"/>
          <w:sz w:val="24"/>
          <w:szCs w:val="24"/>
        </w:rPr>
        <w:softHyphen/>
        <w:t>го богатства учащихся.</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392" w:name="bookmark1752"/>
      <w:bookmarkEnd w:id="1392"/>
      <w:r w:rsidRPr="00BA65D9">
        <w:rPr>
          <w:rFonts w:ascii="Times New Roman" w:eastAsia="Times New Roman" w:hAnsi="Times New Roman" w:cs="Times New Roman"/>
          <w:color w:val="231F20"/>
          <w:sz w:val="24"/>
          <w:szCs w:val="24"/>
        </w:rPr>
        <w:t>развитие способности ребёнка к социализации на основе при</w:t>
      </w:r>
      <w:r w:rsidRPr="00BA65D9">
        <w:rPr>
          <w:rFonts w:ascii="Times New Roman" w:eastAsia="Times New Roman" w:hAnsi="Times New Roman" w:cs="Times New Roman"/>
          <w:color w:val="231F20"/>
          <w:sz w:val="24"/>
          <w:szCs w:val="24"/>
        </w:rPr>
        <w:softHyphen/>
        <w:t>нятия гуманистических норм жизни, приобретение опыта эмоционально-положительного отношения к природе в соот</w:t>
      </w:r>
      <w:r w:rsidRPr="00BA65D9">
        <w:rPr>
          <w:rFonts w:ascii="Times New Roman" w:eastAsia="Times New Roman" w:hAnsi="Times New Roman" w:cs="Times New Roman"/>
          <w:color w:val="231F20"/>
          <w:sz w:val="24"/>
          <w:szCs w:val="24"/>
        </w:rPr>
        <w:softHyphen/>
        <w:t>ветствии с экологическими нормами поведения; становление навыков повседневного проявления культуры общения, гу</w:t>
      </w:r>
      <w:r w:rsidRPr="00BA65D9">
        <w:rPr>
          <w:rFonts w:ascii="Times New Roman" w:eastAsia="Times New Roman" w:hAnsi="Times New Roman" w:cs="Times New Roman"/>
          <w:color w:val="231F20"/>
          <w:sz w:val="24"/>
          <w:szCs w:val="24"/>
        </w:rPr>
        <w:softHyphen/>
        <w:t>манного отношения к людям, уважительного отношения к их взглядам, мнению и индивидуальности.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Центральной идеей конструирования содержания и плани</w:t>
      </w:r>
      <w:r w:rsidRPr="00BA65D9">
        <w:rPr>
          <w:rFonts w:ascii="Times New Roman" w:eastAsia="Times New Roman" w:hAnsi="Times New Roman" w:cs="Times New Roman"/>
          <w:color w:val="231F20"/>
          <w:sz w:val="24"/>
          <w:szCs w:val="24"/>
        </w:rPr>
        <w:softHyphen/>
        <w:t>руемых результатов обучения является раскрытие роли чело</w:t>
      </w:r>
      <w:r w:rsidRPr="00BA65D9">
        <w:rPr>
          <w:rFonts w:ascii="Times New Roman" w:eastAsia="Times New Roman" w:hAnsi="Times New Roman" w:cs="Times New Roman"/>
          <w:color w:val="231F20"/>
          <w:sz w:val="24"/>
          <w:szCs w:val="24"/>
        </w:rPr>
        <w:softHyphen/>
        <w:t>века в природе и обществе, ознакомление с правилами поведе</w:t>
      </w:r>
      <w:r w:rsidRPr="00BA65D9">
        <w:rPr>
          <w:rFonts w:ascii="Times New Roman" w:eastAsia="Times New Roman" w:hAnsi="Times New Roman" w:cs="Times New Roman"/>
          <w:color w:val="231F20"/>
          <w:sz w:val="24"/>
          <w:szCs w:val="24"/>
        </w:rPr>
        <w:softHyphen/>
        <w:t>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w:t>
      </w:r>
      <w:r w:rsidRPr="00BA65D9">
        <w:rPr>
          <w:rFonts w:ascii="Times New Roman" w:eastAsia="Times New Roman" w:hAnsi="Times New Roman" w:cs="Times New Roman"/>
          <w:color w:val="231F20"/>
          <w:sz w:val="24"/>
          <w:szCs w:val="24"/>
        </w:rPr>
        <w:softHyphen/>
        <w:t>держание, усвоение которого гарантирует формирование у учащихся навыков здорового и безопасного образа жизни на основе развивающейся способности предвидеть результаты сво</w:t>
      </w:r>
      <w:r w:rsidRPr="00BA65D9">
        <w:rPr>
          <w:rFonts w:ascii="Times New Roman" w:eastAsia="Times New Roman" w:hAnsi="Times New Roman" w:cs="Times New Roman"/>
          <w:color w:val="231F20"/>
          <w:sz w:val="24"/>
          <w:szCs w:val="24"/>
        </w:rPr>
        <w:softHyphen/>
        <w:t>их поступков и оценки возникшей ситуации. Отбор содержа</w:t>
      </w:r>
      <w:r w:rsidRPr="00BA65D9">
        <w:rPr>
          <w:rFonts w:ascii="Times New Roman" w:eastAsia="Times New Roman" w:hAnsi="Times New Roman" w:cs="Times New Roman"/>
          <w:color w:val="231F20"/>
          <w:sz w:val="24"/>
          <w:szCs w:val="24"/>
        </w:rPr>
        <w:softHyphen/>
        <w:t>ния курса «Окружающий мир» осуществлён на основе следую</w:t>
      </w:r>
      <w:r w:rsidRPr="00BA65D9">
        <w:rPr>
          <w:rFonts w:ascii="Times New Roman" w:eastAsia="Times New Roman" w:hAnsi="Times New Roman" w:cs="Times New Roman"/>
          <w:color w:val="231F20"/>
          <w:sz w:val="24"/>
          <w:szCs w:val="24"/>
        </w:rPr>
        <w:softHyphen/>
        <w:t>щих ведущих идей:</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393" w:name="bookmark1753"/>
      <w:bookmarkEnd w:id="1393"/>
      <w:r w:rsidRPr="00BA65D9">
        <w:rPr>
          <w:rFonts w:ascii="Times New Roman" w:eastAsia="Times New Roman" w:hAnsi="Times New Roman" w:cs="Times New Roman"/>
          <w:color w:val="231F20"/>
          <w:sz w:val="24"/>
          <w:szCs w:val="24"/>
        </w:rPr>
        <w:t>раскрытие роли человека в природе и обществе;</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394" w:name="bookmark1754"/>
      <w:bookmarkEnd w:id="1394"/>
      <w:r w:rsidRPr="00BA65D9">
        <w:rPr>
          <w:rFonts w:ascii="Times New Roman" w:eastAsia="Times New Roman" w:hAnsi="Times New Roman" w:cs="Times New Roman"/>
          <w:color w:val="231F20"/>
          <w:sz w:val="24"/>
          <w:szCs w:val="24"/>
        </w:rPr>
        <w:t>освоение общечеловеческих ценностей взаимодействия в си</w:t>
      </w:r>
      <w:r w:rsidRPr="00BA65D9">
        <w:rPr>
          <w:rFonts w:ascii="Times New Roman" w:eastAsia="Times New Roman" w:hAnsi="Times New Roman" w:cs="Times New Roman"/>
          <w:color w:val="231F20"/>
          <w:sz w:val="24"/>
          <w:szCs w:val="24"/>
        </w:rPr>
        <w:softHyphen/>
        <w:t>стемах «Человек и природа», «Человек и общество», «Чело</w:t>
      </w:r>
      <w:r w:rsidRPr="00BA65D9">
        <w:rPr>
          <w:rFonts w:ascii="Times New Roman" w:eastAsia="Times New Roman" w:hAnsi="Times New Roman" w:cs="Times New Roman"/>
          <w:color w:val="231F20"/>
          <w:sz w:val="24"/>
          <w:szCs w:val="24"/>
        </w:rPr>
        <w:softHyphen/>
        <w:t>век и другие люди», «Человек и его самость», «Человек и познание».</w:t>
      </w:r>
    </w:p>
    <w:p w:rsidR="00BC556C" w:rsidRDefault="002B283A" w:rsidP="00BC556C">
      <w:pPr>
        <w:widowControl w:val="0"/>
        <w:spacing w:after="0"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Общее число часов, отведённых на изучение курса «Окружа</w:t>
      </w:r>
      <w:r w:rsidRPr="00BA65D9">
        <w:rPr>
          <w:rFonts w:ascii="Times New Roman" w:eastAsia="Times New Roman" w:hAnsi="Times New Roman" w:cs="Times New Roman"/>
          <w:color w:val="231F20"/>
          <w:sz w:val="24"/>
          <w:szCs w:val="24"/>
        </w:rPr>
        <w:softHyphen/>
        <w:t>ющий мир», — 270 ч (два часа в неделю в каждом классе): 1 класс — 66 ч, 2 класс — 68 ч, 3 класс — 68 ч, 4 класс — 68 ч.</w:t>
      </w:r>
    </w:p>
    <w:p w:rsidR="00BC556C" w:rsidRDefault="00BC556C" w:rsidP="00BC556C">
      <w:pPr>
        <w:widowControl w:val="0"/>
        <w:spacing w:after="0" w:line="240" w:lineRule="auto"/>
        <w:jc w:val="both"/>
        <w:rPr>
          <w:rFonts w:ascii="Times New Roman" w:eastAsia="Times New Roman" w:hAnsi="Times New Roman" w:cs="Times New Roman"/>
          <w:color w:val="231F20"/>
          <w:sz w:val="24"/>
          <w:szCs w:val="24"/>
        </w:rPr>
      </w:pPr>
    </w:p>
    <w:p w:rsidR="002B283A" w:rsidRPr="00BA65D9" w:rsidRDefault="002B283A" w:rsidP="00BC556C">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УЧЕБНОГО ПРЕДМЕТА «ОКРУЖАЮЩИЙ МИР»</w:t>
      </w:r>
    </w:p>
    <w:p w:rsidR="002B283A" w:rsidRPr="00BA65D9" w:rsidRDefault="002B283A" w:rsidP="0086742A">
      <w:pPr>
        <w:widowControl w:val="0"/>
        <w:numPr>
          <w:ilvl w:val="0"/>
          <w:numId w:val="106"/>
        </w:numPr>
        <w:tabs>
          <w:tab w:val="left" w:pos="222"/>
        </w:tabs>
        <w:spacing w:after="60" w:line="240" w:lineRule="auto"/>
        <w:jc w:val="both"/>
        <w:rPr>
          <w:rFonts w:ascii="Times New Roman" w:eastAsia="Times New Roman" w:hAnsi="Times New Roman" w:cs="Times New Roman"/>
          <w:sz w:val="24"/>
          <w:szCs w:val="24"/>
        </w:rPr>
      </w:pPr>
      <w:bookmarkStart w:id="1395" w:name="bookmark1755"/>
      <w:bookmarkEnd w:id="1395"/>
      <w:r w:rsidRPr="00BA65D9">
        <w:rPr>
          <w:rFonts w:ascii="Times New Roman" w:eastAsia="Times New Roman" w:hAnsi="Times New Roman" w:cs="Times New Roman"/>
          <w:b/>
          <w:bCs/>
          <w:color w:val="231F20"/>
          <w:sz w:val="24"/>
          <w:szCs w:val="24"/>
        </w:rPr>
        <w:t>КЛАСС (66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lastRenderedPageBreak/>
        <w:t>Человек и общество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w:t>
      </w:r>
      <w:r w:rsidRPr="00BA65D9">
        <w:rPr>
          <w:rFonts w:ascii="Times New Roman" w:eastAsia="Times New Roman" w:hAnsi="Times New Roman" w:cs="Times New Roman"/>
          <w:color w:val="231F20"/>
          <w:sz w:val="24"/>
          <w:szCs w:val="24"/>
        </w:rPr>
        <w:softHyphen/>
        <w:t>ных материалов и учебного оборудования; поза; освещение ра</w:t>
      </w:r>
      <w:r w:rsidRPr="00BA65D9">
        <w:rPr>
          <w:rFonts w:ascii="Times New Roman" w:eastAsia="Times New Roman" w:hAnsi="Times New Roman" w:cs="Times New Roman"/>
          <w:color w:val="231F20"/>
          <w:sz w:val="24"/>
          <w:szCs w:val="24"/>
        </w:rPr>
        <w:softHyphen/>
        <w:t>бочего места. Правила безопасной работы на учебном месте. Режим труда и отдыха.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Семья. Моя семья в прошлом и настоящем. Имена и фами</w:t>
      </w:r>
      <w:r w:rsidRPr="00BA65D9">
        <w:rPr>
          <w:rFonts w:ascii="Times New Roman" w:eastAsia="Times New Roman" w:hAnsi="Times New Roman" w:cs="Times New Roman"/>
          <w:color w:val="231F20"/>
          <w:sz w:val="24"/>
          <w:szCs w:val="24"/>
        </w:rPr>
        <w:softHyphen/>
        <w:t>лии членов семьи, их профессии. Взаимоотношения и взаи</w:t>
      </w:r>
      <w:r w:rsidRPr="00BA65D9">
        <w:rPr>
          <w:rFonts w:ascii="Times New Roman" w:eastAsia="Times New Roman" w:hAnsi="Times New Roman" w:cs="Times New Roman"/>
          <w:color w:val="231F20"/>
          <w:sz w:val="24"/>
          <w:szCs w:val="24"/>
        </w:rPr>
        <w:softHyphen/>
        <w:t>мопомощь в семье. Совместный труд и отдых. Домашний адрес.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Человек и природа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Природа — среда обитания человека. Природа и предметы, созданные человеком. Природные материалы. Бережное отно</w:t>
      </w:r>
      <w:r w:rsidRPr="00BA65D9">
        <w:rPr>
          <w:rFonts w:ascii="Times New Roman" w:eastAsia="Times New Roman" w:hAnsi="Times New Roman" w:cs="Times New Roman"/>
          <w:color w:val="231F20"/>
          <w:sz w:val="24"/>
          <w:szCs w:val="24"/>
        </w:rPr>
        <w:softHyphen/>
        <w:t>шение к предметам, вещам, уход за ними. Неживая и живая природа. Наблюдение за погодой своего края. Погода и термо</w:t>
      </w:r>
      <w:r w:rsidRPr="00BA65D9">
        <w:rPr>
          <w:rFonts w:ascii="Times New Roman" w:eastAsia="Times New Roman" w:hAnsi="Times New Roman" w:cs="Times New Roman"/>
          <w:color w:val="231F20"/>
          <w:sz w:val="24"/>
          <w:szCs w:val="24"/>
        </w:rPr>
        <w:softHyphen/>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Растительный мир. Растения ближайшего окружения (узна</w:t>
      </w:r>
      <w:r w:rsidRPr="00BA65D9">
        <w:rPr>
          <w:rFonts w:ascii="Times New Roman" w:eastAsia="Times New Roman" w:hAnsi="Times New Roman" w:cs="Times New Roman"/>
          <w:color w:val="231F20"/>
          <w:sz w:val="24"/>
          <w:szCs w:val="24"/>
        </w:rPr>
        <w:softHyphen/>
        <w:t>вание, называние, краткое описание). Лиственные и хвойные растения. Дикорастущие и культурные растения. Части расте</w:t>
      </w:r>
      <w:r w:rsidRPr="00BA65D9">
        <w:rPr>
          <w:rFonts w:ascii="Times New Roman" w:eastAsia="Times New Roman" w:hAnsi="Times New Roman" w:cs="Times New Roman"/>
          <w:color w:val="231F20"/>
          <w:sz w:val="24"/>
          <w:szCs w:val="24"/>
        </w:rPr>
        <w:softHyphen/>
        <w:t>ния (называние, краткая характеристика значения для жизни растения): корень, стебель, лист, цветок, плод, семя. Комнат</w:t>
      </w:r>
      <w:r w:rsidRPr="00BA65D9">
        <w:rPr>
          <w:rFonts w:ascii="Times New Roman" w:eastAsia="Times New Roman" w:hAnsi="Times New Roman" w:cs="Times New Roman"/>
          <w:color w:val="231F20"/>
          <w:sz w:val="24"/>
          <w:szCs w:val="24"/>
        </w:rPr>
        <w:softHyphen/>
        <w:t>ные растения, правила содержания и ухода.</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Мир животных. Разные группы животных (звери, насеко</w:t>
      </w:r>
      <w:r w:rsidRPr="00BA65D9">
        <w:rPr>
          <w:rFonts w:ascii="Times New Roman" w:eastAsia="Times New Roman" w:hAnsi="Times New Roman" w:cs="Times New Roman"/>
          <w:color w:val="231F20"/>
          <w:sz w:val="24"/>
          <w:szCs w:val="24"/>
        </w:rPr>
        <w:softHyphen/>
        <w:t>мые, птицы, рыбы и др.). Домашние и дикие животные (раз</w:t>
      </w:r>
      <w:r w:rsidRPr="00BA65D9">
        <w:rPr>
          <w:rFonts w:ascii="Times New Roman" w:eastAsia="Times New Roman" w:hAnsi="Times New Roman" w:cs="Times New Roman"/>
          <w:color w:val="231F20"/>
          <w:sz w:val="24"/>
          <w:szCs w:val="24"/>
        </w:rPr>
        <w:softHyphen/>
        <w:t>личия в условиях жизни). Забота о домашних питомцах.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lastRenderedPageBreak/>
        <w:t>Правила безопасной жизнедеятельности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Дорога от дома до школы. Правила безопасного поведения пешехода (дорожные знаки, дорожная разметка, дорожные сигналы).</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Безопасность в сети Интернет (электронный дневник и элек</w:t>
      </w:r>
      <w:r w:rsidRPr="00BA65D9">
        <w:rPr>
          <w:rFonts w:ascii="Times New Roman" w:eastAsia="Times New Roman" w:hAnsi="Times New Roman" w:cs="Times New Roman"/>
          <w:color w:val="231F20"/>
          <w:sz w:val="24"/>
          <w:szCs w:val="24"/>
        </w:rPr>
        <w:softHyphen/>
        <w:t>тронные ресурсы школы) в условиях контролируемого доступа в Интернет.</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 (пропедевтический уровень)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Познавательные универсальные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6</w:t>
      </w:r>
      <w:r w:rsidRPr="00BA65D9">
        <w:rPr>
          <w:rFonts w:ascii="Times New Roman" w:eastAsia="Times New Roman" w:hAnsi="Times New Roman" w:cs="Times New Roman"/>
          <w:color w:val="231F20"/>
          <w:sz w:val="24"/>
          <w:szCs w:val="24"/>
        </w:rPr>
        <w:t xml:space="preserve"> сравнивать происходящие в природе изменения, наблюдать зависимость изменений в живой природе от состояния нежи</w:t>
      </w:r>
      <w:r w:rsidRPr="00BA65D9">
        <w:rPr>
          <w:rFonts w:ascii="Times New Roman" w:eastAsia="Times New Roman" w:hAnsi="Times New Roman" w:cs="Times New Roman"/>
          <w:color w:val="231F20"/>
          <w:sz w:val="24"/>
          <w:szCs w:val="24"/>
        </w:rPr>
        <w:softHyphen/>
        <w:t>вой природы;</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396" w:name="bookmark1756"/>
      <w:bookmarkEnd w:id="1396"/>
      <w:r w:rsidRPr="00BA65D9">
        <w:rPr>
          <w:rFonts w:ascii="Times New Roman" w:eastAsia="Times New Roman" w:hAnsi="Times New Roman" w:cs="Times New Roman"/>
          <w:color w:val="231F20"/>
          <w:sz w:val="24"/>
          <w:szCs w:val="24"/>
        </w:rPr>
        <w:t>приводить примеры представителей разных групп животных (звери, насекомые, рыбы, птицы), называть главную особен</w:t>
      </w:r>
      <w:r w:rsidRPr="00BA65D9">
        <w:rPr>
          <w:rFonts w:ascii="Times New Roman" w:eastAsia="Times New Roman" w:hAnsi="Times New Roman" w:cs="Times New Roman"/>
          <w:color w:val="231F20"/>
          <w:sz w:val="24"/>
          <w:szCs w:val="24"/>
        </w:rPr>
        <w:softHyphen/>
        <w:t>ность представителей одной группы (в пределах изученного);</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397" w:name="bookmark1757"/>
      <w:bookmarkEnd w:id="1397"/>
      <w:r w:rsidRPr="00BA65D9">
        <w:rPr>
          <w:rFonts w:ascii="Times New Roman" w:eastAsia="Times New Roman" w:hAnsi="Times New Roman" w:cs="Times New Roman"/>
          <w:color w:val="231F20"/>
          <w:sz w:val="24"/>
          <w:szCs w:val="24"/>
        </w:rPr>
        <w:t>приводить примеры лиственных и хвойных растений, срав</w:t>
      </w:r>
      <w:r w:rsidRPr="00BA65D9">
        <w:rPr>
          <w:rFonts w:ascii="Times New Roman" w:eastAsia="Times New Roman" w:hAnsi="Times New Roman" w:cs="Times New Roman"/>
          <w:color w:val="231F20"/>
          <w:sz w:val="24"/>
          <w:szCs w:val="24"/>
        </w:rPr>
        <w:softHyphen/>
        <w:t>нивать их, устанавливать различия во внешнем виде.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398" w:name="bookmark1758"/>
      <w:bookmarkEnd w:id="1398"/>
      <w:r w:rsidRPr="00BA65D9">
        <w:rPr>
          <w:rFonts w:ascii="Times New Roman" w:eastAsia="Times New Roman" w:hAnsi="Times New Roman" w:cs="Times New Roman"/>
          <w:color w:val="231F20"/>
          <w:sz w:val="24"/>
          <w:szCs w:val="24"/>
        </w:rPr>
        <w:t>понимать, что информация может быть представлена в раз</w:t>
      </w:r>
      <w:r w:rsidRPr="00BA65D9">
        <w:rPr>
          <w:rFonts w:ascii="Times New Roman" w:eastAsia="Times New Roman" w:hAnsi="Times New Roman" w:cs="Times New Roman"/>
          <w:color w:val="231F20"/>
          <w:sz w:val="24"/>
          <w:szCs w:val="24"/>
        </w:rPr>
        <w:softHyphen/>
        <w:t>ной форме — текста, иллюстраций, видео, таблицы;</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399" w:name="bookmark1759"/>
      <w:bookmarkEnd w:id="1399"/>
      <w:r w:rsidRPr="00BA65D9">
        <w:rPr>
          <w:rFonts w:ascii="Times New Roman" w:eastAsia="Times New Roman" w:hAnsi="Times New Roman" w:cs="Times New Roman"/>
          <w:color w:val="231F20"/>
          <w:sz w:val="24"/>
          <w:szCs w:val="24"/>
        </w:rPr>
        <w:t>соотносить иллюстрацию явления (объекта, предмета) с его названием.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Коммуникативные универсальные учебные действия:</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00" w:name="bookmark1760"/>
      <w:bookmarkEnd w:id="1400"/>
      <w:r w:rsidRPr="00BA65D9">
        <w:rPr>
          <w:rFonts w:ascii="Times New Roman" w:eastAsia="Times New Roman" w:hAnsi="Times New Roman" w:cs="Times New Roman"/>
          <w:color w:val="231F20"/>
          <w:sz w:val="24"/>
          <w:szCs w:val="24"/>
        </w:rPr>
        <w:t>в процессе учебного диалога слушать говорящего; отвечать на вопросы, дополнять ответы участников; уважительно от</w:t>
      </w:r>
      <w:r w:rsidRPr="00BA65D9">
        <w:rPr>
          <w:rFonts w:ascii="Times New Roman" w:eastAsia="Times New Roman" w:hAnsi="Times New Roman" w:cs="Times New Roman"/>
          <w:color w:val="231F20"/>
          <w:sz w:val="24"/>
          <w:szCs w:val="24"/>
        </w:rPr>
        <w:softHyphen/>
        <w:t>носиться к разным мнениям;</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01" w:name="bookmark1761"/>
      <w:bookmarkEnd w:id="1401"/>
      <w:r w:rsidRPr="00BA65D9">
        <w:rPr>
          <w:rFonts w:ascii="Times New Roman" w:eastAsia="Times New Roman" w:hAnsi="Times New Roman" w:cs="Times New Roman"/>
          <w:color w:val="231F20"/>
          <w:sz w:val="24"/>
          <w:szCs w:val="24"/>
        </w:rPr>
        <w:t>воспроизводить названия своего населенного пункта, назва</w:t>
      </w:r>
      <w:r w:rsidRPr="00BA65D9">
        <w:rPr>
          <w:rFonts w:ascii="Times New Roman" w:eastAsia="Times New Roman" w:hAnsi="Times New Roman" w:cs="Times New Roman"/>
          <w:color w:val="231F20"/>
          <w:sz w:val="24"/>
          <w:szCs w:val="24"/>
        </w:rPr>
        <w:softHyphen/>
        <w:t>ние страны, её столицы; воспроизводить наизусть слова гим</w:t>
      </w:r>
      <w:r w:rsidRPr="00BA65D9">
        <w:rPr>
          <w:rFonts w:ascii="Times New Roman" w:eastAsia="Times New Roman" w:hAnsi="Times New Roman" w:cs="Times New Roman"/>
          <w:color w:val="231F20"/>
          <w:sz w:val="24"/>
          <w:szCs w:val="24"/>
        </w:rPr>
        <w:softHyphen/>
        <w:t>на России;</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02" w:name="bookmark1762"/>
      <w:bookmarkEnd w:id="1402"/>
      <w:r w:rsidRPr="00BA65D9">
        <w:rPr>
          <w:rFonts w:ascii="Times New Roman" w:eastAsia="Times New Roman" w:hAnsi="Times New Roman" w:cs="Times New Roman"/>
          <w:color w:val="231F20"/>
          <w:sz w:val="24"/>
          <w:szCs w:val="24"/>
        </w:rPr>
        <w:t>соотносить предметы декоративно-прикладного искусства с принадлежностью народу РФ, описывать предмет по пред</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ложенному плану;</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03" w:name="bookmark1763"/>
      <w:bookmarkEnd w:id="1403"/>
      <w:r w:rsidRPr="00BA65D9">
        <w:rPr>
          <w:rFonts w:ascii="Times New Roman" w:eastAsia="Times New Roman" w:hAnsi="Times New Roman" w:cs="Times New Roman"/>
          <w:color w:val="231F20"/>
          <w:sz w:val="24"/>
          <w:szCs w:val="24"/>
        </w:rPr>
        <w:t>описывать по предложенному плану время года, передавать в рассказе своё отношение к природным явлениям;</w:t>
      </w:r>
    </w:p>
    <w:p w:rsidR="002B283A" w:rsidRPr="00BA65D9" w:rsidRDefault="002B283A" w:rsidP="0086742A">
      <w:pPr>
        <w:widowControl w:val="0"/>
        <w:numPr>
          <w:ilvl w:val="0"/>
          <w:numId w:val="105"/>
        </w:numPr>
        <w:tabs>
          <w:tab w:val="left" w:pos="226"/>
        </w:tabs>
        <w:spacing w:after="80" w:line="240" w:lineRule="auto"/>
        <w:jc w:val="both"/>
        <w:rPr>
          <w:rFonts w:ascii="Times New Roman" w:eastAsia="Times New Roman" w:hAnsi="Times New Roman" w:cs="Times New Roman"/>
          <w:sz w:val="24"/>
          <w:szCs w:val="24"/>
        </w:rPr>
      </w:pPr>
      <w:bookmarkStart w:id="1404" w:name="bookmark1764"/>
      <w:bookmarkEnd w:id="1404"/>
      <w:r w:rsidRPr="00BA65D9">
        <w:rPr>
          <w:rFonts w:ascii="Times New Roman" w:eastAsia="Times New Roman" w:hAnsi="Times New Roman" w:cs="Times New Roman"/>
          <w:color w:val="231F20"/>
          <w:sz w:val="24"/>
          <w:szCs w:val="24"/>
        </w:rPr>
        <w:t>сравнивать домашних и диких животных, объяснять, чем они различаются.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Регулятивные универсальные учебные действия:</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05" w:name="bookmark1765"/>
      <w:bookmarkEnd w:id="1405"/>
      <w:r w:rsidRPr="00BA65D9">
        <w:rPr>
          <w:rFonts w:ascii="Times New Roman" w:eastAsia="Times New Roman" w:hAnsi="Times New Roman" w:cs="Times New Roman"/>
          <w:color w:val="231F20"/>
          <w:sz w:val="24"/>
          <w:szCs w:val="24"/>
        </w:rPr>
        <w:t>сравнивать организацию своей жизни с установленными пра</w:t>
      </w:r>
      <w:r w:rsidRPr="00BA65D9">
        <w:rPr>
          <w:rFonts w:ascii="Times New Roman" w:eastAsia="Times New Roman" w:hAnsi="Times New Roman" w:cs="Times New Roman"/>
          <w:color w:val="231F20"/>
          <w:sz w:val="24"/>
          <w:szCs w:val="24"/>
        </w:rPr>
        <w:softHyphen/>
        <w:t>вилами здорового образа жизни (выполнение режима, двига</w:t>
      </w:r>
      <w:r w:rsidRPr="00BA65D9">
        <w:rPr>
          <w:rFonts w:ascii="Times New Roman" w:eastAsia="Times New Roman" w:hAnsi="Times New Roman" w:cs="Times New Roman"/>
          <w:color w:val="231F20"/>
          <w:sz w:val="24"/>
          <w:szCs w:val="24"/>
        </w:rPr>
        <w:softHyphen/>
        <w:t>тельная активность, закаливание, безопасность использова</w:t>
      </w:r>
      <w:r w:rsidRPr="00BA65D9">
        <w:rPr>
          <w:rFonts w:ascii="Times New Roman" w:eastAsia="Times New Roman" w:hAnsi="Times New Roman" w:cs="Times New Roman"/>
          <w:color w:val="231F20"/>
          <w:sz w:val="24"/>
          <w:szCs w:val="24"/>
        </w:rPr>
        <w:softHyphen/>
        <w:t>ния бытовых электроприборов);</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06" w:name="bookmark1766"/>
      <w:bookmarkEnd w:id="1406"/>
      <w:r w:rsidRPr="00BA65D9">
        <w:rPr>
          <w:rFonts w:ascii="Times New Roman" w:eastAsia="Times New Roman" w:hAnsi="Times New Roman" w:cs="Times New Roman"/>
          <w:color w:val="231F20"/>
          <w:sz w:val="24"/>
          <w:szCs w:val="24"/>
        </w:rPr>
        <w:t>оценивать выполнение правил безопасного поведения на до</w:t>
      </w:r>
      <w:r w:rsidRPr="00BA65D9">
        <w:rPr>
          <w:rFonts w:ascii="Times New Roman" w:eastAsia="Times New Roman" w:hAnsi="Times New Roman" w:cs="Times New Roman"/>
          <w:color w:val="231F20"/>
          <w:sz w:val="24"/>
          <w:szCs w:val="24"/>
        </w:rPr>
        <w:softHyphen/>
        <w:t>рогах и улицах другими детьми, выполнять самооценку;</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07" w:name="bookmark1767"/>
      <w:bookmarkEnd w:id="1407"/>
      <w:r w:rsidRPr="00BA65D9">
        <w:rPr>
          <w:rFonts w:ascii="Times New Roman" w:eastAsia="Times New Roman" w:hAnsi="Times New Roman" w:cs="Times New Roman"/>
          <w:color w:val="231F20"/>
          <w:sz w:val="24"/>
          <w:szCs w:val="24"/>
        </w:rPr>
        <w:t>анализировать предложенные ситуации: устанавливать на</w:t>
      </w:r>
      <w:r w:rsidRPr="00BA65D9">
        <w:rPr>
          <w:rFonts w:ascii="Times New Roman" w:eastAsia="Times New Roman" w:hAnsi="Times New Roman" w:cs="Times New Roman"/>
          <w:color w:val="231F20"/>
          <w:sz w:val="24"/>
          <w:szCs w:val="24"/>
        </w:rPr>
        <w:softHyphen/>
        <w:t>рушения режима дня, организации учебной работы; наруше</w:t>
      </w:r>
      <w:r w:rsidRPr="00BA65D9">
        <w:rPr>
          <w:rFonts w:ascii="Times New Roman" w:eastAsia="Times New Roman" w:hAnsi="Times New Roman" w:cs="Times New Roman"/>
          <w:color w:val="231F20"/>
          <w:sz w:val="24"/>
          <w:szCs w:val="24"/>
        </w:rPr>
        <w:softHyphen/>
        <w:t>ния правил дорожного движения, правил пользования элек</w:t>
      </w:r>
      <w:r w:rsidRPr="00BA65D9">
        <w:rPr>
          <w:rFonts w:ascii="Times New Roman" w:eastAsia="Times New Roman" w:hAnsi="Times New Roman" w:cs="Times New Roman"/>
          <w:color w:val="231F20"/>
          <w:sz w:val="24"/>
          <w:szCs w:val="24"/>
        </w:rPr>
        <w:softHyphen/>
        <w:t>тро- и газовыми приборами.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86742A">
      <w:pPr>
        <w:widowControl w:val="0"/>
        <w:numPr>
          <w:ilvl w:val="0"/>
          <w:numId w:val="105"/>
        </w:numPr>
        <w:tabs>
          <w:tab w:val="left" w:pos="207"/>
        </w:tabs>
        <w:spacing w:after="140" w:line="240" w:lineRule="auto"/>
        <w:jc w:val="both"/>
        <w:rPr>
          <w:rFonts w:ascii="Times New Roman" w:eastAsia="Times New Roman" w:hAnsi="Times New Roman" w:cs="Times New Roman"/>
          <w:sz w:val="24"/>
          <w:szCs w:val="24"/>
        </w:rPr>
      </w:pPr>
      <w:bookmarkStart w:id="1408" w:name="bookmark1768"/>
      <w:bookmarkEnd w:id="1408"/>
      <w:r w:rsidRPr="00BA65D9">
        <w:rPr>
          <w:rFonts w:ascii="Times New Roman" w:eastAsia="Times New Roman" w:hAnsi="Times New Roman" w:cs="Times New Roman"/>
          <w:color w:val="231F20"/>
          <w:sz w:val="24"/>
          <w:szCs w:val="24"/>
        </w:rPr>
        <w:t>соблюдать правила общения в совместной деятельности: до</w:t>
      </w:r>
      <w:r w:rsidRPr="00BA65D9">
        <w:rPr>
          <w:rFonts w:ascii="Times New Roman" w:eastAsia="Times New Roman" w:hAnsi="Times New Roman" w:cs="Times New Roman"/>
          <w:color w:val="231F20"/>
          <w:sz w:val="24"/>
          <w:szCs w:val="24"/>
        </w:rPr>
        <w:softHyphen/>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B283A" w:rsidRPr="00BA65D9" w:rsidRDefault="002B283A" w:rsidP="0086742A">
      <w:pPr>
        <w:widowControl w:val="0"/>
        <w:numPr>
          <w:ilvl w:val="0"/>
          <w:numId w:val="106"/>
        </w:numPr>
        <w:tabs>
          <w:tab w:val="left" w:pos="226"/>
        </w:tabs>
        <w:spacing w:after="60" w:line="240" w:lineRule="auto"/>
        <w:jc w:val="both"/>
        <w:rPr>
          <w:rFonts w:ascii="Times New Roman" w:eastAsia="Times New Roman" w:hAnsi="Times New Roman" w:cs="Times New Roman"/>
          <w:sz w:val="24"/>
          <w:szCs w:val="24"/>
        </w:rPr>
      </w:pPr>
      <w:bookmarkStart w:id="1409" w:name="bookmark1769"/>
      <w:bookmarkEnd w:id="1409"/>
      <w:r w:rsidRPr="00BA65D9">
        <w:rPr>
          <w:rFonts w:ascii="Times New Roman" w:eastAsia="Times New Roman" w:hAnsi="Times New Roman" w:cs="Times New Roman"/>
          <w:b/>
          <w:bCs/>
          <w:color w:val="231F20"/>
          <w:sz w:val="24"/>
          <w:szCs w:val="24"/>
        </w:rPr>
        <w:t>КЛАСС (68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Человек и общество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Наша Родина — Россия, Российская Федерация. Россия и её столица на карте. Государственные символы России. Мо</w:t>
      </w:r>
      <w:r w:rsidRPr="00BA65D9">
        <w:rPr>
          <w:rFonts w:ascii="Times New Roman" w:eastAsia="Times New Roman" w:hAnsi="Times New Roman" w:cs="Times New Roman"/>
          <w:color w:val="231F20"/>
          <w:sz w:val="24"/>
          <w:szCs w:val="24"/>
        </w:rPr>
        <w:softHyphen/>
        <w:t>сква — столица России. Святыни Москвы — святыни России: Кремль, Красная площадь, Большой театр и др. Характери</w:t>
      </w:r>
      <w:r w:rsidRPr="00BA65D9">
        <w:rPr>
          <w:rFonts w:ascii="Times New Roman" w:eastAsia="Times New Roman" w:hAnsi="Times New Roman" w:cs="Times New Roman"/>
          <w:color w:val="231F20"/>
          <w:sz w:val="24"/>
          <w:szCs w:val="24"/>
        </w:rPr>
        <w:softHyphen/>
        <w:t>стика отдельных исторических событий, связанных с Москвой (основание Москвы, строительство Кремля и др.). Герб Мо</w:t>
      </w:r>
      <w:r w:rsidRPr="00BA65D9">
        <w:rPr>
          <w:rFonts w:ascii="Times New Roman" w:eastAsia="Times New Roman" w:hAnsi="Times New Roman" w:cs="Times New Roman"/>
          <w:color w:val="231F20"/>
          <w:sz w:val="24"/>
          <w:szCs w:val="24"/>
        </w:rPr>
        <w:softHyphen/>
        <w:t>сквы. Расположение Москвы на карте. Города России. Рос</w:t>
      </w:r>
      <w:r w:rsidRPr="00BA65D9">
        <w:rPr>
          <w:rFonts w:ascii="Times New Roman" w:eastAsia="Times New Roman" w:hAnsi="Times New Roman" w:cs="Times New Roman"/>
          <w:color w:val="231F20"/>
          <w:sz w:val="24"/>
          <w:szCs w:val="24"/>
        </w:rPr>
        <w:softHyphen/>
        <w:t>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w:t>
      </w:r>
      <w:r w:rsidRPr="00BA65D9">
        <w:rPr>
          <w:rFonts w:ascii="Times New Roman" w:eastAsia="Times New Roman" w:hAnsi="Times New Roman" w:cs="Times New Roman"/>
          <w:color w:val="231F20"/>
          <w:sz w:val="24"/>
          <w:szCs w:val="24"/>
        </w:rPr>
        <w:softHyphen/>
        <w:t xml:space="preserve">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w:t>
      </w:r>
      <w:r w:rsidRPr="00BA65D9">
        <w:rPr>
          <w:rFonts w:ascii="Times New Roman" w:eastAsia="Times New Roman" w:hAnsi="Times New Roman" w:cs="Times New Roman"/>
          <w:color w:val="231F20"/>
          <w:sz w:val="24"/>
          <w:szCs w:val="24"/>
        </w:rPr>
        <w:lastRenderedPageBreak/>
        <w:t>жизни человека и об</w:t>
      </w:r>
      <w:r w:rsidRPr="00BA65D9">
        <w:rPr>
          <w:rFonts w:ascii="Times New Roman" w:eastAsia="Times New Roman" w:hAnsi="Times New Roman" w:cs="Times New Roman"/>
          <w:color w:val="231F20"/>
          <w:sz w:val="24"/>
          <w:szCs w:val="24"/>
        </w:rPr>
        <w:softHyphen/>
        <w:t>щества.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Семья. Семейные ценности и традиции. Родословная. Состав</w:t>
      </w:r>
      <w:r w:rsidRPr="00BA65D9">
        <w:rPr>
          <w:rFonts w:ascii="Times New Roman" w:eastAsia="Times New Roman" w:hAnsi="Times New Roman" w:cs="Times New Roman"/>
          <w:color w:val="231F20"/>
          <w:sz w:val="24"/>
          <w:szCs w:val="24"/>
        </w:rPr>
        <w:softHyphen/>
        <w:t>ление схемы родословного древа, истории семьи.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культурного поведения в общественных местах. До</w:t>
      </w:r>
      <w:r w:rsidRPr="00BA65D9">
        <w:rPr>
          <w:rFonts w:ascii="Times New Roman" w:eastAsia="Times New Roman" w:hAnsi="Times New Roman" w:cs="Times New Roman"/>
          <w:color w:val="231F20"/>
          <w:sz w:val="24"/>
          <w:szCs w:val="24"/>
        </w:rPr>
        <w:softHyphen/>
        <w:t>брота, справедливость, честность, уважение к чужому мнению и особенностям других людей — главные правила взаимоотно</w:t>
      </w:r>
      <w:r w:rsidRPr="00BA65D9">
        <w:rPr>
          <w:rFonts w:ascii="Times New Roman" w:eastAsia="Times New Roman" w:hAnsi="Times New Roman" w:cs="Times New Roman"/>
          <w:color w:val="231F20"/>
          <w:sz w:val="24"/>
          <w:szCs w:val="24"/>
        </w:rPr>
        <w:softHyphen/>
        <w:t>шений членов общества.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Человек и природа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w:t>
      </w:r>
      <w:r w:rsidRPr="00BA65D9">
        <w:rPr>
          <w:rFonts w:ascii="Times New Roman" w:eastAsia="Times New Roman" w:hAnsi="Times New Roman" w:cs="Times New Roman"/>
          <w:color w:val="231F20"/>
          <w:sz w:val="24"/>
          <w:szCs w:val="24"/>
        </w:rPr>
        <w:softHyphen/>
        <w:t>рики, океаны. Определение сторон горизонта при помощи ком</w:t>
      </w:r>
      <w:r w:rsidRPr="00BA65D9">
        <w:rPr>
          <w:rFonts w:ascii="Times New Roman" w:eastAsia="Times New Roman" w:hAnsi="Times New Roman" w:cs="Times New Roman"/>
          <w:color w:val="231F20"/>
          <w:sz w:val="24"/>
          <w:szCs w:val="24"/>
        </w:rPr>
        <w:softHyphen/>
        <w:t>паса. Ориентирование на местности по местным природным признакам, Солнцу. Компас, устройство; ориентирование с помощью компаса.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Многообразие растений. Деревья, кустарники, травы. Дико</w:t>
      </w:r>
      <w:r w:rsidRPr="00BA65D9">
        <w:rPr>
          <w:rFonts w:ascii="Times New Roman" w:eastAsia="Times New Roman" w:hAnsi="Times New Roman" w:cs="Times New Roman"/>
          <w:color w:val="231F20"/>
          <w:sz w:val="24"/>
          <w:szCs w:val="24"/>
        </w:rPr>
        <w:softHyphen/>
        <w:t>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w:t>
      </w:r>
      <w:r w:rsidRPr="00BA65D9">
        <w:rPr>
          <w:rFonts w:ascii="Times New Roman" w:eastAsia="Times New Roman" w:hAnsi="Times New Roman" w:cs="Times New Roman"/>
          <w:color w:val="231F20"/>
          <w:sz w:val="24"/>
          <w:szCs w:val="24"/>
        </w:rPr>
        <w:softHyphen/>
        <w:t>еся: общая характеристика внешних признаков. Связи в при</w:t>
      </w:r>
      <w:r w:rsidRPr="00BA65D9">
        <w:rPr>
          <w:rFonts w:ascii="Times New Roman" w:eastAsia="Times New Roman" w:hAnsi="Times New Roman" w:cs="Times New Roman"/>
          <w:color w:val="231F20"/>
          <w:sz w:val="24"/>
          <w:szCs w:val="24"/>
        </w:rPr>
        <w:softHyphen/>
        <w:t>роде. Годовой ход изменений в жизни животных.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Красная книга России, её значение, отдельные представите</w:t>
      </w:r>
      <w:r w:rsidRPr="00BA65D9">
        <w:rPr>
          <w:rFonts w:ascii="Times New Roman" w:eastAsia="Times New Roman" w:hAnsi="Times New Roman" w:cs="Times New Roman"/>
          <w:color w:val="231F20"/>
          <w:sz w:val="24"/>
          <w:szCs w:val="24"/>
        </w:rPr>
        <w:softHyphen/>
        <w:t>ли растений и животных Красной книги. Заповедники, при</w:t>
      </w:r>
      <w:r w:rsidRPr="00BA65D9">
        <w:rPr>
          <w:rFonts w:ascii="Times New Roman" w:eastAsia="Times New Roman" w:hAnsi="Times New Roman" w:cs="Times New Roman"/>
          <w:color w:val="231F20"/>
          <w:sz w:val="24"/>
          <w:szCs w:val="24"/>
        </w:rPr>
        <w:softHyphen/>
        <w:t>родные парки. Охрана природы. Правила нравственного пове</w:t>
      </w:r>
      <w:r w:rsidRPr="00BA65D9">
        <w:rPr>
          <w:rFonts w:ascii="Times New Roman" w:eastAsia="Times New Roman" w:hAnsi="Times New Roman" w:cs="Times New Roman"/>
          <w:color w:val="231F20"/>
          <w:sz w:val="24"/>
          <w:szCs w:val="24"/>
        </w:rPr>
        <w:softHyphen/>
        <w:t>дения на природе.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Правила безопасной жизнедеятельности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Здоровый образ жизни: режим дня (чередование сна, учеб</w:t>
      </w:r>
      <w:r w:rsidRPr="00BA65D9">
        <w:rPr>
          <w:rFonts w:ascii="Times New Roman" w:eastAsia="Times New Roman" w:hAnsi="Times New Roman" w:cs="Times New Roman"/>
          <w:color w:val="231F20"/>
          <w:sz w:val="24"/>
          <w:szCs w:val="24"/>
        </w:rPr>
        <w:softHyphen/>
        <w:t>ных занятий, двигательной активности) и рациональное пи</w:t>
      </w:r>
      <w:r w:rsidRPr="00BA65D9">
        <w:rPr>
          <w:rFonts w:ascii="Times New Roman" w:eastAsia="Times New Roman" w:hAnsi="Times New Roman" w:cs="Times New Roman"/>
          <w:color w:val="231F20"/>
          <w:sz w:val="24"/>
          <w:szCs w:val="24"/>
        </w:rPr>
        <w:softHyphen/>
        <w:t>тание (количество приёмов пищи и рацион питания). Физиче</w:t>
      </w:r>
      <w:r w:rsidRPr="00BA65D9">
        <w:rPr>
          <w:rFonts w:ascii="Times New Roman" w:eastAsia="Times New Roman" w:hAnsi="Times New Roman" w:cs="Times New Roman"/>
          <w:color w:val="231F20"/>
          <w:sz w:val="24"/>
          <w:szCs w:val="24"/>
        </w:rPr>
        <w:softHyphen/>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w:t>
      </w:r>
      <w:r w:rsidRPr="00BA65D9">
        <w:rPr>
          <w:rFonts w:ascii="Times New Roman" w:eastAsia="Times New Roman" w:hAnsi="Times New Roman" w:cs="Times New Roman"/>
          <w:color w:val="231F20"/>
          <w:sz w:val="24"/>
          <w:szCs w:val="24"/>
        </w:rPr>
        <w:softHyphen/>
        <w:t>рии), в быту, на прогулках. Правила безопасного поведения пассажира наземного транспорта и метро (ожидание на оста</w:t>
      </w:r>
      <w:r w:rsidRPr="00BA65D9">
        <w:rPr>
          <w:rFonts w:ascii="Times New Roman" w:eastAsia="Times New Roman" w:hAnsi="Times New Roman" w:cs="Times New Roman"/>
          <w:color w:val="231F20"/>
          <w:sz w:val="24"/>
          <w:szCs w:val="24"/>
        </w:rPr>
        <w:softHyphen/>
        <w:t xml:space="preserve">новке, посадка, размещение в салоне или вагоне, высадка, </w:t>
      </w:r>
      <w:r w:rsidRPr="00BA65D9">
        <w:rPr>
          <w:rFonts w:ascii="Times New Roman" w:eastAsia="Times New Roman" w:hAnsi="Times New Roman" w:cs="Times New Roman"/>
          <w:color w:val="231F20"/>
          <w:sz w:val="24"/>
          <w:szCs w:val="24"/>
        </w:rPr>
        <w:lastRenderedPageBreak/>
        <w:t>знаки безопасности на общественном транспорте). Номера те</w:t>
      </w:r>
      <w:r w:rsidRPr="00BA65D9">
        <w:rPr>
          <w:rFonts w:ascii="Times New Roman" w:eastAsia="Times New Roman" w:hAnsi="Times New Roman" w:cs="Times New Roman"/>
          <w:color w:val="231F20"/>
          <w:sz w:val="24"/>
          <w:szCs w:val="24"/>
        </w:rPr>
        <w:softHyphen/>
        <w:t>лефонов экстренной помощи. Правила поведения при пользо</w:t>
      </w:r>
      <w:r w:rsidRPr="00BA65D9">
        <w:rPr>
          <w:rFonts w:ascii="Times New Roman" w:eastAsia="Times New Roman" w:hAnsi="Times New Roman" w:cs="Times New Roman"/>
          <w:color w:val="231F20"/>
          <w:sz w:val="24"/>
          <w:szCs w:val="24"/>
        </w:rPr>
        <w:softHyphen/>
        <w:t>вании компьютером. Безопасность в Интернете (коммуника</w:t>
      </w:r>
      <w:r w:rsidRPr="00BA65D9">
        <w:rPr>
          <w:rFonts w:ascii="Times New Roman" w:eastAsia="Times New Roman" w:hAnsi="Times New Roman" w:cs="Times New Roman"/>
          <w:color w:val="231F20"/>
          <w:sz w:val="24"/>
          <w:szCs w:val="24"/>
        </w:rPr>
        <w:softHyphen/>
        <w:t>ция в мессенджерах и социальных группах) в условиях контролируемого доступа в Интернет.</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 (пропедевтический уровень)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Познавательные универсальные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6</w:t>
      </w:r>
      <w:r w:rsidRPr="00BA65D9">
        <w:rPr>
          <w:rFonts w:ascii="Times New Roman" w:eastAsia="Times New Roman" w:hAnsi="Times New Roman" w:cs="Times New Roman"/>
          <w:color w:val="231F20"/>
          <w:sz w:val="24"/>
          <w:szCs w:val="24"/>
        </w:rPr>
        <w:t xml:space="preserve"> ориентироваться в методах познания природы (наблюдение, опыт, сравнение, измерение);</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10" w:name="bookmark1770"/>
      <w:bookmarkEnd w:id="1410"/>
      <w:r w:rsidRPr="00BA65D9">
        <w:rPr>
          <w:rFonts w:ascii="Times New Roman" w:eastAsia="Times New Roman" w:hAnsi="Times New Roman" w:cs="Times New Roman"/>
          <w:color w:val="231F20"/>
          <w:sz w:val="24"/>
          <w:szCs w:val="24"/>
        </w:rPr>
        <w:t>на основе наблюдения определять состояние вещества (жид</w:t>
      </w:r>
      <w:r w:rsidRPr="00BA65D9">
        <w:rPr>
          <w:rFonts w:ascii="Times New Roman" w:eastAsia="Times New Roman" w:hAnsi="Times New Roman" w:cs="Times New Roman"/>
          <w:color w:val="231F20"/>
          <w:sz w:val="24"/>
          <w:szCs w:val="24"/>
        </w:rPr>
        <w:softHyphen/>
        <w:t>кое, твёрдое, газообразное);</w:t>
      </w:r>
    </w:p>
    <w:p w:rsidR="002B283A" w:rsidRPr="00BA65D9" w:rsidRDefault="002B283A" w:rsidP="0086742A">
      <w:pPr>
        <w:widowControl w:val="0"/>
        <w:numPr>
          <w:ilvl w:val="0"/>
          <w:numId w:val="105"/>
        </w:numPr>
        <w:tabs>
          <w:tab w:val="left" w:pos="207"/>
        </w:tabs>
        <w:spacing w:after="100" w:line="240" w:lineRule="auto"/>
        <w:jc w:val="both"/>
        <w:rPr>
          <w:rFonts w:ascii="Times New Roman" w:eastAsia="Times New Roman" w:hAnsi="Times New Roman" w:cs="Times New Roman"/>
          <w:sz w:val="24"/>
          <w:szCs w:val="24"/>
        </w:rPr>
      </w:pPr>
      <w:bookmarkStart w:id="1411" w:name="bookmark1771"/>
      <w:bookmarkEnd w:id="1411"/>
      <w:r w:rsidRPr="00BA65D9">
        <w:rPr>
          <w:rFonts w:ascii="Times New Roman" w:eastAsia="Times New Roman" w:hAnsi="Times New Roman" w:cs="Times New Roman"/>
          <w:color w:val="231F20"/>
          <w:sz w:val="24"/>
          <w:szCs w:val="24"/>
        </w:rPr>
        <w:t>различать символы РФ;</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12" w:name="bookmark1772"/>
      <w:bookmarkEnd w:id="1412"/>
      <w:r w:rsidRPr="00BA65D9">
        <w:rPr>
          <w:rFonts w:ascii="Times New Roman" w:eastAsia="Times New Roman" w:hAnsi="Times New Roman" w:cs="Times New Roman"/>
          <w:color w:val="231F20"/>
          <w:sz w:val="24"/>
          <w:szCs w:val="24"/>
        </w:rPr>
        <w:t>различать деревья, кустарники, травы; приводить примеры (в пределах изученного);</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13" w:name="bookmark1773"/>
      <w:bookmarkEnd w:id="1413"/>
      <w:r w:rsidRPr="00BA65D9">
        <w:rPr>
          <w:rFonts w:ascii="Times New Roman" w:eastAsia="Times New Roman" w:hAnsi="Times New Roman" w:cs="Times New Roman"/>
          <w:color w:val="231F20"/>
          <w:sz w:val="24"/>
          <w:szCs w:val="24"/>
        </w:rPr>
        <w:t>группировать растения: дикорастущие и культурные; лекар</w:t>
      </w:r>
      <w:r w:rsidRPr="00BA65D9">
        <w:rPr>
          <w:rFonts w:ascii="Times New Roman" w:eastAsia="Times New Roman" w:hAnsi="Times New Roman" w:cs="Times New Roman"/>
          <w:color w:val="231F20"/>
          <w:sz w:val="24"/>
          <w:szCs w:val="24"/>
        </w:rPr>
        <w:softHyphen/>
        <w:t>ственные и ядовитые (в пределах изученного);</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14" w:name="bookmark1774"/>
      <w:bookmarkEnd w:id="1414"/>
      <w:r w:rsidRPr="00BA65D9">
        <w:rPr>
          <w:rFonts w:ascii="Times New Roman" w:eastAsia="Times New Roman" w:hAnsi="Times New Roman" w:cs="Times New Roman"/>
          <w:color w:val="231F20"/>
          <w:sz w:val="24"/>
          <w:szCs w:val="24"/>
        </w:rPr>
        <w:t>различать прошлое, настоящее, будущее.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15" w:name="bookmark1775"/>
      <w:bookmarkEnd w:id="1415"/>
      <w:r w:rsidRPr="00BA65D9">
        <w:rPr>
          <w:rFonts w:ascii="Times New Roman" w:eastAsia="Times New Roman" w:hAnsi="Times New Roman" w:cs="Times New Roman"/>
          <w:color w:val="231F20"/>
          <w:sz w:val="24"/>
          <w:szCs w:val="24"/>
        </w:rPr>
        <w:t>различать информацию, представленную в тексте, графиче</w:t>
      </w:r>
      <w:r w:rsidRPr="00BA65D9">
        <w:rPr>
          <w:rFonts w:ascii="Times New Roman" w:eastAsia="Times New Roman" w:hAnsi="Times New Roman" w:cs="Times New Roman"/>
          <w:color w:val="231F20"/>
          <w:sz w:val="24"/>
          <w:szCs w:val="24"/>
        </w:rPr>
        <w:softHyphen/>
        <w:t>ски, аудиовизуально;</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16" w:name="bookmark1776"/>
      <w:bookmarkEnd w:id="1416"/>
      <w:r w:rsidRPr="00BA65D9">
        <w:rPr>
          <w:rFonts w:ascii="Times New Roman" w:eastAsia="Times New Roman" w:hAnsi="Times New Roman" w:cs="Times New Roman"/>
          <w:color w:val="231F20"/>
          <w:sz w:val="24"/>
          <w:szCs w:val="24"/>
        </w:rPr>
        <w:t>читать информацию, представленную в схеме, таблице;</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17" w:name="bookmark1777"/>
      <w:bookmarkEnd w:id="1417"/>
      <w:r w:rsidRPr="00BA65D9">
        <w:rPr>
          <w:rFonts w:ascii="Times New Roman" w:eastAsia="Times New Roman" w:hAnsi="Times New Roman" w:cs="Times New Roman"/>
          <w:color w:val="231F20"/>
          <w:sz w:val="24"/>
          <w:szCs w:val="24"/>
        </w:rPr>
        <w:t>используя текстовую информацию, заполнять таблицы; до</w:t>
      </w:r>
      <w:r w:rsidRPr="00BA65D9">
        <w:rPr>
          <w:rFonts w:ascii="Times New Roman" w:eastAsia="Times New Roman" w:hAnsi="Times New Roman" w:cs="Times New Roman"/>
          <w:color w:val="231F20"/>
          <w:sz w:val="24"/>
          <w:szCs w:val="24"/>
        </w:rPr>
        <w:softHyphen/>
        <w:t>полнять схемы;</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18" w:name="bookmark1778"/>
      <w:bookmarkEnd w:id="1418"/>
      <w:r w:rsidRPr="00BA65D9">
        <w:rPr>
          <w:rFonts w:ascii="Times New Roman" w:eastAsia="Times New Roman" w:hAnsi="Times New Roman" w:cs="Times New Roman"/>
          <w:color w:val="231F20"/>
          <w:sz w:val="24"/>
          <w:szCs w:val="24"/>
        </w:rPr>
        <w:t>соотносить пример (рисунок, предложенную ситуацию) со временем протекания.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Коммуникативные универсальные учебные действия:</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19" w:name="bookmark1779"/>
      <w:bookmarkEnd w:id="1419"/>
      <w:r w:rsidRPr="00BA65D9">
        <w:rPr>
          <w:rFonts w:ascii="Times New Roman" w:eastAsia="Times New Roman" w:hAnsi="Times New Roman" w:cs="Times New Roman"/>
          <w:color w:val="231F20"/>
          <w:sz w:val="24"/>
          <w:szCs w:val="24"/>
        </w:rPr>
        <w:t>ориентироваться в терминах (понятиях), соотносить их с краткой характеристикой:</w:t>
      </w:r>
    </w:p>
    <w:p w:rsidR="002B283A" w:rsidRPr="00BA65D9" w:rsidRDefault="002B283A" w:rsidP="0086742A">
      <w:pPr>
        <w:widowControl w:val="0"/>
        <w:numPr>
          <w:ilvl w:val="0"/>
          <w:numId w:val="101"/>
        </w:numPr>
        <w:tabs>
          <w:tab w:val="left" w:pos="359"/>
        </w:tabs>
        <w:spacing w:after="0" w:line="240" w:lineRule="auto"/>
        <w:jc w:val="both"/>
        <w:rPr>
          <w:rFonts w:ascii="Times New Roman" w:eastAsia="Times New Roman" w:hAnsi="Times New Roman" w:cs="Times New Roman"/>
          <w:sz w:val="24"/>
          <w:szCs w:val="24"/>
        </w:rPr>
      </w:pPr>
      <w:bookmarkStart w:id="1420" w:name="bookmark1780"/>
      <w:bookmarkEnd w:id="1420"/>
      <w:r w:rsidRPr="00BA65D9">
        <w:rPr>
          <w:rFonts w:ascii="Times New Roman" w:eastAsia="Times New Roman" w:hAnsi="Times New Roman" w:cs="Times New Roman"/>
          <w:color w:val="231F20"/>
          <w:sz w:val="24"/>
          <w:szCs w:val="24"/>
        </w:rPr>
        <w:t>понятия и термины, связанные с социальным миром (инди</w:t>
      </w:r>
      <w:r w:rsidRPr="00BA65D9">
        <w:rPr>
          <w:rFonts w:ascii="Times New Roman" w:eastAsia="Times New Roman" w:hAnsi="Times New Roman" w:cs="Times New Roman"/>
          <w:color w:val="231F20"/>
          <w:sz w:val="24"/>
          <w:szCs w:val="24"/>
        </w:rPr>
        <w:softHyphen/>
        <w:t>видуальность человека, органы чувств, жизнедеятельность; поколение, старшее поколение, культура поведения; Родина, столица, родной край, регион);</w:t>
      </w:r>
    </w:p>
    <w:p w:rsidR="002B283A" w:rsidRPr="00BA65D9" w:rsidRDefault="002B283A" w:rsidP="0086742A">
      <w:pPr>
        <w:widowControl w:val="0"/>
        <w:numPr>
          <w:ilvl w:val="0"/>
          <w:numId w:val="101"/>
        </w:numPr>
        <w:tabs>
          <w:tab w:val="left" w:pos="359"/>
        </w:tabs>
        <w:spacing w:after="0" w:line="240" w:lineRule="auto"/>
        <w:jc w:val="both"/>
        <w:rPr>
          <w:rFonts w:ascii="Times New Roman" w:eastAsia="Times New Roman" w:hAnsi="Times New Roman" w:cs="Times New Roman"/>
          <w:sz w:val="24"/>
          <w:szCs w:val="24"/>
        </w:rPr>
      </w:pPr>
      <w:bookmarkStart w:id="1421" w:name="bookmark1781"/>
      <w:bookmarkEnd w:id="1421"/>
      <w:r w:rsidRPr="00BA65D9">
        <w:rPr>
          <w:rFonts w:ascii="Times New Roman" w:eastAsia="Times New Roman" w:hAnsi="Times New Roman" w:cs="Times New Roman"/>
          <w:color w:val="231F20"/>
          <w:sz w:val="24"/>
          <w:szCs w:val="24"/>
        </w:rPr>
        <w:t>понятия и термины, связанные с миром природы (среда оби</w:t>
      </w:r>
      <w:r w:rsidRPr="00BA65D9">
        <w:rPr>
          <w:rFonts w:ascii="Times New Roman" w:eastAsia="Times New Roman" w:hAnsi="Times New Roman" w:cs="Times New Roman"/>
          <w:color w:val="231F20"/>
          <w:sz w:val="24"/>
          <w:szCs w:val="24"/>
        </w:rPr>
        <w:softHyphen/>
        <w:t>тания, тело, явление, вещество; заповедник);</w:t>
      </w:r>
    </w:p>
    <w:p w:rsidR="002B283A" w:rsidRPr="00BA65D9" w:rsidRDefault="002B283A" w:rsidP="0086742A">
      <w:pPr>
        <w:widowControl w:val="0"/>
        <w:numPr>
          <w:ilvl w:val="0"/>
          <w:numId w:val="101"/>
        </w:numPr>
        <w:tabs>
          <w:tab w:val="left" w:pos="359"/>
        </w:tabs>
        <w:spacing w:after="0" w:line="240" w:lineRule="auto"/>
        <w:jc w:val="both"/>
        <w:rPr>
          <w:rFonts w:ascii="Times New Roman" w:eastAsia="Times New Roman" w:hAnsi="Times New Roman" w:cs="Times New Roman"/>
          <w:sz w:val="24"/>
          <w:szCs w:val="24"/>
        </w:rPr>
      </w:pPr>
      <w:bookmarkStart w:id="1422" w:name="bookmark1782"/>
      <w:bookmarkEnd w:id="1422"/>
      <w:r w:rsidRPr="00BA65D9">
        <w:rPr>
          <w:rFonts w:ascii="Times New Roman" w:eastAsia="Times New Roman" w:hAnsi="Times New Roman" w:cs="Times New Roman"/>
          <w:color w:val="231F20"/>
          <w:sz w:val="24"/>
          <w:szCs w:val="24"/>
        </w:rPr>
        <w:t xml:space="preserve">понятия и термины, связанные с организацией своей </w:t>
      </w:r>
      <w:r w:rsidRPr="00BA65D9">
        <w:rPr>
          <w:rFonts w:ascii="Times New Roman" w:eastAsia="Times New Roman" w:hAnsi="Times New Roman" w:cs="Times New Roman"/>
          <w:color w:val="231F20"/>
          <w:sz w:val="24"/>
          <w:szCs w:val="24"/>
        </w:rPr>
        <w:lastRenderedPageBreak/>
        <w:t>жизни и охраны здоровья (режим, правильное питание, закалива</w:t>
      </w:r>
      <w:r w:rsidRPr="00BA65D9">
        <w:rPr>
          <w:rFonts w:ascii="Times New Roman" w:eastAsia="Times New Roman" w:hAnsi="Times New Roman" w:cs="Times New Roman"/>
          <w:color w:val="231F20"/>
          <w:sz w:val="24"/>
          <w:szCs w:val="24"/>
        </w:rPr>
        <w:softHyphen/>
        <w:t>ние, безопасность, опасная ситуация);</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23" w:name="bookmark1783"/>
      <w:bookmarkEnd w:id="1423"/>
      <w:r w:rsidRPr="00BA65D9">
        <w:rPr>
          <w:rFonts w:ascii="Times New Roman" w:eastAsia="Times New Roman" w:hAnsi="Times New Roman" w:cs="Times New Roman"/>
          <w:color w:val="231F20"/>
          <w:sz w:val="24"/>
          <w:szCs w:val="24"/>
        </w:rPr>
        <w:t>описывать условия жизни на Земле, отличие нашей планеты от других планет Солнечной системы;</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24" w:name="bookmark1784"/>
      <w:bookmarkEnd w:id="1424"/>
      <w:r w:rsidRPr="00BA65D9">
        <w:rPr>
          <w:rFonts w:ascii="Times New Roman" w:eastAsia="Times New Roman" w:hAnsi="Times New Roman" w:cs="Times New Roman"/>
          <w:color w:val="231F20"/>
          <w:sz w:val="24"/>
          <w:szCs w:val="24"/>
        </w:rPr>
        <w:t>создавать небольшие описания на предложенную тему (на</w:t>
      </w:r>
      <w:r w:rsidRPr="00BA65D9">
        <w:rPr>
          <w:rFonts w:ascii="Times New Roman" w:eastAsia="Times New Roman" w:hAnsi="Times New Roman" w:cs="Times New Roman"/>
          <w:color w:val="231F20"/>
          <w:sz w:val="24"/>
          <w:szCs w:val="24"/>
        </w:rPr>
        <w:softHyphen/>
        <w:t>пример, «Моя семья», «Какие бывают профессии?», «Что «умеют» органы чувств?», «Лес — природное сообщество» и др.);</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25" w:name="bookmark1785"/>
      <w:bookmarkEnd w:id="1425"/>
      <w:r w:rsidRPr="00BA65D9">
        <w:rPr>
          <w:rFonts w:ascii="Times New Roman" w:eastAsia="Times New Roman" w:hAnsi="Times New Roman" w:cs="Times New Roman"/>
          <w:color w:val="231F20"/>
          <w:sz w:val="24"/>
          <w:szCs w:val="24"/>
        </w:rPr>
        <w:t>создавать высказывания-рассуждения (например, признаки животного и растения как живого существа; связь измене</w:t>
      </w:r>
      <w:r w:rsidRPr="00BA65D9">
        <w:rPr>
          <w:rFonts w:ascii="Times New Roman" w:eastAsia="Times New Roman" w:hAnsi="Times New Roman" w:cs="Times New Roman"/>
          <w:color w:val="231F20"/>
          <w:sz w:val="24"/>
          <w:szCs w:val="24"/>
        </w:rPr>
        <w:softHyphen/>
        <w:t>ний в живой природе с явлениями неживой природы);</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26" w:name="bookmark1786"/>
      <w:bookmarkEnd w:id="1426"/>
      <w:r w:rsidRPr="00BA65D9">
        <w:rPr>
          <w:rFonts w:ascii="Times New Roman" w:eastAsia="Times New Roman" w:hAnsi="Times New Roman" w:cs="Times New Roman"/>
          <w:color w:val="231F20"/>
          <w:sz w:val="24"/>
          <w:szCs w:val="24"/>
        </w:rPr>
        <w:t>приводить примеры растений и животных, занесённых в Красную книгу России (на примере своей местности);</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27" w:name="bookmark1787"/>
      <w:bookmarkEnd w:id="1427"/>
      <w:r w:rsidRPr="00BA65D9">
        <w:rPr>
          <w:rFonts w:ascii="Times New Roman" w:eastAsia="Times New Roman" w:hAnsi="Times New Roman" w:cs="Times New Roman"/>
          <w:color w:val="231F20"/>
          <w:sz w:val="24"/>
          <w:szCs w:val="24"/>
        </w:rPr>
        <w:t xml:space="preserve">описывать современные события от имени их участника. </w:t>
      </w:r>
      <w:r w:rsidRPr="00BA65D9">
        <w:rPr>
          <w:rFonts w:ascii="Times New Roman" w:eastAsia="Times New Roman" w:hAnsi="Times New Roman" w:cs="Times New Roman"/>
          <w:i/>
          <w:iCs/>
          <w:color w:val="231F20"/>
          <w:sz w:val="24"/>
          <w:szCs w:val="24"/>
        </w:rPr>
        <w:t>Регулятивные универсальные учебные действия:</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28" w:name="bookmark1788"/>
      <w:bookmarkEnd w:id="1428"/>
      <w:r w:rsidRPr="00BA65D9">
        <w:rPr>
          <w:rFonts w:ascii="Times New Roman" w:eastAsia="Times New Roman" w:hAnsi="Times New Roman" w:cs="Times New Roman"/>
          <w:color w:val="231F20"/>
          <w:sz w:val="24"/>
          <w:szCs w:val="24"/>
        </w:rPr>
        <w:t>следовать образцу, предложенному плану и инструкции при решении учебной задачи;</w:t>
      </w:r>
    </w:p>
    <w:p w:rsidR="002B283A" w:rsidRPr="00BA65D9" w:rsidRDefault="002B283A" w:rsidP="0086742A">
      <w:pPr>
        <w:widowControl w:val="0"/>
        <w:numPr>
          <w:ilvl w:val="0"/>
          <w:numId w:val="105"/>
        </w:numPr>
        <w:tabs>
          <w:tab w:val="left" w:pos="239"/>
        </w:tabs>
        <w:spacing w:after="0" w:line="240" w:lineRule="auto"/>
        <w:jc w:val="both"/>
        <w:rPr>
          <w:rFonts w:ascii="Times New Roman" w:eastAsia="Times New Roman" w:hAnsi="Times New Roman" w:cs="Times New Roman"/>
          <w:sz w:val="24"/>
          <w:szCs w:val="24"/>
        </w:rPr>
      </w:pPr>
      <w:bookmarkStart w:id="1429" w:name="bookmark1789"/>
      <w:bookmarkEnd w:id="1429"/>
      <w:r w:rsidRPr="00BA65D9">
        <w:rPr>
          <w:rFonts w:ascii="Times New Roman" w:eastAsia="Times New Roman" w:hAnsi="Times New Roman" w:cs="Times New Roman"/>
          <w:color w:val="231F20"/>
          <w:sz w:val="24"/>
          <w:szCs w:val="24"/>
        </w:rPr>
        <w:t>контролировать с небольшой помощью учителя последова</w:t>
      </w:r>
      <w:r w:rsidRPr="00BA65D9">
        <w:rPr>
          <w:rFonts w:ascii="Times New Roman" w:eastAsia="Times New Roman" w:hAnsi="Times New Roman" w:cs="Times New Roman"/>
          <w:color w:val="231F20"/>
          <w:sz w:val="24"/>
          <w:szCs w:val="24"/>
        </w:rPr>
        <w:softHyphen/>
        <w:t>тельность действий по решению учебной задачи;</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30" w:name="bookmark1790"/>
      <w:bookmarkEnd w:id="1430"/>
      <w:r w:rsidRPr="00BA65D9">
        <w:rPr>
          <w:rFonts w:ascii="Times New Roman" w:eastAsia="Times New Roman" w:hAnsi="Times New Roman" w:cs="Times New Roman"/>
          <w:color w:val="231F20"/>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31" w:name="bookmark1791"/>
      <w:bookmarkEnd w:id="1431"/>
      <w:r w:rsidRPr="00BA65D9">
        <w:rPr>
          <w:rFonts w:ascii="Times New Roman" w:eastAsia="Times New Roman" w:hAnsi="Times New Roman" w:cs="Times New Roman"/>
          <w:color w:val="231F20"/>
          <w:sz w:val="24"/>
          <w:szCs w:val="24"/>
        </w:rPr>
        <w:t>строить свою учебную и игровую деятельность, житейские ситуации в соответствии с правилами поведения, принятыми в обществе;</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32" w:name="bookmark1792"/>
      <w:bookmarkEnd w:id="1432"/>
      <w:r w:rsidRPr="00BA65D9">
        <w:rPr>
          <w:rFonts w:ascii="Times New Roman" w:eastAsia="Times New Roman" w:hAnsi="Times New Roman" w:cs="Times New Roman"/>
          <w:color w:val="231F20"/>
          <w:sz w:val="24"/>
          <w:szCs w:val="24"/>
        </w:rPr>
        <w:t>оценивать жизненные ситуации с точки зрения правил пове</w:t>
      </w:r>
      <w:r w:rsidRPr="00BA65D9">
        <w:rPr>
          <w:rFonts w:ascii="Times New Roman" w:eastAsia="Times New Roman" w:hAnsi="Times New Roman" w:cs="Times New Roman"/>
          <w:color w:val="231F20"/>
          <w:sz w:val="24"/>
          <w:szCs w:val="24"/>
        </w:rPr>
        <w:softHyphen/>
        <w:t>дения, культуры общения, проявления терпения и уважения к собеседнику;</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33" w:name="bookmark1793"/>
      <w:bookmarkEnd w:id="1433"/>
      <w:r w:rsidRPr="00BA65D9">
        <w:rPr>
          <w:rFonts w:ascii="Times New Roman" w:eastAsia="Times New Roman" w:hAnsi="Times New Roman" w:cs="Times New Roman"/>
          <w:color w:val="231F20"/>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w:t>
      </w:r>
      <w:r w:rsidRPr="00BA65D9">
        <w:rPr>
          <w:rFonts w:ascii="Times New Roman" w:eastAsia="Times New Roman" w:hAnsi="Times New Roman" w:cs="Times New Roman"/>
          <w:color w:val="231F20"/>
          <w:sz w:val="24"/>
          <w:szCs w:val="24"/>
        </w:rPr>
        <w:softHyphen/>
        <w:t>щее дело;</w:t>
      </w:r>
    </w:p>
    <w:p w:rsidR="002B283A" w:rsidRPr="00BA65D9" w:rsidRDefault="002B283A" w:rsidP="0086742A">
      <w:pPr>
        <w:widowControl w:val="0"/>
        <w:numPr>
          <w:ilvl w:val="0"/>
          <w:numId w:val="105"/>
        </w:numPr>
        <w:tabs>
          <w:tab w:val="left" w:pos="207"/>
        </w:tabs>
        <w:spacing w:after="140" w:line="240" w:lineRule="auto"/>
        <w:jc w:val="both"/>
        <w:rPr>
          <w:rFonts w:ascii="Times New Roman" w:eastAsia="Times New Roman" w:hAnsi="Times New Roman" w:cs="Times New Roman"/>
          <w:sz w:val="24"/>
          <w:szCs w:val="24"/>
        </w:rPr>
      </w:pPr>
      <w:bookmarkStart w:id="1434" w:name="bookmark1794"/>
      <w:bookmarkEnd w:id="1434"/>
      <w:r w:rsidRPr="00BA65D9">
        <w:rPr>
          <w:rFonts w:ascii="Times New Roman" w:eastAsia="Times New Roman" w:hAnsi="Times New Roman" w:cs="Times New Roman"/>
          <w:color w:val="231F20"/>
          <w:sz w:val="24"/>
          <w:szCs w:val="24"/>
        </w:rPr>
        <w:t>определять причины возможных конфликтов, выбирать (из предложенных) способы их разрешения.</w:t>
      </w:r>
    </w:p>
    <w:p w:rsidR="002B283A" w:rsidRPr="00BA65D9" w:rsidRDefault="002B283A" w:rsidP="0086742A">
      <w:pPr>
        <w:widowControl w:val="0"/>
        <w:numPr>
          <w:ilvl w:val="0"/>
          <w:numId w:val="106"/>
        </w:numPr>
        <w:tabs>
          <w:tab w:val="left" w:pos="226"/>
        </w:tabs>
        <w:spacing w:after="60" w:line="240" w:lineRule="auto"/>
        <w:jc w:val="both"/>
        <w:rPr>
          <w:rFonts w:ascii="Times New Roman" w:eastAsia="Times New Roman" w:hAnsi="Times New Roman" w:cs="Times New Roman"/>
          <w:sz w:val="24"/>
          <w:szCs w:val="24"/>
        </w:rPr>
      </w:pPr>
      <w:bookmarkStart w:id="1435" w:name="bookmark1795"/>
      <w:bookmarkEnd w:id="1435"/>
      <w:r w:rsidRPr="00BA65D9">
        <w:rPr>
          <w:rFonts w:ascii="Times New Roman" w:eastAsia="Times New Roman" w:hAnsi="Times New Roman" w:cs="Times New Roman"/>
          <w:b/>
          <w:bCs/>
          <w:color w:val="231F20"/>
          <w:sz w:val="24"/>
          <w:szCs w:val="24"/>
        </w:rPr>
        <w:t>КЛАСС (68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Человек и общество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Общество как совокупность людей, которые объединены об</w:t>
      </w:r>
      <w:r w:rsidRPr="00BA65D9">
        <w:rPr>
          <w:rFonts w:ascii="Times New Roman" w:eastAsia="Times New Roman" w:hAnsi="Times New Roman" w:cs="Times New Roman"/>
          <w:color w:val="231F20"/>
          <w:sz w:val="24"/>
          <w:szCs w:val="24"/>
        </w:rPr>
        <w:softHyphen/>
        <w:t>щей культурой и связаны друг с другом совместной деятельно</w:t>
      </w:r>
      <w:r w:rsidRPr="00BA65D9">
        <w:rPr>
          <w:rFonts w:ascii="Times New Roman" w:eastAsia="Times New Roman" w:hAnsi="Times New Roman" w:cs="Times New Roman"/>
          <w:color w:val="231F20"/>
          <w:sz w:val="24"/>
          <w:szCs w:val="24"/>
        </w:rPr>
        <w:softHyphen/>
        <w:t>стью во имя общей цели. Наша Родина — Российская Федера</w:t>
      </w:r>
      <w:r w:rsidRPr="00BA65D9">
        <w:rPr>
          <w:rFonts w:ascii="Times New Roman" w:eastAsia="Times New Roman" w:hAnsi="Times New Roman" w:cs="Times New Roman"/>
          <w:color w:val="231F20"/>
          <w:sz w:val="24"/>
          <w:szCs w:val="24"/>
        </w:rPr>
        <w:softHyphen/>
        <w:t>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w:t>
      </w:r>
      <w:r w:rsidRPr="00BA65D9">
        <w:rPr>
          <w:rFonts w:ascii="Times New Roman" w:eastAsia="Times New Roman" w:hAnsi="Times New Roman" w:cs="Times New Roman"/>
          <w:color w:val="231F20"/>
          <w:sz w:val="24"/>
          <w:szCs w:val="24"/>
        </w:rPr>
        <w:softHyphen/>
        <w:t>жение к культуре, традициям своего народа и других народов, государственным символам России.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Семья — коллектив близких, родных людей. Семейный бюд</w:t>
      </w:r>
      <w:r w:rsidRPr="00BA65D9">
        <w:rPr>
          <w:rFonts w:ascii="Times New Roman" w:eastAsia="Times New Roman" w:hAnsi="Times New Roman" w:cs="Times New Roman"/>
          <w:color w:val="231F20"/>
          <w:sz w:val="24"/>
          <w:szCs w:val="24"/>
        </w:rPr>
        <w:softHyphen/>
        <w:t>жет, доходы и расходы семьи. Уважение к семейным ценно</w:t>
      </w:r>
      <w:r w:rsidRPr="00BA65D9">
        <w:rPr>
          <w:rFonts w:ascii="Times New Roman" w:eastAsia="Times New Roman" w:hAnsi="Times New Roman" w:cs="Times New Roman"/>
          <w:color w:val="231F20"/>
          <w:sz w:val="24"/>
          <w:szCs w:val="24"/>
        </w:rPr>
        <w:softHyphen/>
        <w:t>стям.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нравственного поведения в социуме. Внимание, уважительное отношение к людям с ограниченными возмож</w:t>
      </w:r>
      <w:r w:rsidRPr="00BA65D9">
        <w:rPr>
          <w:rFonts w:ascii="Times New Roman" w:eastAsia="Times New Roman" w:hAnsi="Times New Roman" w:cs="Times New Roman"/>
          <w:color w:val="231F20"/>
          <w:sz w:val="24"/>
          <w:szCs w:val="24"/>
        </w:rPr>
        <w:softHyphen/>
        <w:t>ностями здоровья, забота о них.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Значение труда в жизни человека и общества. Трудолюбие как общественно значимая ценность в культуре народов Рос</w:t>
      </w:r>
      <w:r w:rsidRPr="00BA65D9">
        <w:rPr>
          <w:rFonts w:ascii="Times New Roman" w:eastAsia="Times New Roman" w:hAnsi="Times New Roman" w:cs="Times New Roman"/>
          <w:color w:val="231F20"/>
          <w:sz w:val="24"/>
          <w:szCs w:val="24"/>
        </w:rPr>
        <w:softHyphen/>
        <w:t>сии. Особенности труда людей родного края, их профессии.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Страны и народы мира. Памятники природы и культуры — символы стран, в которых они находятся.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Человек и природа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w:t>
      </w:r>
      <w:r w:rsidRPr="00BA65D9">
        <w:rPr>
          <w:rFonts w:ascii="Times New Roman" w:eastAsia="Times New Roman" w:hAnsi="Times New Roman" w:cs="Times New Roman"/>
          <w:color w:val="231F20"/>
          <w:sz w:val="24"/>
          <w:szCs w:val="24"/>
        </w:rPr>
        <w:softHyphen/>
        <w:t>ществами, жидкостями, газами. Воздух — смесь газов. Свой</w:t>
      </w:r>
      <w:r w:rsidRPr="00BA65D9">
        <w:rPr>
          <w:rFonts w:ascii="Times New Roman" w:eastAsia="Times New Roman" w:hAnsi="Times New Roman" w:cs="Times New Roman"/>
          <w:color w:val="231F20"/>
          <w:sz w:val="24"/>
          <w:szCs w:val="24"/>
        </w:rPr>
        <w:softHyphen/>
        <w:t>ства воздуха. Значение воздуха для растений, животных, чело</w:t>
      </w:r>
      <w:r w:rsidRPr="00BA65D9">
        <w:rPr>
          <w:rFonts w:ascii="Times New Roman" w:eastAsia="Times New Roman" w:hAnsi="Times New Roman" w:cs="Times New Roman"/>
          <w:color w:val="231F20"/>
          <w:sz w:val="24"/>
          <w:szCs w:val="24"/>
        </w:rPr>
        <w:softHyphen/>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Первоначальные представления о бактериях. Грибы: строе</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ние шляпочных грибов. Грибы съедобные и несъедобные. Раз</w:t>
      </w:r>
      <w:r w:rsidRPr="00BA65D9">
        <w:rPr>
          <w:rFonts w:ascii="Times New Roman" w:eastAsia="Times New Roman" w:hAnsi="Times New Roman" w:cs="Times New Roman"/>
          <w:color w:val="231F20"/>
          <w:sz w:val="24"/>
          <w:szCs w:val="24"/>
        </w:rPr>
        <w:softHyphen/>
        <w:t>нообразие растений. Зависимость жизненного цикла организ</w:t>
      </w:r>
      <w:r w:rsidRPr="00BA65D9">
        <w:rPr>
          <w:rFonts w:ascii="Times New Roman" w:eastAsia="Times New Roman" w:hAnsi="Times New Roman" w:cs="Times New Roman"/>
          <w:color w:val="231F20"/>
          <w:sz w:val="24"/>
          <w:szCs w:val="24"/>
        </w:rPr>
        <w:softHyphen/>
        <w:t>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w:t>
      </w:r>
      <w:r w:rsidRPr="00BA65D9">
        <w:rPr>
          <w:rFonts w:ascii="Times New Roman" w:eastAsia="Times New Roman" w:hAnsi="Times New Roman" w:cs="Times New Roman"/>
          <w:color w:val="231F20"/>
          <w:sz w:val="24"/>
          <w:szCs w:val="24"/>
        </w:rPr>
        <w:softHyphen/>
        <w:t>ловека к растениям. Условия, необходимые для жизни расте</w:t>
      </w:r>
      <w:r w:rsidRPr="00BA65D9">
        <w:rPr>
          <w:rFonts w:ascii="Times New Roman" w:eastAsia="Times New Roman" w:hAnsi="Times New Roman" w:cs="Times New Roman"/>
          <w:color w:val="231F20"/>
          <w:sz w:val="24"/>
          <w:szCs w:val="24"/>
        </w:rPr>
        <w:softHyphen/>
        <w:t>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w:t>
      </w:r>
      <w:r w:rsidRPr="00BA65D9">
        <w:rPr>
          <w:rFonts w:ascii="Times New Roman" w:eastAsia="Times New Roman" w:hAnsi="Times New Roman" w:cs="Times New Roman"/>
          <w:color w:val="231F20"/>
          <w:sz w:val="24"/>
          <w:szCs w:val="24"/>
        </w:rPr>
        <w:softHyphen/>
        <w:t>тений.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Разнообразие животных. Зависимость жизненного цикла ор</w:t>
      </w:r>
      <w:r w:rsidRPr="00BA65D9">
        <w:rPr>
          <w:rFonts w:ascii="Times New Roman" w:eastAsia="Times New Roman" w:hAnsi="Times New Roman" w:cs="Times New Roman"/>
          <w:color w:val="231F20"/>
          <w:sz w:val="24"/>
          <w:szCs w:val="24"/>
        </w:rPr>
        <w:softHyphen/>
        <w:t>ганизмов от условий окружающей среды. Размножение и раз</w:t>
      </w:r>
      <w:r w:rsidRPr="00BA65D9">
        <w:rPr>
          <w:rFonts w:ascii="Times New Roman" w:eastAsia="Times New Roman" w:hAnsi="Times New Roman" w:cs="Times New Roman"/>
          <w:color w:val="231F20"/>
          <w:sz w:val="24"/>
          <w:szCs w:val="24"/>
        </w:rPr>
        <w:softHyphen/>
        <w:t>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w:t>
      </w:r>
      <w:r w:rsidRPr="00BA65D9">
        <w:rPr>
          <w:rFonts w:ascii="Times New Roman" w:eastAsia="Times New Roman" w:hAnsi="Times New Roman" w:cs="Times New Roman"/>
          <w:color w:val="231F20"/>
          <w:sz w:val="24"/>
          <w:szCs w:val="24"/>
        </w:rPr>
        <w:softHyphen/>
        <w:t>роде и жизни людей, бережное отношение человека к живот</w:t>
      </w:r>
      <w:r w:rsidRPr="00BA65D9">
        <w:rPr>
          <w:rFonts w:ascii="Times New Roman" w:eastAsia="Times New Roman" w:hAnsi="Times New Roman" w:cs="Times New Roman"/>
          <w:color w:val="231F20"/>
          <w:sz w:val="24"/>
          <w:szCs w:val="24"/>
        </w:rPr>
        <w:softHyphen/>
        <w:t>ным. Охрана животных. Животные родного края, их названия, краткая характеристика на основе наблюдений.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Природные сообщества: лес, луг, пруд. Взаимосвязи в при</w:t>
      </w:r>
      <w:r w:rsidRPr="00BA65D9">
        <w:rPr>
          <w:rFonts w:ascii="Times New Roman" w:eastAsia="Times New Roman" w:hAnsi="Times New Roman" w:cs="Times New Roman"/>
          <w:color w:val="231F20"/>
          <w:sz w:val="24"/>
          <w:szCs w:val="24"/>
        </w:rPr>
        <w:softHyphen/>
        <w:t>родном сообществе: растения — пища и укрытие для живот</w:t>
      </w:r>
      <w:r w:rsidRPr="00BA65D9">
        <w:rPr>
          <w:rFonts w:ascii="Times New Roman" w:eastAsia="Times New Roman" w:hAnsi="Times New Roman" w:cs="Times New Roman"/>
          <w:color w:val="231F20"/>
          <w:sz w:val="24"/>
          <w:szCs w:val="24"/>
        </w:rPr>
        <w:softHyphen/>
        <w:t>ных; животные — распространители плодов и семян расте</w:t>
      </w:r>
      <w:r w:rsidRPr="00BA65D9">
        <w:rPr>
          <w:rFonts w:ascii="Times New Roman" w:eastAsia="Times New Roman" w:hAnsi="Times New Roman" w:cs="Times New Roman"/>
          <w:color w:val="231F20"/>
          <w:sz w:val="24"/>
          <w:szCs w:val="24"/>
        </w:rPr>
        <w:softHyphen/>
        <w:t>ний. Влияние человека на природные сообщества. Природные сообщества родного края (2—3 примера на основе наблюде</w:t>
      </w:r>
      <w:r w:rsidRPr="00BA65D9">
        <w:rPr>
          <w:rFonts w:ascii="Times New Roman" w:eastAsia="Times New Roman" w:hAnsi="Times New Roman" w:cs="Times New Roman"/>
          <w:color w:val="231F20"/>
          <w:sz w:val="24"/>
          <w:szCs w:val="24"/>
        </w:rPr>
        <w:softHyphen/>
        <w:t>ний). Правила нравственного поведения в природных сообще</w:t>
      </w:r>
      <w:r w:rsidRPr="00BA65D9">
        <w:rPr>
          <w:rFonts w:ascii="Times New Roman" w:eastAsia="Times New Roman" w:hAnsi="Times New Roman" w:cs="Times New Roman"/>
          <w:color w:val="231F20"/>
          <w:sz w:val="24"/>
          <w:szCs w:val="24"/>
        </w:rPr>
        <w:softHyphen/>
        <w:t>ствах.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Человек — часть природы. Общее представление о строении тела человека. Системы органов (опорно-двигательная, пище</w:t>
      </w:r>
      <w:r w:rsidRPr="00BA65D9">
        <w:rPr>
          <w:rFonts w:ascii="Times New Roman" w:eastAsia="Times New Roman" w:hAnsi="Times New Roman" w:cs="Times New Roman"/>
          <w:color w:val="231F20"/>
          <w:sz w:val="24"/>
          <w:szCs w:val="24"/>
        </w:rPr>
        <w:softHyphen/>
        <w:t>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Правила безопасной жизнедеятельности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w:t>
      </w:r>
      <w:r w:rsidRPr="00BA65D9">
        <w:rPr>
          <w:rFonts w:ascii="Times New Roman" w:eastAsia="Times New Roman" w:hAnsi="Times New Roman" w:cs="Times New Roman"/>
          <w:color w:val="231F20"/>
          <w:sz w:val="24"/>
          <w:szCs w:val="24"/>
        </w:rPr>
        <w:softHyphen/>
        <w:t xml:space="preserve">ния внутри двора и пересечения дворовой проезжей </w:t>
      </w:r>
      <w:r w:rsidRPr="00BA65D9">
        <w:rPr>
          <w:rFonts w:ascii="Times New Roman" w:eastAsia="Times New Roman" w:hAnsi="Times New Roman" w:cs="Times New Roman"/>
          <w:color w:val="231F20"/>
          <w:sz w:val="24"/>
          <w:szCs w:val="24"/>
        </w:rPr>
        <w:lastRenderedPageBreak/>
        <w:t>части, без</w:t>
      </w:r>
      <w:r w:rsidRPr="00BA65D9">
        <w:rPr>
          <w:rFonts w:ascii="Times New Roman" w:eastAsia="Times New Roman" w:hAnsi="Times New Roman" w:cs="Times New Roman"/>
          <w:color w:val="231F20"/>
          <w:sz w:val="24"/>
          <w:szCs w:val="24"/>
        </w:rPr>
        <w:softHyphen/>
        <w:t>опасные зоны электрических, газовых, тепловых подстанций и других опасных объектов инженерной инфраструктуры жи</w:t>
      </w:r>
      <w:r w:rsidRPr="00BA65D9">
        <w:rPr>
          <w:rFonts w:ascii="Times New Roman" w:eastAsia="Times New Roman" w:hAnsi="Times New Roman" w:cs="Times New Roman"/>
          <w:color w:val="231F20"/>
          <w:sz w:val="24"/>
          <w:szCs w:val="24"/>
        </w:rPr>
        <w:softHyphen/>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w:t>
      </w:r>
      <w:r w:rsidRPr="00BA65D9">
        <w:rPr>
          <w:rFonts w:ascii="Times New Roman" w:eastAsia="Times New Roman" w:hAnsi="Times New Roman" w:cs="Times New Roman"/>
          <w:color w:val="231F20"/>
          <w:sz w:val="24"/>
          <w:szCs w:val="24"/>
        </w:rPr>
        <w:softHyphen/>
        <w:t>лёта, судна; знаки безопасности). Безопасность в Интернете (ориентирование в признаках мошеннических действий, защи</w:t>
      </w:r>
      <w:r w:rsidRPr="00BA65D9">
        <w:rPr>
          <w:rFonts w:ascii="Times New Roman" w:eastAsia="Times New Roman" w:hAnsi="Times New Roman" w:cs="Times New Roman"/>
          <w:color w:val="231F20"/>
          <w:sz w:val="24"/>
          <w:szCs w:val="24"/>
        </w:rPr>
        <w:softHyphen/>
        <w:t>та персональной информации, правила коммуникации в мес</w:t>
      </w:r>
      <w:r w:rsidRPr="00BA65D9">
        <w:rPr>
          <w:rFonts w:ascii="Times New Roman" w:eastAsia="Times New Roman" w:hAnsi="Times New Roman" w:cs="Times New Roman"/>
          <w:color w:val="231F20"/>
          <w:sz w:val="24"/>
          <w:szCs w:val="24"/>
        </w:rPr>
        <w:softHyphen/>
        <w:t>сенджерах и социальных группах) в условиях контролируемо</w:t>
      </w:r>
      <w:r w:rsidRPr="00BA65D9">
        <w:rPr>
          <w:rFonts w:ascii="Times New Roman" w:eastAsia="Times New Roman" w:hAnsi="Times New Roman" w:cs="Times New Roman"/>
          <w:color w:val="231F20"/>
          <w:sz w:val="24"/>
          <w:szCs w:val="24"/>
        </w:rPr>
        <w:softHyphen/>
        <w:t>го доступа в Интернет.</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Познавательные универсальные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6</w:t>
      </w:r>
      <w:r w:rsidRPr="00BA65D9">
        <w:rPr>
          <w:rFonts w:ascii="Times New Roman" w:eastAsia="Times New Roman" w:hAnsi="Times New Roman" w:cs="Times New Roman"/>
          <w:color w:val="231F20"/>
          <w:sz w:val="24"/>
          <w:szCs w:val="24"/>
        </w:rPr>
        <w:t xml:space="preserve"> проводить несложные наблюдения в природе (сезонные изме</w:t>
      </w:r>
      <w:r w:rsidRPr="00BA65D9">
        <w:rPr>
          <w:rFonts w:ascii="Times New Roman" w:eastAsia="Times New Roman" w:hAnsi="Times New Roman" w:cs="Times New Roman"/>
          <w:color w:val="231F20"/>
          <w:sz w:val="24"/>
          <w:szCs w:val="24"/>
        </w:rPr>
        <w:softHyphen/>
        <w:t>нения, поведение животных) по предложенному и самостоя</w:t>
      </w:r>
      <w:r w:rsidRPr="00BA65D9">
        <w:rPr>
          <w:rFonts w:ascii="Times New Roman" w:eastAsia="Times New Roman" w:hAnsi="Times New Roman" w:cs="Times New Roman"/>
          <w:color w:val="231F20"/>
          <w:sz w:val="24"/>
          <w:szCs w:val="24"/>
        </w:rPr>
        <w:softHyphen/>
        <w:t>тельно составленному плану; на основе результатов совмест</w:t>
      </w:r>
      <w:r w:rsidRPr="00BA65D9">
        <w:rPr>
          <w:rFonts w:ascii="Times New Roman" w:eastAsia="Times New Roman" w:hAnsi="Times New Roman" w:cs="Times New Roman"/>
          <w:color w:val="231F20"/>
          <w:sz w:val="24"/>
          <w:szCs w:val="24"/>
        </w:rPr>
        <w:softHyphen/>
        <w:t>ных с одноклассниками наблюдений (в парах, группах) делать выводы;</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36" w:name="bookmark1796"/>
      <w:bookmarkEnd w:id="1436"/>
      <w:r w:rsidRPr="00BA65D9">
        <w:rPr>
          <w:rFonts w:ascii="Times New Roman" w:eastAsia="Times New Roman" w:hAnsi="Times New Roman" w:cs="Times New Roman"/>
          <w:color w:val="231F20"/>
          <w:sz w:val="24"/>
          <w:szCs w:val="24"/>
        </w:rPr>
        <w:t>устанавливать зависимость между внешним видом, особен</w:t>
      </w:r>
      <w:r w:rsidRPr="00BA65D9">
        <w:rPr>
          <w:rFonts w:ascii="Times New Roman" w:eastAsia="Times New Roman" w:hAnsi="Times New Roman" w:cs="Times New Roman"/>
          <w:color w:val="231F20"/>
          <w:sz w:val="24"/>
          <w:szCs w:val="24"/>
        </w:rPr>
        <w:softHyphen/>
        <w:t>ностями поведения и условиями жизни животного;</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37" w:name="bookmark1797"/>
      <w:bookmarkEnd w:id="1437"/>
      <w:r w:rsidRPr="00BA65D9">
        <w:rPr>
          <w:rFonts w:ascii="Times New Roman" w:eastAsia="Times New Roman" w:hAnsi="Times New Roman" w:cs="Times New Roman"/>
          <w:color w:val="231F20"/>
          <w:sz w:val="24"/>
          <w:szCs w:val="24"/>
        </w:rPr>
        <w:t>определять (в процессе рассматривания объектов и явлений) существенные признаки и отношения между объектами и явлениями;</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38" w:name="bookmark1798"/>
      <w:bookmarkEnd w:id="1438"/>
      <w:r w:rsidRPr="00BA65D9">
        <w:rPr>
          <w:rFonts w:ascii="Times New Roman" w:eastAsia="Times New Roman" w:hAnsi="Times New Roman" w:cs="Times New Roman"/>
          <w:color w:val="231F20"/>
          <w:sz w:val="24"/>
          <w:szCs w:val="24"/>
        </w:rPr>
        <w:t>моделировать цепи питания в природном сообществе;</w:t>
      </w:r>
    </w:p>
    <w:p w:rsidR="002B283A" w:rsidRPr="00BA65D9" w:rsidRDefault="002B283A" w:rsidP="0086742A">
      <w:pPr>
        <w:widowControl w:val="0"/>
        <w:numPr>
          <w:ilvl w:val="0"/>
          <w:numId w:val="105"/>
        </w:numPr>
        <w:tabs>
          <w:tab w:val="left" w:pos="207"/>
        </w:tabs>
        <w:spacing w:after="0" w:line="240" w:lineRule="auto"/>
        <w:jc w:val="both"/>
        <w:rPr>
          <w:rFonts w:ascii="Times New Roman" w:eastAsia="Times New Roman" w:hAnsi="Times New Roman" w:cs="Times New Roman"/>
          <w:sz w:val="24"/>
          <w:szCs w:val="24"/>
        </w:rPr>
      </w:pPr>
      <w:bookmarkStart w:id="1439" w:name="bookmark1799"/>
      <w:bookmarkEnd w:id="1439"/>
      <w:r w:rsidRPr="00BA65D9">
        <w:rPr>
          <w:rFonts w:ascii="Times New Roman" w:eastAsia="Times New Roman" w:hAnsi="Times New Roman" w:cs="Times New Roman"/>
          <w:color w:val="231F20"/>
          <w:sz w:val="24"/>
          <w:szCs w:val="24"/>
        </w:rPr>
        <w:t>различать понятия «век», «столетие», «историческое время»; соотносить историческое событие с датой (историческим пе</w:t>
      </w:r>
      <w:r w:rsidRPr="00BA65D9">
        <w:rPr>
          <w:rFonts w:ascii="Times New Roman" w:eastAsia="Times New Roman" w:hAnsi="Times New Roman" w:cs="Times New Roman"/>
          <w:color w:val="231F20"/>
          <w:sz w:val="24"/>
          <w:szCs w:val="24"/>
        </w:rPr>
        <w:softHyphen/>
        <w:t>риодом).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05"/>
        </w:numPr>
        <w:tabs>
          <w:tab w:val="left" w:pos="207"/>
        </w:tabs>
        <w:spacing w:after="100" w:line="240" w:lineRule="auto"/>
        <w:jc w:val="both"/>
        <w:rPr>
          <w:rFonts w:ascii="Times New Roman" w:eastAsia="Times New Roman" w:hAnsi="Times New Roman" w:cs="Times New Roman"/>
          <w:sz w:val="24"/>
          <w:szCs w:val="24"/>
        </w:rPr>
      </w:pPr>
      <w:bookmarkStart w:id="1440" w:name="bookmark1800"/>
      <w:bookmarkEnd w:id="1440"/>
      <w:r w:rsidRPr="00BA65D9">
        <w:rPr>
          <w:rFonts w:ascii="Times New Roman" w:eastAsia="Times New Roman" w:hAnsi="Times New Roman" w:cs="Times New Roman"/>
          <w:color w:val="231F20"/>
          <w:sz w:val="24"/>
          <w:szCs w:val="24"/>
        </w:rPr>
        <w:t>понимать, что работа с моделями Земли (глобус, карта) мо</w:t>
      </w:r>
      <w:r w:rsidRPr="00BA65D9">
        <w:rPr>
          <w:rFonts w:ascii="Times New Roman" w:eastAsia="Times New Roman" w:hAnsi="Times New Roman" w:cs="Times New Roman"/>
          <w:color w:val="231F20"/>
          <w:sz w:val="24"/>
          <w:szCs w:val="24"/>
        </w:rPr>
        <w:softHyphen/>
        <w:t>жет дать полезную и интересную информацию о природе на</w:t>
      </w:r>
      <w:r w:rsidRPr="00BA65D9">
        <w:rPr>
          <w:rFonts w:ascii="Times New Roman" w:eastAsia="Times New Roman" w:hAnsi="Times New Roman" w:cs="Times New Roman"/>
          <w:color w:val="231F20"/>
          <w:sz w:val="24"/>
          <w:szCs w:val="24"/>
        </w:rPr>
        <w:softHyphen/>
        <w:t>шей планеты; находить на глобусе материки и океаны, вос</w:t>
      </w:r>
      <w:r w:rsidRPr="00BA65D9">
        <w:rPr>
          <w:rFonts w:ascii="Times New Roman" w:eastAsia="Times New Roman" w:hAnsi="Times New Roman" w:cs="Times New Roman"/>
          <w:color w:val="231F20"/>
          <w:sz w:val="24"/>
          <w:szCs w:val="24"/>
        </w:rPr>
        <w:softHyphen/>
        <w:t>производить их названия; находить на карте нашу страну, столицу, свой регион;</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1" w:name="bookmark1801"/>
      <w:bookmarkEnd w:id="1441"/>
      <w:r w:rsidRPr="00BA65D9">
        <w:rPr>
          <w:rFonts w:ascii="Times New Roman" w:eastAsia="Times New Roman" w:hAnsi="Times New Roman" w:cs="Times New Roman"/>
          <w:color w:val="231F20"/>
          <w:sz w:val="24"/>
          <w:szCs w:val="24"/>
        </w:rPr>
        <w:t>читать несложные планы, соотносить условные обозначения с изображёнными объектами;</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2" w:name="bookmark1802"/>
      <w:bookmarkEnd w:id="1442"/>
      <w:r w:rsidRPr="00BA65D9">
        <w:rPr>
          <w:rFonts w:ascii="Times New Roman" w:eastAsia="Times New Roman" w:hAnsi="Times New Roman" w:cs="Times New Roman"/>
          <w:color w:val="231F20"/>
          <w:sz w:val="24"/>
          <w:szCs w:val="24"/>
        </w:rPr>
        <w:lastRenderedPageBreak/>
        <w:t>находить по предложению учителя информацию в разных источниках — текстах, таблицах, схемах, в том числе в Ин</w:t>
      </w:r>
      <w:r w:rsidRPr="00BA65D9">
        <w:rPr>
          <w:rFonts w:ascii="Times New Roman" w:eastAsia="Times New Roman" w:hAnsi="Times New Roman" w:cs="Times New Roman"/>
          <w:color w:val="231F20"/>
          <w:sz w:val="24"/>
          <w:szCs w:val="24"/>
        </w:rPr>
        <w:softHyphen/>
        <w:t>тернете (в условиях контролируемого входа); соблюдать правила безопасности при работе в информационной сре</w:t>
      </w:r>
      <w:r w:rsidRPr="00BA65D9">
        <w:rPr>
          <w:rFonts w:ascii="Times New Roman" w:eastAsia="Times New Roman" w:hAnsi="Times New Roman" w:cs="Times New Roman"/>
          <w:color w:val="231F20"/>
          <w:sz w:val="24"/>
          <w:szCs w:val="24"/>
        </w:rPr>
        <w:softHyphen/>
        <w:t>де.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Коммуникативные универсальные учебные действия:</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3" w:name="bookmark1803"/>
      <w:bookmarkEnd w:id="1443"/>
      <w:r w:rsidRPr="00BA65D9">
        <w:rPr>
          <w:rFonts w:ascii="Times New Roman" w:eastAsia="Times New Roman" w:hAnsi="Times New Roman" w:cs="Times New Roman"/>
          <w:color w:val="231F20"/>
          <w:sz w:val="24"/>
          <w:szCs w:val="24"/>
        </w:rPr>
        <w:t>ориентироваться в понятиях, соотносить понятия и термины с их краткой характеристикой: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—понятия и термины, связанные с социальным миром (безо</w:t>
      </w:r>
      <w:r w:rsidRPr="00BA65D9">
        <w:rPr>
          <w:rFonts w:ascii="Times New Roman" w:eastAsia="Times New Roman" w:hAnsi="Times New Roman" w:cs="Times New Roman"/>
          <w:color w:val="231F20"/>
          <w:sz w:val="24"/>
          <w:szCs w:val="24"/>
        </w:rPr>
        <w:softHyphen/>
        <w:t>пасность, семейный бюджет, памятник культуры);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—понятия и термины, связанные с безопасной жизнедеятель</w:t>
      </w:r>
      <w:r w:rsidRPr="00BA65D9">
        <w:rPr>
          <w:rFonts w:ascii="Times New Roman" w:eastAsia="Times New Roman" w:hAnsi="Times New Roman" w:cs="Times New Roman"/>
          <w:color w:val="231F20"/>
          <w:sz w:val="24"/>
          <w:szCs w:val="24"/>
        </w:rPr>
        <w:softHyphen/>
        <w:t>ностью (знаки дорожного движения, дорожные ловушки, опасные ситуации, предвидение);</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4" w:name="bookmark1804"/>
      <w:bookmarkEnd w:id="1444"/>
      <w:r w:rsidRPr="00BA65D9">
        <w:rPr>
          <w:rFonts w:ascii="Times New Roman" w:eastAsia="Times New Roman" w:hAnsi="Times New Roman" w:cs="Times New Roman"/>
          <w:color w:val="231F20"/>
          <w:sz w:val="24"/>
          <w:szCs w:val="24"/>
        </w:rPr>
        <w:t>описывать (характеризовать) условия жизни на Земле;</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5" w:name="bookmark1805"/>
      <w:bookmarkEnd w:id="1445"/>
      <w:r w:rsidRPr="00BA65D9">
        <w:rPr>
          <w:rFonts w:ascii="Times New Roman" w:eastAsia="Times New Roman" w:hAnsi="Times New Roman" w:cs="Times New Roman"/>
          <w:color w:val="231F20"/>
          <w:sz w:val="24"/>
          <w:szCs w:val="24"/>
        </w:rPr>
        <w:t>на основе сравнения объектов природы описывать схожие, различные, индивидуальные признаки;</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6" w:name="bookmark1806"/>
      <w:bookmarkEnd w:id="1446"/>
      <w:r w:rsidRPr="00BA65D9">
        <w:rPr>
          <w:rFonts w:ascii="Times New Roman" w:eastAsia="Times New Roman" w:hAnsi="Times New Roman" w:cs="Times New Roman"/>
          <w:color w:val="231F20"/>
          <w:sz w:val="24"/>
          <w:szCs w:val="24"/>
        </w:rPr>
        <w:t>приводить примеры, кратко характеризовать представите</w:t>
      </w:r>
      <w:r w:rsidRPr="00BA65D9">
        <w:rPr>
          <w:rFonts w:ascii="Times New Roman" w:eastAsia="Times New Roman" w:hAnsi="Times New Roman" w:cs="Times New Roman"/>
          <w:color w:val="231F20"/>
          <w:sz w:val="24"/>
          <w:szCs w:val="24"/>
        </w:rPr>
        <w:softHyphen/>
        <w:t>лей разных царств природы;</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7" w:name="bookmark1807"/>
      <w:bookmarkEnd w:id="1447"/>
      <w:r w:rsidRPr="00BA65D9">
        <w:rPr>
          <w:rFonts w:ascii="Times New Roman" w:eastAsia="Times New Roman" w:hAnsi="Times New Roman" w:cs="Times New Roman"/>
          <w:color w:val="231F20"/>
          <w:sz w:val="24"/>
          <w:szCs w:val="24"/>
        </w:rPr>
        <w:t>называть признаки (характеризовать) животного (растения) как живого организма;</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8" w:name="bookmark1808"/>
      <w:bookmarkEnd w:id="1448"/>
      <w:r w:rsidRPr="00BA65D9">
        <w:rPr>
          <w:rFonts w:ascii="Times New Roman" w:eastAsia="Times New Roman" w:hAnsi="Times New Roman" w:cs="Times New Roman"/>
          <w:color w:val="231F20"/>
          <w:sz w:val="24"/>
          <w:szCs w:val="24"/>
        </w:rPr>
        <w:t>описывать (характеризовать) отдельные страницы истории нашей страны (в пределах изученного).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Регулятивные универсальные учебные действия:</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49" w:name="bookmark1809"/>
      <w:bookmarkEnd w:id="1449"/>
      <w:r w:rsidRPr="00BA65D9">
        <w:rPr>
          <w:rFonts w:ascii="Times New Roman" w:eastAsia="Times New Roman" w:hAnsi="Times New Roman" w:cs="Times New Roman"/>
          <w:color w:val="231F20"/>
          <w:sz w:val="24"/>
          <w:szCs w:val="24"/>
        </w:rPr>
        <w:t>планировать шаги по решению учебной задачи, контролиро</w:t>
      </w:r>
      <w:r w:rsidRPr="00BA65D9">
        <w:rPr>
          <w:rFonts w:ascii="Times New Roman" w:eastAsia="Times New Roman" w:hAnsi="Times New Roman" w:cs="Times New Roman"/>
          <w:color w:val="231F20"/>
          <w:sz w:val="24"/>
          <w:szCs w:val="24"/>
        </w:rPr>
        <w:softHyphen/>
        <w:t>вать свои действия (при небольшой помощи учителя);</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50" w:name="bookmark1810"/>
      <w:bookmarkEnd w:id="1450"/>
      <w:r w:rsidRPr="00BA65D9">
        <w:rPr>
          <w:rFonts w:ascii="Times New Roman" w:eastAsia="Times New Roman" w:hAnsi="Times New Roman" w:cs="Times New Roman"/>
          <w:color w:val="231F20"/>
          <w:sz w:val="24"/>
          <w:szCs w:val="24"/>
        </w:rPr>
        <w:t>устанавливать причину возникающей трудности или ошиб</w:t>
      </w:r>
      <w:r w:rsidRPr="00BA65D9">
        <w:rPr>
          <w:rFonts w:ascii="Times New Roman" w:eastAsia="Times New Roman" w:hAnsi="Times New Roman" w:cs="Times New Roman"/>
          <w:color w:val="231F20"/>
          <w:sz w:val="24"/>
          <w:szCs w:val="24"/>
        </w:rPr>
        <w:softHyphen/>
        <w:t>ки, корректировать свои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51" w:name="bookmark1811"/>
      <w:bookmarkEnd w:id="1451"/>
      <w:r w:rsidRPr="00BA65D9">
        <w:rPr>
          <w:rFonts w:ascii="Times New Roman" w:eastAsia="Times New Roman" w:hAnsi="Times New Roman" w:cs="Times New Roman"/>
          <w:color w:val="231F20"/>
          <w:sz w:val="24"/>
          <w:szCs w:val="24"/>
        </w:rPr>
        <w:t>участвуя в совместной деятельности, выполнять роли руко</w:t>
      </w:r>
      <w:r w:rsidRPr="00BA65D9">
        <w:rPr>
          <w:rFonts w:ascii="Times New Roman" w:eastAsia="Times New Roman" w:hAnsi="Times New Roman" w:cs="Times New Roman"/>
          <w:color w:val="231F20"/>
          <w:sz w:val="24"/>
          <w:szCs w:val="24"/>
        </w:rPr>
        <w:softHyphen/>
        <w:t>водителя (лидера), подчинённого; справедливо оценивать ре</w:t>
      </w:r>
      <w:r w:rsidRPr="00BA65D9">
        <w:rPr>
          <w:rFonts w:ascii="Times New Roman" w:eastAsia="Times New Roman" w:hAnsi="Times New Roman" w:cs="Times New Roman"/>
          <w:color w:val="231F20"/>
          <w:sz w:val="24"/>
          <w:szCs w:val="24"/>
        </w:rPr>
        <w:softHyphen/>
        <w:t>зультаты деятельности участников, положительно реагиро</w:t>
      </w:r>
      <w:r w:rsidRPr="00BA65D9">
        <w:rPr>
          <w:rFonts w:ascii="Times New Roman" w:eastAsia="Times New Roman" w:hAnsi="Times New Roman" w:cs="Times New Roman"/>
          <w:color w:val="231F20"/>
          <w:sz w:val="24"/>
          <w:szCs w:val="24"/>
        </w:rPr>
        <w:softHyphen/>
        <w:t>вать на советы и замечания в свой адрес;</w:t>
      </w:r>
    </w:p>
    <w:p w:rsidR="002B283A" w:rsidRPr="00BA65D9" w:rsidRDefault="002B283A" w:rsidP="0086742A">
      <w:pPr>
        <w:widowControl w:val="0"/>
        <w:numPr>
          <w:ilvl w:val="0"/>
          <w:numId w:val="105"/>
        </w:numPr>
        <w:tabs>
          <w:tab w:val="left" w:pos="226"/>
        </w:tabs>
        <w:spacing w:after="0" w:line="240" w:lineRule="auto"/>
        <w:jc w:val="both"/>
        <w:rPr>
          <w:rFonts w:ascii="Times New Roman" w:eastAsia="Times New Roman" w:hAnsi="Times New Roman" w:cs="Times New Roman"/>
          <w:sz w:val="24"/>
          <w:szCs w:val="24"/>
        </w:rPr>
      </w:pPr>
      <w:bookmarkStart w:id="1452" w:name="bookmark1812"/>
      <w:bookmarkEnd w:id="1452"/>
      <w:r w:rsidRPr="00BA65D9">
        <w:rPr>
          <w:rFonts w:ascii="Times New Roman" w:eastAsia="Times New Roman" w:hAnsi="Times New Roman" w:cs="Times New Roman"/>
          <w:color w:val="231F20"/>
          <w:sz w:val="24"/>
          <w:szCs w:val="24"/>
        </w:rPr>
        <w:t xml:space="preserve">выполнять правила совместной деятельности, признавать право другого человека иметь собственное суждение, мнение; </w:t>
      </w:r>
      <w:r w:rsidRPr="00BA65D9">
        <w:rPr>
          <w:rFonts w:ascii="Times New Roman" w:eastAsia="Times New Roman" w:hAnsi="Times New Roman" w:cs="Times New Roman"/>
          <w:color w:val="231F20"/>
          <w:sz w:val="24"/>
          <w:szCs w:val="24"/>
        </w:rPr>
        <w:lastRenderedPageBreak/>
        <w:t>самостоятельно разрешать возникающие конфликты с учё</w:t>
      </w:r>
      <w:r w:rsidRPr="00BA65D9">
        <w:rPr>
          <w:rFonts w:ascii="Times New Roman" w:eastAsia="Times New Roman" w:hAnsi="Times New Roman" w:cs="Times New Roman"/>
          <w:color w:val="231F20"/>
          <w:sz w:val="24"/>
          <w:szCs w:val="24"/>
        </w:rPr>
        <w:softHyphen/>
        <w:t>том этики общения.</w:t>
      </w:r>
    </w:p>
    <w:p w:rsidR="002B283A" w:rsidRPr="00BA65D9" w:rsidRDefault="002B283A" w:rsidP="0086742A">
      <w:pPr>
        <w:widowControl w:val="0"/>
        <w:numPr>
          <w:ilvl w:val="0"/>
          <w:numId w:val="107"/>
        </w:numPr>
        <w:tabs>
          <w:tab w:val="left" w:pos="241"/>
        </w:tabs>
        <w:spacing w:after="60" w:line="240" w:lineRule="auto"/>
        <w:jc w:val="both"/>
        <w:rPr>
          <w:rFonts w:ascii="Times New Roman" w:eastAsia="Times New Roman" w:hAnsi="Times New Roman" w:cs="Times New Roman"/>
          <w:sz w:val="24"/>
          <w:szCs w:val="24"/>
        </w:rPr>
      </w:pPr>
      <w:bookmarkStart w:id="1453" w:name="bookmark1813"/>
      <w:bookmarkEnd w:id="1453"/>
      <w:r w:rsidRPr="00BA65D9">
        <w:rPr>
          <w:rFonts w:ascii="Times New Roman" w:eastAsia="Times New Roman" w:hAnsi="Times New Roman" w:cs="Times New Roman"/>
          <w:b/>
          <w:bCs/>
          <w:color w:val="231F20"/>
          <w:sz w:val="24"/>
          <w:szCs w:val="24"/>
        </w:rPr>
        <w:t>КЛАСС (68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Человек и общество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Конституция — Основной закон Российской Федерации. Права и обязанности гражданина Российской Федерации. Пре</w:t>
      </w:r>
      <w:r w:rsidRPr="00BA65D9">
        <w:rPr>
          <w:rFonts w:ascii="Times New Roman" w:eastAsia="Times New Roman" w:hAnsi="Times New Roman" w:cs="Times New Roman"/>
          <w:color w:val="231F20"/>
          <w:sz w:val="24"/>
          <w:szCs w:val="24"/>
        </w:rPr>
        <w:softHyphen/>
        <w:t>зидент Российской Федерации — глава государства. Полити</w:t>
      </w:r>
      <w:r w:rsidRPr="00BA65D9">
        <w:rPr>
          <w:rFonts w:ascii="Times New Roman" w:eastAsia="Times New Roman" w:hAnsi="Times New Roman" w:cs="Times New Roman"/>
          <w:color w:val="231F20"/>
          <w:sz w:val="24"/>
          <w:szCs w:val="24"/>
        </w:rPr>
        <w:softHyphen/>
        <w:t>ко-административная карта России. Общая характеристика родного края, важнейшие достопримечательности, знаменитые соотечественники.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Города России. Святыни городов России. Главный город род</w:t>
      </w:r>
      <w:r w:rsidRPr="00BA65D9">
        <w:rPr>
          <w:rFonts w:ascii="Times New Roman" w:eastAsia="Times New Roman" w:hAnsi="Times New Roman" w:cs="Times New Roman"/>
          <w:color w:val="231F20"/>
          <w:sz w:val="24"/>
          <w:szCs w:val="24"/>
        </w:rPr>
        <w:softHyphen/>
        <w:t>ного края: достопримечательности, история и характеристика отдельных исторических событий, связанных с ним.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Праздник в жизни общества как средство укрепления обще</w:t>
      </w:r>
      <w:r w:rsidRPr="00BA65D9">
        <w:rPr>
          <w:rFonts w:ascii="Times New Roman" w:eastAsia="Times New Roman" w:hAnsi="Times New Roman" w:cs="Times New Roman"/>
          <w:color w:val="231F20"/>
          <w:sz w:val="24"/>
          <w:szCs w:val="24"/>
        </w:rPr>
        <w:softHyphen/>
        <w:t>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w:t>
      </w:r>
      <w:r w:rsidRPr="00BA65D9">
        <w:rPr>
          <w:rFonts w:ascii="Times New Roman" w:eastAsia="Times New Roman" w:hAnsi="Times New Roman" w:cs="Times New Roman"/>
          <w:color w:val="231F20"/>
          <w:sz w:val="24"/>
          <w:szCs w:val="24"/>
        </w:rPr>
        <w:softHyphen/>
        <w:t>беды, День России, День народного единства, День Конститу</w:t>
      </w:r>
      <w:r w:rsidRPr="00BA65D9">
        <w:rPr>
          <w:rFonts w:ascii="Times New Roman" w:eastAsia="Times New Roman" w:hAnsi="Times New Roman" w:cs="Times New Roman"/>
          <w:color w:val="231F20"/>
          <w:sz w:val="24"/>
          <w:szCs w:val="24"/>
        </w:rPr>
        <w:softHyphen/>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w:t>
      </w:r>
      <w:r w:rsidRPr="00BA65D9">
        <w:rPr>
          <w:rFonts w:ascii="Times New Roman" w:eastAsia="Times New Roman" w:hAnsi="Times New Roman" w:cs="Times New Roman"/>
          <w:color w:val="231F20"/>
          <w:sz w:val="24"/>
          <w:szCs w:val="24"/>
        </w:rPr>
        <w:softHyphen/>
        <w:t>ственные и культурные традиции людей в разные исторические времена. Выдающиеся люди разных эпох как носители базо</w:t>
      </w:r>
      <w:r w:rsidRPr="00BA65D9">
        <w:rPr>
          <w:rFonts w:ascii="Times New Roman" w:eastAsia="Times New Roman" w:hAnsi="Times New Roman" w:cs="Times New Roman"/>
          <w:color w:val="231F20"/>
          <w:sz w:val="24"/>
          <w:szCs w:val="24"/>
        </w:rPr>
        <w:softHyphen/>
        <w:t>вых национальных ценностей. Наиболее значимые объекты списка Всемирного культурного наследия в России и за рубе</w:t>
      </w:r>
      <w:r w:rsidRPr="00BA65D9">
        <w:rPr>
          <w:rFonts w:ascii="Times New Roman" w:eastAsia="Times New Roman" w:hAnsi="Times New Roman" w:cs="Times New Roman"/>
          <w:color w:val="231F20"/>
          <w:sz w:val="24"/>
          <w:szCs w:val="24"/>
        </w:rPr>
        <w:softHyphen/>
        <w:t>жом. Охрана памятников истории и культуры. Посильное уча</w:t>
      </w:r>
      <w:r w:rsidRPr="00BA65D9">
        <w:rPr>
          <w:rFonts w:ascii="Times New Roman" w:eastAsia="Times New Roman" w:hAnsi="Times New Roman" w:cs="Times New Roman"/>
          <w:color w:val="231F20"/>
          <w:sz w:val="24"/>
          <w:szCs w:val="24"/>
        </w:rPr>
        <w:softHyphen/>
        <w:t>стие в охране памятников истории и культуры своего края. Личная ответственность каждого человека за сохранность исто</w:t>
      </w:r>
      <w:r w:rsidRPr="00BA65D9">
        <w:rPr>
          <w:rFonts w:ascii="Times New Roman" w:eastAsia="Times New Roman" w:hAnsi="Times New Roman" w:cs="Times New Roman"/>
          <w:color w:val="231F20"/>
          <w:sz w:val="24"/>
          <w:szCs w:val="24"/>
        </w:rPr>
        <w:softHyphen/>
        <w:t>рико-культурного наследия своего края.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Правила нравственного поведения в социуме, отношение к </w:t>
      </w:r>
      <w:r w:rsidRPr="00BA65D9">
        <w:rPr>
          <w:rFonts w:ascii="Times New Roman" w:eastAsia="Times New Roman" w:hAnsi="Times New Roman" w:cs="Times New Roman"/>
          <w:color w:val="231F20"/>
          <w:sz w:val="24"/>
          <w:szCs w:val="24"/>
        </w:rPr>
        <w:lastRenderedPageBreak/>
        <w:t>людям независимо от их национальности, социального статуса, религиозной принадлежности.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Человек и природа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Методы познания окружающей природы: наблюдения, срав</w:t>
      </w:r>
      <w:r w:rsidRPr="00BA65D9">
        <w:rPr>
          <w:rFonts w:ascii="Times New Roman" w:eastAsia="Times New Roman" w:hAnsi="Times New Roman" w:cs="Times New Roman"/>
          <w:color w:val="231F20"/>
          <w:sz w:val="24"/>
          <w:szCs w:val="24"/>
        </w:rPr>
        <w:softHyphen/>
        <w:t>нения, измерения, опыты по исследованию природных объек</w:t>
      </w:r>
      <w:r w:rsidRPr="00BA65D9">
        <w:rPr>
          <w:rFonts w:ascii="Times New Roman" w:eastAsia="Times New Roman" w:hAnsi="Times New Roman" w:cs="Times New Roman"/>
          <w:color w:val="231F20"/>
          <w:sz w:val="24"/>
          <w:szCs w:val="24"/>
        </w:rPr>
        <w:softHyphen/>
        <w:t>тов и явлений. Солнце — ближайшая к нам звезда, источник света и тепла для всего живого на Земле. Характеристика пла</w:t>
      </w:r>
      <w:r w:rsidRPr="00BA65D9">
        <w:rPr>
          <w:rFonts w:ascii="Times New Roman" w:eastAsia="Times New Roman" w:hAnsi="Times New Roman" w:cs="Times New Roman"/>
          <w:color w:val="231F20"/>
          <w:sz w:val="24"/>
          <w:szCs w:val="24"/>
        </w:rPr>
        <w:softHyphen/>
        <w:t>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w:t>
      </w:r>
      <w:r w:rsidRPr="00BA65D9">
        <w:rPr>
          <w:rFonts w:ascii="Times New Roman" w:eastAsia="Times New Roman" w:hAnsi="Times New Roman" w:cs="Times New Roman"/>
          <w:color w:val="231F20"/>
          <w:sz w:val="24"/>
          <w:szCs w:val="24"/>
        </w:rPr>
        <w:softHyphen/>
        <w:t>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w:t>
      </w:r>
      <w:r w:rsidRPr="00BA65D9">
        <w:rPr>
          <w:rFonts w:ascii="Times New Roman" w:eastAsia="Times New Roman" w:hAnsi="Times New Roman" w:cs="Times New Roman"/>
          <w:color w:val="231F20"/>
          <w:sz w:val="24"/>
          <w:szCs w:val="24"/>
        </w:rPr>
        <w:softHyphen/>
        <w:t>ком. Крупнейшие реки и озёра России, моря, омывающие её берега, океаны. Водоёмы и реки родного края (названия, крат</w:t>
      </w:r>
      <w:r w:rsidRPr="00BA65D9">
        <w:rPr>
          <w:rFonts w:ascii="Times New Roman" w:eastAsia="Times New Roman" w:hAnsi="Times New Roman" w:cs="Times New Roman"/>
          <w:color w:val="231F20"/>
          <w:sz w:val="24"/>
          <w:szCs w:val="24"/>
        </w:rPr>
        <w:softHyphen/>
        <w:t>кая характеристика на основе наблюдений).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Наиболее значимые природные объекты списка Всемирного наследия в России и за рубежом (2—3 объекта).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Природные зоны России: общее представление, основные природные зоны (климат, растительный и животный мир, осо</w:t>
      </w:r>
      <w:r w:rsidRPr="00BA65D9">
        <w:rPr>
          <w:rFonts w:ascii="Times New Roman" w:eastAsia="Times New Roman" w:hAnsi="Times New Roman" w:cs="Times New Roman"/>
          <w:color w:val="231F20"/>
          <w:sz w:val="24"/>
          <w:szCs w:val="24"/>
        </w:rPr>
        <w:softHyphen/>
        <w:t>бенности труда и быта людей, влияние человека на природу изучаемых зон, охрана природы). Связи в природных зонах.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Некоторые доступные для понимания экологические пробле</w:t>
      </w:r>
      <w:r w:rsidRPr="00BA65D9">
        <w:rPr>
          <w:rFonts w:ascii="Times New Roman" w:eastAsia="Times New Roman" w:hAnsi="Times New Roman" w:cs="Times New Roman"/>
          <w:color w:val="231F20"/>
          <w:sz w:val="24"/>
          <w:szCs w:val="24"/>
        </w:rPr>
        <w:softHyphen/>
        <w:t>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w:t>
      </w:r>
      <w:r w:rsidRPr="00BA65D9">
        <w:rPr>
          <w:rFonts w:ascii="Times New Roman" w:eastAsia="Times New Roman" w:hAnsi="Times New Roman" w:cs="Times New Roman"/>
          <w:color w:val="231F20"/>
          <w:sz w:val="24"/>
          <w:szCs w:val="24"/>
        </w:rPr>
        <w:softHyphen/>
        <w:t>де. Международная Красная книга (отдельные примеры).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Правила безопасной жизнедеятельности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w:t>
      </w:r>
      <w:r w:rsidRPr="00BA65D9">
        <w:rPr>
          <w:rFonts w:ascii="Times New Roman" w:eastAsia="Times New Roman" w:hAnsi="Times New Roman" w:cs="Times New Roman"/>
          <w:color w:val="231F20"/>
          <w:sz w:val="24"/>
          <w:szCs w:val="24"/>
        </w:rPr>
        <w:lastRenderedPageBreak/>
        <w:t>по</w:t>
      </w:r>
      <w:r w:rsidRPr="00BA65D9">
        <w:rPr>
          <w:rFonts w:ascii="Times New Roman" w:eastAsia="Times New Roman" w:hAnsi="Times New Roman" w:cs="Times New Roman"/>
          <w:color w:val="231F20"/>
          <w:sz w:val="24"/>
          <w:szCs w:val="24"/>
        </w:rPr>
        <w:softHyphen/>
        <w:t>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w:t>
      </w:r>
      <w:r w:rsidRPr="00BA65D9">
        <w:rPr>
          <w:rFonts w:ascii="Times New Roman" w:eastAsia="Times New Roman" w:hAnsi="Times New Roman" w:cs="Times New Roman"/>
          <w:color w:val="231F20"/>
          <w:sz w:val="24"/>
          <w:szCs w:val="24"/>
        </w:rPr>
        <w:softHyphen/>
        <w:t>ты велосипедиста. Безопасность в Интернете (поиск достовер</w:t>
      </w:r>
      <w:r w:rsidRPr="00BA65D9">
        <w:rPr>
          <w:rFonts w:ascii="Times New Roman" w:eastAsia="Times New Roman" w:hAnsi="Times New Roman" w:cs="Times New Roman"/>
          <w:color w:val="231F20"/>
          <w:sz w:val="24"/>
          <w:szCs w:val="24"/>
        </w:rPr>
        <w:softHyphen/>
        <w:t>ной информации, опознавание государственных образователь</w:t>
      </w:r>
      <w:r w:rsidRPr="00BA65D9">
        <w:rPr>
          <w:rFonts w:ascii="Times New Roman" w:eastAsia="Times New Roman" w:hAnsi="Times New Roman" w:cs="Times New Roman"/>
          <w:color w:val="231F20"/>
          <w:sz w:val="24"/>
          <w:szCs w:val="24"/>
        </w:rPr>
        <w:softHyphen/>
        <w:t>ных ресурсов и детских развлекательных порталов) в условиях контролируемого доступа в Интернет.</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Познавательные универсальные учебные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6</w:t>
      </w:r>
      <w:r w:rsidRPr="00BA65D9">
        <w:rPr>
          <w:rFonts w:ascii="Times New Roman" w:eastAsia="Times New Roman" w:hAnsi="Times New Roman" w:cs="Times New Roman"/>
          <w:color w:val="231F20"/>
          <w:sz w:val="24"/>
          <w:szCs w:val="24"/>
        </w:rPr>
        <w:t xml:space="preserve"> устанавливать последовательность этапов возрастного разви</w:t>
      </w:r>
      <w:r w:rsidRPr="00BA65D9">
        <w:rPr>
          <w:rFonts w:ascii="Times New Roman" w:eastAsia="Times New Roman" w:hAnsi="Times New Roman" w:cs="Times New Roman"/>
          <w:color w:val="231F20"/>
          <w:sz w:val="24"/>
          <w:szCs w:val="24"/>
        </w:rPr>
        <w:softHyphen/>
        <w:t>тия человека;</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54" w:name="bookmark1814"/>
      <w:bookmarkEnd w:id="1454"/>
      <w:r w:rsidRPr="00BA65D9">
        <w:rPr>
          <w:rFonts w:ascii="Times New Roman" w:eastAsia="Times New Roman" w:hAnsi="Times New Roman" w:cs="Times New Roman"/>
          <w:color w:val="231F20"/>
          <w:sz w:val="24"/>
          <w:szCs w:val="24"/>
        </w:rPr>
        <w:t>конструировать в учебных и игровых ситуациях правила без</w:t>
      </w:r>
      <w:r w:rsidRPr="00BA65D9">
        <w:rPr>
          <w:rFonts w:ascii="Times New Roman" w:eastAsia="Times New Roman" w:hAnsi="Times New Roman" w:cs="Times New Roman"/>
          <w:color w:val="231F20"/>
          <w:sz w:val="24"/>
          <w:szCs w:val="24"/>
        </w:rPr>
        <w:softHyphen/>
        <w:t>опасного поведения в среде обитания;</w:t>
      </w:r>
    </w:p>
    <w:p w:rsidR="002B283A" w:rsidRPr="00BA65D9" w:rsidRDefault="002B283A" w:rsidP="0086742A">
      <w:pPr>
        <w:widowControl w:val="0"/>
        <w:numPr>
          <w:ilvl w:val="0"/>
          <w:numId w:val="108"/>
        </w:numPr>
        <w:tabs>
          <w:tab w:val="left" w:pos="207"/>
        </w:tabs>
        <w:spacing w:after="80" w:line="240" w:lineRule="auto"/>
        <w:jc w:val="both"/>
        <w:rPr>
          <w:rFonts w:ascii="Times New Roman" w:eastAsia="Times New Roman" w:hAnsi="Times New Roman" w:cs="Times New Roman"/>
          <w:sz w:val="24"/>
          <w:szCs w:val="24"/>
        </w:rPr>
      </w:pPr>
      <w:bookmarkStart w:id="1455" w:name="bookmark1815"/>
      <w:bookmarkEnd w:id="1455"/>
      <w:r w:rsidRPr="00BA65D9">
        <w:rPr>
          <w:rFonts w:ascii="Times New Roman" w:eastAsia="Times New Roman" w:hAnsi="Times New Roman" w:cs="Times New Roman"/>
          <w:color w:val="231F20"/>
          <w:sz w:val="24"/>
          <w:szCs w:val="24"/>
        </w:rPr>
        <w:t>моделировать схемы природных объектов (строение почвы; движение реки, форма поверхности);</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56" w:name="bookmark1816"/>
      <w:bookmarkEnd w:id="1456"/>
      <w:r w:rsidRPr="00BA65D9">
        <w:rPr>
          <w:rFonts w:ascii="Times New Roman" w:eastAsia="Times New Roman" w:hAnsi="Times New Roman" w:cs="Times New Roman"/>
          <w:color w:val="231F20"/>
          <w:sz w:val="24"/>
          <w:szCs w:val="24"/>
        </w:rPr>
        <w:t>соотносить объекты природы с принадлежностью к опреде</w:t>
      </w:r>
      <w:r w:rsidRPr="00BA65D9">
        <w:rPr>
          <w:rFonts w:ascii="Times New Roman" w:eastAsia="Times New Roman" w:hAnsi="Times New Roman" w:cs="Times New Roman"/>
          <w:color w:val="231F20"/>
          <w:sz w:val="24"/>
          <w:szCs w:val="24"/>
        </w:rPr>
        <w:softHyphen/>
        <w:t>лённой природной зоне;</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57" w:name="bookmark1817"/>
      <w:bookmarkEnd w:id="1457"/>
      <w:r w:rsidRPr="00BA65D9">
        <w:rPr>
          <w:rFonts w:ascii="Times New Roman" w:eastAsia="Times New Roman" w:hAnsi="Times New Roman" w:cs="Times New Roman"/>
          <w:color w:val="231F20"/>
          <w:sz w:val="24"/>
          <w:szCs w:val="24"/>
        </w:rPr>
        <w:t>классифицировать природные объекты по принадлежности к природной зоне;</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58" w:name="bookmark1818"/>
      <w:bookmarkEnd w:id="1458"/>
      <w:r w:rsidRPr="00BA65D9">
        <w:rPr>
          <w:rFonts w:ascii="Times New Roman" w:eastAsia="Times New Roman" w:hAnsi="Times New Roman" w:cs="Times New Roman"/>
          <w:color w:val="231F20"/>
          <w:sz w:val="24"/>
          <w:szCs w:val="24"/>
        </w:rPr>
        <w:t>определять разрыв между реальным и желательным состоя</w:t>
      </w:r>
      <w:r w:rsidRPr="00BA65D9">
        <w:rPr>
          <w:rFonts w:ascii="Times New Roman" w:eastAsia="Times New Roman" w:hAnsi="Times New Roman" w:cs="Times New Roman"/>
          <w:color w:val="231F20"/>
          <w:sz w:val="24"/>
          <w:szCs w:val="24"/>
        </w:rPr>
        <w:softHyphen/>
        <w:t>нием объекта (ситуации) на основе предложенных учителем вопросов.</w:t>
      </w:r>
    </w:p>
    <w:p w:rsidR="002B283A" w:rsidRPr="00BA65D9" w:rsidRDefault="002B283A" w:rsidP="002B283A">
      <w:pPr>
        <w:widowControl w:val="0"/>
        <w:spacing w:after="0" w:line="240" w:lineRule="auto"/>
        <w:ind w:firstLine="1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59" w:name="bookmark1819"/>
      <w:bookmarkEnd w:id="1459"/>
      <w:r w:rsidRPr="00BA65D9">
        <w:rPr>
          <w:rFonts w:ascii="Times New Roman" w:eastAsia="Times New Roman" w:hAnsi="Times New Roman" w:cs="Times New Roman"/>
          <w:color w:val="231F20"/>
          <w:sz w:val="24"/>
          <w:szCs w:val="24"/>
        </w:rPr>
        <w:t>использовать умения работать с информацией, представлен</w:t>
      </w:r>
      <w:r w:rsidRPr="00BA65D9">
        <w:rPr>
          <w:rFonts w:ascii="Times New Roman" w:eastAsia="Times New Roman" w:hAnsi="Times New Roman" w:cs="Times New Roman"/>
          <w:color w:val="231F20"/>
          <w:sz w:val="24"/>
          <w:szCs w:val="24"/>
        </w:rPr>
        <w:softHyphen/>
        <w:t>ной в разных формах; оценивать объективность информа</w:t>
      </w:r>
      <w:r w:rsidRPr="00BA65D9">
        <w:rPr>
          <w:rFonts w:ascii="Times New Roman" w:eastAsia="Times New Roman" w:hAnsi="Times New Roman" w:cs="Times New Roman"/>
          <w:color w:val="231F20"/>
          <w:sz w:val="24"/>
          <w:szCs w:val="24"/>
        </w:rPr>
        <w:softHyphen/>
        <w:t>ции, учитывать правила безопасного использования элек</w:t>
      </w:r>
      <w:r w:rsidRPr="00BA65D9">
        <w:rPr>
          <w:rFonts w:ascii="Times New Roman" w:eastAsia="Times New Roman" w:hAnsi="Times New Roman" w:cs="Times New Roman"/>
          <w:color w:val="231F20"/>
          <w:sz w:val="24"/>
          <w:szCs w:val="24"/>
        </w:rPr>
        <w:softHyphen/>
        <w:t>тронных ресурсов школы;</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0" w:name="bookmark1820"/>
      <w:bookmarkEnd w:id="1460"/>
      <w:r w:rsidRPr="00BA65D9">
        <w:rPr>
          <w:rFonts w:ascii="Times New Roman" w:eastAsia="Times New Roman" w:hAnsi="Times New Roman" w:cs="Times New Roman"/>
          <w:color w:val="231F20"/>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1" w:name="bookmark1821"/>
      <w:bookmarkEnd w:id="1461"/>
      <w:r w:rsidRPr="00BA65D9">
        <w:rPr>
          <w:rFonts w:ascii="Times New Roman" w:eastAsia="Times New Roman" w:hAnsi="Times New Roman" w:cs="Times New Roman"/>
          <w:color w:val="231F20"/>
          <w:sz w:val="24"/>
          <w:szCs w:val="24"/>
        </w:rPr>
        <w:t>на основе дополнительной информации делать сообщения (доклады) на предложенную тему, подготавливать презента</w:t>
      </w:r>
      <w:r w:rsidRPr="00BA65D9">
        <w:rPr>
          <w:rFonts w:ascii="Times New Roman" w:eastAsia="Times New Roman" w:hAnsi="Times New Roman" w:cs="Times New Roman"/>
          <w:color w:val="231F20"/>
          <w:sz w:val="24"/>
          <w:szCs w:val="24"/>
        </w:rPr>
        <w:softHyphen/>
        <w:t>цию, включая в неё иллюстрации, таблицы, диаграммы.</w:t>
      </w:r>
    </w:p>
    <w:p w:rsidR="002B283A" w:rsidRPr="00BA65D9" w:rsidRDefault="002B283A" w:rsidP="002B283A">
      <w:pPr>
        <w:widowControl w:val="0"/>
        <w:spacing w:after="0" w:line="240" w:lineRule="auto"/>
        <w:ind w:firstLine="1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Коммуникативные универсальные учебные действия:</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2" w:name="bookmark1822"/>
      <w:bookmarkEnd w:id="1462"/>
      <w:r w:rsidRPr="00BA65D9">
        <w:rPr>
          <w:rFonts w:ascii="Times New Roman" w:eastAsia="Times New Roman" w:hAnsi="Times New Roman" w:cs="Times New Roman"/>
          <w:color w:val="231F20"/>
          <w:sz w:val="24"/>
          <w:szCs w:val="24"/>
        </w:rPr>
        <w:t>ориентироваться в понятиях: организм, возраст, система ор</w:t>
      </w:r>
      <w:r w:rsidRPr="00BA65D9">
        <w:rPr>
          <w:rFonts w:ascii="Times New Roman" w:eastAsia="Times New Roman" w:hAnsi="Times New Roman" w:cs="Times New Roman"/>
          <w:color w:val="231F20"/>
          <w:sz w:val="24"/>
          <w:szCs w:val="24"/>
        </w:rPr>
        <w:softHyphen/>
        <w:t xml:space="preserve">ганов; культура, долг, соотечественник, берестяная </w:t>
      </w:r>
      <w:r w:rsidRPr="00BA65D9">
        <w:rPr>
          <w:rFonts w:ascii="Times New Roman" w:eastAsia="Times New Roman" w:hAnsi="Times New Roman" w:cs="Times New Roman"/>
          <w:color w:val="231F20"/>
          <w:sz w:val="24"/>
          <w:szCs w:val="24"/>
        </w:rPr>
        <w:lastRenderedPageBreak/>
        <w:t>грамота, первопечатник, иконопись, объект Всемирного природного и культурного наследия;</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3" w:name="bookmark1823"/>
      <w:bookmarkEnd w:id="1463"/>
      <w:r w:rsidRPr="00BA65D9">
        <w:rPr>
          <w:rFonts w:ascii="Times New Roman" w:eastAsia="Times New Roman" w:hAnsi="Times New Roman" w:cs="Times New Roman"/>
          <w:color w:val="231F20"/>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4" w:name="bookmark1824"/>
      <w:bookmarkEnd w:id="1464"/>
      <w:r w:rsidRPr="00BA65D9">
        <w:rPr>
          <w:rFonts w:ascii="Times New Roman" w:eastAsia="Times New Roman" w:hAnsi="Times New Roman" w:cs="Times New Roman"/>
          <w:color w:val="231F20"/>
          <w:sz w:val="24"/>
          <w:szCs w:val="24"/>
        </w:rPr>
        <w:t>создавать текст-рассуждение: объяснять вред для здоровья и самочувствия организма вредных привычек;</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5" w:name="bookmark1825"/>
      <w:bookmarkEnd w:id="1465"/>
      <w:r w:rsidRPr="00BA65D9">
        <w:rPr>
          <w:rFonts w:ascii="Times New Roman" w:eastAsia="Times New Roman" w:hAnsi="Times New Roman" w:cs="Times New Roman"/>
          <w:color w:val="231F20"/>
          <w:sz w:val="24"/>
          <w:szCs w:val="24"/>
        </w:rPr>
        <w:t>описывать ситуации проявления нравственных качеств — отзывчивости, доброты, справедливости и др.;</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6" w:name="bookmark1826"/>
      <w:bookmarkEnd w:id="1466"/>
      <w:r w:rsidRPr="00BA65D9">
        <w:rPr>
          <w:rFonts w:ascii="Times New Roman" w:eastAsia="Times New Roman" w:hAnsi="Times New Roman" w:cs="Times New Roman"/>
          <w:color w:val="231F20"/>
          <w:sz w:val="24"/>
          <w:szCs w:val="24"/>
        </w:rPr>
        <w:t>составлять краткие суждения о связях и зависимостях в при</w:t>
      </w:r>
      <w:r w:rsidRPr="00BA65D9">
        <w:rPr>
          <w:rFonts w:ascii="Times New Roman" w:eastAsia="Times New Roman" w:hAnsi="Times New Roman" w:cs="Times New Roman"/>
          <w:color w:val="231F20"/>
          <w:sz w:val="24"/>
          <w:szCs w:val="24"/>
        </w:rPr>
        <w:softHyphen/>
        <w:t>роде (на основе сезонных изменений, особенностей жизни природных зон, пищевых цепей);</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7" w:name="bookmark1827"/>
      <w:bookmarkEnd w:id="1467"/>
      <w:r w:rsidRPr="00BA65D9">
        <w:rPr>
          <w:rFonts w:ascii="Times New Roman" w:eastAsia="Times New Roman" w:hAnsi="Times New Roman" w:cs="Times New Roman"/>
          <w:color w:val="231F20"/>
          <w:sz w:val="24"/>
          <w:szCs w:val="24"/>
        </w:rPr>
        <w:t>составлять небольшие тексты «Права и обязанности гражда</w:t>
      </w:r>
      <w:r w:rsidRPr="00BA65D9">
        <w:rPr>
          <w:rFonts w:ascii="Times New Roman" w:eastAsia="Times New Roman" w:hAnsi="Times New Roman" w:cs="Times New Roman"/>
          <w:color w:val="231F20"/>
          <w:sz w:val="24"/>
          <w:szCs w:val="24"/>
        </w:rPr>
        <w:softHyphen/>
        <w:t>нина РФ»;</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8" w:name="bookmark1828"/>
      <w:bookmarkEnd w:id="1468"/>
      <w:r w:rsidRPr="00BA65D9">
        <w:rPr>
          <w:rFonts w:ascii="Times New Roman" w:eastAsia="Times New Roman" w:hAnsi="Times New Roman" w:cs="Times New Roman"/>
          <w:color w:val="231F20"/>
          <w:sz w:val="24"/>
          <w:szCs w:val="24"/>
        </w:rPr>
        <w:t>создавать небольшие тексты о знаменательных страницах истории нашей страны (в рамках изученного).</w:t>
      </w:r>
    </w:p>
    <w:p w:rsidR="002B283A" w:rsidRPr="00BA65D9" w:rsidRDefault="002B283A" w:rsidP="002B283A">
      <w:pPr>
        <w:widowControl w:val="0"/>
        <w:spacing w:after="0" w:line="240" w:lineRule="auto"/>
        <w:ind w:firstLine="1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Регулятивные универсальные учебные действия:</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69" w:name="bookmark1829"/>
      <w:bookmarkEnd w:id="1469"/>
      <w:r w:rsidRPr="00BA65D9">
        <w:rPr>
          <w:rFonts w:ascii="Times New Roman" w:eastAsia="Times New Roman" w:hAnsi="Times New Roman" w:cs="Times New Roman"/>
          <w:color w:val="231F20"/>
          <w:sz w:val="24"/>
          <w:szCs w:val="24"/>
        </w:rPr>
        <w:t>самостоятельно планировать алгоритм решения учебной за</w:t>
      </w:r>
      <w:r w:rsidRPr="00BA65D9">
        <w:rPr>
          <w:rFonts w:ascii="Times New Roman" w:eastAsia="Times New Roman" w:hAnsi="Times New Roman" w:cs="Times New Roman"/>
          <w:color w:val="231F20"/>
          <w:sz w:val="24"/>
          <w:szCs w:val="24"/>
        </w:rPr>
        <w:softHyphen/>
        <w:t>дачи; предвидеть трудности и возможные ошибки;</w:t>
      </w:r>
    </w:p>
    <w:p w:rsidR="002B283A" w:rsidRPr="00BA65D9" w:rsidRDefault="002B283A" w:rsidP="0086742A">
      <w:pPr>
        <w:widowControl w:val="0"/>
        <w:numPr>
          <w:ilvl w:val="0"/>
          <w:numId w:val="108"/>
        </w:numPr>
        <w:tabs>
          <w:tab w:val="left" w:pos="221"/>
        </w:tabs>
        <w:spacing w:after="0" w:line="240" w:lineRule="auto"/>
        <w:jc w:val="both"/>
        <w:rPr>
          <w:rFonts w:ascii="Times New Roman" w:eastAsia="Times New Roman" w:hAnsi="Times New Roman" w:cs="Times New Roman"/>
          <w:sz w:val="24"/>
          <w:szCs w:val="24"/>
        </w:rPr>
      </w:pPr>
      <w:bookmarkStart w:id="1470" w:name="bookmark1830"/>
      <w:bookmarkEnd w:id="1470"/>
      <w:r w:rsidRPr="00BA65D9">
        <w:rPr>
          <w:rFonts w:ascii="Times New Roman" w:eastAsia="Times New Roman" w:hAnsi="Times New Roman" w:cs="Times New Roman"/>
          <w:color w:val="231F20"/>
          <w:sz w:val="24"/>
          <w:szCs w:val="24"/>
        </w:rPr>
        <w:t>контролировать процесс и результат выполнения задания, корректировать учебные действия при необходимости;</w:t>
      </w:r>
    </w:p>
    <w:p w:rsidR="002B283A" w:rsidRPr="00BA65D9" w:rsidRDefault="002B283A" w:rsidP="0086742A">
      <w:pPr>
        <w:widowControl w:val="0"/>
        <w:numPr>
          <w:ilvl w:val="0"/>
          <w:numId w:val="108"/>
        </w:numPr>
        <w:tabs>
          <w:tab w:val="left" w:pos="222"/>
        </w:tabs>
        <w:spacing w:after="0" w:line="240" w:lineRule="auto"/>
        <w:jc w:val="both"/>
        <w:rPr>
          <w:rFonts w:ascii="Times New Roman" w:eastAsia="Times New Roman" w:hAnsi="Times New Roman" w:cs="Times New Roman"/>
          <w:sz w:val="24"/>
          <w:szCs w:val="24"/>
        </w:rPr>
      </w:pPr>
      <w:bookmarkStart w:id="1471" w:name="bookmark1831"/>
      <w:bookmarkEnd w:id="1471"/>
      <w:r w:rsidRPr="00BA65D9">
        <w:rPr>
          <w:rFonts w:ascii="Times New Roman" w:eastAsia="Times New Roman" w:hAnsi="Times New Roman" w:cs="Times New Roman"/>
          <w:color w:val="231F20"/>
          <w:sz w:val="24"/>
          <w:szCs w:val="24"/>
        </w:rPr>
        <w:t>адекватно принимать оценку своей работы; планировать ра</w:t>
      </w:r>
      <w:r w:rsidRPr="00BA65D9">
        <w:rPr>
          <w:rFonts w:ascii="Times New Roman" w:eastAsia="Times New Roman" w:hAnsi="Times New Roman" w:cs="Times New Roman"/>
          <w:color w:val="231F20"/>
          <w:sz w:val="24"/>
          <w:szCs w:val="24"/>
        </w:rPr>
        <w:softHyphen/>
        <w:t>боту над ошибками;</w:t>
      </w:r>
    </w:p>
    <w:p w:rsidR="002B283A" w:rsidRPr="00BA65D9" w:rsidRDefault="002B283A" w:rsidP="0086742A">
      <w:pPr>
        <w:widowControl w:val="0"/>
        <w:numPr>
          <w:ilvl w:val="0"/>
          <w:numId w:val="108"/>
        </w:numPr>
        <w:tabs>
          <w:tab w:val="left" w:pos="222"/>
        </w:tabs>
        <w:spacing w:after="0" w:line="240" w:lineRule="auto"/>
        <w:jc w:val="both"/>
        <w:rPr>
          <w:rFonts w:ascii="Times New Roman" w:eastAsia="Times New Roman" w:hAnsi="Times New Roman" w:cs="Times New Roman"/>
          <w:sz w:val="24"/>
          <w:szCs w:val="24"/>
        </w:rPr>
      </w:pPr>
      <w:bookmarkStart w:id="1472" w:name="bookmark1832"/>
      <w:bookmarkEnd w:id="1472"/>
      <w:r w:rsidRPr="00BA65D9">
        <w:rPr>
          <w:rFonts w:ascii="Times New Roman" w:eastAsia="Times New Roman" w:hAnsi="Times New Roman" w:cs="Times New Roman"/>
          <w:color w:val="231F20"/>
          <w:sz w:val="24"/>
          <w:szCs w:val="24"/>
        </w:rPr>
        <w:t>находить ошибки в своей и чужих работах, устанавливать их причины.</w:t>
      </w:r>
    </w:p>
    <w:p w:rsidR="002B283A" w:rsidRPr="00BA65D9" w:rsidRDefault="002B283A" w:rsidP="002B283A">
      <w:pPr>
        <w:widowControl w:val="0"/>
        <w:spacing w:after="0" w:line="240" w:lineRule="auto"/>
        <w:ind w:firstLine="1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86742A">
      <w:pPr>
        <w:widowControl w:val="0"/>
        <w:numPr>
          <w:ilvl w:val="0"/>
          <w:numId w:val="108"/>
        </w:numPr>
        <w:tabs>
          <w:tab w:val="left" w:pos="222"/>
        </w:tabs>
        <w:spacing w:after="0" w:line="240" w:lineRule="auto"/>
        <w:jc w:val="both"/>
        <w:rPr>
          <w:rFonts w:ascii="Times New Roman" w:eastAsia="Times New Roman" w:hAnsi="Times New Roman" w:cs="Times New Roman"/>
          <w:sz w:val="24"/>
          <w:szCs w:val="24"/>
        </w:rPr>
      </w:pPr>
      <w:bookmarkStart w:id="1473" w:name="bookmark1833"/>
      <w:bookmarkEnd w:id="1473"/>
      <w:r w:rsidRPr="00BA65D9">
        <w:rPr>
          <w:rFonts w:ascii="Times New Roman" w:eastAsia="Times New Roman" w:hAnsi="Times New Roman" w:cs="Times New Roman"/>
          <w:color w:val="231F20"/>
          <w:sz w:val="24"/>
          <w:szCs w:val="24"/>
        </w:rPr>
        <w:t>выполнять правила совместной деятельности при выполне</w:t>
      </w:r>
      <w:r w:rsidRPr="00BA65D9">
        <w:rPr>
          <w:rFonts w:ascii="Times New Roman" w:eastAsia="Times New Roman" w:hAnsi="Times New Roman" w:cs="Times New Roman"/>
          <w:color w:val="231F20"/>
          <w:sz w:val="24"/>
          <w:szCs w:val="24"/>
        </w:rPr>
        <w:softHyphen/>
        <w:t>нии разных ролей — руководитель, подчинённый, напарник, член большого коллектива;</w:t>
      </w:r>
    </w:p>
    <w:p w:rsidR="002B283A" w:rsidRPr="00BA65D9" w:rsidRDefault="002B283A" w:rsidP="0086742A">
      <w:pPr>
        <w:widowControl w:val="0"/>
        <w:numPr>
          <w:ilvl w:val="0"/>
          <w:numId w:val="108"/>
        </w:numPr>
        <w:tabs>
          <w:tab w:val="left" w:pos="222"/>
        </w:tabs>
        <w:spacing w:after="0" w:line="240" w:lineRule="auto"/>
        <w:jc w:val="both"/>
        <w:rPr>
          <w:rFonts w:ascii="Times New Roman" w:eastAsia="Times New Roman" w:hAnsi="Times New Roman" w:cs="Times New Roman"/>
          <w:sz w:val="24"/>
          <w:szCs w:val="24"/>
        </w:rPr>
      </w:pPr>
      <w:bookmarkStart w:id="1474" w:name="bookmark1834"/>
      <w:bookmarkEnd w:id="1474"/>
      <w:r w:rsidRPr="00BA65D9">
        <w:rPr>
          <w:rFonts w:ascii="Times New Roman" w:eastAsia="Times New Roman" w:hAnsi="Times New Roman" w:cs="Times New Roman"/>
          <w:color w:val="231F20"/>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BC556C" w:rsidRPr="00BC556C" w:rsidRDefault="002B283A" w:rsidP="0086742A">
      <w:pPr>
        <w:keepNext/>
        <w:keepLines/>
        <w:widowControl w:val="0"/>
        <w:numPr>
          <w:ilvl w:val="0"/>
          <w:numId w:val="108"/>
        </w:numPr>
        <w:pBdr>
          <w:bottom w:val="single" w:sz="4" w:space="0" w:color="auto"/>
        </w:pBdr>
        <w:tabs>
          <w:tab w:val="left" w:pos="222"/>
        </w:tabs>
        <w:spacing w:before="160" w:after="240" w:line="240" w:lineRule="auto"/>
        <w:jc w:val="both"/>
        <w:outlineLvl w:val="3"/>
        <w:rPr>
          <w:rFonts w:ascii="Times New Roman" w:eastAsia="Times New Roman" w:hAnsi="Times New Roman" w:cs="Times New Roman"/>
          <w:sz w:val="24"/>
          <w:szCs w:val="24"/>
        </w:rPr>
      </w:pPr>
      <w:bookmarkStart w:id="1475" w:name="bookmark1835"/>
      <w:bookmarkEnd w:id="1475"/>
      <w:r w:rsidRPr="00BC556C">
        <w:rPr>
          <w:rFonts w:ascii="Times New Roman" w:eastAsia="Times New Roman" w:hAnsi="Times New Roman" w:cs="Times New Roman"/>
          <w:color w:val="231F20"/>
          <w:sz w:val="24"/>
          <w:szCs w:val="24"/>
        </w:rPr>
        <w:lastRenderedPageBreak/>
        <w:t>анализировать ситуации, возникающие в процессе совмест</w:t>
      </w:r>
      <w:r w:rsidRPr="00BC556C">
        <w:rPr>
          <w:rFonts w:ascii="Times New Roman" w:eastAsia="Times New Roman" w:hAnsi="Times New Roman" w:cs="Times New Roman"/>
          <w:color w:val="231F20"/>
          <w:sz w:val="24"/>
          <w:szCs w:val="24"/>
        </w:rPr>
        <w:softHyphen/>
        <w:t>ных игр, труда, использования инструментов, которые могут стать опасными для здоровья и жизни других людей.</w:t>
      </w:r>
      <w:bookmarkStart w:id="1476" w:name="bookmark1836"/>
      <w:bookmarkStart w:id="1477" w:name="bookmark1837"/>
      <w:bookmarkStart w:id="1478" w:name="bookmark1838"/>
    </w:p>
    <w:p w:rsidR="002B283A" w:rsidRPr="00BC556C" w:rsidRDefault="002B283A" w:rsidP="00BC556C">
      <w:pPr>
        <w:keepNext/>
        <w:keepLines/>
        <w:widowControl w:val="0"/>
        <w:pBdr>
          <w:bottom w:val="single" w:sz="4" w:space="0" w:color="auto"/>
        </w:pBdr>
        <w:tabs>
          <w:tab w:val="left" w:pos="222"/>
        </w:tabs>
        <w:spacing w:before="160" w:after="240" w:line="240" w:lineRule="auto"/>
        <w:jc w:val="both"/>
        <w:outlineLvl w:val="3"/>
        <w:rPr>
          <w:rFonts w:ascii="Times New Roman" w:eastAsia="Times New Roman" w:hAnsi="Times New Roman" w:cs="Times New Roman"/>
          <w:sz w:val="24"/>
          <w:szCs w:val="24"/>
        </w:rPr>
      </w:pPr>
      <w:r w:rsidRPr="00BC556C">
        <w:rPr>
          <w:rFonts w:ascii="Times New Roman" w:eastAsia="Times New Roman" w:hAnsi="Times New Roman" w:cs="Times New Roman"/>
          <w:b/>
          <w:bCs/>
          <w:color w:val="231F20"/>
          <w:sz w:val="24"/>
          <w:szCs w:val="24"/>
        </w:rPr>
        <w:t>ПЛАНИРУЕМЫЕ РЕЗУЛЬТАТЫ ОСВОЕНИЯ ПРОГРАММЫ УЧЕБНОГО ПРЕДМЕТА «ОКРУЖАЮЩИЙ МИР»</w:t>
      </w:r>
      <w:bookmarkEnd w:id="1476"/>
      <w:bookmarkEnd w:id="1477"/>
      <w:bookmarkEnd w:id="1478"/>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младшем школьном возрасте многие психические и лич</w:t>
      </w:r>
      <w:r w:rsidRPr="00BA65D9">
        <w:rPr>
          <w:rFonts w:ascii="Times New Roman" w:eastAsia="Times New Roman" w:hAnsi="Times New Roman" w:cs="Times New Roman"/>
          <w:color w:val="231F20"/>
          <w:sz w:val="24"/>
          <w:szCs w:val="24"/>
        </w:rPr>
        <w:softHyphen/>
        <w:t>ностные новообразования находятся в стадии становления и не отражают завершённый этап их развития. Это происходит ин</w:t>
      </w:r>
      <w:r w:rsidRPr="00BA65D9">
        <w:rPr>
          <w:rFonts w:ascii="Times New Roman" w:eastAsia="Times New Roman" w:hAnsi="Times New Roman" w:cs="Times New Roman"/>
          <w:color w:val="231F20"/>
          <w:sz w:val="24"/>
          <w:szCs w:val="24"/>
        </w:rPr>
        <w:softHyphen/>
        <w:t>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w:t>
      </w:r>
      <w:r w:rsidRPr="00BA65D9">
        <w:rPr>
          <w:rFonts w:ascii="Times New Roman" w:eastAsia="Times New Roman" w:hAnsi="Times New Roman" w:cs="Times New Roman"/>
          <w:color w:val="231F20"/>
          <w:sz w:val="24"/>
          <w:szCs w:val="24"/>
        </w:rPr>
        <w:softHyphen/>
        <w:t>ния программы учебного предмета «Окружающий мир» в об</w:t>
      </w:r>
      <w:r w:rsidRPr="00BA65D9">
        <w:rPr>
          <w:rFonts w:ascii="Times New Roman" w:eastAsia="Times New Roman" w:hAnsi="Times New Roman" w:cs="Times New Roman"/>
          <w:color w:val="231F20"/>
          <w:sz w:val="24"/>
          <w:szCs w:val="24"/>
        </w:rPr>
        <w:softHyphen/>
        <w:t>ласти личностных и метапредметных достижений по годам обучения нецелесообразно. Исходя из этого, планируемые ре</w:t>
      </w:r>
      <w:r w:rsidRPr="00BA65D9">
        <w:rPr>
          <w:rFonts w:ascii="Times New Roman" w:eastAsia="Times New Roman" w:hAnsi="Times New Roman" w:cs="Times New Roman"/>
          <w:color w:val="231F20"/>
          <w:sz w:val="24"/>
          <w:szCs w:val="24"/>
        </w:rPr>
        <w:softHyphen/>
        <w:t>зультаты начинаются с характеристики обобщённых достиже</w:t>
      </w:r>
      <w:r w:rsidRPr="00BA65D9">
        <w:rPr>
          <w:rFonts w:ascii="Times New Roman" w:eastAsia="Times New Roman" w:hAnsi="Times New Roman" w:cs="Times New Roman"/>
          <w:color w:val="231F20"/>
          <w:sz w:val="24"/>
          <w:szCs w:val="24"/>
        </w:rPr>
        <w:softHyphen/>
        <w:t>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Личностные результаты изучения предмета «Окружающий мир» характеризуют готовность учащихся руководство</w:t>
      </w:r>
      <w:r w:rsidRPr="00BA65D9">
        <w:rPr>
          <w:rFonts w:ascii="Times New Roman" w:eastAsia="Times New Roman" w:hAnsi="Times New Roman" w:cs="Times New Roman"/>
          <w:color w:val="231F20"/>
          <w:sz w:val="24"/>
          <w:szCs w:val="24"/>
        </w:rPr>
        <w:softHyphen/>
        <w:t>ваться традиционными российскими социокультурными и ду</w:t>
      </w:r>
      <w:r w:rsidRPr="00BA65D9">
        <w:rPr>
          <w:rFonts w:ascii="Times New Roman" w:eastAsia="Times New Roman" w:hAnsi="Times New Roman" w:cs="Times New Roman"/>
          <w:color w:val="231F20"/>
          <w:sz w:val="24"/>
          <w:szCs w:val="24"/>
        </w:rPr>
        <w:softHyphen/>
        <w:t>ховно-нравственными ценностями, принятыми в обществе пра</w:t>
      </w:r>
      <w:r w:rsidRPr="00BA65D9">
        <w:rPr>
          <w:rFonts w:ascii="Times New Roman" w:eastAsia="Times New Roman" w:hAnsi="Times New Roman" w:cs="Times New Roman"/>
          <w:color w:val="231F20"/>
          <w:sz w:val="24"/>
          <w:szCs w:val="24"/>
        </w:rPr>
        <w:softHyphen/>
        <w:t>вилами и нормами поведения и должны отражать приобретение первоначального опыта деятельности учащихся, в части: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Гражданско-патриотического воспитания:</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79" w:name="bookmark1839"/>
      <w:bookmarkEnd w:id="1479"/>
      <w:r w:rsidRPr="00BA65D9">
        <w:rPr>
          <w:rFonts w:ascii="Times New Roman" w:eastAsia="Times New Roman" w:hAnsi="Times New Roman" w:cs="Times New Roman"/>
          <w:color w:val="231F20"/>
          <w:sz w:val="24"/>
          <w:szCs w:val="24"/>
        </w:rPr>
        <w:t>становление ценностного отношения к своей Родине — Рос</w:t>
      </w:r>
      <w:r w:rsidRPr="00BA65D9">
        <w:rPr>
          <w:rFonts w:ascii="Times New Roman" w:eastAsia="Times New Roman" w:hAnsi="Times New Roman" w:cs="Times New Roman"/>
          <w:color w:val="231F20"/>
          <w:sz w:val="24"/>
          <w:szCs w:val="24"/>
        </w:rPr>
        <w:softHyphen/>
        <w:t>сии; понимание особой роли многонациональной России в современном мире;</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0" w:name="bookmark1840"/>
      <w:bookmarkEnd w:id="1480"/>
      <w:r w:rsidRPr="00BA65D9">
        <w:rPr>
          <w:rFonts w:ascii="Times New Roman" w:eastAsia="Times New Roman" w:hAnsi="Times New Roman" w:cs="Times New Roman"/>
          <w:color w:val="231F20"/>
          <w:sz w:val="24"/>
          <w:szCs w:val="24"/>
        </w:rPr>
        <w:t>осознание своей этнокультурной и российской гражданской идентичности, принадлежности к российскому народу, к сво</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ей национальной общности;</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1" w:name="bookmark1841"/>
      <w:bookmarkEnd w:id="1481"/>
      <w:r w:rsidRPr="00BA65D9">
        <w:rPr>
          <w:rFonts w:ascii="Times New Roman" w:eastAsia="Times New Roman" w:hAnsi="Times New Roman" w:cs="Times New Roman"/>
          <w:color w:val="231F20"/>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w:t>
      </w:r>
      <w:r w:rsidRPr="00BA65D9">
        <w:rPr>
          <w:rFonts w:ascii="Times New Roman" w:eastAsia="Times New Roman" w:hAnsi="Times New Roman" w:cs="Times New Roman"/>
          <w:color w:val="231F20"/>
          <w:sz w:val="24"/>
          <w:szCs w:val="24"/>
        </w:rPr>
        <w:softHyphen/>
        <w:t>ему и другим народам;</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2" w:name="bookmark1842"/>
      <w:bookmarkEnd w:id="1482"/>
      <w:r w:rsidRPr="00BA65D9">
        <w:rPr>
          <w:rFonts w:ascii="Times New Roman" w:eastAsia="Times New Roman" w:hAnsi="Times New Roman" w:cs="Times New Roman"/>
          <w:color w:val="231F20"/>
          <w:sz w:val="24"/>
          <w:szCs w:val="24"/>
        </w:rPr>
        <w:t>первоначальные представления о человеке как члене обще</w:t>
      </w:r>
      <w:r w:rsidRPr="00BA65D9">
        <w:rPr>
          <w:rFonts w:ascii="Times New Roman" w:eastAsia="Times New Roman" w:hAnsi="Times New Roman" w:cs="Times New Roman"/>
          <w:color w:val="231F20"/>
          <w:sz w:val="24"/>
          <w:szCs w:val="24"/>
        </w:rPr>
        <w:softHyphen/>
        <w:t>ства, осознание прав и ответственности человека как члена общества.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Духовно-нравственного воспитания:</w:t>
      </w:r>
    </w:p>
    <w:p w:rsidR="002B283A" w:rsidRPr="00BA65D9" w:rsidRDefault="002B283A" w:rsidP="0086742A">
      <w:pPr>
        <w:widowControl w:val="0"/>
        <w:numPr>
          <w:ilvl w:val="0"/>
          <w:numId w:val="108"/>
        </w:numPr>
        <w:tabs>
          <w:tab w:val="left" w:pos="207"/>
        </w:tabs>
        <w:spacing w:after="140" w:line="240" w:lineRule="auto"/>
        <w:jc w:val="both"/>
        <w:rPr>
          <w:rFonts w:ascii="Times New Roman" w:eastAsia="Times New Roman" w:hAnsi="Times New Roman" w:cs="Times New Roman"/>
          <w:sz w:val="24"/>
          <w:szCs w:val="24"/>
        </w:rPr>
      </w:pPr>
      <w:bookmarkStart w:id="1483" w:name="bookmark1843"/>
      <w:bookmarkEnd w:id="1483"/>
      <w:r w:rsidRPr="00BA65D9">
        <w:rPr>
          <w:rFonts w:ascii="Times New Roman" w:eastAsia="Times New Roman" w:hAnsi="Times New Roman" w:cs="Times New Roman"/>
          <w:color w:val="231F20"/>
          <w:sz w:val="24"/>
          <w:szCs w:val="24"/>
        </w:rPr>
        <w:t>проявление культуры общения, уважительного отношения к людям, их взглядам, признанию их индивидуальности;</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4" w:name="bookmark1844"/>
      <w:bookmarkEnd w:id="1484"/>
      <w:r w:rsidRPr="00BA65D9">
        <w:rPr>
          <w:rFonts w:ascii="Times New Roman" w:eastAsia="Times New Roman" w:hAnsi="Times New Roman" w:cs="Times New Roman"/>
          <w:color w:val="231F20"/>
          <w:sz w:val="24"/>
          <w:szCs w:val="24"/>
        </w:rPr>
        <w:t>принятие существующих в обществе нравственно-этических норм поведения и правил межличностных отношений, кото</w:t>
      </w:r>
      <w:r w:rsidRPr="00BA65D9">
        <w:rPr>
          <w:rFonts w:ascii="Times New Roman" w:eastAsia="Times New Roman" w:hAnsi="Times New Roman" w:cs="Times New Roman"/>
          <w:color w:val="231F20"/>
          <w:sz w:val="24"/>
          <w:szCs w:val="24"/>
        </w:rPr>
        <w:softHyphen/>
        <w:t>рые строятся на проявлении гуманизма, сопереживания, уважения и доброжелательности;</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5" w:name="bookmark1845"/>
      <w:bookmarkEnd w:id="1485"/>
      <w:r w:rsidRPr="00BA65D9">
        <w:rPr>
          <w:rFonts w:ascii="Times New Roman" w:eastAsia="Times New Roman" w:hAnsi="Times New Roman" w:cs="Times New Roman"/>
          <w:color w:val="231F20"/>
          <w:sz w:val="24"/>
          <w:szCs w:val="24"/>
        </w:rPr>
        <w:t>применение правил совместной деятельности, проявление способности договариваться, неприятие любых форм поведе</w:t>
      </w:r>
      <w:r w:rsidRPr="00BA65D9">
        <w:rPr>
          <w:rFonts w:ascii="Times New Roman" w:eastAsia="Times New Roman" w:hAnsi="Times New Roman" w:cs="Times New Roman"/>
          <w:color w:val="231F20"/>
          <w:sz w:val="24"/>
          <w:szCs w:val="24"/>
        </w:rPr>
        <w:softHyphen/>
        <w:t>ния, направленных на причинение физического и морально</w:t>
      </w:r>
      <w:r w:rsidRPr="00BA65D9">
        <w:rPr>
          <w:rFonts w:ascii="Times New Roman" w:eastAsia="Times New Roman" w:hAnsi="Times New Roman" w:cs="Times New Roman"/>
          <w:color w:val="231F20"/>
          <w:sz w:val="24"/>
          <w:szCs w:val="24"/>
        </w:rPr>
        <w:softHyphen/>
        <w:t>го вреда другим людям.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Эстетического воспитания:</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6" w:name="bookmark1846"/>
      <w:bookmarkEnd w:id="1486"/>
      <w:r w:rsidRPr="00BA65D9">
        <w:rPr>
          <w:rFonts w:ascii="Times New Roman" w:eastAsia="Times New Roman" w:hAnsi="Times New Roman" w:cs="Times New Roman"/>
          <w:color w:val="231F20"/>
          <w:sz w:val="24"/>
          <w:szCs w:val="24"/>
        </w:rPr>
        <w:t>понимание особой роли России в развитии общемировой ху</w:t>
      </w:r>
      <w:r w:rsidRPr="00BA65D9">
        <w:rPr>
          <w:rFonts w:ascii="Times New Roman" w:eastAsia="Times New Roman" w:hAnsi="Times New Roman" w:cs="Times New Roman"/>
          <w:color w:val="231F20"/>
          <w:sz w:val="24"/>
          <w:szCs w:val="24"/>
        </w:rPr>
        <w:softHyphen/>
        <w:t>дожественной культуры, проявление уважительного отноше</w:t>
      </w:r>
      <w:r w:rsidRPr="00BA65D9">
        <w:rPr>
          <w:rFonts w:ascii="Times New Roman" w:eastAsia="Times New Roman" w:hAnsi="Times New Roman" w:cs="Times New Roman"/>
          <w:color w:val="231F20"/>
          <w:sz w:val="24"/>
          <w:szCs w:val="24"/>
        </w:rPr>
        <w:softHyphen/>
        <w:t>ния, восприимчивости и интереса к разным видам искусства, традициям и творчеству своего и других народов;</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7" w:name="bookmark1847"/>
      <w:bookmarkEnd w:id="1487"/>
      <w:r w:rsidRPr="00BA65D9">
        <w:rPr>
          <w:rFonts w:ascii="Times New Roman" w:eastAsia="Times New Roman" w:hAnsi="Times New Roman" w:cs="Times New Roman"/>
          <w:color w:val="231F20"/>
          <w:sz w:val="24"/>
          <w:szCs w:val="24"/>
        </w:rPr>
        <w:t>использование полученных знаний в продуктивной и преоб</w:t>
      </w:r>
      <w:r w:rsidRPr="00BA65D9">
        <w:rPr>
          <w:rFonts w:ascii="Times New Roman" w:eastAsia="Times New Roman" w:hAnsi="Times New Roman" w:cs="Times New Roman"/>
          <w:color w:val="231F20"/>
          <w:sz w:val="24"/>
          <w:szCs w:val="24"/>
        </w:rPr>
        <w:softHyphen/>
        <w:t>разующей деятельности, в разных видах художественной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Физического воспитания, формирования культуры здоровья и эмоционального благополучия:</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8" w:name="bookmark1848"/>
      <w:bookmarkEnd w:id="1488"/>
      <w:r w:rsidRPr="00BA65D9">
        <w:rPr>
          <w:rFonts w:ascii="Times New Roman" w:eastAsia="Times New Roman" w:hAnsi="Times New Roman" w:cs="Times New Roman"/>
          <w:color w:val="231F20"/>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w:t>
      </w:r>
      <w:r w:rsidRPr="00BA65D9">
        <w:rPr>
          <w:rFonts w:ascii="Times New Roman" w:eastAsia="Times New Roman" w:hAnsi="Times New Roman" w:cs="Times New Roman"/>
          <w:color w:val="231F20"/>
          <w:sz w:val="24"/>
          <w:szCs w:val="24"/>
        </w:rPr>
        <w:softHyphen/>
        <w:t>формационной);</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89" w:name="bookmark1849"/>
      <w:bookmarkEnd w:id="1489"/>
      <w:r w:rsidRPr="00BA65D9">
        <w:rPr>
          <w:rFonts w:ascii="Times New Roman" w:eastAsia="Times New Roman" w:hAnsi="Times New Roman" w:cs="Times New Roman"/>
          <w:color w:val="231F20"/>
          <w:sz w:val="24"/>
          <w:szCs w:val="24"/>
        </w:rPr>
        <w:t>приобретение опыта эмоционального отношения к среде оби</w:t>
      </w:r>
      <w:r w:rsidRPr="00BA65D9">
        <w:rPr>
          <w:rFonts w:ascii="Times New Roman" w:eastAsia="Times New Roman" w:hAnsi="Times New Roman" w:cs="Times New Roman"/>
          <w:color w:val="231F20"/>
          <w:sz w:val="24"/>
          <w:szCs w:val="24"/>
        </w:rPr>
        <w:softHyphen/>
        <w:t>тания, бережное отношение к физическому и психическому здоровью.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Трудового воспитания:</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90" w:name="bookmark1850"/>
      <w:bookmarkEnd w:id="1490"/>
      <w:r w:rsidRPr="00BA65D9">
        <w:rPr>
          <w:rFonts w:ascii="Times New Roman" w:eastAsia="Times New Roman" w:hAnsi="Times New Roman" w:cs="Times New Roman"/>
          <w:color w:val="231F20"/>
          <w:sz w:val="24"/>
          <w:szCs w:val="24"/>
        </w:rPr>
        <w:lastRenderedPageBreak/>
        <w:t>осознание ценности трудовой деятельности в жизни челове</w:t>
      </w:r>
      <w:r w:rsidRPr="00BA65D9">
        <w:rPr>
          <w:rFonts w:ascii="Times New Roman" w:eastAsia="Times New Roman" w:hAnsi="Times New Roman" w:cs="Times New Roman"/>
          <w:color w:val="231F20"/>
          <w:sz w:val="24"/>
          <w:szCs w:val="24"/>
        </w:rPr>
        <w:softHyphen/>
        <w:t>ка и общества, ответственное потребление и бережное отно</w:t>
      </w:r>
      <w:r w:rsidRPr="00BA65D9">
        <w:rPr>
          <w:rFonts w:ascii="Times New Roman" w:eastAsia="Times New Roman" w:hAnsi="Times New Roman" w:cs="Times New Roman"/>
          <w:color w:val="231F20"/>
          <w:sz w:val="24"/>
          <w:szCs w:val="24"/>
        </w:rPr>
        <w:softHyphen/>
        <w:t>шение к результатам труда, навыки участия в различных видах трудовой деятельности, интерес к различным профес</w:t>
      </w:r>
      <w:r w:rsidRPr="00BA65D9">
        <w:rPr>
          <w:rFonts w:ascii="Times New Roman" w:eastAsia="Times New Roman" w:hAnsi="Times New Roman" w:cs="Times New Roman"/>
          <w:color w:val="231F20"/>
          <w:sz w:val="24"/>
          <w:szCs w:val="24"/>
        </w:rPr>
        <w:softHyphen/>
        <w:t>сиям.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Экологического воспитания:</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91" w:name="bookmark1851"/>
      <w:bookmarkEnd w:id="1491"/>
      <w:r w:rsidRPr="00BA65D9">
        <w:rPr>
          <w:rFonts w:ascii="Times New Roman" w:eastAsia="Times New Roman" w:hAnsi="Times New Roman" w:cs="Times New Roman"/>
          <w:color w:val="231F20"/>
          <w:sz w:val="24"/>
          <w:szCs w:val="24"/>
        </w:rPr>
        <w:t>осознание роли человека в природе и обществе, принятие экологических норм поведения, бережного отношения к при</w:t>
      </w:r>
      <w:r w:rsidRPr="00BA65D9">
        <w:rPr>
          <w:rFonts w:ascii="Times New Roman" w:eastAsia="Times New Roman" w:hAnsi="Times New Roman" w:cs="Times New Roman"/>
          <w:color w:val="231F20"/>
          <w:sz w:val="24"/>
          <w:szCs w:val="24"/>
        </w:rPr>
        <w:softHyphen/>
        <w:t>роде, неприятие действий, приносящих ей вред.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Ценности научного познания:</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92" w:name="bookmark1852"/>
      <w:bookmarkEnd w:id="1492"/>
      <w:r w:rsidRPr="00BA65D9">
        <w:rPr>
          <w:rFonts w:ascii="Times New Roman" w:eastAsia="Times New Roman" w:hAnsi="Times New Roman" w:cs="Times New Roman"/>
          <w:color w:val="231F20"/>
          <w:sz w:val="24"/>
          <w:szCs w:val="24"/>
        </w:rPr>
        <w:t>ориентация в деятельности на первоначальные представле</w:t>
      </w:r>
      <w:r w:rsidRPr="00BA65D9">
        <w:rPr>
          <w:rFonts w:ascii="Times New Roman" w:eastAsia="Times New Roman" w:hAnsi="Times New Roman" w:cs="Times New Roman"/>
          <w:color w:val="231F20"/>
          <w:sz w:val="24"/>
          <w:szCs w:val="24"/>
        </w:rPr>
        <w:softHyphen/>
        <w:t>ния о научной картине мира;</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493" w:name="bookmark1853"/>
      <w:bookmarkEnd w:id="1493"/>
      <w:r w:rsidRPr="00BA65D9">
        <w:rPr>
          <w:rFonts w:ascii="Times New Roman" w:eastAsia="Times New Roman" w:hAnsi="Times New Roman" w:cs="Times New Roman"/>
          <w:color w:val="231F20"/>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Познавательные универсальные учебные действия:</w:t>
      </w:r>
    </w:p>
    <w:p w:rsidR="002B283A" w:rsidRPr="00BA65D9" w:rsidRDefault="002B283A" w:rsidP="0086742A">
      <w:pPr>
        <w:widowControl w:val="0"/>
        <w:numPr>
          <w:ilvl w:val="0"/>
          <w:numId w:val="109"/>
        </w:numPr>
        <w:tabs>
          <w:tab w:val="left" w:pos="590"/>
        </w:tabs>
        <w:spacing w:after="0" w:line="240" w:lineRule="auto"/>
        <w:jc w:val="both"/>
        <w:rPr>
          <w:rFonts w:ascii="Times New Roman" w:eastAsia="Times New Roman" w:hAnsi="Times New Roman" w:cs="Times New Roman"/>
          <w:sz w:val="24"/>
          <w:szCs w:val="24"/>
        </w:rPr>
      </w:pPr>
      <w:bookmarkStart w:id="1494" w:name="bookmark1854"/>
      <w:bookmarkEnd w:id="1494"/>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6</w:t>
      </w:r>
      <w:r w:rsidRPr="00BA65D9">
        <w:rPr>
          <w:rFonts w:ascii="Times New Roman" w:eastAsia="Times New Roman" w:hAnsi="Times New Roman" w:cs="Times New Roman"/>
          <w:color w:val="231F20"/>
          <w:sz w:val="24"/>
          <w:szCs w:val="24"/>
        </w:rPr>
        <w:t xml:space="preserve"> понимать целостность окружающего мира (взаимосвязь при</w:t>
      </w:r>
      <w:r w:rsidRPr="00BA65D9">
        <w:rPr>
          <w:rFonts w:ascii="Times New Roman" w:eastAsia="Times New Roman" w:hAnsi="Times New Roman" w:cs="Times New Roman"/>
          <w:color w:val="231F20"/>
          <w:sz w:val="24"/>
          <w:szCs w:val="24"/>
        </w:rPr>
        <w:softHyphen/>
        <w:t>родной и социальной среды обитания), проявлять способ</w:t>
      </w:r>
      <w:r w:rsidRPr="00BA65D9">
        <w:rPr>
          <w:rFonts w:ascii="Times New Roman" w:eastAsia="Times New Roman" w:hAnsi="Times New Roman" w:cs="Times New Roman"/>
          <w:color w:val="231F20"/>
          <w:sz w:val="24"/>
          <w:szCs w:val="24"/>
        </w:rPr>
        <w:softHyphen/>
        <w:t>ность ориентироваться в изменяющейся действительности;</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495" w:name="bookmark1855"/>
      <w:bookmarkEnd w:id="1495"/>
      <w:r w:rsidRPr="00BA65D9">
        <w:rPr>
          <w:rFonts w:ascii="Times New Roman" w:eastAsia="Times New Roman" w:hAnsi="Times New Roman" w:cs="Times New Roman"/>
          <w:color w:val="231F20"/>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496" w:name="bookmark1856"/>
      <w:bookmarkEnd w:id="1496"/>
      <w:r w:rsidRPr="00BA65D9">
        <w:rPr>
          <w:rFonts w:ascii="Times New Roman" w:eastAsia="Times New Roman" w:hAnsi="Times New Roman" w:cs="Times New Roman"/>
          <w:color w:val="231F20"/>
          <w:sz w:val="24"/>
          <w:szCs w:val="24"/>
        </w:rPr>
        <w:t>сравнивать объекты окружающего мира, устанавливать ос</w:t>
      </w:r>
      <w:r w:rsidRPr="00BA65D9">
        <w:rPr>
          <w:rFonts w:ascii="Times New Roman" w:eastAsia="Times New Roman" w:hAnsi="Times New Roman" w:cs="Times New Roman"/>
          <w:color w:val="231F20"/>
          <w:sz w:val="24"/>
          <w:szCs w:val="24"/>
        </w:rPr>
        <w:softHyphen/>
        <w:t>нования для сравнения, устанавливать аналогии;</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497" w:name="bookmark1857"/>
      <w:bookmarkEnd w:id="1497"/>
      <w:r w:rsidRPr="00BA65D9">
        <w:rPr>
          <w:rFonts w:ascii="Times New Roman" w:eastAsia="Times New Roman" w:hAnsi="Times New Roman" w:cs="Times New Roman"/>
          <w:color w:val="231F20"/>
          <w:sz w:val="24"/>
          <w:szCs w:val="24"/>
        </w:rPr>
        <w:t>объединять части объекта (объекты) по определённому при</w:t>
      </w:r>
      <w:r w:rsidRPr="00BA65D9">
        <w:rPr>
          <w:rFonts w:ascii="Times New Roman" w:eastAsia="Times New Roman" w:hAnsi="Times New Roman" w:cs="Times New Roman"/>
          <w:color w:val="231F20"/>
          <w:sz w:val="24"/>
          <w:szCs w:val="24"/>
        </w:rPr>
        <w:softHyphen/>
        <w:t>знаку;</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498" w:name="bookmark1858"/>
      <w:bookmarkEnd w:id="1498"/>
      <w:r w:rsidRPr="00BA65D9">
        <w:rPr>
          <w:rFonts w:ascii="Times New Roman" w:eastAsia="Times New Roman" w:hAnsi="Times New Roman" w:cs="Times New Roman"/>
          <w:color w:val="231F20"/>
          <w:sz w:val="24"/>
          <w:szCs w:val="24"/>
        </w:rPr>
        <w:t>определять существенный признак для классификации, классифицировать предложенные объекты;</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499" w:name="bookmark1859"/>
      <w:bookmarkEnd w:id="1499"/>
      <w:r w:rsidRPr="00BA65D9">
        <w:rPr>
          <w:rFonts w:ascii="Times New Roman" w:eastAsia="Times New Roman" w:hAnsi="Times New Roman" w:cs="Times New Roman"/>
          <w:color w:val="231F20"/>
          <w:sz w:val="24"/>
          <w:szCs w:val="24"/>
        </w:rPr>
        <w:t>находить закономерности и противоречия в рассматривае</w:t>
      </w:r>
      <w:r w:rsidRPr="00BA65D9">
        <w:rPr>
          <w:rFonts w:ascii="Times New Roman" w:eastAsia="Times New Roman" w:hAnsi="Times New Roman" w:cs="Times New Roman"/>
          <w:color w:val="231F20"/>
          <w:sz w:val="24"/>
          <w:szCs w:val="24"/>
        </w:rPr>
        <w:softHyphen/>
        <w:t>мых фактах, данных и наблюдениях на основе предложенно</w:t>
      </w:r>
      <w:r w:rsidRPr="00BA65D9">
        <w:rPr>
          <w:rFonts w:ascii="Times New Roman" w:eastAsia="Times New Roman" w:hAnsi="Times New Roman" w:cs="Times New Roman"/>
          <w:color w:val="231F20"/>
          <w:sz w:val="24"/>
          <w:szCs w:val="24"/>
        </w:rPr>
        <w:softHyphen/>
        <w:t>го алгоритма;</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500" w:name="bookmark1860"/>
      <w:bookmarkEnd w:id="1500"/>
      <w:r w:rsidRPr="00BA65D9">
        <w:rPr>
          <w:rFonts w:ascii="Times New Roman" w:eastAsia="Times New Roman" w:hAnsi="Times New Roman" w:cs="Times New Roman"/>
          <w:color w:val="231F20"/>
          <w:sz w:val="24"/>
          <w:szCs w:val="24"/>
        </w:rPr>
        <w:t xml:space="preserve">выявлять недостаток информации для решения учебной </w:t>
      </w:r>
      <w:r w:rsidRPr="00BA65D9">
        <w:rPr>
          <w:rFonts w:ascii="Times New Roman" w:eastAsia="Times New Roman" w:hAnsi="Times New Roman" w:cs="Times New Roman"/>
          <w:color w:val="231F20"/>
          <w:sz w:val="24"/>
          <w:szCs w:val="24"/>
        </w:rPr>
        <w:lastRenderedPageBreak/>
        <w:t>(практической) задачи на основе предложенного алгоритма.</w:t>
      </w:r>
    </w:p>
    <w:p w:rsidR="002B283A" w:rsidRPr="00BA65D9" w:rsidRDefault="002B283A" w:rsidP="0086742A">
      <w:pPr>
        <w:widowControl w:val="0"/>
        <w:numPr>
          <w:ilvl w:val="0"/>
          <w:numId w:val="109"/>
        </w:numPr>
        <w:tabs>
          <w:tab w:val="left" w:pos="600"/>
        </w:tabs>
        <w:spacing w:after="0" w:line="240" w:lineRule="auto"/>
        <w:jc w:val="both"/>
        <w:rPr>
          <w:rFonts w:ascii="Times New Roman" w:eastAsia="Times New Roman" w:hAnsi="Times New Roman" w:cs="Times New Roman"/>
          <w:sz w:val="24"/>
          <w:szCs w:val="24"/>
        </w:rPr>
      </w:pPr>
      <w:bookmarkStart w:id="1501" w:name="bookmark1861"/>
      <w:bookmarkEnd w:id="1501"/>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502" w:name="bookmark1862"/>
      <w:bookmarkEnd w:id="1502"/>
      <w:r w:rsidRPr="00BA65D9">
        <w:rPr>
          <w:rFonts w:ascii="Times New Roman" w:eastAsia="Times New Roman" w:hAnsi="Times New Roman" w:cs="Times New Roman"/>
          <w:color w:val="231F20"/>
          <w:sz w:val="24"/>
          <w:szCs w:val="24"/>
        </w:rPr>
        <w:t>проводить (по предложенному и самостоятельно составлен</w:t>
      </w:r>
      <w:r w:rsidRPr="00BA65D9">
        <w:rPr>
          <w:rFonts w:ascii="Times New Roman" w:eastAsia="Times New Roman" w:hAnsi="Times New Roman" w:cs="Times New Roman"/>
          <w:color w:val="231F20"/>
          <w:sz w:val="24"/>
          <w:szCs w:val="24"/>
        </w:rPr>
        <w:softHyphen/>
        <w:t>ному плану или выдвинутому предположению) наблюдения, несложные опыты; проявлять интерес к экспериментам, про</w:t>
      </w:r>
      <w:r w:rsidRPr="00BA65D9">
        <w:rPr>
          <w:rFonts w:ascii="Times New Roman" w:eastAsia="Times New Roman" w:hAnsi="Times New Roman" w:cs="Times New Roman"/>
          <w:color w:val="231F20"/>
          <w:sz w:val="24"/>
          <w:szCs w:val="24"/>
        </w:rPr>
        <w:softHyphen/>
        <w:t>водимым под руководством учителя;</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503" w:name="bookmark1863"/>
      <w:bookmarkEnd w:id="1503"/>
      <w:r w:rsidRPr="00BA65D9">
        <w:rPr>
          <w:rFonts w:ascii="Times New Roman" w:eastAsia="Times New Roman" w:hAnsi="Times New Roman" w:cs="Times New Roman"/>
          <w:color w:val="231F20"/>
          <w:sz w:val="24"/>
          <w:szCs w:val="24"/>
        </w:rPr>
        <w:t>определять разницу между реальным и желательным состо</w:t>
      </w:r>
      <w:r w:rsidRPr="00BA65D9">
        <w:rPr>
          <w:rFonts w:ascii="Times New Roman" w:eastAsia="Times New Roman" w:hAnsi="Times New Roman" w:cs="Times New Roman"/>
          <w:color w:val="231F20"/>
          <w:sz w:val="24"/>
          <w:szCs w:val="24"/>
        </w:rPr>
        <w:softHyphen/>
        <w:t>янием объекта (ситуации) на основе предложенных вопросов;</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504" w:name="bookmark1864"/>
      <w:bookmarkEnd w:id="1504"/>
      <w:r w:rsidRPr="00BA65D9">
        <w:rPr>
          <w:rFonts w:ascii="Times New Roman" w:eastAsia="Times New Roman" w:hAnsi="Times New Roman" w:cs="Times New Roman"/>
          <w:color w:val="231F20"/>
          <w:sz w:val="24"/>
          <w:szCs w:val="24"/>
        </w:rPr>
        <w:t>формулировать с помощью учителя цель предстоящей рабо</w:t>
      </w:r>
      <w:r w:rsidRPr="00BA65D9">
        <w:rPr>
          <w:rFonts w:ascii="Times New Roman" w:eastAsia="Times New Roman" w:hAnsi="Times New Roman" w:cs="Times New Roman"/>
          <w:color w:val="231F20"/>
          <w:sz w:val="24"/>
          <w:szCs w:val="24"/>
        </w:rPr>
        <w:softHyphen/>
        <w:t>ты, прогнозировать возможное развитие процессов, событий и последствия в аналогичных или сходных ситуациях;</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505" w:name="bookmark1865"/>
      <w:bookmarkEnd w:id="1505"/>
      <w:r w:rsidRPr="00BA65D9">
        <w:rPr>
          <w:rFonts w:ascii="Times New Roman" w:eastAsia="Times New Roman" w:hAnsi="Times New Roman" w:cs="Times New Roman"/>
          <w:color w:val="231F20"/>
          <w:sz w:val="24"/>
          <w:szCs w:val="24"/>
        </w:rPr>
        <w:t>моделировать ситуации на основе изученного материала о свя</w:t>
      </w:r>
      <w:r w:rsidRPr="00BA65D9">
        <w:rPr>
          <w:rFonts w:ascii="Times New Roman" w:eastAsia="Times New Roman" w:hAnsi="Times New Roman" w:cs="Times New Roman"/>
          <w:color w:val="231F20"/>
          <w:sz w:val="24"/>
          <w:szCs w:val="24"/>
        </w:rPr>
        <w:softHyphen/>
        <w:t>зях в природе (живая и неживая природа, цепи питания; при</w:t>
      </w:r>
      <w:r w:rsidRPr="00BA65D9">
        <w:rPr>
          <w:rFonts w:ascii="Times New Roman" w:eastAsia="Times New Roman" w:hAnsi="Times New Roman" w:cs="Times New Roman"/>
          <w:color w:val="231F20"/>
          <w:sz w:val="24"/>
          <w:szCs w:val="24"/>
        </w:rPr>
        <w:softHyphen/>
        <w:t>родные зоны), а также в социуме (лента времени; поведение и его последствия; коллективный труд и его результаты и др.);</w:t>
      </w:r>
    </w:p>
    <w:p w:rsidR="002B283A" w:rsidRPr="00BA65D9" w:rsidRDefault="002B283A" w:rsidP="0086742A">
      <w:pPr>
        <w:widowControl w:val="0"/>
        <w:numPr>
          <w:ilvl w:val="0"/>
          <w:numId w:val="108"/>
        </w:numPr>
        <w:tabs>
          <w:tab w:val="left" w:pos="216"/>
        </w:tabs>
        <w:spacing w:after="0" w:line="240" w:lineRule="auto"/>
        <w:jc w:val="both"/>
        <w:rPr>
          <w:rFonts w:ascii="Times New Roman" w:eastAsia="Times New Roman" w:hAnsi="Times New Roman" w:cs="Times New Roman"/>
          <w:sz w:val="24"/>
          <w:szCs w:val="24"/>
        </w:rPr>
      </w:pPr>
      <w:bookmarkStart w:id="1506" w:name="bookmark1866"/>
      <w:bookmarkEnd w:id="1506"/>
      <w:r w:rsidRPr="00BA65D9">
        <w:rPr>
          <w:rFonts w:ascii="Times New Roman" w:eastAsia="Times New Roman" w:hAnsi="Times New Roman" w:cs="Times New Roman"/>
          <w:color w:val="231F20"/>
          <w:sz w:val="24"/>
          <w:szCs w:val="24"/>
        </w:rPr>
        <w:t>проводить по предложенному плану опыт, несложное иссле</w:t>
      </w:r>
      <w:r w:rsidRPr="00BA65D9">
        <w:rPr>
          <w:rFonts w:ascii="Times New Roman" w:eastAsia="Times New Roman" w:hAnsi="Times New Roman" w:cs="Times New Roman"/>
          <w:color w:val="231F20"/>
          <w:sz w:val="24"/>
          <w:szCs w:val="24"/>
        </w:rPr>
        <w:softHyphen/>
        <w:t>дование по установлению особенностей объекта изучения и связей между объектами (часть — целое, причина — след</w:t>
      </w:r>
      <w:r w:rsidRPr="00BA65D9">
        <w:rPr>
          <w:rFonts w:ascii="Times New Roman" w:eastAsia="Times New Roman" w:hAnsi="Times New Roman" w:cs="Times New Roman"/>
          <w:color w:val="231F20"/>
          <w:sz w:val="24"/>
          <w:szCs w:val="24"/>
        </w:rPr>
        <w:softHyphen/>
        <w:t>ствие);</w:t>
      </w:r>
    </w:p>
    <w:p w:rsidR="002B283A" w:rsidRPr="00BA65D9" w:rsidRDefault="002B283A" w:rsidP="0086742A">
      <w:pPr>
        <w:widowControl w:val="0"/>
        <w:numPr>
          <w:ilvl w:val="0"/>
          <w:numId w:val="108"/>
        </w:numPr>
        <w:tabs>
          <w:tab w:val="left" w:pos="216"/>
        </w:tabs>
        <w:spacing w:after="80" w:line="240" w:lineRule="auto"/>
        <w:jc w:val="both"/>
        <w:rPr>
          <w:rFonts w:ascii="Times New Roman" w:eastAsia="Times New Roman" w:hAnsi="Times New Roman" w:cs="Times New Roman"/>
          <w:sz w:val="24"/>
          <w:szCs w:val="24"/>
        </w:rPr>
      </w:pPr>
      <w:bookmarkStart w:id="1507" w:name="bookmark1867"/>
      <w:bookmarkEnd w:id="1507"/>
      <w:r w:rsidRPr="00BA65D9">
        <w:rPr>
          <w:rFonts w:ascii="Times New Roman" w:eastAsia="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(опыта, из</w:t>
      </w:r>
      <w:r w:rsidRPr="00BA65D9">
        <w:rPr>
          <w:rFonts w:ascii="Times New Roman" w:eastAsia="Times New Roman" w:hAnsi="Times New Roman" w:cs="Times New Roman"/>
          <w:color w:val="231F20"/>
          <w:sz w:val="24"/>
          <w:szCs w:val="24"/>
        </w:rPr>
        <w:softHyphen/>
        <w:t>мерения, исследования).</w:t>
      </w:r>
    </w:p>
    <w:p w:rsidR="002B283A" w:rsidRPr="00BA65D9" w:rsidRDefault="002B283A" w:rsidP="0086742A">
      <w:pPr>
        <w:widowControl w:val="0"/>
        <w:numPr>
          <w:ilvl w:val="0"/>
          <w:numId w:val="109"/>
        </w:numPr>
        <w:tabs>
          <w:tab w:val="left" w:pos="593"/>
        </w:tabs>
        <w:spacing w:after="0" w:line="240" w:lineRule="auto"/>
        <w:jc w:val="both"/>
        <w:rPr>
          <w:rFonts w:ascii="Times New Roman" w:eastAsia="Times New Roman" w:hAnsi="Times New Roman" w:cs="Times New Roman"/>
          <w:sz w:val="24"/>
          <w:szCs w:val="24"/>
        </w:rPr>
      </w:pPr>
      <w:bookmarkStart w:id="1508" w:name="bookmark1868"/>
      <w:bookmarkEnd w:id="1508"/>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09" w:name="bookmark1869"/>
      <w:bookmarkEnd w:id="1509"/>
      <w:r w:rsidRPr="00BA65D9">
        <w:rPr>
          <w:rFonts w:ascii="Times New Roman" w:eastAsia="Times New Roman" w:hAnsi="Times New Roman" w:cs="Times New Roman"/>
          <w:color w:val="231F20"/>
          <w:sz w:val="24"/>
          <w:szCs w:val="24"/>
        </w:rPr>
        <w:t>использовать различные источники для поиска информации, выбирать источник получения информации с учётом учебной задачи;</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0" w:name="bookmark1870"/>
      <w:bookmarkEnd w:id="1510"/>
      <w:r w:rsidRPr="00BA65D9">
        <w:rPr>
          <w:rFonts w:ascii="Times New Roman" w:eastAsia="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1" w:name="bookmark1871"/>
      <w:bookmarkEnd w:id="1511"/>
      <w:r w:rsidRPr="00BA65D9">
        <w:rPr>
          <w:rFonts w:ascii="Times New Roman" w:eastAsia="Times New Roman" w:hAnsi="Times New Roman" w:cs="Times New Roman"/>
          <w:color w:val="231F20"/>
          <w:sz w:val="24"/>
          <w:szCs w:val="24"/>
        </w:rPr>
        <w:t>распознавать достоверную и недостоверную информацию са</w:t>
      </w:r>
      <w:r w:rsidRPr="00BA65D9">
        <w:rPr>
          <w:rFonts w:ascii="Times New Roman" w:eastAsia="Times New Roman" w:hAnsi="Times New Roman" w:cs="Times New Roman"/>
          <w:color w:val="231F20"/>
          <w:sz w:val="24"/>
          <w:szCs w:val="24"/>
        </w:rPr>
        <w:softHyphen/>
        <w:t>мостоятельно или на основе предложенного учителем спосо</w:t>
      </w:r>
      <w:r w:rsidRPr="00BA65D9">
        <w:rPr>
          <w:rFonts w:ascii="Times New Roman" w:eastAsia="Times New Roman" w:hAnsi="Times New Roman" w:cs="Times New Roman"/>
          <w:color w:val="231F20"/>
          <w:sz w:val="24"/>
          <w:szCs w:val="24"/>
        </w:rPr>
        <w:softHyphen/>
        <w:t>ба её проверки;</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2" w:name="bookmark1872"/>
      <w:bookmarkEnd w:id="1512"/>
      <w:r w:rsidRPr="00BA65D9">
        <w:rPr>
          <w:rFonts w:ascii="Times New Roman" w:eastAsia="Times New Roman" w:hAnsi="Times New Roman" w:cs="Times New Roman"/>
          <w:color w:val="231F20"/>
          <w:sz w:val="24"/>
          <w:szCs w:val="24"/>
        </w:rPr>
        <w:t>находить и использовать для решения учебных задач тексто</w:t>
      </w:r>
      <w:r w:rsidRPr="00BA65D9">
        <w:rPr>
          <w:rFonts w:ascii="Times New Roman" w:eastAsia="Times New Roman" w:hAnsi="Times New Roman" w:cs="Times New Roman"/>
          <w:color w:val="231F20"/>
          <w:sz w:val="24"/>
          <w:szCs w:val="24"/>
        </w:rPr>
        <w:softHyphen/>
        <w:t>вую, графическую, аудиовизуальную информацию;</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3" w:name="bookmark1873"/>
      <w:bookmarkEnd w:id="1513"/>
      <w:r w:rsidRPr="00BA65D9">
        <w:rPr>
          <w:rFonts w:ascii="Times New Roman" w:eastAsia="Times New Roman" w:hAnsi="Times New Roman" w:cs="Times New Roman"/>
          <w:color w:val="231F20"/>
          <w:sz w:val="24"/>
          <w:szCs w:val="24"/>
        </w:rPr>
        <w:t>читать и интерпретировать графически представленную ин</w:t>
      </w:r>
      <w:r w:rsidRPr="00BA65D9">
        <w:rPr>
          <w:rFonts w:ascii="Times New Roman" w:eastAsia="Times New Roman" w:hAnsi="Times New Roman" w:cs="Times New Roman"/>
          <w:color w:val="231F20"/>
          <w:sz w:val="24"/>
          <w:szCs w:val="24"/>
        </w:rPr>
        <w:softHyphen/>
        <w:t>формацию (схему, таблицу, иллюстрацию);</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4" w:name="bookmark1874"/>
      <w:bookmarkEnd w:id="1514"/>
      <w:r w:rsidRPr="00BA65D9">
        <w:rPr>
          <w:rFonts w:ascii="Times New Roman" w:eastAsia="Times New Roman" w:hAnsi="Times New Roman" w:cs="Times New Roman"/>
          <w:color w:val="231F20"/>
          <w:sz w:val="24"/>
          <w:szCs w:val="24"/>
        </w:rPr>
        <w:lastRenderedPageBreak/>
        <w:t>соблюдать правила информационной безопасности в усло</w:t>
      </w:r>
      <w:r w:rsidRPr="00BA65D9">
        <w:rPr>
          <w:rFonts w:ascii="Times New Roman" w:eastAsia="Times New Roman" w:hAnsi="Times New Roman" w:cs="Times New Roman"/>
          <w:color w:val="231F20"/>
          <w:sz w:val="24"/>
          <w:szCs w:val="24"/>
        </w:rPr>
        <w:softHyphen/>
        <w:t>виях контролируемого доступа в Интернет (с помощью учи</w:t>
      </w:r>
      <w:r w:rsidRPr="00BA65D9">
        <w:rPr>
          <w:rFonts w:ascii="Times New Roman" w:eastAsia="Times New Roman" w:hAnsi="Times New Roman" w:cs="Times New Roman"/>
          <w:color w:val="231F20"/>
          <w:sz w:val="24"/>
          <w:szCs w:val="24"/>
        </w:rPr>
        <w:softHyphen/>
        <w:t>теля);</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5" w:name="bookmark1875"/>
      <w:bookmarkEnd w:id="1515"/>
      <w:r w:rsidRPr="00BA65D9">
        <w:rPr>
          <w:rFonts w:ascii="Times New Roman" w:eastAsia="Times New Roman" w:hAnsi="Times New Roman" w:cs="Times New Roman"/>
          <w:color w:val="231F20"/>
          <w:sz w:val="24"/>
          <w:szCs w:val="24"/>
        </w:rPr>
        <w:t>анализировать и создавать текстовую, видео-, графиче</w:t>
      </w:r>
      <w:r w:rsidRPr="00BA65D9">
        <w:rPr>
          <w:rFonts w:ascii="Times New Roman" w:eastAsia="Times New Roman" w:hAnsi="Times New Roman" w:cs="Times New Roman"/>
          <w:color w:val="231F20"/>
          <w:sz w:val="24"/>
          <w:szCs w:val="24"/>
        </w:rPr>
        <w:softHyphen/>
        <w:t>скую, звуковую информацию в соответствии с учебной за</w:t>
      </w:r>
      <w:r w:rsidRPr="00BA65D9">
        <w:rPr>
          <w:rFonts w:ascii="Times New Roman" w:eastAsia="Times New Roman" w:hAnsi="Times New Roman" w:cs="Times New Roman"/>
          <w:color w:val="231F20"/>
          <w:sz w:val="24"/>
          <w:szCs w:val="24"/>
        </w:rPr>
        <w:softHyphen/>
        <w:t>дачей;</w:t>
      </w:r>
    </w:p>
    <w:p w:rsidR="002B283A" w:rsidRPr="00BA65D9" w:rsidRDefault="002B283A" w:rsidP="0086742A">
      <w:pPr>
        <w:widowControl w:val="0"/>
        <w:numPr>
          <w:ilvl w:val="0"/>
          <w:numId w:val="108"/>
        </w:numPr>
        <w:tabs>
          <w:tab w:val="left" w:pos="218"/>
        </w:tabs>
        <w:spacing w:after="120" w:line="240" w:lineRule="auto"/>
        <w:jc w:val="both"/>
        <w:rPr>
          <w:rFonts w:ascii="Times New Roman" w:eastAsia="Times New Roman" w:hAnsi="Times New Roman" w:cs="Times New Roman"/>
          <w:sz w:val="24"/>
          <w:szCs w:val="24"/>
        </w:rPr>
      </w:pPr>
      <w:bookmarkStart w:id="1516" w:name="bookmark1876"/>
      <w:bookmarkEnd w:id="1516"/>
      <w:r w:rsidRPr="00BA65D9">
        <w:rPr>
          <w:rFonts w:ascii="Times New Roman" w:eastAsia="Times New Roman" w:hAnsi="Times New Roman" w:cs="Times New Roman"/>
          <w:color w:val="231F20"/>
          <w:sz w:val="24"/>
          <w:szCs w:val="24"/>
        </w:rPr>
        <w:t>фиксировать полученные результаты в текстовой форме (от</w:t>
      </w:r>
      <w:r w:rsidRPr="00BA65D9">
        <w:rPr>
          <w:rFonts w:ascii="Times New Roman" w:eastAsia="Times New Roman" w:hAnsi="Times New Roman" w:cs="Times New Roman"/>
          <w:color w:val="231F20"/>
          <w:sz w:val="24"/>
          <w:szCs w:val="24"/>
        </w:rPr>
        <w:softHyphen/>
        <w:t>чёт, выступление, высказывание) и графическом виде (рису</w:t>
      </w:r>
      <w:r w:rsidRPr="00BA65D9">
        <w:rPr>
          <w:rFonts w:ascii="Times New Roman" w:eastAsia="Times New Roman" w:hAnsi="Times New Roman" w:cs="Times New Roman"/>
          <w:color w:val="231F20"/>
          <w:sz w:val="24"/>
          <w:szCs w:val="24"/>
        </w:rPr>
        <w:softHyphen/>
        <w:t>нок, схема, диаграмма).</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универсальные учебные действия:</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7" w:name="bookmark1877"/>
      <w:bookmarkEnd w:id="1517"/>
      <w:r w:rsidRPr="00BA65D9">
        <w:rPr>
          <w:rFonts w:ascii="Times New Roman" w:eastAsia="Times New Roman" w:hAnsi="Times New Roman" w:cs="Times New Roman"/>
          <w:color w:val="231F20"/>
          <w:sz w:val="24"/>
          <w:szCs w:val="24"/>
        </w:rPr>
        <w:t>в процессе диалогов задавать вопросы, высказывать сужде</w:t>
      </w:r>
      <w:r w:rsidRPr="00BA65D9">
        <w:rPr>
          <w:rFonts w:ascii="Times New Roman" w:eastAsia="Times New Roman" w:hAnsi="Times New Roman" w:cs="Times New Roman"/>
          <w:color w:val="231F20"/>
          <w:sz w:val="24"/>
          <w:szCs w:val="24"/>
        </w:rPr>
        <w:softHyphen/>
        <w:t>ния, оценивать выступления участников;</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8" w:name="bookmark1878"/>
      <w:bookmarkEnd w:id="1518"/>
      <w:r w:rsidRPr="00BA65D9">
        <w:rPr>
          <w:rFonts w:ascii="Times New Roman" w:eastAsia="Times New Roman" w:hAnsi="Times New Roman" w:cs="Times New Roman"/>
          <w:color w:val="231F20"/>
          <w:sz w:val="24"/>
          <w:szCs w:val="24"/>
        </w:rPr>
        <w:t>признавать возможность существования разных точек зре</w:t>
      </w:r>
      <w:r w:rsidRPr="00BA65D9">
        <w:rPr>
          <w:rFonts w:ascii="Times New Roman" w:eastAsia="Times New Roman" w:hAnsi="Times New Roman" w:cs="Times New Roman"/>
          <w:color w:val="231F20"/>
          <w:sz w:val="24"/>
          <w:szCs w:val="24"/>
        </w:rPr>
        <w:softHyphen/>
        <w:t>ния; корректно и аргументированно высказывать своё мне</w:t>
      </w:r>
      <w:r w:rsidRPr="00BA65D9">
        <w:rPr>
          <w:rFonts w:ascii="Times New Roman" w:eastAsia="Times New Roman" w:hAnsi="Times New Roman" w:cs="Times New Roman"/>
          <w:color w:val="231F20"/>
          <w:sz w:val="24"/>
          <w:szCs w:val="24"/>
        </w:rPr>
        <w:softHyphen/>
        <w:t>ние; приводить доказательства своей правоты;</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19" w:name="bookmark1879"/>
      <w:bookmarkEnd w:id="1519"/>
      <w:r w:rsidRPr="00BA65D9">
        <w:rPr>
          <w:rFonts w:ascii="Times New Roman" w:eastAsia="Times New Roman" w:hAnsi="Times New Roman" w:cs="Times New Roman"/>
          <w:color w:val="231F20"/>
          <w:sz w:val="24"/>
          <w:szCs w:val="24"/>
        </w:rPr>
        <w:t>соблюдать правила ведения диалога и дискуссии; проявлять уважительное отношение к собеседнику;</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20" w:name="bookmark1880"/>
      <w:bookmarkEnd w:id="1520"/>
      <w:r w:rsidRPr="00BA65D9">
        <w:rPr>
          <w:rFonts w:ascii="Times New Roman" w:eastAsia="Times New Roman" w:hAnsi="Times New Roman" w:cs="Times New Roman"/>
          <w:color w:val="231F20"/>
          <w:sz w:val="24"/>
          <w:szCs w:val="24"/>
        </w:rPr>
        <w:t>использовать смысловое чтение для определения темы, глав</w:t>
      </w:r>
      <w:r w:rsidRPr="00BA65D9">
        <w:rPr>
          <w:rFonts w:ascii="Times New Roman" w:eastAsia="Times New Roman" w:hAnsi="Times New Roman" w:cs="Times New Roman"/>
          <w:color w:val="231F20"/>
          <w:sz w:val="24"/>
          <w:szCs w:val="24"/>
        </w:rPr>
        <w:softHyphen/>
        <w:t>ной мысли текста о природе, социальной жизни, взаимоот</w:t>
      </w:r>
      <w:r w:rsidRPr="00BA65D9">
        <w:rPr>
          <w:rFonts w:ascii="Times New Roman" w:eastAsia="Times New Roman" w:hAnsi="Times New Roman" w:cs="Times New Roman"/>
          <w:color w:val="231F20"/>
          <w:sz w:val="24"/>
          <w:szCs w:val="24"/>
        </w:rPr>
        <w:softHyphen/>
        <w:t>ношениях и поступках людей;</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21" w:name="bookmark1881"/>
      <w:bookmarkEnd w:id="1521"/>
      <w:r w:rsidRPr="00BA65D9">
        <w:rPr>
          <w:rFonts w:ascii="Times New Roman" w:eastAsia="Times New Roman" w:hAnsi="Times New Roman" w:cs="Times New Roman"/>
          <w:color w:val="231F20"/>
          <w:sz w:val="24"/>
          <w:szCs w:val="24"/>
        </w:rPr>
        <w:t>создавать устные и письменные тексты (описание, рассужде</w:t>
      </w:r>
      <w:r w:rsidRPr="00BA65D9">
        <w:rPr>
          <w:rFonts w:ascii="Times New Roman" w:eastAsia="Times New Roman" w:hAnsi="Times New Roman" w:cs="Times New Roman"/>
          <w:color w:val="231F20"/>
          <w:sz w:val="24"/>
          <w:szCs w:val="24"/>
        </w:rPr>
        <w:softHyphen/>
        <w:t>ние, повествование);</w:t>
      </w:r>
    </w:p>
    <w:p w:rsidR="002B283A" w:rsidRPr="00BA65D9" w:rsidRDefault="002B283A" w:rsidP="0086742A">
      <w:pPr>
        <w:widowControl w:val="0"/>
        <w:numPr>
          <w:ilvl w:val="0"/>
          <w:numId w:val="108"/>
        </w:numPr>
        <w:tabs>
          <w:tab w:val="left" w:pos="218"/>
        </w:tabs>
        <w:spacing w:after="0" w:line="240" w:lineRule="auto"/>
        <w:jc w:val="both"/>
        <w:rPr>
          <w:rFonts w:ascii="Times New Roman" w:eastAsia="Times New Roman" w:hAnsi="Times New Roman" w:cs="Times New Roman"/>
          <w:sz w:val="24"/>
          <w:szCs w:val="24"/>
        </w:rPr>
      </w:pPr>
      <w:bookmarkStart w:id="1522" w:name="bookmark1882"/>
      <w:bookmarkEnd w:id="1522"/>
      <w:r w:rsidRPr="00BA65D9">
        <w:rPr>
          <w:rFonts w:ascii="Times New Roman" w:eastAsia="Times New Roman" w:hAnsi="Times New Roman" w:cs="Times New Roman"/>
          <w:color w:val="231F20"/>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2B283A" w:rsidRPr="00BA65D9" w:rsidRDefault="002B283A" w:rsidP="0086742A">
      <w:pPr>
        <w:widowControl w:val="0"/>
        <w:numPr>
          <w:ilvl w:val="0"/>
          <w:numId w:val="108"/>
        </w:numPr>
        <w:tabs>
          <w:tab w:val="left" w:pos="218"/>
        </w:tabs>
        <w:spacing w:after="80" w:line="240" w:lineRule="auto"/>
        <w:jc w:val="both"/>
        <w:rPr>
          <w:rFonts w:ascii="Times New Roman" w:eastAsia="Times New Roman" w:hAnsi="Times New Roman" w:cs="Times New Roman"/>
          <w:sz w:val="24"/>
          <w:szCs w:val="24"/>
        </w:rPr>
      </w:pPr>
      <w:bookmarkStart w:id="1523" w:name="bookmark1883"/>
      <w:bookmarkEnd w:id="1523"/>
      <w:r w:rsidRPr="00BA65D9">
        <w:rPr>
          <w:rFonts w:ascii="Times New Roman" w:eastAsia="Times New Roman" w:hAnsi="Times New Roman" w:cs="Times New Roman"/>
          <w:color w:val="231F20"/>
          <w:sz w:val="24"/>
          <w:szCs w:val="24"/>
        </w:rPr>
        <w:t>находить ошибки и восстанавливать деформированный текст об изученных объектах и явлениях природы, событиях соци</w:t>
      </w:r>
      <w:r w:rsidRPr="00BA65D9">
        <w:rPr>
          <w:rFonts w:ascii="Times New Roman" w:eastAsia="Times New Roman" w:hAnsi="Times New Roman" w:cs="Times New Roman"/>
          <w:color w:val="231F20"/>
          <w:sz w:val="24"/>
          <w:szCs w:val="24"/>
        </w:rPr>
        <w:softHyphen/>
        <w:t>альной жизни;</w:t>
      </w:r>
    </w:p>
    <w:p w:rsidR="002B283A" w:rsidRPr="00BA65D9" w:rsidRDefault="002B283A" w:rsidP="0086742A">
      <w:pPr>
        <w:widowControl w:val="0"/>
        <w:numPr>
          <w:ilvl w:val="0"/>
          <w:numId w:val="108"/>
        </w:numPr>
        <w:tabs>
          <w:tab w:val="left" w:pos="232"/>
        </w:tabs>
        <w:spacing w:after="140" w:line="240" w:lineRule="auto"/>
        <w:jc w:val="both"/>
        <w:rPr>
          <w:rFonts w:ascii="Times New Roman" w:eastAsia="Times New Roman" w:hAnsi="Times New Roman" w:cs="Times New Roman"/>
          <w:sz w:val="24"/>
          <w:szCs w:val="24"/>
        </w:rPr>
      </w:pPr>
      <w:bookmarkStart w:id="1524" w:name="bookmark1884"/>
      <w:bookmarkEnd w:id="1524"/>
      <w:r w:rsidRPr="00BA65D9">
        <w:rPr>
          <w:rFonts w:ascii="Times New Roman" w:eastAsia="Times New Roman" w:hAnsi="Times New Roman" w:cs="Times New Roman"/>
          <w:color w:val="231F20"/>
          <w:sz w:val="24"/>
          <w:szCs w:val="24"/>
        </w:rPr>
        <w:t>готовить небольшие публичные выступления с возможной презентацией (текст, рисунки, фото, плакаты и др.) к тексту выступления.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Регулятивные универсальные учебные действия:</w:t>
      </w:r>
    </w:p>
    <w:p w:rsidR="002B283A" w:rsidRPr="00BA65D9" w:rsidRDefault="002B283A" w:rsidP="0086742A">
      <w:pPr>
        <w:widowControl w:val="0"/>
        <w:numPr>
          <w:ilvl w:val="0"/>
          <w:numId w:val="110"/>
        </w:numPr>
        <w:tabs>
          <w:tab w:val="left" w:pos="607"/>
        </w:tabs>
        <w:spacing w:after="0" w:line="240" w:lineRule="auto"/>
        <w:jc w:val="both"/>
        <w:rPr>
          <w:rFonts w:ascii="Times New Roman" w:eastAsia="Times New Roman" w:hAnsi="Times New Roman" w:cs="Times New Roman"/>
          <w:sz w:val="24"/>
          <w:szCs w:val="24"/>
        </w:rPr>
      </w:pPr>
      <w:bookmarkStart w:id="1525" w:name="bookmark1885"/>
      <w:bookmarkEnd w:id="1525"/>
      <w:r w:rsidRPr="00BA65D9">
        <w:rPr>
          <w:rFonts w:ascii="Times New Roman" w:eastAsia="Times New Roman" w:hAnsi="Times New Roman" w:cs="Times New Roman"/>
          <w:i/>
          <w:iCs/>
          <w:color w:val="231F20"/>
          <w:sz w:val="24"/>
          <w:szCs w:val="24"/>
        </w:rPr>
        <w:t>Самоорганизация:</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26" w:name="bookmark1886"/>
      <w:bookmarkEnd w:id="1526"/>
      <w:r w:rsidRPr="00BA65D9">
        <w:rPr>
          <w:rFonts w:ascii="Times New Roman" w:eastAsia="Times New Roman" w:hAnsi="Times New Roman" w:cs="Times New Roman"/>
          <w:color w:val="231F20"/>
          <w:sz w:val="24"/>
          <w:szCs w:val="24"/>
        </w:rPr>
        <w:t>планировать самостоятельно или с небольшой помощью учи</w:t>
      </w:r>
      <w:r w:rsidRPr="00BA65D9">
        <w:rPr>
          <w:rFonts w:ascii="Times New Roman" w:eastAsia="Times New Roman" w:hAnsi="Times New Roman" w:cs="Times New Roman"/>
          <w:color w:val="231F20"/>
          <w:sz w:val="24"/>
          <w:szCs w:val="24"/>
        </w:rPr>
        <w:softHyphen/>
        <w:t>теля действия по решению учебной задачи;</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27" w:name="bookmark1887"/>
      <w:bookmarkEnd w:id="1527"/>
      <w:r w:rsidRPr="00BA65D9">
        <w:rPr>
          <w:rFonts w:ascii="Times New Roman" w:eastAsia="Times New Roman" w:hAnsi="Times New Roman" w:cs="Times New Roman"/>
          <w:color w:val="231F20"/>
          <w:sz w:val="24"/>
          <w:szCs w:val="24"/>
        </w:rPr>
        <w:t>выстраивать последовательность выбранных действий и опе</w:t>
      </w:r>
      <w:r w:rsidRPr="00BA65D9">
        <w:rPr>
          <w:rFonts w:ascii="Times New Roman" w:eastAsia="Times New Roman" w:hAnsi="Times New Roman" w:cs="Times New Roman"/>
          <w:color w:val="231F20"/>
          <w:sz w:val="24"/>
          <w:szCs w:val="24"/>
        </w:rPr>
        <w:softHyphen/>
        <w:t>раций.</w:t>
      </w:r>
    </w:p>
    <w:p w:rsidR="002B283A" w:rsidRPr="00BA65D9" w:rsidRDefault="002B283A" w:rsidP="0086742A">
      <w:pPr>
        <w:widowControl w:val="0"/>
        <w:numPr>
          <w:ilvl w:val="0"/>
          <w:numId w:val="110"/>
        </w:numPr>
        <w:tabs>
          <w:tab w:val="left" w:pos="616"/>
        </w:tabs>
        <w:spacing w:after="0" w:line="240" w:lineRule="auto"/>
        <w:jc w:val="both"/>
        <w:rPr>
          <w:rFonts w:ascii="Times New Roman" w:eastAsia="Times New Roman" w:hAnsi="Times New Roman" w:cs="Times New Roman"/>
          <w:sz w:val="24"/>
          <w:szCs w:val="24"/>
        </w:rPr>
      </w:pPr>
      <w:bookmarkStart w:id="1528" w:name="bookmark1888"/>
      <w:bookmarkEnd w:id="1528"/>
      <w:r w:rsidRPr="00BA65D9">
        <w:rPr>
          <w:rFonts w:ascii="Times New Roman" w:eastAsia="Times New Roman" w:hAnsi="Times New Roman" w:cs="Times New Roman"/>
          <w:i/>
          <w:iCs/>
          <w:color w:val="231F20"/>
          <w:sz w:val="24"/>
          <w:szCs w:val="24"/>
        </w:rPr>
        <w:lastRenderedPageBreak/>
        <w:t>Самоконтроль:</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29" w:name="bookmark1889"/>
      <w:bookmarkEnd w:id="1529"/>
      <w:r w:rsidRPr="00BA65D9">
        <w:rPr>
          <w:rFonts w:ascii="Times New Roman" w:eastAsia="Times New Roman" w:hAnsi="Times New Roman" w:cs="Times New Roman"/>
          <w:color w:val="231F20"/>
          <w:sz w:val="24"/>
          <w:szCs w:val="24"/>
        </w:rPr>
        <w:t>осуществлять контроль процесса и результата своей деятель</w:t>
      </w:r>
      <w:r w:rsidRPr="00BA65D9">
        <w:rPr>
          <w:rFonts w:ascii="Times New Roman" w:eastAsia="Times New Roman" w:hAnsi="Times New Roman" w:cs="Times New Roman"/>
          <w:color w:val="231F20"/>
          <w:sz w:val="24"/>
          <w:szCs w:val="24"/>
        </w:rPr>
        <w:softHyphen/>
        <w:t>ности;</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30" w:name="bookmark1890"/>
      <w:bookmarkEnd w:id="1530"/>
      <w:r w:rsidRPr="00BA65D9">
        <w:rPr>
          <w:rFonts w:ascii="Times New Roman" w:eastAsia="Times New Roman" w:hAnsi="Times New Roman" w:cs="Times New Roman"/>
          <w:color w:val="231F20"/>
          <w:sz w:val="24"/>
          <w:szCs w:val="24"/>
        </w:rPr>
        <w:t>находить ошибки в своей работе и устанавливать их причи</w:t>
      </w:r>
      <w:r w:rsidRPr="00BA65D9">
        <w:rPr>
          <w:rFonts w:ascii="Times New Roman" w:eastAsia="Times New Roman" w:hAnsi="Times New Roman" w:cs="Times New Roman"/>
          <w:color w:val="231F20"/>
          <w:sz w:val="24"/>
          <w:szCs w:val="24"/>
        </w:rPr>
        <w:softHyphen/>
        <w:t>ны; корректировать свои действия при необходимости (с не</w:t>
      </w:r>
      <w:r w:rsidRPr="00BA65D9">
        <w:rPr>
          <w:rFonts w:ascii="Times New Roman" w:eastAsia="Times New Roman" w:hAnsi="Times New Roman" w:cs="Times New Roman"/>
          <w:color w:val="231F20"/>
          <w:sz w:val="24"/>
          <w:szCs w:val="24"/>
        </w:rPr>
        <w:softHyphen/>
        <w:t>большой помощью учителя);</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31" w:name="bookmark1891"/>
      <w:bookmarkEnd w:id="1531"/>
      <w:r w:rsidRPr="00BA65D9">
        <w:rPr>
          <w:rFonts w:ascii="Times New Roman" w:eastAsia="Times New Roman" w:hAnsi="Times New Roman" w:cs="Times New Roman"/>
          <w:color w:val="231F20"/>
          <w:sz w:val="24"/>
          <w:szCs w:val="24"/>
        </w:rPr>
        <w:t>предвидеть возможность возникновения трудностей и оши</w:t>
      </w:r>
      <w:r w:rsidRPr="00BA65D9">
        <w:rPr>
          <w:rFonts w:ascii="Times New Roman" w:eastAsia="Times New Roman" w:hAnsi="Times New Roman" w:cs="Times New Roman"/>
          <w:color w:val="231F20"/>
          <w:sz w:val="24"/>
          <w:szCs w:val="24"/>
        </w:rPr>
        <w:softHyphen/>
        <w:t>бок, предусматривать способы их предупреждения, в том чис</w:t>
      </w:r>
      <w:r w:rsidRPr="00BA65D9">
        <w:rPr>
          <w:rFonts w:ascii="Times New Roman" w:eastAsia="Times New Roman" w:hAnsi="Times New Roman" w:cs="Times New Roman"/>
          <w:color w:val="231F20"/>
          <w:sz w:val="24"/>
          <w:szCs w:val="24"/>
        </w:rPr>
        <w:softHyphen/>
        <w:t>ле в житейских ситуациях, опасных для здоровья и жизни.</w:t>
      </w:r>
    </w:p>
    <w:p w:rsidR="002B283A" w:rsidRPr="00BA65D9" w:rsidRDefault="002B283A" w:rsidP="0086742A">
      <w:pPr>
        <w:widowControl w:val="0"/>
        <w:numPr>
          <w:ilvl w:val="0"/>
          <w:numId w:val="110"/>
        </w:numPr>
        <w:tabs>
          <w:tab w:val="left" w:pos="616"/>
        </w:tabs>
        <w:spacing w:after="0" w:line="240" w:lineRule="auto"/>
        <w:jc w:val="both"/>
        <w:rPr>
          <w:rFonts w:ascii="Times New Roman" w:eastAsia="Times New Roman" w:hAnsi="Times New Roman" w:cs="Times New Roman"/>
          <w:sz w:val="24"/>
          <w:szCs w:val="24"/>
        </w:rPr>
      </w:pPr>
      <w:bookmarkStart w:id="1532" w:name="bookmark1892"/>
      <w:bookmarkEnd w:id="1532"/>
      <w:r w:rsidRPr="00BA65D9">
        <w:rPr>
          <w:rFonts w:ascii="Times New Roman" w:eastAsia="Times New Roman" w:hAnsi="Times New Roman" w:cs="Times New Roman"/>
          <w:i/>
          <w:iCs/>
          <w:color w:val="231F20"/>
          <w:sz w:val="24"/>
          <w:szCs w:val="24"/>
        </w:rPr>
        <w:t>Самооценка:</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33" w:name="bookmark1893"/>
      <w:bookmarkEnd w:id="1533"/>
      <w:r w:rsidRPr="00BA65D9">
        <w:rPr>
          <w:rFonts w:ascii="Times New Roman" w:eastAsia="Times New Roman" w:hAnsi="Times New Roman" w:cs="Times New Roman"/>
          <w:color w:val="231F20"/>
          <w:sz w:val="24"/>
          <w:szCs w:val="24"/>
        </w:rPr>
        <w:t>объективно оценивать результаты своей деятельности, соот</w:t>
      </w:r>
      <w:r w:rsidRPr="00BA65D9">
        <w:rPr>
          <w:rFonts w:ascii="Times New Roman" w:eastAsia="Times New Roman" w:hAnsi="Times New Roman" w:cs="Times New Roman"/>
          <w:color w:val="231F20"/>
          <w:sz w:val="24"/>
          <w:szCs w:val="24"/>
        </w:rPr>
        <w:softHyphen/>
        <w:t>носить свою оценку с оценкой учителя;</w:t>
      </w:r>
    </w:p>
    <w:p w:rsidR="002B283A" w:rsidRPr="00BA65D9" w:rsidRDefault="002B283A" w:rsidP="0086742A">
      <w:pPr>
        <w:widowControl w:val="0"/>
        <w:numPr>
          <w:ilvl w:val="0"/>
          <w:numId w:val="108"/>
        </w:numPr>
        <w:tabs>
          <w:tab w:val="left" w:pos="232"/>
        </w:tabs>
        <w:spacing w:after="140" w:line="240" w:lineRule="auto"/>
        <w:jc w:val="both"/>
        <w:rPr>
          <w:rFonts w:ascii="Times New Roman" w:eastAsia="Times New Roman" w:hAnsi="Times New Roman" w:cs="Times New Roman"/>
          <w:sz w:val="24"/>
          <w:szCs w:val="24"/>
        </w:rPr>
      </w:pPr>
      <w:bookmarkStart w:id="1534" w:name="bookmark1894"/>
      <w:bookmarkEnd w:id="1534"/>
      <w:r w:rsidRPr="00BA65D9">
        <w:rPr>
          <w:rFonts w:ascii="Times New Roman" w:eastAsia="Times New Roman" w:hAnsi="Times New Roman" w:cs="Times New Roman"/>
          <w:color w:val="231F20"/>
          <w:sz w:val="24"/>
          <w:szCs w:val="24"/>
        </w:rPr>
        <w:t>оценивать целесообразность выбранных способов действия, при необходимости корректировать их.</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Совместная деятельность:</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35" w:name="bookmark1895"/>
      <w:bookmarkEnd w:id="1535"/>
      <w:r w:rsidRPr="00BA65D9">
        <w:rPr>
          <w:rFonts w:ascii="Times New Roman" w:eastAsia="Times New Roman" w:hAnsi="Times New Roman" w:cs="Times New Roman"/>
          <w:color w:val="231F20"/>
          <w:sz w:val="24"/>
          <w:szCs w:val="24"/>
        </w:rPr>
        <w:t>понимать значение коллективной деятельности для успеш</w:t>
      </w:r>
      <w:r w:rsidRPr="00BA65D9">
        <w:rPr>
          <w:rFonts w:ascii="Times New Roman" w:eastAsia="Times New Roman" w:hAnsi="Times New Roman" w:cs="Times New Roman"/>
          <w:color w:val="231F20"/>
          <w:sz w:val="24"/>
          <w:szCs w:val="24"/>
        </w:rPr>
        <w:softHyphen/>
        <w:t>ного решения учебной (практической) задачи; активно уча</w:t>
      </w:r>
      <w:r w:rsidRPr="00BA65D9">
        <w:rPr>
          <w:rFonts w:ascii="Times New Roman" w:eastAsia="Times New Roman" w:hAnsi="Times New Roman" w:cs="Times New Roman"/>
          <w:color w:val="231F20"/>
          <w:sz w:val="24"/>
          <w:szCs w:val="24"/>
        </w:rPr>
        <w:softHyphen/>
        <w:t>ствовать в формулировании краткосрочных и долгосрочных целей совместной деятельности (на основе изученного мате</w:t>
      </w:r>
      <w:r w:rsidRPr="00BA65D9">
        <w:rPr>
          <w:rFonts w:ascii="Times New Roman" w:eastAsia="Times New Roman" w:hAnsi="Times New Roman" w:cs="Times New Roman"/>
          <w:color w:val="231F20"/>
          <w:sz w:val="24"/>
          <w:szCs w:val="24"/>
        </w:rPr>
        <w:softHyphen/>
        <w:t>риала по окружающему миру);</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36" w:name="bookmark1896"/>
      <w:bookmarkEnd w:id="1536"/>
      <w:r w:rsidRPr="00BA65D9">
        <w:rPr>
          <w:rFonts w:ascii="Times New Roman" w:eastAsia="Times New Roman" w:hAnsi="Times New Roman" w:cs="Times New Roman"/>
          <w:color w:val="231F20"/>
          <w:sz w:val="24"/>
          <w:szCs w:val="24"/>
        </w:rPr>
        <w:t>коллективно строить действия по достижению общей цели: распределять роли, договариваться, обсуждать процесс и ре</w:t>
      </w:r>
      <w:r w:rsidRPr="00BA65D9">
        <w:rPr>
          <w:rFonts w:ascii="Times New Roman" w:eastAsia="Times New Roman" w:hAnsi="Times New Roman" w:cs="Times New Roman"/>
          <w:color w:val="231F20"/>
          <w:sz w:val="24"/>
          <w:szCs w:val="24"/>
        </w:rPr>
        <w:softHyphen/>
        <w:t>зультат совместной работы;</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37" w:name="bookmark1897"/>
      <w:bookmarkEnd w:id="1537"/>
      <w:r w:rsidRPr="00BA65D9">
        <w:rPr>
          <w:rFonts w:ascii="Times New Roman" w:eastAsia="Times New Roman" w:hAnsi="Times New Roman" w:cs="Times New Roman"/>
          <w:color w:val="231F20"/>
          <w:sz w:val="24"/>
          <w:szCs w:val="24"/>
        </w:rPr>
        <w:t>проявлять готовность руководить, выполнять поручения, подчиняться;</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38" w:name="bookmark1898"/>
      <w:bookmarkEnd w:id="1538"/>
      <w:r w:rsidRPr="00BA65D9">
        <w:rPr>
          <w:rFonts w:ascii="Times New Roman" w:eastAsia="Times New Roman" w:hAnsi="Times New Roman" w:cs="Times New Roman"/>
          <w:color w:val="231F20"/>
          <w:sz w:val="24"/>
          <w:szCs w:val="24"/>
        </w:rPr>
        <w:t>выполнять правила совместной деятельности: справедливо распределять и оценивать работу каждого участника; счи</w:t>
      </w:r>
      <w:r w:rsidRPr="00BA65D9">
        <w:rPr>
          <w:rFonts w:ascii="Times New Roman" w:eastAsia="Times New Roman" w:hAnsi="Times New Roman" w:cs="Times New Roman"/>
          <w:color w:val="231F20"/>
          <w:sz w:val="24"/>
          <w:szCs w:val="24"/>
        </w:rPr>
        <w:softHyphen/>
        <w:t>таться с наличием разных мнений; не допускать конфлик</w:t>
      </w:r>
      <w:r w:rsidRPr="00BA65D9">
        <w:rPr>
          <w:rFonts w:ascii="Times New Roman" w:eastAsia="Times New Roman" w:hAnsi="Times New Roman" w:cs="Times New Roman"/>
          <w:color w:val="231F20"/>
          <w:sz w:val="24"/>
          <w:szCs w:val="24"/>
        </w:rPr>
        <w:softHyphen/>
        <w:t>тов, при их возникновении мирно разрешать без участия взрослого;</w:t>
      </w:r>
    </w:p>
    <w:p w:rsidR="002B283A" w:rsidRPr="00BA65D9" w:rsidRDefault="002B283A" w:rsidP="0086742A">
      <w:pPr>
        <w:widowControl w:val="0"/>
        <w:numPr>
          <w:ilvl w:val="0"/>
          <w:numId w:val="108"/>
        </w:numPr>
        <w:tabs>
          <w:tab w:val="left" w:pos="232"/>
        </w:tabs>
        <w:spacing w:after="100" w:line="240" w:lineRule="auto"/>
        <w:jc w:val="both"/>
        <w:rPr>
          <w:rFonts w:ascii="Times New Roman" w:eastAsia="Times New Roman" w:hAnsi="Times New Roman" w:cs="Times New Roman"/>
          <w:sz w:val="24"/>
          <w:szCs w:val="24"/>
        </w:rPr>
      </w:pPr>
      <w:bookmarkStart w:id="1539" w:name="bookmark1899"/>
      <w:bookmarkEnd w:id="1539"/>
      <w:r w:rsidRPr="00BA65D9">
        <w:rPr>
          <w:rFonts w:ascii="Times New Roman" w:eastAsia="Times New Roman" w:hAnsi="Times New Roman" w:cs="Times New Roman"/>
          <w:color w:val="231F20"/>
          <w:sz w:val="24"/>
          <w:szCs w:val="24"/>
        </w:rPr>
        <w:t>ответственно выполнять свою часть работы.</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 ОСВОЕНИЯ ПРОГРАММЫ</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ПО ГОДАМ ОБУЧЕНИЯ</w:t>
      </w:r>
    </w:p>
    <w:p w:rsidR="002B283A" w:rsidRPr="00BA65D9" w:rsidRDefault="002B283A" w:rsidP="0086742A">
      <w:pPr>
        <w:widowControl w:val="0"/>
        <w:numPr>
          <w:ilvl w:val="0"/>
          <w:numId w:val="111"/>
        </w:numPr>
        <w:tabs>
          <w:tab w:val="left" w:pos="236"/>
        </w:tabs>
        <w:spacing w:after="80" w:line="240" w:lineRule="auto"/>
        <w:jc w:val="both"/>
        <w:rPr>
          <w:rFonts w:ascii="Times New Roman" w:eastAsia="Times New Roman" w:hAnsi="Times New Roman" w:cs="Times New Roman"/>
          <w:sz w:val="24"/>
          <w:szCs w:val="24"/>
        </w:rPr>
      </w:pPr>
      <w:bookmarkStart w:id="1540" w:name="bookmark1900"/>
      <w:bookmarkEnd w:id="1540"/>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1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1" w:name="bookmark1901"/>
      <w:bookmarkEnd w:id="1541"/>
      <w:r w:rsidRPr="00BA65D9">
        <w:rPr>
          <w:rFonts w:ascii="Times New Roman" w:eastAsia="Times New Roman" w:hAnsi="Times New Roman" w:cs="Times New Roman"/>
          <w:color w:val="231F20"/>
          <w:sz w:val="24"/>
          <w:szCs w:val="24"/>
        </w:rPr>
        <w:lastRenderedPageBreak/>
        <w:t>называть себя и членов своей семьи по фамилии, имени, от</w:t>
      </w:r>
      <w:r w:rsidRPr="00BA65D9">
        <w:rPr>
          <w:rFonts w:ascii="Times New Roman" w:eastAsia="Times New Roman" w:hAnsi="Times New Roman" w:cs="Times New Roman"/>
          <w:color w:val="231F20"/>
          <w:sz w:val="24"/>
          <w:szCs w:val="24"/>
        </w:rPr>
        <w:softHyphen/>
        <w:t>честву, профессии членов своей семьи, домашний адрес и адрес своей школы; проявлять уважение к семейным ценно</w:t>
      </w:r>
      <w:r w:rsidRPr="00BA65D9">
        <w:rPr>
          <w:rFonts w:ascii="Times New Roman" w:eastAsia="Times New Roman" w:hAnsi="Times New Roman" w:cs="Times New Roman"/>
          <w:color w:val="231F20"/>
          <w:sz w:val="24"/>
          <w:szCs w:val="24"/>
        </w:rPr>
        <w:softHyphen/>
        <w:t>стям и традициям, соблюдать правила нравственного поведе</w:t>
      </w:r>
      <w:r w:rsidRPr="00BA65D9">
        <w:rPr>
          <w:rFonts w:ascii="Times New Roman" w:eastAsia="Times New Roman" w:hAnsi="Times New Roman" w:cs="Times New Roman"/>
          <w:color w:val="231F20"/>
          <w:sz w:val="24"/>
          <w:szCs w:val="24"/>
        </w:rPr>
        <w:softHyphen/>
        <w:t>ния в социуме и на природе;</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2" w:name="bookmark1902"/>
      <w:bookmarkEnd w:id="1542"/>
      <w:r w:rsidRPr="00BA65D9">
        <w:rPr>
          <w:rFonts w:ascii="Times New Roman" w:eastAsia="Times New Roman" w:hAnsi="Times New Roman" w:cs="Times New Roman"/>
          <w:color w:val="231F20"/>
          <w:sz w:val="24"/>
          <w:szCs w:val="24"/>
        </w:rPr>
        <w:t>воспроизводить название своего населённого пункта, регио</w:t>
      </w:r>
      <w:r w:rsidRPr="00BA65D9">
        <w:rPr>
          <w:rFonts w:ascii="Times New Roman" w:eastAsia="Times New Roman" w:hAnsi="Times New Roman" w:cs="Times New Roman"/>
          <w:color w:val="231F20"/>
          <w:sz w:val="24"/>
          <w:szCs w:val="24"/>
        </w:rPr>
        <w:softHyphen/>
        <w:t>на, страны;</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3" w:name="bookmark1903"/>
      <w:bookmarkEnd w:id="1543"/>
      <w:r w:rsidRPr="00BA65D9">
        <w:rPr>
          <w:rFonts w:ascii="Times New Roman" w:eastAsia="Times New Roman" w:hAnsi="Times New Roman" w:cs="Times New Roman"/>
          <w:color w:val="231F20"/>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4" w:name="bookmark1904"/>
      <w:bookmarkEnd w:id="1544"/>
      <w:r w:rsidRPr="00BA65D9">
        <w:rPr>
          <w:rFonts w:ascii="Times New Roman" w:eastAsia="Times New Roman" w:hAnsi="Times New Roman" w:cs="Times New Roman"/>
          <w:color w:val="231F20"/>
          <w:sz w:val="24"/>
          <w:szCs w:val="24"/>
        </w:rPr>
        <w:t>различать объекты живой и неживой природы, объекты, соз</w:t>
      </w:r>
      <w:r w:rsidRPr="00BA65D9">
        <w:rPr>
          <w:rFonts w:ascii="Times New Roman" w:eastAsia="Times New Roman" w:hAnsi="Times New Roman" w:cs="Times New Roman"/>
          <w:color w:val="231F20"/>
          <w:sz w:val="24"/>
          <w:szCs w:val="24"/>
        </w:rPr>
        <w:softHyphen/>
        <w:t>данные человеком, и природные материалы, части растений (корень, стебель, лист, цветок, плод, семя), группы живот</w:t>
      </w:r>
      <w:r w:rsidRPr="00BA65D9">
        <w:rPr>
          <w:rFonts w:ascii="Times New Roman" w:eastAsia="Times New Roman" w:hAnsi="Times New Roman" w:cs="Times New Roman"/>
          <w:color w:val="231F20"/>
          <w:sz w:val="24"/>
          <w:szCs w:val="24"/>
        </w:rPr>
        <w:softHyphen/>
        <w:t>ных (насекомые, рыбы, птицы, звери);</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5" w:name="bookmark1905"/>
      <w:bookmarkEnd w:id="1545"/>
      <w:r w:rsidRPr="00BA65D9">
        <w:rPr>
          <w:rFonts w:ascii="Times New Roman" w:eastAsia="Times New Roman" w:hAnsi="Times New Roman" w:cs="Times New Roman"/>
          <w:color w:val="231F20"/>
          <w:sz w:val="24"/>
          <w:szCs w:val="24"/>
        </w:rPr>
        <w:t>описывать на основе опорных слов наиболее распространён</w:t>
      </w:r>
      <w:r w:rsidRPr="00BA65D9">
        <w:rPr>
          <w:rFonts w:ascii="Times New Roman" w:eastAsia="Times New Roman" w:hAnsi="Times New Roman" w:cs="Times New Roman"/>
          <w:color w:val="231F20"/>
          <w:sz w:val="24"/>
          <w:szCs w:val="24"/>
        </w:rPr>
        <w:softHyphen/>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6" w:name="bookmark1906"/>
      <w:bookmarkEnd w:id="1546"/>
      <w:r w:rsidRPr="00BA65D9">
        <w:rPr>
          <w:rFonts w:ascii="Times New Roman" w:eastAsia="Times New Roman" w:hAnsi="Times New Roman" w:cs="Times New Roman"/>
          <w:color w:val="231F20"/>
          <w:sz w:val="24"/>
          <w:szCs w:val="24"/>
        </w:rPr>
        <w:t>применять правила ухода за комнатными растениями и до</w:t>
      </w:r>
      <w:r w:rsidRPr="00BA65D9">
        <w:rPr>
          <w:rFonts w:ascii="Times New Roman" w:eastAsia="Times New Roman" w:hAnsi="Times New Roman" w:cs="Times New Roman"/>
          <w:color w:val="231F20"/>
          <w:sz w:val="24"/>
          <w:szCs w:val="24"/>
        </w:rPr>
        <w:softHyphen/>
        <w:t>машними животными;</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7" w:name="bookmark1907"/>
      <w:bookmarkEnd w:id="1547"/>
      <w:r w:rsidRPr="00BA65D9">
        <w:rPr>
          <w:rFonts w:ascii="Times New Roman" w:eastAsia="Times New Roman" w:hAnsi="Times New Roman" w:cs="Times New Roman"/>
          <w:color w:val="231F20"/>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w:t>
      </w:r>
      <w:r w:rsidRPr="00BA65D9">
        <w:rPr>
          <w:rFonts w:ascii="Times New Roman" w:eastAsia="Times New Roman" w:hAnsi="Times New Roman" w:cs="Times New Roman"/>
          <w:color w:val="231F20"/>
          <w:sz w:val="24"/>
          <w:szCs w:val="24"/>
        </w:rPr>
        <w:softHyphen/>
        <w:t>рения (в том числе вести счёт времени, измерять температу</w:t>
      </w:r>
      <w:r w:rsidRPr="00BA65D9">
        <w:rPr>
          <w:rFonts w:ascii="Times New Roman" w:eastAsia="Times New Roman" w:hAnsi="Times New Roman" w:cs="Times New Roman"/>
          <w:color w:val="231F20"/>
          <w:sz w:val="24"/>
          <w:szCs w:val="24"/>
        </w:rPr>
        <w:softHyphen/>
        <w:t>ру воздуха) и опыты под руководством учителя;</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8" w:name="bookmark1908"/>
      <w:bookmarkEnd w:id="1548"/>
      <w:r w:rsidRPr="00BA65D9">
        <w:rPr>
          <w:rFonts w:ascii="Times New Roman" w:eastAsia="Times New Roman" w:hAnsi="Times New Roman" w:cs="Times New Roman"/>
          <w:color w:val="231F20"/>
          <w:sz w:val="24"/>
          <w:szCs w:val="24"/>
        </w:rPr>
        <w:t>использовать для ответов на вопросы небольшие тексты о природе и обществе;</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49" w:name="bookmark1909"/>
      <w:bookmarkEnd w:id="1549"/>
      <w:r w:rsidRPr="00BA65D9">
        <w:rPr>
          <w:rFonts w:ascii="Times New Roman" w:eastAsia="Times New Roman" w:hAnsi="Times New Roman" w:cs="Times New Roman"/>
          <w:color w:val="231F20"/>
          <w:sz w:val="24"/>
          <w:szCs w:val="24"/>
        </w:rPr>
        <w:t>оценивать ситуации, раскрывающие положительное и нега</w:t>
      </w:r>
      <w:r w:rsidRPr="00BA65D9">
        <w:rPr>
          <w:rFonts w:ascii="Times New Roman" w:eastAsia="Times New Roman" w:hAnsi="Times New Roman" w:cs="Times New Roman"/>
          <w:color w:val="231F20"/>
          <w:sz w:val="24"/>
          <w:szCs w:val="24"/>
        </w:rPr>
        <w:softHyphen/>
        <w:t>тивное отношение к природе; правила поведения в быту, в общественных местах;</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50" w:name="bookmark1910"/>
      <w:bookmarkEnd w:id="1550"/>
      <w:r w:rsidRPr="00BA65D9">
        <w:rPr>
          <w:rFonts w:ascii="Times New Roman" w:eastAsia="Times New Roman" w:hAnsi="Times New Roman" w:cs="Times New Roman"/>
          <w:color w:val="231F20"/>
          <w:sz w:val="24"/>
          <w:szCs w:val="24"/>
        </w:rPr>
        <w:t>соблюдать правила безопасности на учебном месте школьни</w:t>
      </w:r>
      <w:r w:rsidRPr="00BA65D9">
        <w:rPr>
          <w:rFonts w:ascii="Times New Roman" w:eastAsia="Times New Roman" w:hAnsi="Times New Roman" w:cs="Times New Roman"/>
          <w:color w:val="231F20"/>
          <w:sz w:val="24"/>
          <w:szCs w:val="24"/>
        </w:rPr>
        <w:softHyphen/>
        <w:t>ка; во время наблюдений и опытов; безопасно пользоваться бытовыми электроприборами;</w:t>
      </w:r>
    </w:p>
    <w:p w:rsidR="002B283A" w:rsidRPr="00BA65D9" w:rsidRDefault="002B283A" w:rsidP="0086742A">
      <w:pPr>
        <w:widowControl w:val="0"/>
        <w:numPr>
          <w:ilvl w:val="0"/>
          <w:numId w:val="108"/>
        </w:numPr>
        <w:tabs>
          <w:tab w:val="left" w:pos="212"/>
        </w:tabs>
        <w:spacing w:after="0" w:line="240" w:lineRule="auto"/>
        <w:jc w:val="both"/>
        <w:rPr>
          <w:rFonts w:ascii="Times New Roman" w:eastAsia="Times New Roman" w:hAnsi="Times New Roman" w:cs="Times New Roman"/>
          <w:sz w:val="24"/>
          <w:szCs w:val="24"/>
        </w:rPr>
      </w:pPr>
      <w:bookmarkStart w:id="1551" w:name="bookmark1911"/>
      <w:bookmarkEnd w:id="1551"/>
      <w:r w:rsidRPr="00BA65D9">
        <w:rPr>
          <w:rFonts w:ascii="Times New Roman" w:eastAsia="Times New Roman" w:hAnsi="Times New Roman" w:cs="Times New Roman"/>
          <w:color w:val="231F20"/>
          <w:sz w:val="24"/>
          <w:szCs w:val="24"/>
        </w:rPr>
        <w:t>соблюдать правила здорового питания и личной гигиены;</w:t>
      </w:r>
    </w:p>
    <w:p w:rsidR="002B283A" w:rsidRPr="00BA65D9" w:rsidRDefault="002B283A" w:rsidP="0086742A">
      <w:pPr>
        <w:widowControl w:val="0"/>
        <w:numPr>
          <w:ilvl w:val="0"/>
          <w:numId w:val="108"/>
        </w:numPr>
        <w:tabs>
          <w:tab w:val="left" w:pos="212"/>
        </w:tabs>
        <w:spacing w:after="80" w:line="240" w:lineRule="auto"/>
        <w:jc w:val="both"/>
        <w:rPr>
          <w:rFonts w:ascii="Times New Roman" w:eastAsia="Times New Roman" w:hAnsi="Times New Roman" w:cs="Times New Roman"/>
          <w:sz w:val="24"/>
          <w:szCs w:val="24"/>
        </w:rPr>
      </w:pPr>
      <w:bookmarkStart w:id="1552" w:name="bookmark1912"/>
      <w:bookmarkEnd w:id="1552"/>
      <w:r w:rsidRPr="00BA65D9">
        <w:rPr>
          <w:rFonts w:ascii="Times New Roman" w:eastAsia="Times New Roman" w:hAnsi="Times New Roman" w:cs="Times New Roman"/>
          <w:color w:val="231F20"/>
          <w:sz w:val="24"/>
          <w:szCs w:val="24"/>
        </w:rPr>
        <w:lastRenderedPageBreak/>
        <w:t>соблюдать правила безопасного поведения пешехода;</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53" w:name="bookmark1913"/>
      <w:bookmarkEnd w:id="1553"/>
      <w:r w:rsidRPr="00BA65D9">
        <w:rPr>
          <w:rFonts w:ascii="Times New Roman" w:eastAsia="Times New Roman" w:hAnsi="Times New Roman" w:cs="Times New Roman"/>
          <w:color w:val="231F20"/>
          <w:sz w:val="24"/>
          <w:szCs w:val="24"/>
        </w:rPr>
        <w:t>соблюдать правила безопасного поведения в природе;</w:t>
      </w:r>
    </w:p>
    <w:p w:rsidR="002B283A" w:rsidRPr="00BA65D9" w:rsidRDefault="002B283A" w:rsidP="0086742A">
      <w:pPr>
        <w:widowControl w:val="0"/>
        <w:numPr>
          <w:ilvl w:val="0"/>
          <w:numId w:val="108"/>
        </w:numPr>
        <w:tabs>
          <w:tab w:val="left" w:pos="232"/>
        </w:tabs>
        <w:spacing w:after="140" w:line="240" w:lineRule="auto"/>
        <w:jc w:val="both"/>
        <w:rPr>
          <w:rFonts w:ascii="Times New Roman" w:eastAsia="Times New Roman" w:hAnsi="Times New Roman" w:cs="Times New Roman"/>
          <w:sz w:val="24"/>
          <w:szCs w:val="24"/>
        </w:rPr>
      </w:pPr>
      <w:bookmarkStart w:id="1554" w:name="bookmark1914"/>
      <w:bookmarkEnd w:id="1554"/>
      <w:r w:rsidRPr="00BA65D9">
        <w:rPr>
          <w:rFonts w:ascii="Times New Roman" w:eastAsia="Times New Roman" w:hAnsi="Times New Roman" w:cs="Times New Roman"/>
          <w:color w:val="231F20"/>
          <w:sz w:val="24"/>
          <w:szCs w:val="24"/>
        </w:rPr>
        <w:t>с помощью взрослых (учителя, родителей) пользоваться электронным дневником и электронными ресурсами школы.</w:t>
      </w:r>
    </w:p>
    <w:p w:rsidR="002B283A" w:rsidRPr="00BA65D9" w:rsidRDefault="002B283A" w:rsidP="0086742A">
      <w:pPr>
        <w:widowControl w:val="0"/>
        <w:numPr>
          <w:ilvl w:val="0"/>
          <w:numId w:val="111"/>
        </w:numPr>
        <w:tabs>
          <w:tab w:val="left" w:pos="261"/>
        </w:tabs>
        <w:spacing w:after="40" w:line="240" w:lineRule="auto"/>
        <w:jc w:val="both"/>
        <w:rPr>
          <w:rFonts w:ascii="Times New Roman" w:eastAsia="Times New Roman" w:hAnsi="Times New Roman" w:cs="Times New Roman"/>
          <w:sz w:val="24"/>
          <w:szCs w:val="24"/>
        </w:rPr>
      </w:pPr>
      <w:bookmarkStart w:id="1555" w:name="bookmark1915"/>
      <w:bookmarkEnd w:id="1555"/>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во </w:t>
      </w:r>
      <w:r w:rsidRPr="00BA65D9">
        <w:rPr>
          <w:rFonts w:ascii="Times New Roman" w:eastAsia="Times New Roman" w:hAnsi="Times New Roman" w:cs="Times New Roman"/>
          <w:b/>
          <w:bCs/>
          <w:color w:val="231F20"/>
          <w:sz w:val="24"/>
          <w:szCs w:val="24"/>
        </w:rPr>
        <w:t xml:space="preserve">2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56" w:name="bookmark1916"/>
      <w:bookmarkEnd w:id="1556"/>
      <w:r w:rsidRPr="00BA65D9">
        <w:rPr>
          <w:rFonts w:ascii="Times New Roman" w:eastAsia="Times New Roman" w:hAnsi="Times New Roman" w:cs="Times New Roman"/>
          <w:color w:val="231F20"/>
          <w:sz w:val="24"/>
          <w:szCs w:val="24"/>
        </w:rPr>
        <w:t>находить Россию на карте мира, на карте России — Москву, свой регион и его главный город;</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57" w:name="bookmark1917"/>
      <w:bookmarkEnd w:id="1557"/>
      <w:r w:rsidRPr="00BA65D9">
        <w:rPr>
          <w:rFonts w:ascii="Times New Roman" w:eastAsia="Times New Roman" w:hAnsi="Times New Roman" w:cs="Times New Roman"/>
          <w:color w:val="231F20"/>
          <w:sz w:val="24"/>
          <w:szCs w:val="24"/>
        </w:rPr>
        <w:t>узнавать государственную символику Российской Федера</w:t>
      </w:r>
      <w:r w:rsidRPr="00BA65D9">
        <w:rPr>
          <w:rFonts w:ascii="Times New Roman" w:eastAsia="Times New Roman" w:hAnsi="Times New Roman" w:cs="Times New Roman"/>
          <w:color w:val="231F20"/>
          <w:sz w:val="24"/>
          <w:szCs w:val="24"/>
        </w:rPr>
        <w:softHyphen/>
        <w:t>ции (гимн, герб, флаг) и своего региона;</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58" w:name="bookmark1918"/>
      <w:bookmarkEnd w:id="1558"/>
      <w:r w:rsidRPr="00BA65D9">
        <w:rPr>
          <w:rFonts w:ascii="Times New Roman" w:eastAsia="Times New Roman" w:hAnsi="Times New Roman" w:cs="Times New Roman"/>
          <w:color w:val="231F2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sidRPr="00BA65D9">
        <w:rPr>
          <w:rFonts w:ascii="Times New Roman" w:eastAsia="Times New Roman" w:hAnsi="Times New Roman" w:cs="Times New Roman"/>
          <w:color w:val="231F20"/>
          <w:sz w:val="24"/>
          <w:szCs w:val="24"/>
        </w:rPr>
        <w:softHyphen/>
        <w:t>ния в социуме и на природе;</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59" w:name="bookmark1919"/>
      <w:bookmarkEnd w:id="1559"/>
      <w:r w:rsidRPr="00BA65D9">
        <w:rPr>
          <w:rFonts w:ascii="Times New Roman" w:eastAsia="Times New Roman" w:hAnsi="Times New Roman" w:cs="Times New Roman"/>
          <w:color w:val="231F20"/>
          <w:sz w:val="24"/>
          <w:szCs w:val="24"/>
        </w:rPr>
        <w:t>распознавать изученные объекты окружающего мира по их описанию, рисункам и фотографиям, различать их в окру</w:t>
      </w:r>
      <w:r w:rsidRPr="00BA65D9">
        <w:rPr>
          <w:rFonts w:ascii="Times New Roman" w:eastAsia="Times New Roman" w:hAnsi="Times New Roman" w:cs="Times New Roman"/>
          <w:color w:val="231F20"/>
          <w:sz w:val="24"/>
          <w:szCs w:val="24"/>
        </w:rPr>
        <w:softHyphen/>
        <w:t>жающем мире;</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0" w:name="bookmark1920"/>
      <w:bookmarkEnd w:id="1560"/>
      <w:r w:rsidRPr="00BA65D9">
        <w:rPr>
          <w:rFonts w:ascii="Times New Roman" w:eastAsia="Times New Roman" w:hAnsi="Times New Roman" w:cs="Times New Roman"/>
          <w:color w:val="231F20"/>
          <w:sz w:val="24"/>
          <w:szCs w:val="24"/>
        </w:rPr>
        <w:t>приводить примеры изученных традиций, обычаев и празд</w:t>
      </w:r>
      <w:r w:rsidRPr="00BA65D9">
        <w:rPr>
          <w:rFonts w:ascii="Times New Roman" w:eastAsia="Times New Roman" w:hAnsi="Times New Roman" w:cs="Times New Roman"/>
          <w:color w:val="231F20"/>
          <w:sz w:val="24"/>
          <w:szCs w:val="24"/>
        </w:rPr>
        <w:softHyphen/>
        <w:t>ников народов родного края; важных событий прошлого и настоящего родного края; трудовой деятельности и профес</w:t>
      </w:r>
      <w:r w:rsidRPr="00BA65D9">
        <w:rPr>
          <w:rFonts w:ascii="Times New Roman" w:eastAsia="Times New Roman" w:hAnsi="Times New Roman" w:cs="Times New Roman"/>
          <w:color w:val="231F20"/>
          <w:sz w:val="24"/>
          <w:szCs w:val="24"/>
        </w:rPr>
        <w:softHyphen/>
        <w:t>сий жителей родного края;</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1" w:name="bookmark1921"/>
      <w:bookmarkEnd w:id="1561"/>
      <w:r w:rsidRPr="00BA65D9">
        <w:rPr>
          <w:rFonts w:ascii="Times New Roman" w:eastAsia="Times New Roman" w:hAnsi="Times New Roman" w:cs="Times New Roman"/>
          <w:color w:val="231F20"/>
          <w:sz w:val="24"/>
          <w:szCs w:val="24"/>
        </w:rPr>
        <w:t>проводить, соблюдая правила безопасного труда, несложные наблюдения и опыты с природными объектами, измерения;</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2" w:name="bookmark1922"/>
      <w:bookmarkEnd w:id="1562"/>
      <w:r w:rsidRPr="00BA65D9">
        <w:rPr>
          <w:rFonts w:ascii="Times New Roman" w:eastAsia="Times New Roman" w:hAnsi="Times New Roman" w:cs="Times New Roman"/>
          <w:color w:val="231F20"/>
          <w:sz w:val="24"/>
          <w:szCs w:val="24"/>
        </w:rPr>
        <w:t>приводить примеры изученных взаимосвязей в природе, при</w:t>
      </w:r>
      <w:r w:rsidRPr="00BA65D9">
        <w:rPr>
          <w:rFonts w:ascii="Times New Roman" w:eastAsia="Times New Roman" w:hAnsi="Times New Roman" w:cs="Times New Roman"/>
          <w:color w:val="231F20"/>
          <w:sz w:val="24"/>
          <w:szCs w:val="24"/>
        </w:rPr>
        <w:softHyphen/>
        <w:t>меры, иллюстрирующие значение природы в жизни человека;</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3" w:name="bookmark1923"/>
      <w:bookmarkEnd w:id="1563"/>
      <w:r w:rsidRPr="00BA65D9">
        <w:rPr>
          <w:rFonts w:ascii="Times New Roman" w:eastAsia="Times New Roman" w:hAnsi="Times New Roman" w:cs="Times New Roman"/>
          <w:color w:val="231F20"/>
          <w:sz w:val="24"/>
          <w:szCs w:val="24"/>
        </w:rPr>
        <w:t>описывать на основе предложенного плана или опорных слов изученные культурные объекты (достопримечательности род</w:t>
      </w:r>
      <w:r w:rsidRPr="00BA65D9">
        <w:rPr>
          <w:rFonts w:ascii="Times New Roman" w:eastAsia="Times New Roman" w:hAnsi="Times New Roman" w:cs="Times New Roman"/>
          <w:color w:val="231F20"/>
          <w:sz w:val="24"/>
          <w:szCs w:val="24"/>
        </w:rPr>
        <w:softHyphen/>
        <w:t>ного края, музейные экспонаты);</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4" w:name="bookmark1924"/>
      <w:bookmarkEnd w:id="1564"/>
      <w:r w:rsidRPr="00BA65D9">
        <w:rPr>
          <w:rFonts w:ascii="Times New Roman" w:eastAsia="Times New Roman" w:hAnsi="Times New Roman" w:cs="Times New Roman"/>
          <w:color w:val="231F20"/>
          <w:sz w:val="24"/>
          <w:szCs w:val="24"/>
        </w:rPr>
        <w:t>описывать на основе предложенного плана или опорных слов изученные природные объекты и явления, в том числе звёз</w:t>
      </w:r>
      <w:r w:rsidRPr="00BA65D9">
        <w:rPr>
          <w:rFonts w:ascii="Times New Roman" w:eastAsia="Times New Roman" w:hAnsi="Times New Roman" w:cs="Times New Roman"/>
          <w:color w:val="231F20"/>
          <w:sz w:val="24"/>
          <w:szCs w:val="24"/>
        </w:rPr>
        <w:softHyphen/>
        <w:t>ды, созвездия, планеты;</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5" w:name="bookmark1925"/>
      <w:bookmarkEnd w:id="1565"/>
      <w:r w:rsidRPr="00BA65D9">
        <w:rPr>
          <w:rFonts w:ascii="Times New Roman" w:eastAsia="Times New Roman" w:hAnsi="Times New Roman" w:cs="Times New Roman"/>
          <w:color w:val="231F20"/>
          <w:sz w:val="24"/>
          <w:szCs w:val="24"/>
        </w:rPr>
        <w:t>группировать изученные объекты живой и неживой природы по предложенным признакам;</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6" w:name="bookmark1926"/>
      <w:bookmarkEnd w:id="1566"/>
      <w:r w:rsidRPr="00BA65D9">
        <w:rPr>
          <w:rFonts w:ascii="Times New Roman" w:eastAsia="Times New Roman" w:hAnsi="Times New Roman" w:cs="Times New Roman"/>
          <w:color w:val="231F20"/>
          <w:sz w:val="24"/>
          <w:szCs w:val="24"/>
        </w:rPr>
        <w:t>сравнивать объекты живой и неживой природы на основе внешних признаков;</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7" w:name="bookmark1927"/>
      <w:bookmarkEnd w:id="1567"/>
      <w:r w:rsidRPr="00BA65D9">
        <w:rPr>
          <w:rFonts w:ascii="Times New Roman" w:eastAsia="Times New Roman" w:hAnsi="Times New Roman" w:cs="Times New Roman"/>
          <w:color w:val="231F20"/>
          <w:sz w:val="24"/>
          <w:szCs w:val="24"/>
        </w:rPr>
        <w:lastRenderedPageBreak/>
        <w:t>ориентироваться на местности по местным природным при</w:t>
      </w:r>
      <w:r w:rsidRPr="00BA65D9">
        <w:rPr>
          <w:rFonts w:ascii="Times New Roman" w:eastAsia="Times New Roman" w:hAnsi="Times New Roman" w:cs="Times New Roman"/>
          <w:color w:val="231F20"/>
          <w:sz w:val="24"/>
          <w:szCs w:val="24"/>
        </w:rPr>
        <w:softHyphen/>
        <w:t>знакам, Солнцу, компасу;</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8" w:name="bookmark1928"/>
      <w:bookmarkEnd w:id="1568"/>
      <w:r w:rsidRPr="00BA65D9">
        <w:rPr>
          <w:rFonts w:ascii="Times New Roman" w:eastAsia="Times New Roman" w:hAnsi="Times New Roman" w:cs="Times New Roman"/>
          <w:color w:val="231F20"/>
          <w:sz w:val="24"/>
          <w:szCs w:val="24"/>
        </w:rPr>
        <w:t>создавать по заданному плану развёрнутые высказывания о природе и обществе;</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69" w:name="bookmark1929"/>
      <w:bookmarkEnd w:id="1569"/>
      <w:r w:rsidRPr="00BA65D9">
        <w:rPr>
          <w:rFonts w:ascii="Times New Roman" w:eastAsia="Times New Roman" w:hAnsi="Times New Roman" w:cs="Times New Roman"/>
          <w:color w:val="231F20"/>
          <w:sz w:val="24"/>
          <w:szCs w:val="24"/>
        </w:rPr>
        <w:t>использовать для ответов на вопросы небольшие тексты о природе и обществе;</w:t>
      </w:r>
    </w:p>
    <w:p w:rsidR="002B283A" w:rsidRPr="00BA65D9" w:rsidRDefault="002B283A" w:rsidP="0086742A">
      <w:pPr>
        <w:widowControl w:val="0"/>
        <w:numPr>
          <w:ilvl w:val="0"/>
          <w:numId w:val="108"/>
        </w:numPr>
        <w:tabs>
          <w:tab w:val="left" w:pos="232"/>
        </w:tabs>
        <w:spacing w:after="0" w:line="240" w:lineRule="auto"/>
        <w:jc w:val="both"/>
        <w:rPr>
          <w:rFonts w:ascii="Times New Roman" w:eastAsia="Times New Roman" w:hAnsi="Times New Roman" w:cs="Times New Roman"/>
          <w:sz w:val="24"/>
          <w:szCs w:val="24"/>
        </w:rPr>
      </w:pPr>
      <w:bookmarkStart w:id="1570" w:name="bookmark1930"/>
      <w:bookmarkEnd w:id="1570"/>
      <w:r w:rsidRPr="00BA65D9">
        <w:rPr>
          <w:rFonts w:ascii="Times New Roman" w:eastAsia="Times New Roman" w:hAnsi="Times New Roman" w:cs="Times New Roman"/>
          <w:color w:val="231F20"/>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w:t>
      </w:r>
      <w:r w:rsidRPr="00BA65D9">
        <w:rPr>
          <w:rFonts w:ascii="Times New Roman" w:eastAsia="Times New Roman" w:hAnsi="Times New Roman" w:cs="Times New Roman"/>
          <w:color w:val="231F20"/>
          <w:sz w:val="24"/>
          <w:szCs w:val="24"/>
        </w:rPr>
        <w:softHyphen/>
        <w:t>мощи людям, нуждающимся в ней;</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71" w:name="bookmark1931"/>
      <w:bookmarkEnd w:id="1571"/>
      <w:r w:rsidRPr="00BA65D9">
        <w:rPr>
          <w:rFonts w:ascii="Times New Roman" w:eastAsia="Times New Roman" w:hAnsi="Times New Roman" w:cs="Times New Roman"/>
          <w:color w:val="231F20"/>
          <w:sz w:val="24"/>
          <w:szCs w:val="24"/>
        </w:rPr>
        <w:t>соблюдать правила безопасного поведения в школе, правила безопасного поведения пассажира наземного транспорта и метро;</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72" w:name="bookmark1932"/>
      <w:bookmarkEnd w:id="1572"/>
      <w:r w:rsidRPr="00BA65D9">
        <w:rPr>
          <w:rFonts w:ascii="Times New Roman" w:eastAsia="Times New Roman" w:hAnsi="Times New Roman" w:cs="Times New Roman"/>
          <w:color w:val="231F20"/>
          <w:sz w:val="24"/>
          <w:szCs w:val="24"/>
        </w:rPr>
        <w:t>соблюдать режим дня и питания;</w:t>
      </w:r>
    </w:p>
    <w:p w:rsidR="002B283A" w:rsidRPr="00BA65D9" w:rsidRDefault="002B283A" w:rsidP="0086742A">
      <w:pPr>
        <w:widowControl w:val="0"/>
        <w:numPr>
          <w:ilvl w:val="0"/>
          <w:numId w:val="108"/>
        </w:numPr>
        <w:tabs>
          <w:tab w:val="left" w:pos="219"/>
        </w:tabs>
        <w:spacing w:after="120" w:line="240" w:lineRule="auto"/>
        <w:jc w:val="both"/>
        <w:rPr>
          <w:rFonts w:ascii="Times New Roman" w:eastAsia="Times New Roman" w:hAnsi="Times New Roman" w:cs="Times New Roman"/>
          <w:sz w:val="24"/>
          <w:szCs w:val="24"/>
        </w:rPr>
      </w:pPr>
      <w:bookmarkStart w:id="1573" w:name="bookmark1933"/>
      <w:bookmarkEnd w:id="1573"/>
      <w:r w:rsidRPr="00BA65D9">
        <w:rPr>
          <w:rFonts w:ascii="Times New Roman" w:eastAsia="Times New Roman" w:hAnsi="Times New Roman" w:cs="Times New Roman"/>
          <w:color w:val="231F20"/>
          <w:sz w:val="24"/>
          <w:szCs w:val="24"/>
        </w:rPr>
        <w:t>безопасно использовать мессенджеры Интернета в условиях контролируемого доступа в Интернет; безопасно осущест</w:t>
      </w:r>
      <w:r w:rsidRPr="00BA65D9">
        <w:rPr>
          <w:rFonts w:ascii="Times New Roman" w:eastAsia="Times New Roman" w:hAnsi="Times New Roman" w:cs="Times New Roman"/>
          <w:color w:val="231F20"/>
          <w:sz w:val="24"/>
          <w:szCs w:val="24"/>
        </w:rPr>
        <w:softHyphen/>
        <w:t>влять коммуникацию в школьных сообществах с помощью учителя в случае необходимости.</w:t>
      </w:r>
    </w:p>
    <w:p w:rsidR="002B283A" w:rsidRPr="00BA65D9" w:rsidRDefault="002B283A" w:rsidP="0086742A">
      <w:pPr>
        <w:widowControl w:val="0"/>
        <w:numPr>
          <w:ilvl w:val="0"/>
          <w:numId w:val="111"/>
        </w:numPr>
        <w:tabs>
          <w:tab w:val="left" w:pos="247"/>
        </w:tabs>
        <w:spacing w:after="40" w:line="240" w:lineRule="auto"/>
        <w:jc w:val="both"/>
        <w:rPr>
          <w:rFonts w:ascii="Times New Roman" w:eastAsia="Times New Roman" w:hAnsi="Times New Roman" w:cs="Times New Roman"/>
          <w:sz w:val="24"/>
          <w:szCs w:val="24"/>
        </w:rPr>
      </w:pPr>
      <w:bookmarkStart w:id="1574" w:name="bookmark1934"/>
      <w:bookmarkEnd w:id="1574"/>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в </w:t>
      </w:r>
      <w:r w:rsidRPr="00BA65D9">
        <w:rPr>
          <w:rFonts w:ascii="Times New Roman" w:eastAsia="Times New Roman" w:hAnsi="Times New Roman" w:cs="Times New Roman"/>
          <w:b/>
          <w:bCs/>
          <w:color w:val="231F20"/>
          <w:sz w:val="24"/>
          <w:szCs w:val="24"/>
        </w:rPr>
        <w:t xml:space="preserve">3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75" w:name="bookmark1935"/>
      <w:bookmarkEnd w:id="1575"/>
      <w:r w:rsidRPr="00BA65D9">
        <w:rPr>
          <w:rFonts w:ascii="Times New Roman" w:eastAsia="Times New Roman" w:hAnsi="Times New Roman" w:cs="Times New Roman"/>
          <w:color w:val="231F20"/>
          <w:sz w:val="24"/>
          <w:szCs w:val="24"/>
        </w:rPr>
        <w:t>различать государственную символику Российской Федера</w:t>
      </w:r>
      <w:r w:rsidRPr="00BA65D9">
        <w:rPr>
          <w:rFonts w:ascii="Times New Roman" w:eastAsia="Times New Roman" w:hAnsi="Times New Roman" w:cs="Times New Roman"/>
          <w:color w:val="231F20"/>
          <w:sz w:val="24"/>
          <w:szCs w:val="24"/>
        </w:rPr>
        <w:softHyphen/>
        <w:t>ции (гимн, герб, флаг); проявлять уважение к государствен</w:t>
      </w:r>
      <w:r w:rsidRPr="00BA65D9">
        <w:rPr>
          <w:rFonts w:ascii="Times New Roman" w:eastAsia="Times New Roman" w:hAnsi="Times New Roman" w:cs="Times New Roman"/>
          <w:color w:val="231F20"/>
          <w:sz w:val="24"/>
          <w:szCs w:val="24"/>
        </w:rPr>
        <w:softHyphen/>
        <w:t>ным символам России и своего региона;</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76" w:name="bookmark1936"/>
      <w:bookmarkEnd w:id="1576"/>
      <w:r w:rsidRPr="00BA65D9">
        <w:rPr>
          <w:rFonts w:ascii="Times New Roman" w:eastAsia="Times New Roman" w:hAnsi="Times New Roman" w:cs="Times New Roman"/>
          <w:color w:val="231F20"/>
          <w:sz w:val="24"/>
          <w:szCs w:val="24"/>
        </w:rPr>
        <w:t>проявлять уважение к семейным ценностям и традициям, традициям своего народа и других народов; соблюдать пра</w:t>
      </w:r>
      <w:r w:rsidRPr="00BA65D9">
        <w:rPr>
          <w:rFonts w:ascii="Times New Roman" w:eastAsia="Times New Roman" w:hAnsi="Times New Roman" w:cs="Times New Roman"/>
          <w:color w:val="231F20"/>
          <w:sz w:val="24"/>
          <w:szCs w:val="24"/>
        </w:rPr>
        <w:softHyphen/>
        <w:t>вила нравственного поведения в социуме;</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77" w:name="bookmark1937"/>
      <w:bookmarkEnd w:id="1577"/>
      <w:r w:rsidRPr="00BA65D9">
        <w:rPr>
          <w:rFonts w:ascii="Times New Roman" w:eastAsia="Times New Roman" w:hAnsi="Times New Roman" w:cs="Times New Roman"/>
          <w:color w:val="231F20"/>
          <w:sz w:val="24"/>
          <w:szCs w:val="24"/>
        </w:rPr>
        <w:t>приводить примеры памятников природы, культурных объ</w:t>
      </w:r>
      <w:r w:rsidRPr="00BA65D9">
        <w:rPr>
          <w:rFonts w:ascii="Times New Roman" w:eastAsia="Times New Roman" w:hAnsi="Times New Roman" w:cs="Times New Roman"/>
          <w:color w:val="231F20"/>
          <w:sz w:val="24"/>
          <w:szCs w:val="24"/>
        </w:rPr>
        <w:softHyphen/>
        <w:t>ектов и достопримечательностей родного края; столицы Рос</w:t>
      </w:r>
      <w:r w:rsidRPr="00BA65D9">
        <w:rPr>
          <w:rFonts w:ascii="Times New Roman" w:eastAsia="Times New Roman" w:hAnsi="Times New Roman" w:cs="Times New Roman"/>
          <w:color w:val="231F20"/>
          <w:sz w:val="24"/>
          <w:szCs w:val="24"/>
        </w:rPr>
        <w:softHyphen/>
        <w:t>сии, городов РФ с богатой историей и культурой; российских центров декоративно-прикладного искусства; проявлять ин</w:t>
      </w:r>
      <w:r w:rsidRPr="00BA65D9">
        <w:rPr>
          <w:rFonts w:ascii="Times New Roman" w:eastAsia="Times New Roman" w:hAnsi="Times New Roman" w:cs="Times New Roman"/>
          <w:color w:val="231F20"/>
          <w:sz w:val="24"/>
          <w:szCs w:val="24"/>
        </w:rPr>
        <w:softHyphen/>
        <w:t>терес и уважение к истории и культуре народов России;</w:t>
      </w:r>
    </w:p>
    <w:p w:rsidR="002B283A" w:rsidRPr="00BA65D9" w:rsidRDefault="002B283A" w:rsidP="0086742A">
      <w:pPr>
        <w:widowControl w:val="0"/>
        <w:numPr>
          <w:ilvl w:val="0"/>
          <w:numId w:val="108"/>
        </w:numPr>
        <w:tabs>
          <w:tab w:val="left" w:pos="219"/>
        </w:tabs>
        <w:spacing w:after="40" w:line="240" w:lineRule="auto"/>
        <w:jc w:val="both"/>
        <w:rPr>
          <w:rFonts w:ascii="Times New Roman" w:eastAsia="Times New Roman" w:hAnsi="Times New Roman" w:cs="Times New Roman"/>
          <w:sz w:val="24"/>
          <w:szCs w:val="24"/>
        </w:rPr>
      </w:pPr>
      <w:bookmarkStart w:id="1578" w:name="bookmark1938"/>
      <w:bookmarkEnd w:id="1578"/>
      <w:r w:rsidRPr="00BA65D9">
        <w:rPr>
          <w:rFonts w:ascii="Times New Roman" w:eastAsia="Times New Roman" w:hAnsi="Times New Roman" w:cs="Times New Roman"/>
          <w:color w:val="231F20"/>
          <w:sz w:val="24"/>
          <w:szCs w:val="24"/>
        </w:rPr>
        <w:t>показывать на карте мира материки, изученные страны мира;</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79" w:name="bookmark1939"/>
      <w:bookmarkEnd w:id="1579"/>
      <w:r w:rsidRPr="00BA65D9">
        <w:rPr>
          <w:rFonts w:ascii="Times New Roman" w:eastAsia="Times New Roman" w:hAnsi="Times New Roman" w:cs="Times New Roman"/>
          <w:color w:val="231F20"/>
          <w:sz w:val="24"/>
          <w:szCs w:val="24"/>
        </w:rPr>
        <w:t>различать расходы и доходы семейного бюджета;</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80" w:name="bookmark1940"/>
      <w:bookmarkEnd w:id="1580"/>
      <w:r w:rsidRPr="00BA65D9">
        <w:rPr>
          <w:rFonts w:ascii="Times New Roman" w:eastAsia="Times New Roman" w:hAnsi="Times New Roman" w:cs="Times New Roman"/>
          <w:color w:val="231F20"/>
          <w:sz w:val="24"/>
          <w:szCs w:val="24"/>
        </w:rPr>
        <w:t>распознавать изученные объекты природы по их описанию, рисункам и фотографиям, различать их в окружающем мире;</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81" w:name="bookmark1941"/>
      <w:bookmarkEnd w:id="1581"/>
      <w:r w:rsidRPr="00BA65D9">
        <w:rPr>
          <w:rFonts w:ascii="Times New Roman" w:eastAsia="Times New Roman" w:hAnsi="Times New Roman" w:cs="Times New Roman"/>
          <w:color w:val="231F20"/>
          <w:sz w:val="24"/>
          <w:szCs w:val="24"/>
        </w:rPr>
        <w:t xml:space="preserve">проводить по предложенному плану или инструкции </w:t>
      </w:r>
      <w:r w:rsidRPr="00BA65D9">
        <w:rPr>
          <w:rFonts w:ascii="Times New Roman" w:eastAsia="Times New Roman" w:hAnsi="Times New Roman" w:cs="Times New Roman"/>
          <w:color w:val="231F20"/>
          <w:sz w:val="24"/>
          <w:szCs w:val="24"/>
        </w:rPr>
        <w:lastRenderedPageBreak/>
        <w:t>неболь</w:t>
      </w:r>
      <w:r w:rsidRPr="00BA65D9">
        <w:rPr>
          <w:rFonts w:ascii="Times New Roman" w:eastAsia="Times New Roman" w:hAnsi="Times New Roman" w:cs="Times New Roman"/>
          <w:color w:val="231F20"/>
          <w:sz w:val="24"/>
          <w:szCs w:val="24"/>
        </w:rPr>
        <w:softHyphen/>
        <w:t>шие опыты с природными объектами с использованием про</w:t>
      </w:r>
      <w:r w:rsidRPr="00BA65D9">
        <w:rPr>
          <w:rFonts w:ascii="Times New Roman" w:eastAsia="Times New Roman" w:hAnsi="Times New Roman" w:cs="Times New Roman"/>
          <w:color w:val="231F20"/>
          <w:sz w:val="24"/>
          <w:szCs w:val="24"/>
        </w:rPr>
        <w:softHyphen/>
        <w:t>стейшего лабораторного оборудования и измерительных при</w:t>
      </w:r>
      <w:r w:rsidRPr="00BA65D9">
        <w:rPr>
          <w:rFonts w:ascii="Times New Roman" w:eastAsia="Times New Roman" w:hAnsi="Times New Roman" w:cs="Times New Roman"/>
          <w:color w:val="231F20"/>
          <w:sz w:val="24"/>
          <w:szCs w:val="24"/>
        </w:rPr>
        <w:softHyphen/>
        <w:t>боров; соблюдать безопасность проведения опытов;</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82" w:name="bookmark1942"/>
      <w:bookmarkEnd w:id="1582"/>
      <w:r w:rsidRPr="00BA65D9">
        <w:rPr>
          <w:rFonts w:ascii="Times New Roman" w:eastAsia="Times New Roman" w:hAnsi="Times New Roman" w:cs="Times New Roman"/>
          <w:color w:val="231F20"/>
          <w:sz w:val="24"/>
          <w:szCs w:val="24"/>
        </w:rPr>
        <w:t>группировать изученные объекты живой и неживой приро</w:t>
      </w:r>
      <w:r w:rsidRPr="00BA65D9">
        <w:rPr>
          <w:rFonts w:ascii="Times New Roman" w:eastAsia="Times New Roman" w:hAnsi="Times New Roman" w:cs="Times New Roman"/>
          <w:color w:val="231F20"/>
          <w:sz w:val="24"/>
          <w:szCs w:val="24"/>
        </w:rPr>
        <w:softHyphen/>
        <w:t>ды, проводить простейшую классификацию;</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83" w:name="bookmark1943"/>
      <w:bookmarkEnd w:id="1583"/>
      <w:r w:rsidRPr="00BA65D9">
        <w:rPr>
          <w:rFonts w:ascii="Times New Roman" w:eastAsia="Times New Roman" w:hAnsi="Times New Roman" w:cs="Times New Roman"/>
          <w:color w:val="231F20"/>
          <w:sz w:val="24"/>
          <w:szCs w:val="24"/>
        </w:rPr>
        <w:t>сравнивать по заданному количеству признаков объекты жи</w:t>
      </w:r>
      <w:r w:rsidRPr="00BA65D9">
        <w:rPr>
          <w:rFonts w:ascii="Times New Roman" w:eastAsia="Times New Roman" w:hAnsi="Times New Roman" w:cs="Times New Roman"/>
          <w:color w:val="231F20"/>
          <w:sz w:val="24"/>
          <w:szCs w:val="24"/>
        </w:rPr>
        <w:softHyphen/>
        <w:t>вой и неживой природы;</w:t>
      </w:r>
    </w:p>
    <w:p w:rsidR="002B283A" w:rsidRPr="00BA65D9" w:rsidRDefault="002B283A" w:rsidP="0086742A">
      <w:pPr>
        <w:widowControl w:val="0"/>
        <w:numPr>
          <w:ilvl w:val="0"/>
          <w:numId w:val="108"/>
        </w:numPr>
        <w:tabs>
          <w:tab w:val="left" w:pos="219"/>
        </w:tabs>
        <w:spacing w:after="0" w:line="240" w:lineRule="auto"/>
        <w:jc w:val="both"/>
        <w:rPr>
          <w:rFonts w:ascii="Times New Roman" w:eastAsia="Times New Roman" w:hAnsi="Times New Roman" w:cs="Times New Roman"/>
          <w:sz w:val="24"/>
          <w:szCs w:val="24"/>
        </w:rPr>
      </w:pPr>
      <w:bookmarkStart w:id="1584" w:name="bookmark1944"/>
      <w:bookmarkEnd w:id="1584"/>
      <w:r w:rsidRPr="00BA65D9">
        <w:rPr>
          <w:rFonts w:ascii="Times New Roman" w:eastAsia="Times New Roman" w:hAnsi="Times New Roman" w:cs="Times New Roman"/>
          <w:color w:val="231F20"/>
          <w:sz w:val="24"/>
          <w:szCs w:val="24"/>
        </w:rPr>
        <w:t>описывать на основе предложенного плана изученные объек</w:t>
      </w:r>
      <w:r w:rsidRPr="00BA65D9">
        <w:rPr>
          <w:rFonts w:ascii="Times New Roman" w:eastAsia="Times New Roman" w:hAnsi="Times New Roman" w:cs="Times New Roman"/>
          <w:color w:val="231F20"/>
          <w:sz w:val="24"/>
          <w:szCs w:val="24"/>
        </w:rPr>
        <w:softHyphen/>
        <w:t>ты и явления природы, выделяя их существенные признаки и характерные свойства;</w:t>
      </w:r>
    </w:p>
    <w:p w:rsidR="002B283A" w:rsidRPr="00BA65D9" w:rsidRDefault="002B283A" w:rsidP="0086742A">
      <w:pPr>
        <w:widowControl w:val="0"/>
        <w:numPr>
          <w:ilvl w:val="0"/>
          <w:numId w:val="108"/>
        </w:numPr>
        <w:tabs>
          <w:tab w:val="left" w:pos="219"/>
        </w:tabs>
        <w:spacing w:after="80" w:line="240" w:lineRule="auto"/>
        <w:jc w:val="both"/>
        <w:rPr>
          <w:rFonts w:ascii="Times New Roman" w:eastAsia="Times New Roman" w:hAnsi="Times New Roman" w:cs="Times New Roman"/>
          <w:sz w:val="24"/>
          <w:szCs w:val="24"/>
        </w:rPr>
      </w:pPr>
      <w:bookmarkStart w:id="1585" w:name="bookmark1945"/>
      <w:bookmarkEnd w:id="1585"/>
      <w:r w:rsidRPr="00BA65D9">
        <w:rPr>
          <w:rFonts w:ascii="Times New Roman" w:eastAsia="Times New Roman" w:hAnsi="Times New Roman" w:cs="Times New Roman"/>
          <w:color w:val="231F20"/>
          <w:sz w:val="24"/>
          <w:szCs w:val="24"/>
        </w:rPr>
        <w:t>использовать различные источники информации о природе и обществе для поиска и извлечения информации, ответов на вопросы;</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86" w:name="bookmark1946"/>
      <w:bookmarkEnd w:id="1586"/>
      <w:r w:rsidRPr="00BA65D9">
        <w:rPr>
          <w:rFonts w:ascii="Times New Roman" w:eastAsia="Times New Roman" w:hAnsi="Times New Roman" w:cs="Times New Roman"/>
          <w:color w:val="231F20"/>
          <w:sz w:val="24"/>
          <w:szCs w:val="24"/>
        </w:rPr>
        <w:t>использовать знания о взаимосвязях в природе, связи чело</w:t>
      </w:r>
      <w:r w:rsidRPr="00BA65D9">
        <w:rPr>
          <w:rFonts w:ascii="Times New Roman" w:eastAsia="Times New Roman" w:hAnsi="Times New Roman" w:cs="Times New Roman"/>
          <w:color w:val="231F20"/>
          <w:sz w:val="24"/>
          <w:szCs w:val="24"/>
        </w:rPr>
        <w:softHyphen/>
        <w:t>века и природы для объяснения простейших явлений и про</w:t>
      </w:r>
      <w:r w:rsidRPr="00BA65D9">
        <w:rPr>
          <w:rFonts w:ascii="Times New Roman" w:eastAsia="Times New Roman" w:hAnsi="Times New Roman" w:cs="Times New Roman"/>
          <w:color w:val="231F20"/>
          <w:sz w:val="24"/>
          <w:szCs w:val="24"/>
        </w:rPr>
        <w:softHyphen/>
        <w:t>цессов в природе, организме человека;</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87" w:name="bookmark1947"/>
      <w:bookmarkEnd w:id="1587"/>
      <w:r w:rsidRPr="00BA65D9">
        <w:rPr>
          <w:rFonts w:ascii="Times New Roman" w:eastAsia="Times New Roman" w:hAnsi="Times New Roman" w:cs="Times New Roman"/>
          <w:color w:val="231F20"/>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88" w:name="bookmark1948"/>
      <w:bookmarkEnd w:id="1588"/>
      <w:r w:rsidRPr="00BA65D9">
        <w:rPr>
          <w:rFonts w:ascii="Times New Roman" w:eastAsia="Times New Roman" w:hAnsi="Times New Roman" w:cs="Times New Roman"/>
          <w:color w:val="231F20"/>
          <w:sz w:val="24"/>
          <w:szCs w:val="24"/>
        </w:rPr>
        <w:t>создавать по заданному плану собственные развёрнутые вы</w:t>
      </w:r>
      <w:r w:rsidRPr="00BA65D9">
        <w:rPr>
          <w:rFonts w:ascii="Times New Roman" w:eastAsia="Times New Roman" w:hAnsi="Times New Roman" w:cs="Times New Roman"/>
          <w:color w:val="231F20"/>
          <w:sz w:val="24"/>
          <w:szCs w:val="24"/>
        </w:rPr>
        <w:softHyphen/>
        <w:t>сказывания о природе, человеке и обществе, сопровождая выступление иллюстрациями (презентацией);</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89" w:name="bookmark1949"/>
      <w:bookmarkEnd w:id="1589"/>
      <w:r w:rsidRPr="00BA65D9">
        <w:rPr>
          <w:rFonts w:ascii="Times New Roman" w:eastAsia="Times New Roman" w:hAnsi="Times New Roman" w:cs="Times New Roman"/>
          <w:color w:val="231F20"/>
          <w:sz w:val="24"/>
          <w:szCs w:val="24"/>
        </w:rPr>
        <w:t>соблюдать правила безопасного поведения пассажира желез</w:t>
      </w:r>
      <w:r w:rsidRPr="00BA65D9">
        <w:rPr>
          <w:rFonts w:ascii="Times New Roman" w:eastAsia="Times New Roman" w:hAnsi="Times New Roman" w:cs="Times New Roman"/>
          <w:color w:val="231F20"/>
          <w:sz w:val="24"/>
          <w:szCs w:val="24"/>
        </w:rPr>
        <w:softHyphen/>
        <w:t>нодорожного, водного и авиатранспорта;</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90" w:name="bookmark1950"/>
      <w:bookmarkEnd w:id="1590"/>
      <w:r w:rsidRPr="00BA65D9">
        <w:rPr>
          <w:rFonts w:ascii="Times New Roman" w:eastAsia="Times New Roman" w:hAnsi="Times New Roman" w:cs="Times New Roman"/>
          <w:color w:val="231F20"/>
          <w:sz w:val="24"/>
          <w:szCs w:val="24"/>
        </w:rPr>
        <w:t>соблюдать основы здорового образа жизни, в том числе тре</w:t>
      </w:r>
      <w:r w:rsidRPr="00BA65D9">
        <w:rPr>
          <w:rFonts w:ascii="Times New Roman" w:eastAsia="Times New Roman" w:hAnsi="Times New Roman" w:cs="Times New Roman"/>
          <w:color w:val="231F20"/>
          <w:sz w:val="24"/>
          <w:szCs w:val="24"/>
        </w:rPr>
        <w:softHyphen/>
        <w:t>бования к двигательной активности и принципы здорового питания;</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91" w:name="bookmark1951"/>
      <w:bookmarkEnd w:id="1591"/>
      <w:r w:rsidRPr="00BA65D9">
        <w:rPr>
          <w:rFonts w:ascii="Times New Roman" w:eastAsia="Times New Roman" w:hAnsi="Times New Roman" w:cs="Times New Roman"/>
          <w:color w:val="231F20"/>
          <w:sz w:val="24"/>
          <w:szCs w:val="24"/>
        </w:rPr>
        <w:t>соблюдать основы профилактики заболеваний;</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92" w:name="bookmark1952"/>
      <w:bookmarkEnd w:id="1592"/>
      <w:r w:rsidRPr="00BA65D9">
        <w:rPr>
          <w:rFonts w:ascii="Times New Roman" w:eastAsia="Times New Roman" w:hAnsi="Times New Roman" w:cs="Times New Roman"/>
          <w:color w:val="231F20"/>
          <w:sz w:val="24"/>
          <w:szCs w:val="24"/>
        </w:rPr>
        <w:t>соблюдать правила безопасного поведения во дворе жилого дома;</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93" w:name="bookmark1953"/>
      <w:bookmarkEnd w:id="1593"/>
      <w:r w:rsidRPr="00BA65D9">
        <w:rPr>
          <w:rFonts w:ascii="Times New Roman" w:eastAsia="Times New Roman" w:hAnsi="Times New Roman" w:cs="Times New Roman"/>
          <w:color w:val="231F20"/>
          <w:sz w:val="24"/>
          <w:szCs w:val="24"/>
        </w:rPr>
        <w:t>соблюдать правила нравственного поведения на природе;</w:t>
      </w:r>
    </w:p>
    <w:p w:rsidR="002B283A" w:rsidRPr="00BA65D9" w:rsidRDefault="002B283A" w:rsidP="0086742A">
      <w:pPr>
        <w:widowControl w:val="0"/>
        <w:numPr>
          <w:ilvl w:val="0"/>
          <w:numId w:val="108"/>
        </w:numPr>
        <w:tabs>
          <w:tab w:val="left" w:pos="223"/>
        </w:tabs>
        <w:spacing w:after="120" w:line="240" w:lineRule="auto"/>
        <w:jc w:val="both"/>
        <w:rPr>
          <w:rFonts w:ascii="Times New Roman" w:eastAsia="Times New Roman" w:hAnsi="Times New Roman" w:cs="Times New Roman"/>
          <w:sz w:val="24"/>
          <w:szCs w:val="24"/>
        </w:rPr>
      </w:pPr>
      <w:bookmarkStart w:id="1594" w:name="bookmark1954"/>
      <w:bookmarkEnd w:id="1594"/>
      <w:r w:rsidRPr="00BA65D9">
        <w:rPr>
          <w:rFonts w:ascii="Times New Roman" w:eastAsia="Times New Roman" w:hAnsi="Times New Roman" w:cs="Times New Roman"/>
          <w:color w:val="231F20"/>
          <w:sz w:val="24"/>
          <w:szCs w:val="24"/>
        </w:rPr>
        <w:t>безопасно использовать персональные данные в условиях контролируемого доступа в Интернет; ориентироваться в воз</w:t>
      </w:r>
      <w:r w:rsidRPr="00BA65D9">
        <w:rPr>
          <w:rFonts w:ascii="Times New Roman" w:eastAsia="Times New Roman" w:hAnsi="Times New Roman" w:cs="Times New Roman"/>
          <w:color w:val="231F20"/>
          <w:sz w:val="24"/>
          <w:szCs w:val="24"/>
        </w:rPr>
        <w:softHyphen/>
        <w:t>можных мошеннических действиях при общении в мессен</w:t>
      </w:r>
      <w:r w:rsidRPr="00BA65D9">
        <w:rPr>
          <w:rFonts w:ascii="Times New Roman" w:eastAsia="Times New Roman" w:hAnsi="Times New Roman" w:cs="Times New Roman"/>
          <w:color w:val="231F20"/>
          <w:sz w:val="24"/>
          <w:szCs w:val="24"/>
        </w:rPr>
        <w:softHyphen/>
        <w:t>джерах.</w:t>
      </w:r>
    </w:p>
    <w:p w:rsidR="002B283A" w:rsidRPr="00BA65D9" w:rsidRDefault="002B283A" w:rsidP="0086742A">
      <w:pPr>
        <w:widowControl w:val="0"/>
        <w:numPr>
          <w:ilvl w:val="0"/>
          <w:numId w:val="111"/>
        </w:numPr>
        <w:tabs>
          <w:tab w:val="left" w:pos="266"/>
        </w:tabs>
        <w:spacing w:after="40" w:line="240" w:lineRule="auto"/>
        <w:jc w:val="both"/>
        <w:rPr>
          <w:rFonts w:ascii="Times New Roman" w:eastAsia="Times New Roman" w:hAnsi="Times New Roman" w:cs="Times New Roman"/>
          <w:sz w:val="24"/>
          <w:szCs w:val="24"/>
        </w:rPr>
      </w:pPr>
      <w:bookmarkStart w:id="1595" w:name="bookmark1955"/>
      <w:bookmarkEnd w:id="1595"/>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 xml:space="preserve">К концу обучения в </w:t>
      </w:r>
      <w:r w:rsidRPr="00BA65D9">
        <w:rPr>
          <w:rFonts w:ascii="Times New Roman" w:eastAsia="Times New Roman" w:hAnsi="Times New Roman" w:cs="Times New Roman"/>
          <w:b/>
          <w:bCs/>
          <w:color w:val="231F20"/>
          <w:sz w:val="24"/>
          <w:szCs w:val="24"/>
        </w:rPr>
        <w:t xml:space="preserve">4 классе </w:t>
      </w:r>
      <w:r w:rsidRPr="00BA65D9">
        <w:rPr>
          <w:rFonts w:ascii="Times New Roman" w:eastAsia="Times New Roman" w:hAnsi="Times New Roman" w:cs="Times New Roman"/>
          <w:color w:val="231F20"/>
          <w:sz w:val="24"/>
          <w:szCs w:val="24"/>
        </w:rPr>
        <w:t>обучающийся научится:</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96" w:name="bookmark1956"/>
      <w:bookmarkEnd w:id="1596"/>
      <w:r w:rsidRPr="00BA65D9">
        <w:rPr>
          <w:rFonts w:ascii="Times New Roman" w:eastAsia="Times New Roman" w:hAnsi="Times New Roman" w:cs="Times New Roman"/>
          <w:color w:val="231F2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sidRPr="00BA65D9">
        <w:rPr>
          <w:rFonts w:ascii="Times New Roman" w:eastAsia="Times New Roman" w:hAnsi="Times New Roman" w:cs="Times New Roman"/>
          <w:color w:val="231F20"/>
          <w:sz w:val="24"/>
          <w:szCs w:val="24"/>
        </w:rPr>
        <w:softHyphen/>
        <w:t>ния в социуме;</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97" w:name="bookmark1957"/>
      <w:bookmarkEnd w:id="1597"/>
      <w:r w:rsidRPr="00BA65D9">
        <w:rPr>
          <w:rFonts w:ascii="Times New Roman" w:eastAsia="Times New Roman" w:hAnsi="Times New Roman" w:cs="Times New Roman"/>
          <w:color w:val="231F20"/>
          <w:sz w:val="24"/>
          <w:szCs w:val="24"/>
        </w:rPr>
        <w:t>показывать на физической карте изученные крупные геогра</w:t>
      </w:r>
      <w:r w:rsidRPr="00BA65D9">
        <w:rPr>
          <w:rFonts w:ascii="Times New Roman" w:eastAsia="Times New Roman" w:hAnsi="Times New Roman" w:cs="Times New Roman"/>
          <w:color w:val="231F20"/>
          <w:sz w:val="24"/>
          <w:szCs w:val="24"/>
        </w:rPr>
        <w:softHyphen/>
        <w:t>фические объекты России (горы, равнины, реки, озёра, моря, омывающие территорию России);</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98" w:name="bookmark1958"/>
      <w:bookmarkEnd w:id="1598"/>
      <w:r w:rsidRPr="00BA65D9">
        <w:rPr>
          <w:rFonts w:ascii="Times New Roman" w:eastAsia="Times New Roman" w:hAnsi="Times New Roman" w:cs="Times New Roman"/>
          <w:color w:val="231F20"/>
          <w:sz w:val="24"/>
          <w:szCs w:val="24"/>
        </w:rPr>
        <w:t>показывать на исторической карте места изученных истори</w:t>
      </w:r>
      <w:r w:rsidRPr="00BA65D9">
        <w:rPr>
          <w:rFonts w:ascii="Times New Roman" w:eastAsia="Times New Roman" w:hAnsi="Times New Roman" w:cs="Times New Roman"/>
          <w:color w:val="231F20"/>
          <w:sz w:val="24"/>
          <w:szCs w:val="24"/>
        </w:rPr>
        <w:softHyphen/>
        <w:t>ческих событий;</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599" w:name="bookmark1959"/>
      <w:bookmarkEnd w:id="1599"/>
      <w:r w:rsidRPr="00BA65D9">
        <w:rPr>
          <w:rFonts w:ascii="Times New Roman" w:eastAsia="Times New Roman" w:hAnsi="Times New Roman" w:cs="Times New Roman"/>
          <w:color w:val="231F20"/>
          <w:sz w:val="24"/>
          <w:szCs w:val="24"/>
        </w:rPr>
        <w:t>находить место изученных событий на «ленте времени»;</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600" w:name="bookmark1960"/>
      <w:bookmarkEnd w:id="1600"/>
      <w:r w:rsidRPr="00BA65D9">
        <w:rPr>
          <w:rFonts w:ascii="Times New Roman" w:eastAsia="Times New Roman" w:hAnsi="Times New Roman" w:cs="Times New Roman"/>
          <w:color w:val="231F20"/>
          <w:sz w:val="24"/>
          <w:szCs w:val="24"/>
        </w:rPr>
        <w:t>знать основные права и обязанности гражданина Российской Федерации;</w:t>
      </w:r>
    </w:p>
    <w:p w:rsidR="002B283A" w:rsidRPr="00BA65D9" w:rsidRDefault="002B283A" w:rsidP="0086742A">
      <w:pPr>
        <w:widowControl w:val="0"/>
        <w:numPr>
          <w:ilvl w:val="0"/>
          <w:numId w:val="108"/>
        </w:numPr>
        <w:tabs>
          <w:tab w:val="left" w:pos="223"/>
        </w:tabs>
        <w:spacing w:after="0" w:line="240" w:lineRule="auto"/>
        <w:jc w:val="both"/>
        <w:rPr>
          <w:rFonts w:ascii="Times New Roman" w:eastAsia="Times New Roman" w:hAnsi="Times New Roman" w:cs="Times New Roman"/>
          <w:sz w:val="24"/>
          <w:szCs w:val="24"/>
        </w:rPr>
      </w:pPr>
      <w:bookmarkStart w:id="1601" w:name="bookmark1961"/>
      <w:bookmarkEnd w:id="1601"/>
      <w:r w:rsidRPr="00BA65D9">
        <w:rPr>
          <w:rFonts w:ascii="Times New Roman" w:eastAsia="Times New Roman" w:hAnsi="Times New Roman" w:cs="Times New Roman"/>
          <w:color w:val="231F20"/>
          <w:sz w:val="24"/>
          <w:szCs w:val="24"/>
        </w:rPr>
        <w:t>соотносить изученные исторические события и исторических деятелей с веками и периодами истории России;</w:t>
      </w:r>
    </w:p>
    <w:p w:rsidR="002B283A" w:rsidRPr="00BA65D9" w:rsidRDefault="002B283A" w:rsidP="0086742A">
      <w:pPr>
        <w:widowControl w:val="0"/>
        <w:numPr>
          <w:ilvl w:val="0"/>
          <w:numId w:val="108"/>
        </w:numPr>
        <w:tabs>
          <w:tab w:val="left" w:pos="223"/>
        </w:tabs>
        <w:spacing w:after="80" w:line="240" w:lineRule="auto"/>
        <w:jc w:val="both"/>
        <w:rPr>
          <w:rFonts w:ascii="Times New Roman" w:eastAsia="Times New Roman" w:hAnsi="Times New Roman" w:cs="Times New Roman"/>
          <w:sz w:val="24"/>
          <w:szCs w:val="24"/>
        </w:rPr>
      </w:pPr>
      <w:bookmarkStart w:id="1602" w:name="bookmark1962"/>
      <w:bookmarkEnd w:id="1602"/>
      <w:r w:rsidRPr="00BA65D9">
        <w:rPr>
          <w:rFonts w:ascii="Times New Roman" w:eastAsia="Times New Roman" w:hAnsi="Times New Roman" w:cs="Times New Roman"/>
          <w:color w:val="231F20"/>
          <w:sz w:val="24"/>
          <w:szCs w:val="24"/>
        </w:rPr>
        <w:t>рассказывать о государственных праздниках России, наибо</w:t>
      </w:r>
      <w:r w:rsidRPr="00BA65D9">
        <w:rPr>
          <w:rFonts w:ascii="Times New Roman" w:eastAsia="Times New Roman" w:hAnsi="Times New Roman" w:cs="Times New Roman"/>
          <w:color w:val="231F20"/>
          <w:sz w:val="24"/>
          <w:szCs w:val="24"/>
        </w:rPr>
        <w:softHyphen/>
        <w:t>лее важных событиях истории России, наиболее известных российских исторических деятелях разных периодов, досто</w:t>
      </w:r>
      <w:r w:rsidRPr="00BA65D9">
        <w:rPr>
          <w:rFonts w:ascii="Times New Roman" w:eastAsia="Times New Roman" w:hAnsi="Times New Roman" w:cs="Times New Roman"/>
          <w:color w:val="231F20"/>
          <w:sz w:val="24"/>
          <w:szCs w:val="24"/>
        </w:rPr>
        <w:softHyphen/>
        <w:t>примечательностях столицы России и родного края;</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03" w:name="bookmark1963"/>
      <w:bookmarkEnd w:id="1603"/>
      <w:r w:rsidRPr="00BA65D9">
        <w:rPr>
          <w:rFonts w:ascii="Times New Roman" w:eastAsia="Times New Roman" w:hAnsi="Times New Roman" w:cs="Times New Roman"/>
          <w:color w:val="231F20"/>
          <w:sz w:val="24"/>
          <w:szCs w:val="24"/>
        </w:rPr>
        <w:t>описывать на основе предложенного плана изученные объек</w:t>
      </w:r>
      <w:r w:rsidRPr="00BA65D9">
        <w:rPr>
          <w:rFonts w:ascii="Times New Roman" w:eastAsia="Times New Roman" w:hAnsi="Times New Roman" w:cs="Times New Roman"/>
          <w:color w:val="231F20"/>
          <w:sz w:val="24"/>
          <w:szCs w:val="24"/>
        </w:rPr>
        <w:softHyphen/>
        <w:t>ты, выделяя их существенные признаки, в том числе госу</w:t>
      </w:r>
      <w:r w:rsidRPr="00BA65D9">
        <w:rPr>
          <w:rFonts w:ascii="Times New Roman" w:eastAsia="Times New Roman" w:hAnsi="Times New Roman" w:cs="Times New Roman"/>
          <w:color w:val="231F20"/>
          <w:sz w:val="24"/>
          <w:szCs w:val="24"/>
        </w:rPr>
        <w:softHyphen/>
        <w:t>дарственную символику России и своего региона;</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04" w:name="bookmark1964"/>
      <w:bookmarkEnd w:id="1604"/>
      <w:r w:rsidRPr="00BA65D9">
        <w:rPr>
          <w:rFonts w:ascii="Times New Roman" w:eastAsia="Times New Roman" w:hAnsi="Times New Roman" w:cs="Times New Roman"/>
          <w:color w:val="231F20"/>
          <w:sz w:val="24"/>
          <w:szCs w:val="24"/>
        </w:rPr>
        <w:t>проводить по предложенному/самостоятельно составленно</w:t>
      </w:r>
      <w:r w:rsidRPr="00BA65D9">
        <w:rPr>
          <w:rFonts w:ascii="Times New Roman" w:eastAsia="Times New Roman" w:hAnsi="Times New Roman" w:cs="Times New Roman"/>
          <w:color w:val="231F20"/>
          <w:sz w:val="24"/>
          <w:szCs w:val="24"/>
        </w:rPr>
        <w:softHyphen/>
        <w:t>му плану или выдвинутому предположению несложные на</w:t>
      </w:r>
      <w:r w:rsidRPr="00BA65D9">
        <w:rPr>
          <w:rFonts w:ascii="Times New Roman" w:eastAsia="Times New Roman" w:hAnsi="Times New Roman" w:cs="Times New Roman"/>
          <w:color w:val="231F20"/>
          <w:sz w:val="24"/>
          <w:szCs w:val="24"/>
        </w:rPr>
        <w:softHyphen/>
        <w:t>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05" w:name="bookmark1965"/>
      <w:bookmarkEnd w:id="1605"/>
      <w:r w:rsidRPr="00BA65D9">
        <w:rPr>
          <w:rFonts w:ascii="Times New Roman" w:eastAsia="Times New Roman" w:hAnsi="Times New Roman" w:cs="Times New Roman"/>
          <w:color w:val="231F20"/>
          <w:sz w:val="24"/>
          <w:szCs w:val="24"/>
        </w:rPr>
        <w:t>распознавать изученные объекты и явления живой и нежи</w:t>
      </w:r>
      <w:r w:rsidRPr="00BA65D9">
        <w:rPr>
          <w:rFonts w:ascii="Times New Roman" w:eastAsia="Times New Roman" w:hAnsi="Times New Roman" w:cs="Times New Roman"/>
          <w:color w:val="231F20"/>
          <w:sz w:val="24"/>
          <w:szCs w:val="24"/>
        </w:rPr>
        <w:softHyphen/>
        <w:t>вой природы по их описанию, рисункам и фотографиям, раз</w:t>
      </w:r>
      <w:r w:rsidRPr="00BA65D9">
        <w:rPr>
          <w:rFonts w:ascii="Times New Roman" w:eastAsia="Times New Roman" w:hAnsi="Times New Roman" w:cs="Times New Roman"/>
          <w:color w:val="231F20"/>
          <w:sz w:val="24"/>
          <w:szCs w:val="24"/>
        </w:rPr>
        <w:softHyphen/>
        <w:t>личать их в окружающем мире;</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06" w:name="bookmark1966"/>
      <w:bookmarkEnd w:id="1606"/>
      <w:r w:rsidRPr="00BA65D9">
        <w:rPr>
          <w:rFonts w:ascii="Times New Roman" w:eastAsia="Times New Roman" w:hAnsi="Times New Roman" w:cs="Times New Roman"/>
          <w:color w:val="231F20"/>
          <w:sz w:val="24"/>
          <w:szCs w:val="24"/>
        </w:rPr>
        <w:t>группировать изученные объекты живой и неживой приро</w:t>
      </w:r>
      <w:r w:rsidRPr="00BA65D9">
        <w:rPr>
          <w:rFonts w:ascii="Times New Roman" w:eastAsia="Times New Roman" w:hAnsi="Times New Roman" w:cs="Times New Roman"/>
          <w:color w:val="231F20"/>
          <w:sz w:val="24"/>
          <w:szCs w:val="24"/>
        </w:rPr>
        <w:softHyphen/>
        <w:t>ды, самостоятельно выбирая признак для группировки; про</w:t>
      </w:r>
      <w:r w:rsidRPr="00BA65D9">
        <w:rPr>
          <w:rFonts w:ascii="Times New Roman" w:eastAsia="Times New Roman" w:hAnsi="Times New Roman" w:cs="Times New Roman"/>
          <w:color w:val="231F20"/>
          <w:sz w:val="24"/>
          <w:szCs w:val="24"/>
        </w:rPr>
        <w:softHyphen/>
        <w:t>водить простейшие классификации;</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07" w:name="bookmark1967"/>
      <w:bookmarkEnd w:id="1607"/>
      <w:r w:rsidRPr="00BA65D9">
        <w:rPr>
          <w:rFonts w:ascii="Times New Roman" w:eastAsia="Times New Roman" w:hAnsi="Times New Roman" w:cs="Times New Roman"/>
          <w:color w:val="231F20"/>
          <w:sz w:val="24"/>
          <w:szCs w:val="24"/>
        </w:rPr>
        <w:t>сравнивать объекты живой и неживой природы на основе их внешних признаков и известных характерных свойств;</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08" w:name="bookmark1968"/>
      <w:bookmarkEnd w:id="1608"/>
      <w:r w:rsidRPr="00BA65D9">
        <w:rPr>
          <w:rFonts w:ascii="Times New Roman" w:eastAsia="Times New Roman" w:hAnsi="Times New Roman" w:cs="Times New Roman"/>
          <w:color w:val="231F20"/>
          <w:sz w:val="24"/>
          <w:szCs w:val="24"/>
        </w:rPr>
        <w:lastRenderedPageBreak/>
        <w:t>использовать знания о взаимосвязях в природе для объясне</w:t>
      </w:r>
      <w:r w:rsidRPr="00BA65D9">
        <w:rPr>
          <w:rFonts w:ascii="Times New Roman" w:eastAsia="Times New Roman" w:hAnsi="Times New Roman" w:cs="Times New Roman"/>
          <w:color w:val="231F20"/>
          <w:sz w:val="24"/>
          <w:szCs w:val="24"/>
        </w:rPr>
        <w:softHyphen/>
        <w:t>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09" w:name="bookmark1969"/>
      <w:bookmarkEnd w:id="1609"/>
      <w:r w:rsidRPr="00BA65D9">
        <w:rPr>
          <w:rFonts w:ascii="Times New Roman" w:eastAsia="Times New Roman" w:hAnsi="Times New Roman" w:cs="Times New Roman"/>
          <w:color w:val="231F20"/>
          <w:sz w:val="24"/>
          <w:szCs w:val="24"/>
        </w:rPr>
        <w:t>называть наиболее значимые природные объекты Всемирно</w:t>
      </w:r>
      <w:r w:rsidRPr="00BA65D9">
        <w:rPr>
          <w:rFonts w:ascii="Times New Roman" w:eastAsia="Times New Roman" w:hAnsi="Times New Roman" w:cs="Times New Roman"/>
          <w:color w:val="231F20"/>
          <w:sz w:val="24"/>
          <w:szCs w:val="24"/>
        </w:rPr>
        <w:softHyphen/>
        <w:t>го наследия в России и за рубежом (в пределах изученного);</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10" w:name="bookmark1970"/>
      <w:bookmarkEnd w:id="1610"/>
      <w:r w:rsidRPr="00BA65D9">
        <w:rPr>
          <w:rFonts w:ascii="Times New Roman" w:eastAsia="Times New Roman" w:hAnsi="Times New Roman" w:cs="Times New Roman"/>
          <w:color w:val="231F20"/>
          <w:sz w:val="24"/>
          <w:szCs w:val="24"/>
        </w:rPr>
        <w:t>называть экологические проблемы и определять пути их ре</w:t>
      </w:r>
      <w:r w:rsidRPr="00BA65D9">
        <w:rPr>
          <w:rFonts w:ascii="Times New Roman" w:eastAsia="Times New Roman" w:hAnsi="Times New Roman" w:cs="Times New Roman"/>
          <w:color w:val="231F20"/>
          <w:sz w:val="24"/>
          <w:szCs w:val="24"/>
        </w:rPr>
        <w:softHyphen/>
        <w:t>шения;</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11" w:name="bookmark1971"/>
      <w:bookmarkEnd w:id="1611"/>
      <w:r w:rsidRPr="00BA65D9">
        <w:rPr>
          <w:rFonts w:ascii="Times New Roman" w:eastAsia="Times New Roman" w:hAnsi="Times New Roman" w:cs="Times New Roman"/>
          <w:color w:val="231F20"/>
          <w:sz w:val="24"/>
          <w:szCs w:val="24"/>
        </w:rPr>
        <w:t>создавать по заданному плану собственные развёрнутые вы</w:t>
      </w:r>
      <w:r w:rsidRPr="00BA65D9">
        <w:rPr>
          <w:rFonts w:ascii="Times New Roman" w:eastAsia="Times New Roman" w:hAnsi="Times New Roman" w:cs="Times New Roman"/>
          <w:color w:val="231F20"/>
          <w:sz w:val="24"/>
          <w:szCs w:val="24"/>
        </w:rPr>
        <w:softHyphen/>
        <w:t>сказывания о природе и обществе;</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12" w:name="bookmark1972"/>
      <w:bookmarkEnd w:id="1612"/>
      <w:r w:rsidRPr="00BA65D9">
        <w:rPr>
          <w:rFonts w:ascii="Times New Roman" w:eastAsia="Times New Roman" w:hAnsi="Times New Roman" w:cs="Times New Roman"/>
          <w:color w:val="231F20"/>
          <w:sz w:val="24"/>
          <w:szCs w:val="24"/>
        </w:rPr>
        <w:t>использовать различные источники информации для поиска и извлечения информации, ответов на вопросы;</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13" w:name="bookmark1973"/>
      <w:bookmarkEnd w:id="1613"/>
      <w:r w:rsidRPr="00BA65D9">
        <w:rPr>
          <w:rFonts w:ascii="Times New Roman" w:eastAsia="Times New Roman" w:hAnsi="Times New Roman" w:cs="Times New Roman"/>
          <w:color w:val="231F20"/>
          <w:sz w:val="24"/>
          <w:szCs w:val="24"/>
        </w:rPr>
        <w:t>соблюдать правила нравственного поведения на природе;</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14" w:name="bookmark1974"/>
      <w:bookmarkEnd w:id="1614"/>
      <w:r w:rsidRPr="00BA65D9">
        <w:rPr>
          <w:rFonts w:ascii="Times New Roman" w:eastAsia="Times New Roman" w:hAnsi="Times New Roman" w:cs="Times New Roman"/>
          <w:color w:val="231F20"/>
          <w:sz w:val="24"/>
          <w:szCs w:val="24"/>
        </w:rPr>
        <w:t>осознавать возможные последствия вредных привычек для здоровья и жизни человека;</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15" w:name="bookmark1975"/>
      <w:bookmarkEnd w:id="1615"/>
      <w:r w:rsidRPr="00BA65D9">
        <w:rPr>
          <w:rFonts w:ascii="Times New Roman" w:eastAsia="Times New Roman" w:hAnsi="Times New Roman" w:cs="Times New Roman"/>
          <w:color w:val="231F20"/>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16" w:name="bookmark1976"/>
      <w:bookmarkEnd w:id="1616"/>
      <w:r w:rsidRPr="00BA65D9">
        <w:rPr>
          <w:rFonts w:ascii="Times New Roman" w:eastAsia="Times New Roman" w:hAnsi="Times New Roman" w:cs="Times New Roman"/>
          <w:color w:val="231F20"/>
          <w:sz w:val="24"/>
          <w:szCs w:val="24"/>
        </w:rPr>
        <w:t>соблюдать правила безопасного поведения при езде на вело</w:t>
      </w:r>
      <w:r w:rsidRPr="00BA65D9">
        <w:rPr>
          <w:rFonts w:ascii="Times New Roman" w:eastAsia="Times New Roman" w:hAnsi="Times New Roman" w:cs="Times New Roman"/>
          <w:color w:val="231F20"/>
          <w:sz w:val="24"/>
          <w:szCs w:val="24"/>
        </w:rPr>
        <w:softHyphen/>
        <w:t>сипеде, самокате и других средствах индивидуальной мо</w:t>
      </w:r>
      <w:r w:rsidRPr="00BA65D9">
        <w:rPr>
          <w:rFonts w:ascii="Times New Roman" w:eastAsia="Times New Roman" w:hAnsi="Times New Roman" w:cs="Times New Roman"/>
          <w:color w:val="231F20"/>
          <w:sz w:val="24"/>
          <w:szCs w:val="24"/>
        </w:rPr>
        <w:softHyphen/>
        <w:t>бильности;</w:t>
      </w:r>
    </w:p>
    <w:p w:rsidR="002B283A" w:rsidRPr="00BA65D9" w:rsidRDefault="002B283A" w:rsidP="0086742A">
      <w:pPr>
        <w:widowControl w:val="0"/>
        <w:numPr>
          <w:ilvl w:val="0"/>
          <w:numId w:val="108"/>
        </w:numPr>
        <w:tabs>
          <w:tab w:val="left" w:pos="207"/>
        </w:tabs>
        <w:spacing w:after="0" w:line="240" w:lineRule="auto"/>
        <w:jc w:val="both"/>
        <w:rPr>
          <w:rFonts w:ascii="Times New Roman" w:eastAsia="Times New Roman" w:hAnsi="Times New Roman" w:cs="Times New Roman"/>
          <w:sz w:val="24"/>
          <w:szCs w:val="24"/>
        </w:rPr>
      </w:pPr>
      <w:bookmarkStart w:id="1617" w:name="bookmark1977"/>
      <w:bookmarkEnd w:id="1617"/>
      <w:r w:rsidRPr="00BA65D9">
        <w:rPr>
          <w:rFonts w:ascii="Times New Roman" w:eastAsia="Times New Roman" w:hAnsi="Times New Roman" w:cs="Times New Roman"/>
          <w:color w:val="231F20"/>
          <w:sz w:val="24"/>
          <w:szCs w:val="24"/>
        </w:rPr>
        <w:t>осуществлять безопасный поиск образовательных ресурсов и верифицированной информации в Интернете;</w:t>
      </w:r>
    </w:p>
    <w:p w:rsidR="00BC556C" w:rsidRPr="00BC556C" w:rsidRDefault="002B283A" w:rsidP="0086742A">
      <w:pPr>
        <w:keepNext/>
        <w:keepLines/>
        <w:widowControl w:val="0"/>
        <w:numPr>
          <w:ilvl w:val="0"/>
          <w:numId w:val="108"/>
        </w:numPr>
        <w:pBdr>
          <w:bottom w:val="single" w:sz="4" w:space="0" w:color="auto"/>
        </w:pBdr>
        <w:tabs>
          <w:tab w:val="left" w:pos="207"/>
        </w:tabs>
        <w:spacing w:after="220" w:line="240" w:lineRule="auto"/>
        <w:jc w:val="both"/>
        <w:outlineLvl w:val="3"/>
        <w:rPr>
          <w:rFonts w:ascii="Times New Roman" w:eastAsia="Times New Roman" w:hAnsi="Times New Roman" w:cs="Times New Roman"/>
          <w:sz w:val="24"/>
          <w:szCs w:val="24"/>
        </w:rPr>
      </w:pPr>
      <w:bookmarkStart w:id="1618" w:name="bookmark1978"/>
      <w:bookmarkEnd w:id="1618"/>
      <w:r w:rsidRPr="00BC556C">
        <w:rPr>
          <w:rFonts w:ascii="Times New Roman" w:eastAsia="Times New Roman" w:hAnsi="Times New Roman" w:cs="Times New Roman"/>
          <w:color w:val="231F20"/>
          <w:sz w:val="24"/>
          <w:szCs w:val="24"/>
        </w:rPr>
        <w:t>соблюдать правила безопасного для здоровья использования электронных средств обучения.</w:t>
      </w:r>
      <w:bookmarkStart w:id="1619" w:name="bookmark1979"/>
      <w:bookmarkStart w:id="1620" w:name="bookmark1980"/>
      <w:bookmarkStart w:id="1621" w:name="bookmark1981"/>
    </w:p>
    <w:p w:rsidR="002B283A" w:rsidRPr="00BC556C" w:rsidRDefault="002B283A" w:rsidP="00BC556C">
      <w:pPr>
        <w:keepNext/>
        <w:keepLines/>
        <w:widowControl w:val="0"/>
        <w:pBdr>
          <w:bottom w:val="single" w:sz="4" w:space="0" w:color="auto"/>
        </w:pBdr>
        <w:tabs>
          <w:tab w:val="left" w:pos="207"/>
        </w:tabs>
        <w:spacing w:after="220" w:line="240" w:lineRule="auto"/>
        <w:jc w:val="both"/>
        <w:outlineLvl w:val="3"/>
        <w:rPr>
          <w:rFonts w:ascii="Times New Roman" w:eastAsia="Times New Roman" w:hAnsi="Times New Roman" w:cs="Times New Roman"/>
          <w:sz w:val="24"/>
          <w:szCs w:val="24"/>
        </w:rPr>
      </w:pPr>
      <w:r w:rsidRPr="00BC556C">
        <w:rPr>
          <w:rFonts w:ascii="Times New Roman" w:eastAsia="Times New Roman" w:hAnsi="Times New Roman" w:cs="Times New Roman"/>
          <w:b/>
          <w:bCs/>
          <w:color w:val="231F20"/>
          <w:sz w:val="24"/>
          <w:szCs w:val="24"/>
        </w:rPr>
        <w:t>ОСНОВЫ РЕЛИГИОЗНЫХ КУЛЬТУР И СВЕТСКОЙ ЭТИКИ</w:t>
      </w:r>
      <w:bookmarkEnd w:id="1619"/>
      <w:bookmarkEnd w:id="1620"/>
      <w:bookmarkEnd w:id="162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 предметной области (учебному предмету) «Основы религиозных культур и свет</w:t>
      </w:r>
      <w:r w:rsidRPr="00BA65D9">
        <w:rPr>
          <w:rFonts w:ascii="Times New Roman" w:eastAsia="Times New Roman" w:hAnsi="Times New Roman" w:cs="Times New Roman"/>
          <w:color w:val="231F20"/>
          <w:sz w:val="24"/>
          <w:szCs w:val="24"/>
        </w:rPr>
        <w:softHyphen/>
        <w:t>ской этики» на уровне начального общего образования со</w:t>
      </w:r>
      <w:r w:rsidRPr="00BA65D9">
        <w:rPr>
          <w:rFonts w:ascii="Times New Roman" w:eastAsia="Times New Roman" w:hAnsi="Times New Roman" w:cs="Times New Roman"/>
          <w:color w:val="231F20"/>
          <w:sz w:val="24"/>
          <w:szCs w:val="24"/>
        </w:rPr>
        <w:softHyphen/>
        <w:t>ставлена на основе Требований к результатам освоения основ</w:t>
      </w:r>
      <w:r w:rsidRPr="00BA65D9">
        <w:rPr>
          <w:rFonts w:ascii="Times New Roman" w:eastAsia="Times New Roman" w:hAnsi="Times New Roman" w:cs="Times New Roman"/>
          <w:color w:val="231F20"/>
          <w:sz w:val="24"/>
          <w:szCs w:val="24"/>
        </w:rPr>
        <w:softHyphen/>
        <w:t>ной образовательной программы начального общего образова</w:t>
      </w:r>
      <w:r w:rsidRPr="00BA65D9">
        <w:rPr>
          <w:rFonts w:ascii="Times New Roman" w:eastAsia="Times New Roman" w:hAnsi="Times New Roman" w:cs="Times New Roman"/>
          <w:color w:val="231F20"/>
          <w:sz w:val="24"/>
          <w:szCs w:val="24"/>
        </w:rPr>
        <w:softHyphen/>
        <w:t xml:space="preserve">ния, представленных в Федеральном </w:t>
      </w:r>
      <w:r w:rsidRPr="00BA65D9">
        <w:rPr>
          <w:rFonts w:ascii="Times New Roman" w:eastAsia="Times New Roman" w:hAnsi="Times New Roman" w:cs="Times New Roman"/>
          <w:color w:val="231F20"/>
          <w:sz w:val="24"/>
          <w:szCs w:val="24"/>
        </w:rPr>
        <w:lastRenderedPageBreak/>
        <w:t>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w:t>
      </w:r>
      <w:r w:rsidRPr="00BA65D9">
        <w:rPr>
          <w:rFonts w:ascii="Times New Roman" w:eastAsia="Times New Roman" w:hAnsi="Times New Roman" w:cs="Times New Roman"/>
          <w:color w:val="231F20"/>
          <w:sz w:val="24"/>
          <w:szCs w:val="24"/>
        </w:rPr>
        <w:softHyphen/>
        <w:t>ния, планируемые результаты освоения программы ОРКСЭ, тематическое планирование.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Пояснительная записка отражает общие цели и задачи из</w:t>
      </w:r>
      <w:r w:rsidRPr="00BA65D9">
        <w:rPr>
          <w:rFonts w:ascii="Times New Roman" w:eastAsia="Times New Roman" w:hAnsi="Times New Roman" w:cs="Times New Roman"/>
          <w:color w:val="231F20"/>
          <w:sz w:val="24"/>
          <w:szCs w:val="24"/>
        </w:rPr>
        <w:softHyphen/>
        <w:t>учения ОРКСЭ, характеристику психологических предпосылок к его изучению младшими школьниками, место ОРКСЭ в структуре учебного плана.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Планируемые результаты освоения программы ОРКСЭ включают личностные, метапредметные, предметные резуль</w:t>
      </w:r>
      <w:r w:rsidRPr="00BA65D9">
        <w:rPr>
          <w:rFonts w:ascii="Times New Roman" w:eastAsia="Times New Roman" w:hAnsi="Times New Roman" w:cs="Times New Roman"/>
          <w:color w:val="231F20"/>
          <w:sz w:val="24"/>
          <w:szCs w:val="24"/>
        </w:rPr>
        <w:softHyphen/>
        <w:t>таты за период обучения. Здесь же представлен перечень уни</w:t>
      </w:r>
      <w:r w:rsidRPr="00BA65D9">
        <w:rPr>
          <w:rFonts w:ascii="Times New Roman" w:eastAsia="Times New Roman" w:hAnsi="Times New Roman" w:cs="Times New Roman"/>
          <w:color w:val="231F20"/>
          <w:sz w:val="24"/>
          <w:szCs w:val="24"/>
        </w:rPr>
        <w:softHyphen/>
        <w:t>версальных учебных действий (УУД) — познавательных, ком</w:t>
      </w:r>
      <w:r w:rsidRPr="00BA65D9">
        <w:rPr>
          <w:rFonts w:ascii="Times New Roman" w:eastAsia="Times New Roman" w:hAnsi="Times New Roman" w:cs="Times New Roman"/>
          <w:color w:val="231F20"/>
          <w:sz w:val="24"/>
          <w:szCs w:val="24"/>
        </w:rPr>
        <w:softHyphen/>
        <w:t>муникативных и регулятивных, которые возможно формиро</w:t>
      </w:r>
      <w:r w:rsidRPr="00BA65D9">
        <w:rPr>
          <w:rFonts w:ascii="Times New Roman" w:eastAsia="Times New Roman" w:hAnsi="Times New Roman" w:cs="Times New Roman"/>
          <w:color w:val="231F20"/>
          <w:sz w:val="24"/>
          <w:szCs w:val="24"/>
        </w:rPr>
        <w:softHyphen/>
        <w:t>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2B283A" w:rsidRPr="00BA65D9" w:rsidRDefault="002B283A" w:rsidP="002B283A">
      <w:pPr>
        <w:widowControl w:val="0"/>
        <w:spacing w:after="4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тематическом планировании отражено программное со</w:t>
      </w:r>
      <w:r w:rsidRPr="00BA65D9">
        <w:rPr>
          <w:rFonts w:ascii="Times New Roman" w:eastAsia="Times New Roman" w:hAnsi="Times New Roman" w:cs="Times New Roman"/>
          <w:color w:val="231F20"/>
          <w:sz w:val="24"/>
          <w:szCs w:val="24"/>
        </w:rPr>
        <w:softHyphen/>
        <w:t>держание по всем разделам (темам) курса; раскрывается ха</w:t>
      </w:r>
      <w:r w:rsidRPr="00BA65D9">
        <w:rPr>
          <w:rFonts w:ascii="Times New Roman" w:eastAsia="Times New Roman" w:hAnsi="Times New Roman" w:cs="Times New Roman"/>
          <w:color w:val="231F20"/>
          <w:sz w:val="24"/>
          <w:szCs w:val="24"/>
        </w:rPr>
        <w:softHyphen/>
        <w:t>рактеристика основных видов деятельности учащихся при изучении той или иной темы.</w:t>
      </w:r>
    </w:p>
    <w:p w:rsidR="002B283A" w:rsidRPr="00BA65D9" w:rsidRDefault="002B283A" w:rsidP="002B283A">
      <w:pPr>
        <w:keepNext/>
        <w:keepLines/>
        <w:widowControl w:val="0"/>
        <w:pBdr>
          <w:bottom w:val="single" w:sz="4" w:space="0" w:color="auto"/>
        </w:pBdr>
        <w:spacing w:after="220" w:line="240" w:lineRule="auto"/>
        <w:jc w:val="both"/>
        <w:outlineLvl w:val="3"/>
        <w:rPr>
          <w:rFonts w:ascii="Times New Roman" w:eastAsia="Times New Roman" w:hAnsi="Times New Roman" w:cs="Times New Roman"/>
          <w:sz w:val="24"/>
          <w:szCs w:val="24"/>
        </w:rPr>
      </w:pPr>
      <w:bookmarkStart w:id="1622" w:name="bookmark1982"/>
      <w:bookmarkStart w:id="1623" w:name="bookmark1983"/>
      <w:bookmarkStart w:id="1624" w:name="bookmark1984"/>
      <w:r w:rsidRPr="00BA65D9">
        <w:rPr>
          <w:rFonts w:ascii="Times New Roman" w:eastAsia="Times New Roman" w:hAnsi="Times New Roman" w:cs="Times New Roman"/>
          <w:b/>
          <w:bCs/>
          <w:color w:val="231F20"/>
          <w:sz w:val="24"/>
          <w:szCs w:val="24"/>
        </w:rPr>
        <w:t>ПОЯСНИТЕЛЬНАЯ ЗАПИСКА</w:t>
      </w:r>
      <w:bookmarkEnd w:id="1622"/>
      <w:bookmarkEnd w:id="1623"/>
      <w:bookmarkEnd w:id="1624"/>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Предлагаемая примерная рабочая программа представляет собой рекомендацию для педагогов, школ (ФЗ «Об образова</w:t>
      </w:r>
      <w:r w:rsidRPr="00BA65D9">
        <w:rPr>
          <w:rFonts w:ascii="Times New Roman" w:eastAsia="Times New Roman" w:hAnsi="Times New Roman" w:cs="Times New Roman"/>
          <w:color w:val="231F20"/>
          <w:sz w:val="24"/>
          <w:szCs w:val="24"/>
        </w:rPr>
        <w:softHyphen/>
        <w:t xml:space="preserve">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w:t>
      </w:r>
      <w:r w:rsidRPr="00BA65D9">
        <w:rPr>
          <w:rFonts w:ascii="Times New Roman" w:eastAsia="Times New Roman" w:hAnsi="Times New Roman" w:cs="Times New Roman"/>
          <w:color w:val="231F20"/>
          <w:sz w:val="24"/>
          <w:szCs w:val="24"/>
        </w:rPr>
        <w:lastRenderedPageBreak/>
        <w:t>содержательную составляю</w:t>
      </w:r>
      <w:r w:rsidRPr="00BA65D9">
        <w:rPr>
          <w:rFonts w:ascii="Times New Roman" w:eastAsia="Times New Roman" w:hAnsi="Times New Roman" w:cs="Times New Roman"/>
          <w:color w:val="231F20"/>
          <w:sz w:val="24"/>
          <w:szCs w:val="24"/>
        </w:rPr>
        <w:softHyphen/>
        <w:t>щую ФГОС НОО. Представленное в Программе планирование является примерным, и последовательность изучения темати</w:t>
      </w:r>
      <w:r w:rsidRPr="00BA65D9">
        <w:rPr>
          <w:rFonts w:ascii="Times New Roman" w:eastAsia="Times New Roman" w:hAnsi="Times New Roman" w:cs="Times New Roman"/>
          <w:color w:val="231F20"/>
          <w:sz w:val="24"/>
          <w:szCs w:val="24"/>
        </w:rPr>
        <w:softHyphen/>
        <w:t>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w:t>
      </w:r>
      <w:r w:rsidRPr="00BA65D9">
        <w:rPr>
          <w:rFonts w:ascii="Times New Roman" w:eastAsia="Times New Roman" w:hAnsi="Times New Roman" w:cs="Times New Roman"/>
          <w:color w:val="231F20"/>
          <w:sz w:val="24"/>
          <w:szCs w:val="24"/>
        </w:rPr>
        <w:softHyphen/>
        <w:t>дулей по выбору «Основы православной культуры», «Основы исламской культуры», «Основы буддийской культуры», «Ос</w:t>
      </w:r>
      <w:r w:rsidRPr="00BA65D9">
        <w:rPr>
          <w:rFonts w:ascii="Times New Roman" w:eastAsia="Times New Roman" w:hAnsi="Times New Roman" w:cs="Times New Roman"/>
          <w:color w:val="231F20"/>
          <w:sz w:val="24"/>
          <w:szCs w:val="24"/>
        </w:rPr>
        <w:softHyphen/>
        <w:t>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w:t>
      </w:r>
      <w:r w:rsidRPr="00BA65D9">
        <w:rPr>
          <w:rFonts w:ascii="Times New Roman" w:eastAsia="Times New Roman" w:hAnsi="Times New Roman" w:cs="Times New Roman"/>
          <w:color w:val="231F20"/>
          <w:sz w:val="24"/>
          <w:szCs w:val="24"/>
        </w:rPr>
        <w:softHyphen/>
        <w:t>явлению родителей (законных представителей) несовершенно</w:t>
      </w:r>
      <w:r w:rsidRPr="00BA65D9">
        <w:rPr>
          <w:rFonts w:ascii="Times New Roman" w:eastAsia="Times New Roman" w:hAnsi="Times New Roman" w:cs="Times New Roman"/>
          <w:color w:val="231F20"/>
          <w:sz w:val="24"/>
          <w:szCs w:val="24"/>
        </w:rPr>
        <w:softHyphen/>
        <w:t>летних учащихся. Выбор установлен в ФЗ «Об образова</w:t>
      </w:r>
      <w:r w:rsidRPr="00BA65D9">
        <w:rPr>
          <w:rFonts w:ascii="Times New Roman" w:eastAsia="Times New Roman" w:hAnsi="Times New Roman" w:cs="Times New Roman"/>
          <w:color w:val="231F20"/>
          <w:sz w:val="24"/>
          <w:szCs w:val="24"/>
        </w:rPr>
        <w:softHyphen/>
        <w:t>нии в РФ» (ч. 2 ст. 87.).</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Планируемые результаты</w:t>
      </w:r>
      <w:r w:rsidRPr="00BA65D9">
        <w:rPr>
          <w:rFonts w:ascii="Times New Roman" w:eastAsia="Times New Roman" w:hAnsi="Times New Roman" w:cs="Times New Roman"/>
          <w:color w:val="231F20"/>
          <w:sz w:val="24"/>
          <w:szCs w:val="24"/>
        </w:rPr>
        <w:t xml:space="preserve"> освоения курса ОРКСЭ включа</w:t>
      </w:r>
      <w:r w:rsidRPr="00BA65D9">
        <w:rPr>
          <w:rFonts w:ascii="Times New Roman" w:eastAsia="Times New Roman" w:hAnsi="Times New Roman" w:cs="Times New Roman"/>
          <w:color w:val="231F20"/>
          <w:sz w:val="24"/>
          <w:szCs w:val="24"/>
        </w:rPr>
        <w:softHyphen/>
        <w:t>ют результаты по каждому учебному модулю. При конструиро</w:t>
      </w:r>
      <w:r w:rsidRPr="00BA65D9">
        <w:rPr>
          <w:rFonts w:ascii="Times New Roman" w:eastAsia="Times New Roman" w:hAnsi="Times New Roman" w:cs="Times New Roman"/>
          <w:color w:val="231F20"/>
          <w:sz w:val="24"/>
          <w:szCs w:val="24"/>
        </w:rPr>
        <w:softHyphen/>
        <w:t>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w:t>
      </w:r>
      <w:r w:rsidRPr="00BA65D9">
        <w:rPr>
          <w:rFonts w:ascii="Times New Roman" w:eastAsia="Times New Roman" w:hAnsi="Times New Roman" w:cs="Times New Roman"/>
          <w:color w:val="231F20"/>
          <w:sz w:val="24"/>
          <w:szCs w:val="24"/>
        </w:rPr>
        <w:softHyphen/>
        <w:t>держат перечень личностных и метапредметных достижений, которые приобретает каждый обучающийся, независимо от из</w:t>
      </w:r>
      <w:r w:rsidRPr="00BA65D9">
        <w:rPr>
          <w:rFonts w:ascii="Times New Roman" w:eastAsia="Times New Roman" w:hAnsi="Times New Roman" w:cs="Times New Roman"/>
          <w:color w:val="231F20"/>
          <w:sz w:val="24"/>
          <w:szCs w:val="24"/>
        </w:rPr>
        <w:softHyphen/>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w:t>
      </w:r>
      <w:r w:rsidRPr="00BA65D9">
        <w:rPr>
          <w:rFonts w:ascii="Times New Roman" w:eastAsia="Times New Roman" w:hAnsi="Times New Roman" w:cs="Times New Roman"/>
          <w:color w:val="231F20"/>
          <w:sz w:val="24"/>
          <w:szCs w:val="24"/>
        </w:rPr>
        <w:softHyphen/>
        <w:t>ному на знании и уважении культурных и религиозных тра</w:t>
      </w:r>
      <w:r w:rsidRPr="00BA65D9">
        <w:rPr>
          <w:rFonts w:ascii="Times New Roman" w:eastAsia="Times New Roman" w:hAnsi="Times New Roman" w:cs="Times New Roman"/>
          <w:color w:val="231F20"/>
          <w:sz w:val="24"/>
          <w:szCs w:val="24"/>
        </w:rPr>
        <w:softHyphen/>
        <w:t>диций многонационального народа России, а также к диалогу с представителями других культур и мировоззрений.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Основными задачами ОРКСЭ являются:</w:t>
      </w:r>
    </w:p>
    <w:p w:rsidR="002B283A" w:rsidRPr="00BA65D9" w:rsidRDefault="002B283A" w:rsidP="0086742A">
      <w:pPr>
        <w:widowControl w:val="0"/>
        <w:numPr>
          <w:ilvl w:val="0"/>
          <w:numId w:val="112"/>
        </w:numPr>
        <w:tabs>
          <w:tab w:val="left" w:pos="565"/>
        </w:tabs>
        <w:spacing w:after="0" w:line="240" w:lineRule="auto"/>
        <w:jc w:val="both"/>
        <w:rPr>
          <w:rFonts w:ascii="Times New Roman" w:eastAsia="Times New Roman" w:hAnsi="Times New Roman" w:cs="Times New Roman"/>
          <w:sz w:val="24"/>
          <w:szCs w:val="24"/>
        </w:rPr>
      </w:pPr>
      <w:bookmarkStart w:id="1625" w:name="bookmark1985"/>
      <w:bookmarkEnd w:id="1625"/>
      <w:r w:rsidRPr="00BA65D9">
        <w:rPr>
          <w:rFonts w:ascii="Times New Roman" w:eastAsia="Times New Roman" w:hAnsi="Times New Roman" w:cs="Times New Roman"/>
          <w:color w:val="231F20"/>
          <w:sz w:val="24"/>
          <w:szCs w:val="24"/>
        </w:rPr>
        <w:t>знакомство учащихся с основами православной, му</w:t>
      </w:r>
      <w:r w:rsidRPr="00BA65D9">
        <w:rPr>
          <w:rFonts w:ascii="Times New Roman" w:eastAsia="Times New Roman" w:hAnsi="Times New Roman" w:cs="Times New Roman"/>
          <w:color w:val="231F20"/>
          <w:sz w:val="24"/>
          <w:szCs w:val="24"/>
        </w:rPr>
        <w:softHyphen/>
        <w:t>сульманской, буддийской, иудейской культур, основами миро</w:t>
      </w:r>
      <w:r w:rsidRPr="00BA65D9">
        <w:rPr>
          <w:rFonts w:ascii="Times New Roman" w:eastAsia="Times New Roman" w:hAnsi="Times New Roman" w:cs="Times New Roman"/>
          <w:color w:val="231F20"/>
          <w:sz w:val="24"/>
          <w:szCs w:val="24"/>
        </w:rPr>
        <w:softHyphen/>
        <w:t>вых религиозных культур и светской этики по выбору роди</w:t>
      </w:r>
      <w:r w:rsidRPr="00BA65D9">
        <w:rPr>
          <w:rFonts w:ascii="Times New Roman" w:eastAsia="Times New Roman" w:hAnsi="Times New Roman" w:cs="Times New Roman"/>
          <w:color w:val="231F20"/>
          <w:sz w:val="24"/>
          <w:szCs w:val="24"/>
        </w:rPr>
        <w:softHyphen/>
        <w:t>телей (законных представителей);</w:t>
      </w:r>
    </w:p>
    <w:p w:rsidR="002B283A" w:rsidRPr="00BA65D9" w:rsidRDefault="002B283A" w:rsidP="0086742A">
      <w:pPr>
        <w:widowControl w:val="0"/>
        <w:numPr>
          <w:ilvl w:val="0"/>
          <w:numId w:val="112"/>
        </w:numPr>
        <w:tabs>
          <w:tab w:val="left" w:pos="565"/>
        </w:tabs>
        <w:spacing w:after="0" w:line="240" w:lineRule="auto"/>
        <w:jc w:val="both"/>
        <w:rPr>
          <w:rFonts w:ascii="Times New Roman" w:eastAsia="Times New Roman" w:hAnsi="Times New Roman" w:cs="Times New Roman"/>
          <w:sz w:val="24"/>
          <w:szCs w:val="24"/>
        </w:rPr>
      </w:pPr>
      <w:bookmarkStart w:id="1626" w:name="bookmark1986"/>
      <w:bookmarkEnd w:id="1626"/>
      <w:r w:rsidRPr="00BA65D9">
        <w:rPr>
          <w:rFonts w:ascii="Times New Roman" w:eastAsia="Times New Roman" w:hAnsi="Times New Roman" w:cs="Times New Roman"/>
          <w:color w:val="231F20"/>
          <w:sz w:val="24"/>
          <w:szCs w:val="24"/>
        </w:rPr>
        <w:t>развитие представлений учащихся о значении нравственных норм и ценностей в жизни личности, семьи, общества;</w:t>
      </w:r>
    </w:p>
    <w:p w:rsidR="002B283A" w:rsidRPr="00BA65D9" w:rsidRDefault="002B283A" w:rsidP="0086742A">
      <w:pPr>
        <w:widowControl w:val="0"/>
        <w:numPr>
          <w:ilvl w:val="0"/>
          <w:numId w:val="112"/>
        </w:numPr>
        <w:tabs>
          <w:tab w:val="left" w:pos="565"/>
        </w:tabs>
        <w:spacing w:after="0" w:line="240" w:lineRule="auto"/>
        <w:jc w:val="both"/>
        <w:rPr>
          <w:rFonts w:ascii="Times New Roman" w:eastAsia="Times New Roman" w:hAnsi="Times New Roman" w:cs="Times New Roman"/>
          <w:sz w:val="24"/>
          <w:szCs w:val="24"/>
        </w:rPr>
      </w:pPr>
      <w:bookmarkStart w:id="1627" w:name="bookmark1987"/>
      <w:bookmarkEnd w:id="1627"/>
      <w:r w:rsidRPr="00BA65D9">
        <w:rPr>
          <w:rFonts w:ascii="Times New Roman" w:eastAsia="Times New Roman" w:hAnsi="Times New Roman" w:cs="Times New Roman"/>
          <w:color w:val="231F20"/>
          <w:sz w:val="24"/>
          <w:szCs w:val="24"/>
        </w:rPr>
        <w:lastRenderedPageBreak/>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w:t>
      </w:r>
      <w:r w:rsidRPr="00BA65D9">
        <w:rPr>
          <w:rFonts w:ascii="Times New Roman" w:eastAsia="Times New Roman" w:hAnsi="Times New Roman" w:cs="Times New Roman"/>
          <w:color w:val="231F20"/>
          <w:sz w:val="24"/>
          <w:szCs w:val="24"/>
        </w:rPr>
        <w:softHyphen/>
        <w:t>стей семьи;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развитие способностей учащихся к общению в поли</w:t>
      </w:r>
      <w:r w:rsidRPr="00BA65D9">
        <w:rPr>
          <w:rFonts w:ascii="Times New Roman" w:eastAsia="Times New Roman" w:hAnsi="Times New Roman" w:cs="Times New Roman"/>
          <w:color w:val="231F20"/>
          <w:sz w:val="24"/>
          <w:szCs w:val="24"/>
        </w:rPr>
        <w:softHyphen/>
        <w:t>этничной, разномировоззренческой и многоконфессиональной среде на основе взаимного уважения и диалога. Основной ме</w:t>
      </w:r>
      <w:r w:rsidRPr="00BA65D9">
        <w:rPr>
          <w:rFonts w:ascii="Times New Roman" w:eastAsia="Times New Roman" w:hAnsi="Times New Roman" w:cs="Times New Roman"/>
          <w:color w:val="231F20"/>
          <w:sz w:val="24"/>
          <w:szCs w:val="24"/>
        </w:rPr>
        <w:softHyphen/>
        <w:t>тодологический принцип реализации ОРКСЭ — культурологи</w:t>
      </w:r>
      <w:r w:rsidRPr="00BA65D9">
        <w:rPr>
          <w:rFonts w:ascii="Times New Roman" w:eastAsia="Times New Roman" w:hAnsi="Times New Roman" w:cs="Times New Roman"/>
          <w:color w:val="231F20"/>
          <w:sz w:val="24"/>
          <w:szCs w:val="24"/>
        </w:rPr>
        <w:softHyphen/>
        <w:t>ческий подход, способствующий формированию у младших школьников первоначальных представлений о культуре тради</w:t>
      </w:r>
      <w:r w:rsidRPr="00BA65D9">
        <w:rPr>
          <w:rFonts w:ascii="Times New Roman" w:eastAsia="Times New Roman" w:hAnsi="Times New Roman" w:cs="Times New Roman"/>
          <w:color w:val="231F20"/>
          <w:sz w:val="24"/>
          <w:szCs w:val="24"/>
        </w:rPr>
        <w:softHyphen/>
        <w:t>ционных религий народов России (православия, ислама, буд</w:t>
      </w:r>
      <w:r w:rsidRPr="00BA65D9">
        <w:rPr>
          <w:rFonts w:ascii="Times New Roman" w:eastAsia="Times New Roman" w:hAnsi="Times New Roman" w:cs="Times New Roman"/>
          <w:color w:val="231F20"/>
          <w:sz w:val="24"/>
          <w:szCs w:val="24"/>
        </w:rPr>
        <w:softHyphen/>
        <w:t>дизма, иудаизма), российской светской (гражданской) этике, основанной на конституционных правах, свободах и обязан</w:t>
      </w:r>
      <w:r w:rsidRPr="00BA65D9">
        <w:rPr>
          <w:rFonts w:ascii="Times New Roman" w:eastAsia="Times New Roman" w:hAnsi="Times New Roman" w:cs="Times New Roman"/>
          <w:color w:val="231F20"/>
          <w:sz w:val="24"/>
          <w:szCs w:val="24"/>
        </w:rPr>
        <w:softHyphen/>
        <w:t>ностях человека и гражданина в Российской Федерации.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Культурологическая направленность предмета способствует развитию у учащихся представлений о нравственных иде</w:t>
      </w:r>
      <w:r w:rsidRPr="00BA65D9">
        <w:rPr>
          <w:rFonts w:ascii="Times New Roman" w:eastAsia="Times New Roman" w:hAnsi="Times New Roman" w:cs="Times New Roman"/>
          <w:color w:val="231F20"/>
          <w:sz w:val="24"/>
          <w:szCs w:val="24"/>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sidRPr="00BA65D9">
        <w:rPr>
          <w:rFonts w:ascii="Times New Roman" w:eastAsia="Times New Roman" w:hAnsi="Times New Roman" w:cs="Times New Roman"/>
          <w:color w:val="231F20"/>
          <w:sz w:val="24"/>
          <w:szCs w:val="24"/>
        </w:rPr>
        <w:softHyphen/>
        <w:t>ны. Коммуникативный подход к преподаванию предмета ОРКСЭ предполагает организацию коммуникативной деятель</w:t>
      </w:r>
      <w:r w:rsidRPr="00BA65D9">
        <w:rPr>
          <w:rFonts w:ascii="Times New Roman" w:eastAsia="Times New Roman" w:hAnsi="Times New Roman" w:cs="Times New Roman"/>
          <w:color w:val="231F20"/>
          <w:sz w:val="24"/>
          <w:szCs w:val="24"/>
        </w:rPr>
        <w:softHyphen/>
        <w:t>ности учащихся, требующей от них умения выслушивать позицию партнёра по деятельности, принимать её, согласовы</w:t>
      </w:r>
      <w:r w:rsidRPr="00BA65D9">
        <w:rPr>
          <w:rFonts w:ascii="Times New Roman" w:eastAsia="Times New Roman" w:hAnsi="Times New Roman" w:cs="Times New Roman"/>
          <w:color w:val="231F20"/>
          <w:sz w:val="24"/>
          <w:szCs w:val="24"/>
        </w:rPr>
        <w:softHyphen/>
        <w:t>вать усилия для достижения поставленной цели, находить адекватные вербальные средства передачи информации и реф</w:t>
      </w:r>
      <w:r w:rsidRPr="00BA65D9">
        <w:rPr>
          <w:rFonts w:ascii="Times New Roman" w:eastAsia="Times New Roman" w:hAnsi="Times New Roman" w:cs="Times New Roman"/>
          <w:color w:val="231F20"/>
          <w:sz w:val="24"/>
          <w:szCs w:val="24"/>
        </w:rPr>
        <w:softHyphen/>
        <w:t>лексии. Деятельностный подход, основывающийся на принци</w:t>
      </w:r>
      <w:r w:rsidRPr="00BA65D9">
        <w:rPr>
          <w:rFonts w:ascii="Times New Roman" w:eastAsia="Times New Roman" w:hAnsi="Times New Roman" w:cs="Times New Roman"/>
          <w:color w:val="231F20"/>
          <w:sz w:val="24"/>
          <w:szCs w:val="24"/>
        </w:rPr>
        <w:softHyphen/>
        <w:t>пе диалогичности, осуществляется в процессе активного вза</w:t>
      </w:r>
      <w:r w:rsidRPr="00BA65D9">
        <w:rPr>
          <w:rFonts w:ascii="Times New Roman" w:eastAsia="Times New Roman" w:hAnsi="Times New Roman" w:cs="Times New Roman"/>
          <w:color w:val="231F20"/>
          <w:sz w:val="24"/>
          <w:szCs w:val="24"/>
        </w:rPr>
        <w:softHyphen/>
        <w:t>имодействия учащихся, сотрудничества, обмена информа</w:t>
      </w:r>
      <w:r w:rsidRPr="00BA65D9">
        <w:rPr>
          <w:rFonts w:ascii="Times New Roman" w:eastAsia="Times New Roman" w:hAnsi="Times New Roman" w:cs="Times New Roman"/>
          <w:color w:val="231F20"/>
          <w:sz w:val="24"/>
          <w:szCs w:val="24"/>
        </w:rPr>
        <w:softHyphen/>
        <w:t>цией, обсуждения разных точек зрения и т. п.</w:t>
      </w:r>
    </w:p>
    <w:p w:rsidR="002B283A" w:rsidRPr="00BA65D9" w:rsidRDefault="002B283A" w:rsidP="00BC556C">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Предпосылками усвоения младшими школьниками содер</w:t>
      </w:r>
      <w:r w:rsidRPr="00BA65D9">
        <w:rPr>
          <w:rFonts w:ascii="Times New Roman" w:eastAsia="Times New Roman" w:hAnsi="Times New Roman" w:cs="Times New Roman"/>
          <w:color w:val="231F20"/>
          <w:sz w:val="24"/>
          <w:szCs w:val="24"/>
        </w:rPr>
        <w:softHyphen/>
        <w:t>жания курса являются психологические особенности детей, завершающих обучение в начальной школе: интерес к соци</w:t>
      </w:r>
      <w:r w:rsidRPr="00BA65D9">
        <w:rPr>
          <w:rFonts w:ascii="Times New Roman" w:eastAsia="Times New Roman" w:hAnsi="Times New Roman" w:cs="Times New Roman"/>
          <w:color w:val="231F20"/>
          <w:sz w:val="24"/>
          <w:szCs w:val="24"/>
        </w:rPr>
        <w:softHyphen/>
        <w:t>альной жизни, любознательность, принятие авторитета взрос</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лого. Психологи подчёркивают естественную открытость де</w:t>
      </w:r>
      <w:r w:rsidRPr="00BA65D9">
        <w:rPr>
          <w:rFonts w:ascii="Times New Roman" w:eastAsia="Times New Roman" w:hAnsi="Times New Roman" w:cs="Times New Roman"/>
          <w:color w:val="231F20"/>
          <w:sz w:val="24"/>
          <w:szCs w:val="24"/>
        </w:rPr>
        <w:softHyphen/>
        <w:t>тей этого возраста, способность эмоционально реагировать на окружающую действительность, остро реагировать как на до</w:t>
      </w:r>
      <w:r w:rsidRPr="00BA65D9">
        <w:rPr>
          <w:rFonts w:ascii="Times New Roman" w:eastAsia="Times New Roman" w:hAnsi="Times New Roman" w:cs="Times New Roman"/>
          <w:color w:val="231F20"/>
          <w:sz w:val="24"/>
          <w:szCs w:val="24"/>
        </w:rPr>
        <w:softHyphen/>
        <w:t>брожелательность, отзывчивость, доброту других людей, так и на проявление несправедливости, нанесение обид и оскор</w:t>
      </w:r>
      <w:r w:rsidRPr="00BA65D9">
        <w:rPr>
          <w:rFonts w:ascii="Times New Roman" w:eastAsia="Times New Roman" w:hAnsi="Times New Roman" w:cs="Times New Roman"/>
          <w:color w:val="231F20"/>
          <w:sz w:val="24"/>
          <w:szCs w:val="24"/>
        </w:rPr>
        <w:softHyphen/>
        <w:t>блений. Всё это становится предпосылкой к пониманию за</w:t>
      </w:r>
      <w:r w:rsidRPr="00BA65D9">
        <w:rPr>
          <w:rFonts w:ascii="Times New Roman" w:eastAsia="Times New Roman" w:hAnsi="Times New Roman" w:cs="Times New Roman"/>
          <w:color w:val="231F20"/>
          <w:sz w:val="24"/>
          <w:szCs w:val="24"/>
        </w:rPr>
        <w:softHyphen/>
        <w:t>конов существования в социуме и принятию их как руковод</w:t>
      </w:r>
      <w:r w:rsidRPr="00BA65D9">
        <w:rPr>
          <w:rFonts w:ascii="Times New Roman" w:eastAsia="Times New Roman" w:hAnsi="Times New Roman" w:cs="Times New Roman"/>
          <w:color w:val="231F20"/>
          <w:sz w:val="24"/>
          <w:szCs w:val="24"/>
        </w:rPr>
        <w:softHyphen/>
        <w:t>ства к собственному поведению. Вместе с тем в процессе обу</w:t>
      </w:r>
      <w:r w:rsidRPr="00BA65D9">
        <w:rPr>
          <w:rFonts w:ascii="Times New Roman" w:eastAsia="Times New Roman" w:hAnsi="Times New Roman" w:cs="Times New Roman"/>
          <w:color w:val="231F20"/>
          <w:sz w:val="24"/>
          <w:szCs w:val="24"/>
        </w:rPr>
        <w:softHyphen/>
        <w:t>чения необходимо учитывать, что младшие школьники с трудом усваивают абстрактные философские сентенции, нрав</w:t>
      </w:r>
      <w:r w:rsidRPr="00BA65D9">
        <w:rPr>
          <w:rFonts w:ascii="Times New Roman" w:eastAsia="Times New Roman" w:hAnsi="Times New Roman" w:cs="Times New Roman"/>
          <w:color w:val="231F20"/>
          <w:sz w:val="24"/>
          <w:szCs w:val="24"/>
        </w:rPr>
        <w:softHyphen/>
        <w:t>ственные поучения, поэтому особое внимание должно быть уделено эмоциональной стороне восприятия явлений социаль</w:t>
      </w:r>
      <w:r w:rsidRPr="00BA65D9">
        <w:rPr>
          <w:rFonts w:ascii="Times New Roman" w:eastAsia="Times New Roman" w:hAnsi="Times New Roman" w:cs="Times New Roman"/>
          <w:color w:val="231F20"/>
          <w:sz w:val="24"/>
          <w:szCs w:val="24"/>
        </w:rPr>
        <w:softHyphen/>
        <w:t>ной жизни, связанной с проявлением или нарушением нрав</w:t>
      </w:r>
      <w:r w:rsidRPr="00BA65D9">
        <w:rPr>
          <w:rFonts w:ascii="Times New Roman" w:eastAsia="Times New Roman" w:hAnsi="Times New Roman" w:cs="Times New Roman"/>
          <w:color w:val="231F20"/>
          <w:sz w:val="24"/>
          <w:szCs w:val="24"/>
        </w:rPr>
        <w:softHyphen/>
        <w:t>ственных, этических норм, обсуждение конкретных жизнен</w:t>
      </w:r>
      <w:r w:rsidRPr="00BA65D9">
        <w:rPr>
          <w:rFonts w:ascii="Times New Roman" w:eastAsia="Times New Roman" w:hAnsi="Times New Roman" w:cs="Times New Roman"/>
          <w:color w:val="231F20"/>
          <w:sz w:val="24"/>
          <w:szCs w:val="24"/>
        </w:rPr>
        <w:softHyphen/>
        <w:t>ных ситуаций, дающих образцы нравственно ценного поведе</w:t>
      </w:r>
      <w:r w:rsidRPr="00BA65D9">
        <w:rPr>
          <w:rFonts w:ascii="Times New Roman" w:eastAsia="Times New Roman" w:hAnsi="Times New Roman" w:cs="Times New Roman"/>
          <w:color w:val="231F20"/>
          <w:sz w:val="24"/>
          <w:szCs w:val="24"/>
        </w:rPr>
        <w:softHyphen/>
        <w:t>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рамках реализации ОРКСЭ в части преподавания учеб</w:t>
      </w:r>
      <w:r w:rsidRPr="00BA65D9">
        <w:rPr>
          <w:rFonts w:ascii="Times New Roman" w:eastAsia="Times New Roman" w:hAnsi="Times New Roman" w:cs="Times New Roman"/>
          <w:color w:val="231F20"/>
          <w:sz w:val="24"/>
          <w:szCs w:val="24"/>
        </w:rPr>
        <w:softHyphen/>
        <w:t>ных модулей по основам религиозных культур не предусма</w:t>
      </w:r>
      <w:r w:rsidRPr="00BA65D9">
        <w:rPr>
          <w:rFonts w:ascii="Times New Roman" w:eastAsia="Times New Roman" w:hAnsi="Times New Roman" w:cs="Times New Roman"/>
          <w:color w:val="231F20"/>
          <w:sz w:val="24"/>
          <w:szCs w:val="24"/>
        </w:rPr>
        <w:softHyphen/>
        <w:t>тривается подготовка учащихся к участию в богослуже</w:t>
      </w:r>
      <w:r w:rsidRPr="00BA65D9">
        <w:rPr>
          <w:rFonts w:ascii="Times New Roman" w:eastAsia="Times New Roman" w:hAnsi="Times New Roman" w:cs="Times New Roman"/>
          <w:color w:val="231F20"/>
          <w:sz w:val="24"/>
          <w:szCs w:val="24"/>
        </w:rPr>
        <w:softHyphen/>
        <w:t>ниях, обучение религиозной практике в религиозной общине (Письмо Минобрнауки России от 22.08.2012 №08-250 «О вве</w:t>
      </w:r>
      <w:r w:rsidRPr="00BA65D9">
        <w:rPr>
          <w:rFonts w:ascii="Times New Roman" w:eastAsia="Times New Roman" w:hAnsi="Times New Roman" w:cs="Times New Roman"/>
          <w:color w:val="231F20"/>
          <w:sz w:val="24"/>
          <w:szCs w:val="24"/>
        </w:rPr>
        <w:softHyphen/>
        <w:t>дении учебного курса ОРКСЭ»).</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Тематическое планирование</w:t>
      </w:r>
      <w:r w:rsidRPr="00BA65D9">
        <w:rPr>
          <w:rFonts w:ascii="Times New Roman" w:eastAsia="Times New Roman" w:hAnsi="Times New Roman" w:cs="Times New Roman"/>
          <w:color w:val="231F20"/>
          <w:sz w:val="24"/>
          <w:szCs w:val="24"/>
        </w:rPr>
        <w:t xml:space="preserve"> включает название раздела (темы) с указание количества академических часов, отводи</w:t>
      </w:r>
      <w:r w:rsidRPr="00BA65D9">
        <w:rPr>
          <w:rFonts w:ascii="Times New Roman" w:eastAsia="Times New Roman" w:hAnsi="Times New Roman" w:cs="Times New Roman"/>
          <w:color w:val="231F20"/>
          <w:sz w:val="24"/>
          <w:szCs w:val="24"/>
        </w:rPr>
        <w:softHyphen/>
        <w:t>мых на освоение каждой темы учебного модуля, характери</w:t>
      </w:r>
      <w:r w:rsidRPr="00BA65D9">
        <w:rPr>
          <w:rFonts w:ascii="Times New Roman" w:eastAsia="Times New Roman" w:hAnsi="Times New Roman" w:cs="Times New Roman"/>
          <w:color w:val="231F20"/>
          <w:sz w:val="24"/>
          <w:szCs w:val="24"/>
        </w:rPr>
        <w:softHyphen/>
        <w:t>стику основных видов деятельности учащихся, в том числе с учётом рабочей программы воспитания, возможность ис</w:t>
      </w:r>
      <w:r w:rsidRPr="00BA65D9">
        <w:rPr>
          <w:rFonts w:ascii="Times New Roman" w:eastAsia="Times New Roman" w:hAnsi="Times New Roman" w:cs="Times New Roman"/>
          <w:color w:val="231F20"/>
          <w:sz w:val="24"/>
          <w:szCs w:val="24"/>
        </w:rPr>
        <w:softHyphen/>
        <w:t>пользования по этой теме электронных (цифровых) образова</w:t>
      </w:r>
      <w:r w:rsidRPr="00BA65D9">
        <w:rPr>
          <w:rFonts w:ascii="Times New Roman" w:eastAsia="Times New Roman" w:hAnsi="Times New Roman" w:cs="Times New Roman"/>
          <w:color w:val="231F20"/>
          <w:sz w:val="24"/>
          <w:szCs w:val="24"/>
        </w:rPr>
        <w:softHyphen/>
        <w:t>тельных ресурсов, являющихся учебно-методическими мате</w:t>
      </w:r>
      <w:r w:rsidRPr="00BA65D9">
        <w:rPr>
          <w:rFonts w:ascii="Times New Roman" w:eastAsia="Times New Roman" w:hAnsi="Times New Roman" w:cs="Times New Roman"/>
          <w:color w:val="231F20"/>
          <w:sz w:val="24"/>
          <w:szCs w:val="24"/>
        </w:rPr>
        <w:softHyphen/>
        <w:t>риалами в электронном (цифровом) виде и реализующими дидактические возможности ИКТ, содержание которых соот</w:t>
      </w:r>
      <w:r w:rsidRPr="00BA65D9">
        <w:rPr>
          <w:rFonts w:ascii="Times New Roman" w:eastAsia="Times New Roman" w:hAnsi="Times New Roman" w:cs="Times New Roman"/>
          <w:color w:val="231F20"/>
          <w:sz w:val="24"/>
          <w:szCs w:val="24"/>
        </w:rPr>
        <w:softHyphen/>
        <w:t>ветствует законодательству об образовании.</w:t>
      </w:r>
    </w:p>
    <w:p w:rsidR="00BC556C" w:rsidRDefault="002B283A" w:rsidP="00BC556C">
      <w:pPr>
        <w:widowControl w:val="0"/>
        <w:spacing w:after="0"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i/>
          <w:iCs/>
          <w:color w:val="231F20"/>
          <w:sz w:val="24"/>
          <w:szCs w:val="24"/>
        </w:rPr>
        <w:t>Место ОРКСЭ в учебном плане:</w:t>
      </w:r>
      <w:r w:rsidRPr="00BA65D9">
        <w:rPr>
          <w:rFonts w:ascii="Times New Roman" w:eastAsia="Times New Roman" w:hAnsi="Times New Roman" w:cs="Times New Roman"/>
          <w:color w:val="231F20"/>
          <w:sz w:val="24"/>
          <w:szCs w:val="24"/>
        </w:rPr>
        <w:t xml:space="preserve"> ОРКСЭ изучается в 4 клас</w:t>
      </w:r>
      <w:r w:rsidRPr="00BA65D9">
        <w:rPr>
          <w:rFonts w:ascii="Times New Roman" w:eastAsia="Times New Roman" w:hAnsi="Times New Roman" w:cs="Times New Roman"/>
          <w:color w:val="231F20"/>
          <w:sz w:val="24"/>
          <w:szCs w:val="24"/>
        </w:rPr>
        <w:softHyphen/>
        <w:t>се, один час в неделю (34 ч).</w:t>
      </w:r>
    </w:p>
    <w:p w:rsidR="002B283A" w:rsidRPr="00BA65D9" w:rsidRDefault="002B283A" w:rsidP="00BC556C">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ПРЕДМЕТНОЙ ОБЛАСТИ (УЧЕБНОГО ПРЕДМЕТА) «ОСНОВЫ РЕЛИГИОЗНЫХ КУЛЬТУР И СВЕТСКОЙ ЭТИКИ»</w:t>
      </w:r>
    </w:p>
    <w:p w:rsidR="002B283A" w:rsidRPr="00BA65D9" w:rsidRDefault="002B283A" w:rsidP="002B283A">
      <w:pPr>
        <w:widowControl w:val="0"/>
        <w:spacing w:after="1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Модуль «Основы православной культуры»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Россия — наша Родина. Введение в православную тради</w:t>
      </w:r>
      <w:r w:rsidRPr="00BA65D9">
        <w:rPr>
          <w:rFonts w:ascii="Times New Roman" w:eastAsia="Times New Roman" w:hAnsi="Times New Roman" w:cs="Times New Roman"/>
          <w:color w:val="231F20"/>
          <w:sz w:val="24"/>
          <w:szCs w:val="24"/>
        </w:rPr>
        <w:softHyphen/>
        <w:t>цию. Культура и религия. Во что верят православные христи</w:t>
      </w:r>
      <w:r w:rsidRPr="00BA65D9">
        <w:rPr>
          <w:rFonts w:ascii="Times New Roman" w:eastAsia="Times New Roman" w:hAnsi="Times New Roman" w:cs="Times New Roman"/>
          <w:color w:val="231F20"/>
          <w:sz w:val="24"/>
          <w:szCs w:val="24"/>
        </w:rPr>
        <w:softHyphen/>
        <w:t>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w:t>
      </w:r>
      <w:r w:rsidRPr="00BA65D9">
        <w:rPr>
          <w:rFonts w:ascii="Times New Roman" w:eastAsia="Times New Roman" w:hAnsi="Times New Roman" w:cs="Times New Roman"/>
          <w:color w:val="231F20"/>
          <w:sz w:val="24"/>
          <w:szCs w:val="24"/>
        </w:rPr>
        <w:softHyphen/>
        <w:t>славие в России. Православный храм и другие святыни. Сим</w:t>
      </w:r>
      <w:r w:rsidRPr="00BA65D9">
        <w:rPr>
          <w:rFonts w:ascii="Times New Roman" w:eastAsia="Times New Roman" w:hAnsi="Times New Roman" w:cs="Times New Roman"/>
          <w:color w:val="231F20"/>
          <w:sz w:val="24"/>
          <w:szCs w:val="24"/>
        </w:rPr>
        <w:softHyphen/>
        <w:t>волический язык православной культуры: христианское ис</w:t>
      </w:r>
      <w:r w:rsidRPr="00BA65D9">
        <w:rPr>
          <w:rFonts w:ascii="Times New Roman" w:eastAsia="Times New Roman" w:hAnsi="Times New Roman" w:cs="Times New Roman"/>
          <w:color w:val="231F20"/>
          <w:sz w:val="24"/>
          <w:szCs w:val="24"/>
        </w:rPr>
        <w:softHyphen/>
        <w:t>кусство (иконы, фрески, церковное пение, прикладное искус</w:t>
      </w:r>
      <w:r w:rsidRPr="00BA65D9">
        <w:rPr>
          <w:rFonts w:ascii="Times New Roman" w:eastAsia="Times New Roman" w:hAnsi="Times New Roman" w:cs="Times New Roman"/>
          <w:color w:val="231F20"/>
          <w:sz w:val="24"/>
          <w:szCs w:val="24"/>
        </w:rPr>
        <w:softHyphen/>
        <w:t>ство), православный календарь. Праздники. Христианская семья и её ценности.</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Любовь и уважение к Отечеству. Патриотизм многонацио</w:t>
      </w:r>
      <w:r w:rsidRPr="00BA65D9">
        <w:rPr>
          <w:rFonts w:ascii="Times New Roman" w:eastAsia="Times New Roman" w:hAnsi="Times New Roman" w:cs="Times New Roman"/>
          <w:color w:val="231F20"/>
          <w:sz w:val="24"/>
          <w:szCs w:val="24"/>
        </w:rPr>
        <w:softHyphen/>
        <w:t>нального и многоконфессионального народа России.</w:t>
      </w:r>
    </w:p>
    <w:p w:rsidR="002B283A" w:rsidRPr="00BA65D9" w:rsidRDefault="002B283A" w:rsidP="002B283A">
      <w:pPr>
        <w:widowControl w:val="0"/>
        <w:spacing w:after="1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«Основы исламской культуры»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sidRPr="00BA65D9">
        <w:rPr>
          <w:rFonts w:ascii="Times New Roman" w:eastAsia="Times New Roman" w:hAnsi="Times New Roman" w:cs="Times New Roman"/>
          <w:color w:val="231F20"/>
          <w:sz w:val="24"/>
          <w:szCs w:val="24"/>
        </w:rPr>
        <w:softHyphen/>
        <w:t>рят мусульмане. Добро и зло в исламкой традиции. Нрав</w:t>
      </w:r>
      <w:r w:rsidRPr="00BA65D9">
        <w:rPr>
          <w:rFonts w:ascii="Times New Roman" w:eastAsia="Times New Roman" w:hAnsi="Times New Roman" w:cs="Times New Roman"/>
          <w:color w:val="231F20"/>
          <w:sz w:val="24"/>
          <w:szCs w:val="24"/>
        </w:rPr>
        <w:softHyphen/>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sidRPr="00BA65D9">
        <w:rPr>
          <w:rFonts w:ascii="Times New Roman" w:eastAsia="Times New Roman" w:hAnsi="Times New Roman" w:cs="Times New Roman"/>
          <w:color w:val="231F20"/>
          <w:sz w:val="24"/>
          <w:szCs w:val="24"/>
        </w:rPr>
        <w:softHyphen/>
        <w:t>лендарь. Ислам в России. Семья в исламе. Праздники ислам</w:t>
      </w:r>
      <w:r w:rsidRPr="00BA65D9">
        <w:rPr>
          <w:rFonts w:ascii="Times New Roman" w:eastAsia="Times New Roman" w:hAnsi="Times New Roman" w:cs="Times New Roman"/>
          <w:color w:val="231F20"/>
          <w:sz w:val="24"/>
          <w:szCs w:val="24"/>
        </w:rPr>
        <w:softHyphen/>
        <w:t>ских народов России: их происхождение и особенности про</w:t>
      </w:r>
      <w:r w:rsidRPr="00BA65D9">
        <w:rPr>
          <w:rFonts w:ascii="Times New Roman" w:eastAsia="Times New Roman" w:hAnsi="Times New Roman" w:cs="Times New Roman"/>
          <w:color w:val="231F20"/>
          <w:sz w:val="24"/>
          <w:szCs w:val="24"/>
        </w:rPr>
        <w:softHyphen/>
        <w:t>ведения. Искусство ислама.</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Любовь и уважение к Отечеству. Патриотизм многонацио</w:t>
      </w:r>
      <w:r w:rsidRPr="00BA65D9">
        <w:rPr>
          <w:rFonts w:ascii="Times New Roman" w:eastAsia="Times New Roman" w:hAnsi="Times New Roman" w:cs="Times New Roman"/>
          <w:color w:val="231F20"/>
          <w:sz w:val="24"/>
          <w:szCs w:val="24"/>
        </w:rPr>
        <w:softHyphen/>
        <w:t>нального и многоконфессионального народа России.</w:t>
      </w:r>
    </w:p>
    <w:p w:rsidR="002B283A" w:rsidRPr="00BA65D9" w:rsidRDefault="00BC556C" w:rsidP="002B283A">
      <w:pPr>
        <w:widowControl w:val="0"/>
        <w:pBdr>
          <w:bottom w:val="single" w:sz="4" w:space="0" w:color="auto"/>
        </w:pBdr>
        <w:spacing w:before="120" w:after="5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Планируемые результа</w:t>
      </w:r>
      <w:r>
        <w:rPr>
          <w:rFonts w:ascii="Times New Roman" w:eastAsia="Times New Roman" w:hAnsi="Times New Roman" w:cs="Times New Roman"/>
          <w:b/>
          <w:bCs/>
          <w:color w:val="231F20"/>
          <w:sz w:val="24"/>
          <w:szCs w:val="24"/>
        </w:rPr>
        <w:t>ты освоения учебного предмета «О</w:t>
      </w:r>
      <w:r w:rsidRPr="00BA65D9">
        <w:rPr>
          <w:rFonts w:ascii="Times New Roman" w:eastAsia="Times New Roman" w:hAnsi="Times New Roman" w:cs="Times New Roman"/>
          <w:b/>
          <w:bCs/>
          <w:color w:val="231F20"/>
          <w:sz w:val="24"/>
          <w:szCs w:val="24"/>
        </w:rPr>
        <w:t>сновы религиозных культур и светской этики»</w:t>
      </w:r>
      <w:r>
        <w:rPr>
          <w:rFonts w:ascii="Times New Roman" w:eastAsia="Times New Roman" w:hAnsi="Times New Roman" w:cs="Times New Roman"/>
          <w:b/>
          <w:bCs/>
          <w:color w:val="231F20"/>
          <w:sz w:val="24"/>
          <w:szCs w:val="24"/>
        </w:rPr>
        <w:t xml:space="preserve"> </w:t>
      </w:r>
      <w:r w:rsidRPr="00BA65D9">
        <w:rPr>
          <w:rFonts w:ascii="Times New Roman" w:eastAsia="Times New Roman" w:hAnsi="Times New Roman" w:cs="Times New Roman"/>
          <w:b/>
          <w:bCs/>
          <w:color w:val="231F20"/>
          <w:sz w:val="24"/>
          <w:szCs w:val="24"/>
        </w:rPr>
        <w:t>на</w:t>
      </w:r>
      <w:r>
        <w:rPr>
          <w:rFonts w:ascii="Times New Roman" w:eastAsia="Times New Roman" w:hAnsi="Times New Roman" w:cs="Times New Roman"/>
          <w:b/>
          <w:bCs/>
          <w:color w:val="231F20"/>
          <w:sz w:val="24"/>
          <w:szCs w:val="24"/>
        </w:rPr>
        <w:t xml:space="preserve"> </w:t>
      </w:r>
      <w:r w:rsidRPr="00BA65D9">
        <w:rPr>
          <w:rFonts w:ascii="Times New Roman" w:eastAsia="Times New Roman" w:hAnsi="Times New Roman" w:cs="Times New Roman"/>
          <w:b/>
          <w:bCs/>
          <w:color w:val="231F20"/>
          <w:sz w:val="24"/>
          <w:szCs w:val="24"/>
        </w:rPr>
        <w:t>уровне</w:t>
      </w:r>
      <w:r>
        <w:rPr>
          <w:rFonts w:ascii="Times New Roman" w:eastAsia="Times New Roman" w:hAnsi="Times New Roman" w:cs="Times New Roman"/>
          <w:b/>
          <w:bCs/>
          <w:color w:val="231F20"/>
          <w:sz w:val="24"/>
          <w:szCs w:val="24"/>
        </w:rPr>
        <w:t xml:space="preserve"> </w:t>
      </w:r>
      <w:r w:rsidRPr="00BA65D9">
        <w:rPr>
          <w:rFonts w:ascii="Times New Roman" w:eastAsia="Times New Roman" w:hAnsi="Times New Roman" w:cs="Times New Roman"/>
          <w:b/>
          <w:bCs/>
          <w:color w:val="231F20"/>
          <w:sz w:val="24"/>
          <w:szCs w:val="24"/>
        </w:rPr>
        <w:t>начального</w:t>
      </w:r>
      <w:r>
        <w:rPr>
          <w:rFonts w:ascii="Times New Roman" w:eastAsia="Times New Roman" w:hAnsi="Times New Roman" w:cs="Times New Roman"/>
          <w:b/>
          <w:bCs/>
          <w:color w:val="231F20"/>
          <w:sz w:val="24"/>
          <w:szCs w:val="24"/>
        </w:rPr>
        <w:t xml:space="preserve"> </w:t>
      </w:r>
      <w:r w:rsidRPr="00BA65D9">
        <w:rPr>
          <w:rFonts w:ascii="Times New Roman" w:eastAsia="Times New Roman" w:hAnsi="Times New Roman" w:cs="Times New Roman"/>
          <w:b/>
          <w:bCs/>
          <w:color w:val="231F20"/>
          <w:sz w:val="24"/>
          <w:szCs w:val="24"/>
        </w:rPr>
        <w:t>общегообразования</w:t>
      </w:r>
    </w:p>
    <w:p w:rsidR="002B283A" w:rsidRPr="00BA65D9" w:rsidRDefault="00BC556C"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 результате изучения предмета «Основы религиозных культур и светской этики» в 4 классе у обучающегося будут </w:t>
      </w:r>
      <w:r w:rsidRPr="00BA65D9">
        <w:rPr>
          <w:rFonts w:ascii="Times New Roman" w:eastAsia="Times New Roman" w:hAnsi="Times New Roman" w:cs="Times New Roman"/>
          <w:color w:val="231F20"/>
          <w:sz w:val="24"/>
          <w:szCs w:val="24"/>
        </w:rPr>
        <w:lastRenderedPageBreak/>
        <w:t>сформированы следующие личностные результаты:</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28" w:name="bookmark1988"/>
      <w:bookmarkEnd w:id="1628"/>
      <w:r w:rsidRPr="00BA65D9">
        <w:rPr>
          <w:rFonts w:ascii="Times New Roman" w:eastAsia="Times New Roman" w:hAnsi="Times New Roman" w:cs="Times New Roman"/>
          <w:color w:val="231F20"/>
          <w:sz w:val="24"/>
          <w:szCs w:val="24"/>
        </w:rPr>
        <w:t>понимать основы российской гражданской идентичности, испытывать чувство гордости за свою Родину;</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29" w:name="bookmark1989"/>
      <w:bookmarkEnd w:id="1629"/>
      <w:r w:rsidRPr="00BA65D9">
        <w:rPr>
          <w:rFonts w:ascii="Times New Roman" w:eastAsia="Times New Roman" w:hAnsi="Times New Roman" w:cs="Times New Roman"/>
          <w:color w:val="231F20"/>
          <w:sz w:val="24"/>
          <w:szCs w:val="24"/>
        </w:rPr>
        <w:t>формировать национальную и гражданскую самоидентич</w:t>
      </w:r>
      <w:r w:rsidRPr="00BA65D9">
        <w:rPr>
          <w:rFonts w:ascii="Times New Roman" w:eastAsia="Times New Roman" w:hAnsi="Times New Roman" w:cs="Times New Roman"/>
          <w:color w:val="231F20"/>
          <w:sz w:val="24"/>
          <w:szCs w:val="24"/>
        </w:rPr>
        <w:softHyphen/>
        <w:t>ность, осознавать свою этническую и национальную при</w:t>
      </w:r>
      <w:r w:rsidRPr="00BA65D9">
        <w:rPr>
          <w:rFonts w:ascii="Times New Roman" w:eastAsia="Times New Roman" w:hAnsi="Times New Roman" w:cs="Times New Roman"/>
          <w:color w:val="231F20"/>
          <w:sz w:val="24"/>
          <w:szCs w:val="24"/>
        </w:rPr>
        <w:softHyphen/>
        <w:t>надлежность;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значение гуманистических и демократических ценностных ориентаций; осознавать ценность человеческой жизни;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значение нравственных норм и ценностей как ус</w:t>
      </w:r>
      <w:r w:rsidRPr="00BA65D9">
        <w:rPr>
          <w:rFonts w:ascii="Times New Roman" w:eastAsia="Times New Roman" w:hAnsi="Times New Roman" w:cs="Times New Roman"/>
          <w:color w:val="231F20"/>
          <w:sz w:val="24"/>
          <w:szCs w:val="24"/>
        </w:rPr>
        <w:softHyphen/>
        <w:t>ловия жизни личности, семьи, общества;</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0" w:name="bookmark1990"/>
      <w:bookmarkEnd w:id="1630"/>
      <w:r w:rsidRPr="00BA65D9">
        <w:rPr>
          <w:rFonts w:ascii="Times New Roman" w:eastAsia="Times New Roman" w:hAnsi="Times New Roman" w:cs="Times New Roman"/>
          <w:color w:val="231F20"/>
          <w:sz w:val="24"/>
          <w:szCs w:val="24"/>
        </w:rPr>
        <w:t>осознавать право гражданина РФ исповедовать любую тра</w:t>
      </w:r>
      <w:r w:rsidRPr="00BA65D9">
        <w:rPr>
          <w:rFonts w:ascii="Times New Roman" w:eastAsia="Times New Roman" w:hAnsi="Times New Roman" w:cs="Times New Roman"/>
          <w:color w:val="231F20"/>
          <w:sz w:val="24"/>
          <w:szCs w:val="24"/>
        </w:rPr>
        <w:softHyphen/>
        <w:t>диционную религию или не исповедовать никакой религии;</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1" w:name="bookmark1991"/>
      <w:bookmarkEnd w:id="1631"/>
      <w:r w:rsidRPr="00BA65D9">
        <w:rPr>
          <w:rFonts w:ascii="Times New Roman" w:eastAsia="Times New Roman" w:hAnsi="Times New Roman" w:cs="Times New Roman"/>
          <w:color w:val="231F2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sidRPr="00BA65D9">
        <w:rPr>
          <w:rFonts w:ascii="Times New Roman" w:eastAsia="Times New Roman" w:hAnsi="Times New Roman" w:cs="Times New Roman"/>
          <w:color w:val="231F20"/>
          <w:sz w:val="24"/>
          <w:szCs w:val="24"/>
        </w:rPr>
        <w:softHyphen/>
        <w:t>мо от принадлежности собеседников к религии или к ате</w:t>
      </w:r>
      <w:r w:rsidRPr="00BA65D9">
        <w:rPr>
          <w:rFonts w:ascii="Times New Roman" w:eastAsia="Times New Roman" w:hAnsi="Times New Roman" w:cs="Times New Roman"/>
          <w:color w:val="231F20"/>
          <w:sz w:val="24"/>
          <w:szCs w:val="24"/>
        </w:rPr>
        <w:softHyphen/>
        <w:t>изму;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sidRPr="00BA65D9">
        <w:rPr>
          <w:rFonts w:ascii="Times New Roman" w:eastAsia="Times New Roman" w:hAnsi="Times New Roman" w:cs="Times New Roman"/>
          <w:color w:val="231F20"/>
          <w:sz w:val="24"/>
          <w:szCs w:val="24"/>
        </w:rPr>
        <w:softHyphen/>
        <w:t>ставителям разного вероисповедания;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—строить своё поведение с учётом нравственных норм и пра</w:t>
      </w:r>
      <w:r w:rsidRPr="00BA65D9">
        <w:rPr>
          <w:rFonts w:ascii="Times New Roman" w:eastAsia="Times New Roman" w:hAnsi="Times New Roman" w:cs="Times New Roman"/>
          <w:color w:val="231F20"/>
          <w:sz w:val="24"/>
          <w:szCs w:val="24"/>
        </w:rPr>
        <w:softHyphen/>
        <w:t>вил; проявлять в повседневной жизни доброту, справедли</w:t>
      </w:r>
      <w:r w:rsidRPr="00BA65D9">
        <w:rPr>
          <w:rFonts w:ascii="Times New Roman" w:eastAsia="Times New Roman" w:hAnsi="Times New Roman" w:cs="Times New Roman"/>
          <w:color w:val="231F20"/>
          <w:sz w:val="24"/>
          <w:szCs w:val="24"/>
        </w:rPr>
        <w:softHyphen/>
        <w:t>вость, доброжелательность в общении, желание при необхо</w:t>
      </w:r>
      <w:r w:rsidRPr="00BA65D9">
        <w:rPr>
          <w:rFonts w:ascii="Times New Roman" w:eastAsia="Times New Roman" w:hAnsi="Times New Roman" w:cs="Times New Roman"/>
          <w:color w:val="231F20"/>
          <w:sz w:val="24"/>
          <w:szCs w:val="24"/>
        </w:rPr>
        <w:softHyphen/>
        <w:t>димости прийти на помощь;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необходимость обогащать свои знания о духовно</w:t>
      </w:r>
      <w:r w:rsidRPr="00BA65D9">
        <w:rPr>
          <w:rFonts w:ascii="Times New Roman" w:eastAsia="Times New Roman" w:hAnsi="Times New Roman" w:cs="Times New Roman"/>
          <w:color w:val="231F20"/>
          <w:sz w:val="24"/>
          <w:szCs w:val="24"/>
        </w:rPr>
        <w:softHyphen/>
        <w:t>нравственной культуре, стремиться анализировать своё по</w:t>
      </w:r>
      <w:r w:rsidRPr="00BA65D9">
        <w:rPr>
          <w:rFonts w:ascii="Times New Roman" w:eastAsia="Times New Roman" w:hAnsi="Times New Roman" w:cs="Times New Roman"/>
          <w:color w:val="231F20"/>
          <w:sz w:val="24"/>
          <w:szCs w:val="24"/>
        </w:rPr>
        <w:softHyphen/>
        <w:t>ведение, избегать негативных поступков и действий, оскорб</w:t>
      </w:r>
      <w:r w:rsidRPr="00BA65D9">
        <w:rPr>
          <w:rFonts w:ascii="Times New Roman" w:eastAsia="Times New Roman" w:hAnsi="Times New Roman" w:cs="Times New Roman"/>
          <w:color w:val="231F20"/>
          <w:sz w:val="24"/>
          <w:szCs w:val="24"/>
        </w:rPr>
        <w:softHyphen/>
        <w:t>ляющих других людей;</w:t>
      </w:r>
    </w:p>
    <w:p w:rsidR="002B283A" w:rsidRPr="00BA65D9" w:rsidRDefault="002B283A" w:rsidP="002B283A">
      <w:pPr>
        <w:widowControl w:val="0"/>
        <w:spacing w:after="3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необходимость бережного отношения к матери</w:t>
      </w:r>
      <w:r w:rsidRPr="00BA65D9">
        <w:rPr>
          <w:rFonts w:ascii="Times New Roman" w:eastAsia="Times New Roman" w:hAnsi="Times New Roman" w:cs="Times New Roman"/>
          <w:color w:val="231F20"/>
          <w:sz w:val="24"/>
          <w:szCs w:val="24"/>
        </w:rPr>
        <w:softHyphen/>
        <w:t>альным и духовным ценностям.</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2" w:name="bookmark1992"/>
      <w:bookmarkEnd w:id="1632"/>
      <w:r w:rsidRPr="00BA65D9">
        <w:rPr>
          <w:rFonts w:ascii="Times New Roman" w:eastAsia="Times New Roman" w:hAnsi="Times New Roman" w:cs="Times New Roman"/>
          <w:color w:val="231F2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3" w:name="bookmark1993"/>
      <w:bookmarkEnd w:id="1633"/>
      <w:r w:rsidRPr="00BA65D9">
        <w:rPr>
          <w:rFonts w:ascii="Times New Roman" w:eastAsia="Times New Roman" w:hAnsi="Times New Roman" w:cs="Times New Roman"/>
          <w:color w:val="231F20"/>
          <w:sz w:val="24"/>
          <w:szCs w:val="24"/>
        </w:rPr>
        <w:lastRenderedPageBreak/>
        <w:t>формировать умения планировать, контролировать и оцени</w:t>
      </w:r>
      <w:r w:rsidRPr="00BA65D9">
        <w:rPr>
          <w:rFonts w:ascii="Times New Roman" w:eastAsia="Times New Roman" w:hAnsi="Times New Roman" w:cs="Times New Roman"/>
          <w:color w:val="231F20"/>
          <w:sz w:val="24"/>
          <w:szCs w:val="24"/>
        </w:rPr>
        <w:softHyphen/>
        <w:t>вать учебные действия в соответствии с поставленной за</w:t>
      </w:r>
      <w:r w:rsidRPr="00BA65D9">
        <w:rPr>
          <w:rFonts w:ascii="Times New Roman" w:eastAsia="Times New Roman" w:hAnsi="Times New Roman" w:cs="Times New Roman"/>
          <w:color w:val="231F20"/>
          <w:sz w:val="24"/>
          <w:szCs w:val="24"/>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sidRPr="00BA65D9">
        <w:rPr>
          <w:rFonts w:ascii="Times New Roman" w:eastAsia="Times New Roman" w:hAnsi="Times New Roman" w:cs="Times New Roman"/>
          <w:color w:val="231F20"/>
          <w:sz w:val="24"/>
          <w:szCs w:val="24"/>
        </w:rPr>
        <w:softHyphen/>
        <w:t>зации на основе оценки и учёта характера ошибок, пони</w:t>
      </w:r>
      <w:r w:rsidRPr="00BA65D9">
        <w:rPr>
          <w:rFonts w:ascii="Times New Roman" w:eastAsia="Times New Roman" w:hAnsi="Times New Roman" w:cs="Times New Roman"/>
          <w:color w:val="231F20"/>
          <w:sz w:val="24"/>
          <w:szCs w:val="24"/>
        </w:rPr>
        <w:softHyphen/>
        <w:t>мать причины успеха/неуспеха учебной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—совершенствовать умения в различных видах речевой дея</w:t>
      </w:r>
      <w:r w:rsidRPr="00BA65D9">
        <w:rPr>
          <w:rFonts w:ascii="Times New Roman" w:eastAsia="Times New Roman" w:hAnsi="Times New Roman" w:cs="Times New Roman"/>
          <w:color w:val="231F20"/>
          <w:sz w:val="24"/>
          <w:szCs w:val="24"/>
        </w:rPr>
        <w:softHyphen/>
        <w:t>тельности и коммуникативных ситуациях; адекватное ис</w:t>
      </w:r>
      <w:r w:rsidRPr="00BA65D9">
        <w:rPr>
          <w:rFonts w:ascii="Times New Roman" w:eastAsia="Times New Roman" w:hAnsi="Times New Roman" w:cs="Times New Roman"/>
          <w:color w:val="231F20"/>
          <w:sz w:val="24"/>
          <w:szCs w:val="24"/>
        </w:rPr>
        <w:softHyphen/>
        <w:t>пользование речевых средств и средств информационно-</w:t>
      </w:r>
      <w:r w:rsidRPr="00BA65D9">
        <w:rPr>
          <w:rFonts w:ascii="Times New Roman" w:eastAsia="Times New Roman" w:hAnsi="Times New Roman" w:cs="Times New Roman"/>
          <w:color w:val="231F20"/>
          <w:sz w:val="24"/>
          <w:szCs w:val="24"/>
        </w:rPr>
        <w:softHyphen/>
        <w:t>коммуникационных технологий для решения различных коммуникативных и познавательных задач;</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—овладевать навыками смыслового чтения текстов различ</w:t>
      </w:r>
      <w:r w:rsidRPr="00BA65D9">
        <w:rPr>
          <w:rFonts w:ascii="Times New Roman" w:eastAsia="Times New Roman" w:hAnsi="Times New Roman" w:cs="Times New Roman"/>
          <w:color w:val="231F20"/>
          <w:sz w:val="24"/>
          <w:szCs w:val="24"/>
        </w:rPr>
        <w:softHyphen/>
        <w:t>ных стилей и жанров, осознанного построения речевых вы</w:t>
      </w:r>
      <w:r w:rsidRPr="00BA65D9">
        <w:rPr>
          <w:rFonts w:ascii="Times New Roman" w:eastAsia="Times New Roman" w:hAnsi="Times New Roman" w:cs="Times New Roman"/>
          <w:color w:val="231F20"/>
          <w:sz w:val="24"/>
          <w:szCs w:val="24"/>
        </w:rPr>
        <w:softHyphen/>
        <w:t>сказываний в соответствии с задачами коммуникации;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—овладевать логическими действиями анализа, синтеза, срав</w:t>
      </w:r>
      <w:r w:rsidRPr="00BA65D9">
        <w:rPr>
          <w:rFonts w:ascii="Times New Roman" w:eastAsia="Times New Roman" w:hAnsi="Times New Roman" w:cs="Times New Roman"/>
          <w:color w:val="231F20"/>
          <w:sz w:val="24"/>
          <w:szCs w:val="24"/>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—формировать готовность слушать собеседника и вести диа</w:t>
      </w:r>
      <w:r w:rsidRPr="00BA65D9">
        <w:rPr>
          <w:rFonts w:ascii="Times New Roman" w:eastAsia="Times New Roman" w:hAnsi="Times New Roman" w:cs="Times New Roman"/>
          <w:color w:val="231F20"/>
          <w:sz w:val="24"/>
          <w:szCs w:val="24"/>
        </w:rPr>
        <w:softHyphen/>
        <w:t>лог, признавать возможность существования различных то</w:t>
      </w:r>
      <w:r w:rsidRPr="00BA65D9">
        <w:rPr>
          <w:rFonts w:ascii="Times New Roman" w:eastAsia="Times New Roman" w:hAnsi="Times New Roman" w:cs="Times New Roman"/>
          <w:color w:val="231F20"/>
          <w:sz w:val="24"/>
          <w:szCs w:val="24"/>
        </w:rPr>
        <w:softHyphen/>
        <w:t>чек зрения и право каждого иметь свою собственную, уме</w:t>
      </w:r>
      <w:r w:rsidRPr="00BA65D9">
        <w:rPr>
          <w:rFonts w:ascii="Times New Roman" w:eastAsia="Times New Roman" w:hAnsi="Times New Roman" w:cs="Times New Roman"/>
          <w:color w:val="231F20"/>
          <w:sz w:val="24"/>
          <w:szCs w:val="24"/>
        </w:rPr>
        <w:softHyphen/>
        <w:t>ний излагать своё мнение и аргументировать свою точку зрения и оценку событий;</w:t>
      </w:r>
    </w:p>
    <w:p w:rsidR="002B283A" w:rsidRPr="00BA65D9" w:rsidRDefault="002B283A" w:rsidP="002B283A">
      <w:pPr>
        <w:widowControl w:val="0"/>
        <w:spacing w:after="2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—совершенствовать организационные умения в области кол</w:t>
      </w:r>
      <w:r w:rsidRPr="00BA65D9">
        <w:rPr>
          <w:rFonts w:ascii="Times New Roman" w:eastAsia="Times New Roman" w:hAnsi="Times New Roman" w:cs="Times New Roman"/>
          <w:color w:val="231F20"/>
          <w:sz w:val="24"/>
          <w:szCs w:val="24"/>
        </w:rPr>
        <w:softHyphen/>
        <w:t>лективной деятельности, умения определять общую цель и пути её достижения, умений договариваться о распределе</w:t>
      </w:r>
      <w:r w:rsidRPr="00BA65D9">
        <w:rPr>
          <w:rFonts w:ascii="Times New Roman" w:eastAsia="Times New Roman" w:hAnsi="Times New Roman" w:cs="Times New Roman"/>
          <w:color w:val="231F20"/>
          <w:sz w:val="24"/>
          <w:szCs w:val="24"/>
        </w:rPr>
        <w:softHyphen/>
        <w:t>нии ролей в совместной деятельности, адекватно оценивать собственное поведение и поведение окружающих.</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Познавательные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 риентироваться в понятиях, отражающих нравственные ценности общества — мораль, этика, этикет, справедли</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вость, гуманизм, благотворительность, а также используе</w:t>
      </w:r>
      <w:r w:rsidRPr="00BA65D9">
        <w:rPr>
          <w:rFonts w:ascii="Times New Roman" w:eastAsia="Times New Roman" w:hAnsi="Times New Roman" w:cs="Times New Roman"/>
          <w:color w:val="231F20"/>
          <w:sz w:val="24"/>
          <w:szCs w:val="24"/>
        </w:rPr>
        <w:softHyphen/>
        <w:t>мых в разных религиях (в пределах изученного);</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4" w:name="bookmark1994"/>
      <w:bookmarkEnd w:id="1634"/>
      <w:r w:rsidRPr="00BA65D9">
        <w:rPr>
          <w:rFonts w:ascii="Times New Roman" w:eastAsia="Times New Roman" w:hAnsi="Times New Roman" w:cs="Times New Roman"/>
          <w:color w:val="231F20"/>
          <w:sz w:val="24"/>
          <w:szCs w:val="24"/>
        </w:rPr>
        <w:t>использовать разные методы получения знаний о традици</w:t>
      </w:r>
      <w:r w:rsidRPr="00BA65D9">
        <w:rPr>
          <w:rFonts w:ascii="Times New Roman" w:eastAsia="Times New Roman" w:hAnsi="Times New Roman" w:cs="Times New Roman"/>
          <w:color w:val="231F20"/>
          <w:sz w:val="24"/>
          <w:szCs w:val="24"/>
        </w:rPr>
        <w:softHyphen/>
        <w:t>онных религиях и светской этике (наблюдение, чтение, сравнение, вычисление);</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5" w:name="bookmark1995"/>
      <w:bookmarkEnd w:id="1635"/>
      <w:r w:rsidRPr="00BA65D9">
        <w:rPr>
          <w:rFonts w:ascii="Times New Roman" w:eastAsia="Times New Roman" w:hAnsi="Times New Roman" w:cs="Times New Roman"/>
          <w:color w:val="231F20"/>
          <w:sz w:val="24"/>
          <w:szCs w:val="24"/>
        </w:rPr>
        <w:t>применять логические действия и операции для решения учебных задач: сравнивать, анализировать, обобщать, де</w:t>
      </w:r>
      <w:r w:rsidRPr="00BA65D9">
        <w:rPr>
          <w:rFonts w:ascii="Times New Roman" w:eastAsia="Times New Roman" w:hAnsi="Times New Roman" w:cs="Times New Roman"/>
          <w:color w:val="231F20"/>
          <w:sz w:val="24"/>
          <w:szCs w:val="24"/>
        </w:rPr>
        <w:softHyphen/>
        <w:t>лать выводы на основе изучаемого фактического материала;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—признавать возможность существования разных точек зре</w:t>
      </w:r>
      <w:r w:rsidRPr="00BA65D9">
        <w:rPr>
          <w:rFonts w:ascii="Times New Roman" w:eastAsia="Times New Roman" w:hAnsi="Times New Roman" w:cs="Times New Roman"/>
          <w:color w:val="231F20"/>
          <w:sz w:val="24"/>
          <w:szCs w:val="24"/>
        </w:rPr>
        <w:softHyphen/>
        <w:t>ния; обосновывать свои суждения, приводить убедительные доказательства;</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совместные проектные задания с опорой на предложенные образцы.</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Работа с информацией: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—воспроизводить прослушанную (прочитанную) информа</w:t>
      </w:r>
      <w:r w:rsidRPr="00BA65D9">
        <w:rPr>
          <w:rFonts w:ascii="Times New Roman" w:eastAsia="Times New Roman" w:hAnsi="Times New Roman" w:cs="Times New Roman"/>
          <w:color w:val="231F20"/>
          <w:sz w:val="24"/>
          <w:szCs w:val="24"/>
        </w:rPr>
        <w:softHyphen/>
        <w:t>цию, подчёркивать её принадлежность к определённой ре</w:t>
      </w:r>
      <w:r w:rsidRPr="00BA65D9">
        <w:rPr>
          <w:rFonts w:ascii="Times New Roman" w:eastAsia="Times New Roman" w:hAnsi="Times New Roman" w:cs="Times New Roman"/>
          <w:color w:val="231F20"/>
          <w:sz w:val="24"/>
          <w:szCs w:val="24"/>
        </w:rPr>
        <w:softHyphen/>
        <w:t>лигии и/или к гражданской этике;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дополнительную информацию к основному учеб</w:t>
      </w:r>
      <w:r w:rsidRPr="00BA65D9">
        <w:rPr>
          <w:rFonts w:ascii="Times New Roman" w:eastAsia="Times New Roman" w:hAnsi="Times New Roman" w:cs="Times New Roman"/>
          <w:color w:val="231F20"/>
          <w:sz w:val="24"/>
          <w:szCs w:val="24"/>
        </w:rPr>
        <w:softHyphen/>
        <w:t>ному материалу в разных информационных источниках, в том числе в Интернете (в условиях контролируемого входа);</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сравнивать информацию, представленную в разных источниках, с помощью учителя, оценивать её объ</w:t>
      </w:r>
      <w:r w:rsidRPr="00BA65D9">
        <w:rPr>
          <w:rFonts w:ascii="Times New Roman" w:eastAsia="Times New Roman" w:hAnsi="Times New Roman" w:cs="Times New Roman"/>
          <w:color w:val="231F20"/>
          <w:sz w:val="24"/>
          <w:szCs w:val="24"/>
        </w:rPr>
        <w:softHyphen/>
        <w:t>ективность и правильность.</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смысловое чтение для выделения главной мысли религиозных притч, сказаний, произведений фоль</w:t>
      </w:r>
      <w:r w:rsidRPr="00BA65D9">
        <w:rPr>
          <w:rFonts w:ascii="Times New Roman" w:eastAsia="Times New Roman" w:hAnsi="Times New Roman" w:cs="Times New Roman"/>
          <w:color w:val="231F20"/>
          <w:sz w:val="24"/>
          <w:szCs w:val="24"/>
        </w:rPr>
        <w:softHyphen/>
        <w:t>клора и художественной литературы, анализа и оценки жизненных ситуаций, раскрывающих проблемы нравствен</w:t>
      </w:r>
      <w:r w:rsidRPr="00BA65D9">
        <w:rPr>
          <w:rFonts w:ascii="Times New Roman" w:eastAsia="Times New Roman" w:hAnsi="Times New Roman" w:cs="Times New Roman"/>
          <w:color w:val="231F20"/>
          <w:sz w:val="24"/>
          <w:szCs w:val="24"/>
        </w:rPr>
        <w:softHyphen/>
        <w:t>ности, этики, речевого этикета;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w:t>
      </w:r>
      <w:r w:rsidRPr="00BA65D9">
        <w:rPr>
          <w:rFonts w:ascii="Times New Roman" w:eastAsia="Times New Roman" w:hAnsi="Times New Roman" w:cs="Times New Roman"/>
          <w:color w:val="231F20"/>
          <w:sz w:val="24"/>
          <w:szCs w:val="24"/>
        </w:rPr>
        <w:lastRenderedPageBreak/>
        <w:t>учётом особенно</w:t>
      </w:r>
      <w:r w:rsidRPr="00BA65D9">
        <w:rPr>
          <w:rFonts w:ascii="Times New Roman" w:eastAsia="Times New Roman" w:hAnsi="Times New Roman" w:cs="Times New Roman"/>
          <w:color w:val="231F20"/>
          <w:sz w:val="24"/>
          <w:szCs w:val="24"/>
        </w:rPr>
        <w:softHyphen/>
        <w:t>стей участников общения;</w:t>
      </w:r>
    </w:p>
    <w:p w:rsidR="002B283A" w:rsidRPr="00BA65D9" w:rsidRDefault="002B283A" w:rsidP="002B283A">
      <w:pPr>
        <w:widowControl w:val="0"/>
        <w:spacing w:after="10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Регулятивные УУД:</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6" w:name="bookmark1996"/>
      <w:bookmarkEnd w:id="1636"/>
      <w:r w:rsidRPr="00BA65D9">
        <w:rPr>
          <w:rFonts w:ascii="Times New Roman" w:eastAsia="Times New Roman" w:hAnsi="Times New Roman" w:cs="Times New Roman"/>
          <w:color w:val="231F20"/>
          <w:sz w:val="24"/>
          <w:szCs w:val="24"/>
        </w:rPr>
        <w:t>проявлять самостоятельность, инициативность, организо</w:t>
      </w:r>
      <w:r w:rsidRPr="00BA65D9">
        <w:rPr>
          <w:rFonts w:ascii="Times New Roman" w:eastAsia="Times New Roman" w:hAnsi="Times New Roman" w:cs="Times New Roman"/>
          <w:color w:val="231F20"/>
          <w:sz w:val="24"/>
          <w:szCs w:val="24"/>
        </w:rPr>
        <w:softHyphen/>
        <w:t>ванность в осуществлении учебной деятельности и в кон</w:t>
      </w:r>
      <w:r w:rsidRPr="00BA65D9">
        <w:rPr>
          <w:rFonts w:ascii="Times New Roman" w:eastAsia="Times New Roman" w:hAnsi="Times New Roman" w:cs="Times New Roman"/>
          <w:color w:val="231F20"/>
          <w:sz w:val="24"/>
          <w:szCs w:val="24"/>
        </w:rPr>
        <w:softHyphen/>
        <w:t>кретных жизненных ситуациях; контролировать состояние своего здоровья и эмоционального благополучия, предви</w:t>
      </w:r>
      <w:r w:rsidRPr="00BA65D9">
        <w:rPr>
          <w:rFonts w:ascii="Times New Roman" w:eastAsia="Times New Roman" w:hAnsi="Times New Roman" w:cs="Times New Roman"/>
          <w:color w:val="231F20"/>
          <w:sz w:val="24"/>
          <w:szCs w:val="24"/>
        </w:rPr>
        <w:softHyphen/>
        <w:t>деть опасные для здоровья и жизни ситуации и способы их предупреждения;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готовность изменять себя, оценивать свои по</w:t>
      </w:r>
      <w:r w:rsidRPr="00BA65D9">
        <w:rPr>
          <w:rFonts w:ascii="Times New Roman" w:eastAsia="Times New Roman" w:hAnsi="Times New Roman" w:cs="Times New Roman"/>
          <w:color w:val="231F20"/>
          <w:sz w:val="24"/>
          <w:szCs w:val="24"/>
        </w:rPr>
        <w:softHyphen/>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7" w:name="bookmark1997"/>
      <w:bookmarkEnd w:id="1637"/>
      <w:r w:rsidRPr="00BA65D9">
        <w:rPr>
          <w:rFonts w:ascii="Times New Roman" w:eastAsia="Times New Roman" w:hAnsi="Times New Roman" w:cs="Times New Roman"/>
          <w:color w:val="231F20"/>
          <w:sz w:val="24"/>
          <w:szCs w:val="24"/>
        </w:rPr>
        <w:t>анализировать ситуации, отражающие примеры положи</w:t>
      </w:r>
      <w:r w:rsidRPr="00BA65D9">
        <w:rPr>
          <w:rFonts w:ascii="Times New Roman" w:eastAsia="Times New Roman" w:hAnsi="Times New Roman" w:cs="Times New Roman"/>
          <w:color w:val="231F20"/>
          <w:sz w:val="24"/>
          <w:szCs w:val="24"/>
        </w:rPr>
        <w:softHyphen/>
        <w:t>тельного и негативного отношения к окружающему миру (природе, людям, предметам трудовой деятельности);</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8" w:name="bookmark1998"/>
      <w:bookmarkEnd w:id="1638"/>
      <w:r w:rsidRPr="00BA65D9">
        <w:rPr>
          <w:rFonts w:ascii="Times New Roman" w:eastAsia="Times New Roman" w:hAnsi="Times New Roman" w:cs="Times New Roman"/>
          <w:color w:val="231F20"/>
          <w:sz w:val="24"/>
          <w:szCs w:val="24"/>
        </w:rPr>
        <w:t>выражать своё отношение к анализируемым событиям, по</w:t>
      </w:r>
      <w:r w:rsidRPr="00BA65D9">
        <w:rPr>
          <w:rFonts w:ascii="Times New Roman" w:eastAsia="Times New Roman" w:hAnsi="Times New Roman" w:cs="Times New Roman"/>
          <w:color w:val="231F20"/>
          <w:sz w:val="24"/>
          <w:szCs w:val="24"/>
        </w:rPr>
        <w:softHyphen/>
        <w:t>ступкам, действиям: одобрять нравственные нормы поведе</w:t>
      </w:r>
      <w:r w:rsidRPr="00BA65D9">
        <w:rPr>
          <w:rFonts w:ascii="Times New Roman" w:eastAsia="Times New Roman" w:hAnsi="Times New Roman" w:cs="Times New Roman"/>
          <w:color w:val="231F20"/>
          <w:sz w:val="24"/>
          <w:szCs w:val="24"/>
        </w:rPr>
        <w:softHyphen/>
        <w:t>ния; осуждать проявление несправедливости, жадности, не</w:t>
      </w:r>
      <w:r w:rsidRPr="00BA65D9">
        <w:rPr>
          <w:rFonts w:ascii="Times New Roman" w:eastAsia="Times New Roman" w:hAnsi="Times New Roman" w:cs="Times New Roman"/>
          <w:color w:val="231F20"/>
          <w:sz w:val="24"/>
          <w:szCs w:val="24"/>
        </w:rPr>
        <w:softHyphen/>
        <w:t>честности, зла;</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высокий уровень познавательной мотивации, ин</w:t>
      </w:r>
      <w:r w:rsidRPr="00BA65D9">
        <w:rPr>
          <w:rFonts w:ascii="Times New Roman" w:eastAsia="Times New Roman" w:hAnsi="Times New Roman" w:cs="Times New Roman"/>
          <w:color w:val="231F20"/>
          <w:sz w:val="24"/>
          <w:szCs w:val="24"/>
        </w:rPr>
        <w:softHyphen/>
        <w:t>терес к предмету, желание больше узнать о других религи</w:t>
      </w:r>
      <w:r w:rsidRPr="00BA65D9">
        <w:rPr>
          <w:rFonts w:ascii="Times New Roman" w:eastAsia="Times New Roman" w:hAnsi="Times New Roman" w:cs="Times New Roman"/>
          <w:color w:val="231F20"/>
          <w:sz w:val="24"/>
          <w:szCs w:val="24"/>
        </w:rPr>
        <w:softHyphen/>
        <w:t>ях и правилах светской этики и этикета.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Совместная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партнёра не только по личным симпатиям, но и по деловым качествам, корректно высказывать свои поже</w:t>
      </w:r>
      <w:r w:rsidRPr="00BA65D9">
        <w:rPr>
          <w:rFonts w:ascii="Times New Roman" w:eastAsia="Times New Roman" w:hAnsi="Times New Roman" w:cs="Times New Roman"/>
          <w:color w:val="231F20"/>
          <w:sz w:val="24"/>
          <w:szCs w:val="24"/>
        </w:rPr>
        <w:softHyphen/>
        <w:t>лания к работе, спокойно принимать замечания к своей ра</w:t>
      </w:r>
      <w:r w:rsidRPr="00BA65D9">
        <w:rPr>
          <w:rFonts w:ascii="Times New Roman" w:eastAsia="Times New Roman" w:hAnsi="Times New Roman" w:cs="Times New Roman"/>
          <w:color w:val="231F20"/>
          <w:sz w:val="24"/>
          <w:szCs w:val="24"/>
        </w:rPr>
        <w:softHyphen/>
        <w:t>боте, объективно их оценивать;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—владеть умениями совместной деятельности: подчиняться, договариваться, руководить; терпеливо и спокойно разре</w:t>
      </w:r>
      <w:r w:rsidRPr="00BA65D9">
        <w:rPr>
          <w:rFonts w:ascii="Times New Roman" w:eastAsia="Times New Roman" w:hAnsi="Times New Roman" w:cs="Times New Roman"/>
          <w:color w:val="231F20"/>
          <w:sz w:val="24"/>
          <w:szCs w:val="24"/>
        </w:rPr>
        <w:softHyphen/>
        <w:t>шать возникающие конфликты;</w:t>
      </w:r>
    </w:p>
    <w:p w:rsidR="002B283A" w:rsidRPr="00BA65D9" w:rsidRDefault="002B283A" w:rsidP="002B283A">
      <w:pPr>
        <w:widowControl w:val="0"/>
        <w:spacing w:after="36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—готовить индивидуально, в парах, в группах сообщения по </w:t>
      </w:r>
      <w:r w:rsidRPr="00BA65D9">
        <w:rPr>
          <w:rFonts w:ascii="Times New Roman" w:eastAsia="Times New Roman" w:hAnsi="Times New Roman" w:cs="Times New Roman"/>
          <w:color w:val="231F20"/>
          <w:sz w:val="24"/>
          <w:szCs w:val="24"/>
        </w:rPr>
        <w:lastRenderedPageBreak/>
        <w:t>изученному и дополнительному материалу с иллюстратив</w:t>
      </w:r>
      <w:r w:rsidRPr="00BA65D9">
        <w:rPr>
          <w:rFonts w:ascii="Times New Roman" w:eastAsia="Times New Roman" w:hAnsi="Times New Roman" w:cs="Times New Roman"/>
          <w:color w:val="231F20"/>
          <w:sz w:val="24"/>
          <w:szCs w:val="24"/>
        </w:rPr>
        <w:softHyphen/>
        <w:t>ным материалом и видеопрезентацией.</w:t>
      </w:r>
    </w:p>
    <w:p w:rsidR="002B283A" w:rsidRPr="00BA65D9" w:rsidRDefault="002B283A" w:rsidP="002B283A">
      <w:pPr>
        <w:widowControl w:val="0"/>
        <w:spacing w:after="1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«Основы православной культуры»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Предметные результаты обучения по модулю «Основы пра</w:t>
      </w:r>
      <w:r w:rsidRPr="00BA65D9">
        <w:rPr>
          <w:rFonts w:ascii="Times New Roman" w:eastAsia="Times New Roman" w:hAnsi="Times New Roman" w:cs="Times New Roman"/>
          <w:color w:val="231F20"/>
          <w:sz w:val="24"/>
          <w:szCs w:val="24"/>
        </w:rPr>
        <w:softHyphen/>
        <w:t>вославной культуры» должны обеспечивать следующие дости</w:t>
      </w:r>
      <w:r w:rsidRPr="00BA65D9">
        <w:rPr>
          <w:rFonts w:ascii="Times New Roman" w:eastAsia="Times New Roman" w:hAnsi="Times New Roman" w:cs="Times New Roman"/>
          <w:color w:val="231F20"/>
          <w:sz w:val="24"/>
          <w:szCs w:val="24"/>
        </w:rPr>
        <w:softHyphen/>
        <w:t>жения обучающегося: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своими словами первоначальное понимание сущ</w:t>
      </w:r>
      <w:r w:rsidRPr="00BA65D9">
        <w:rPr>
          <w:rFonts w:ascii="Times New Roman" w:eastAsia="Times New Roman" w:hAnsi="Times New Roman" w:cs="Times New Roman"/>
          <w:color w:val="231F20"/>
          <w:sz w:val="24"/>
          <w:szCs w:val="24"/>
        </w:rPr>
        <w:softHyphen/>
        <w:t>ности духовного развития как осознания и усвоения чело</w:t>
      </w:r>
      <w:r w:rsidRPr="00BA65D9">
        <w:rPr>
          <w:rFonts w:ascii="Times New Roman" w:eastAsia="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39" w:name="bookmark1999"/>
      <w:bookmarkEnd w:id="1639"/>
      <w:r w:rsidRPr="00BA65D9">
        <w:rPr>
          <w:rFonts w:ascii="Times New Roman" w:eastAsia="Times New Roman" w:hAnsi="Times New Roman" w:cs="Times New Roman"/>
          <w:color w:val="231F20"/>
          <w:sz w:val="24"/>
          <w:szCs w:val="24"/>
        </w:rPr>
        <w:t>выражать своими словами понимание значимости нрав</w:t>
      </w:r>
      <w:r w:rsidRPr="00BA65D9">
        <w:rPr>
          <w:rFonts w:ascii="Times New Roman" w:eastAsia="Times New Roman" w:hAnsi="Times New Roman" w:cs="Times New Roman"/>
          <w:color w:val="231F20"/>
          <w:sz w:val="24"/>
          <w:szCs w:val="24"/>
        </w:rPr>
        <w:softHyphen/>
        <w:t>ственного совершенствования и роли в этом личных усилий человека, приводить примеры;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понимание и принятие значения российских тра</w:t>
      </w:r>
      <w:r w:rsidRPr="00BA65D9">
        <w:rPr>
          <w:rFonts w:ascii="Times New Roman" w:eastAsia="Times New Roman" w:hAnsi="Times New Roman" w:cs="Times New Roman"/>
          <w:color w:val="231F20"/>
          <w:sz w:val="24"/>
          <w:szCs w:val="24"/>
        </w:rPr>
        <w:softHyphen/>
        <w:t>диционных духовных и нравственных ценностей, духовно</w:t>
      </w:r>
      <w:r w:rsidRPr="00BA65D9">
        <w:rPr>
          <w:rFonts w:ascii="Times New Roman" w:eastAsia="Times New Roman" w:hAnsi="Times New Roman" w:cs="Times New Roman"/>
          <w:color w:val="231F20"/>
          <w:sz w:val="24"/>
          <w:szCs w:val="24"/>
        </w:rPr>
        <w:softHyphen/>
        <w:t>нравственной культуры народов России, российского обще</w:t>
      </w:r>
      <w:r w:rsidRPr="00BA65D9">
        <w:rPr>
          <w:rFonts w:ascii="Times New Roman" w:eastAsia="Times New Roman" w:hAnsi="Times New Roman" w:cs="Times New Roman"/>
          <w:color w:val="231F20"/>
          <w:sz w:val="24"/>
          <w:szCs w:val="24"/>
        </w:rPr>
        <w:softHyphen/>
        <w:t>ства как источника и основы духовного развития, нрав</w:t>
      </w:r>
      <w:r w:rsidRPr="00BA65D9">
        <w:rPr>
          <w:rFonts w:ascii="Times New Roman" w:eastAsia="Times New Roman" w:hAnsi="Times New Roman" w:cs="Times New Roman"/>
          <w:color w:val="231F20"/>
          <w:sz w:val="24"/>
          <w:szCs w:val="24"/>
        </w:rPr>
        <w:softHyphen/>
        <w:t>ственного совершенствования;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—рассказывать о нравственных заповедях, нормах христиан</w:t>
      </w:r>
      <w:r w:rsidRPr="00BA65D9">
        <w:rPr>
          <w:rFonts w:ascii="Times New Roman" w:eastAsia="Times New Roman" w:hAnsi="Times New Roman" w:cs="Times New Roman"/>
          <w:color w:val="231F20"/>
          <w:sz w:val="24"/>
          <w:szCs w:val="24"/>
        </w:rPr>
        <w:softHyphen/>
        <w:t>ской морали, их значении в выстраивании отношений в семье, между людьми, в общении и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sidRPr="00BA65D9">
        <w:rPr>
          <w:rFonts w:ascii="Times New Roman" w:eastAsia="Times New Roman" w:hAnsi="Times New Roman" w:cs="Times New Roman"/>
          <w:color w:val="231F20"/>
          <w:sz w:val="24"/>
          <w:szCs w:val="24"/>
        </w:rPr>
        <w:softHyphen/>
        <w:t>ние, грех как нарушение заповедей, борьба с грехом, спасе</w:t>
      </w:r>
      <w:r w:rsidRPr="00BA65D9">
        <w:rPr>
          <w:rFonts w:ascii="Times New Roman" w:eastAsia="Times New Roman" w:hAnsi="Times New Roman" w:cs="Times New Roman"/>
          <w:color w:val="231F20"/>
          <w:sz w:val="24"/>
          <w:szCs w:val="24"/>
        </w:rPr>
        <w:softHyphen/>
        <w:t>ние), основное содержание и соотношение ветхозаветных Де</w:t>
      </w:r>
      <w:r w:rsidRPr="00BA65D9">
        <w:rPr>
          <w:rFonts w:ascii="Times New Roman" w:eastAsia="Times New Roman" w:hAnsi="Times New Roman" w:cs="Times New Roman"/>
          <w:color w:val="231F20"/>
          <w:sz w:val="24"/>
          <w:szCs w:val="24"/>
        </w:rPr>
        <w:softHyphen/>
        <w:t>сяти заповедей и Евангельских заповедей Блаженств, христи</w:t>
      </w:r>
      <w:r w:rsidRPr="00BA65D9">
        <w:rPr>
          <w:rFonts w:ascii="Times New Roman" w:eastAsia="Times New Roman" w:hAnsi="Times New Roman" w:cs="Times New Roman"/>
          <w:color w:val="231F20"/>
          <w:sz w:val="24"/>
          <w:szCs w:val="24"/>
        </w:rPr>
        <w:softHyphen/>
        <w:t>анского нравственного идеала; объяснять «золотое правило нравственности» в православной христианской традиции;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—раскрывать своими словами первоначальные </w:t>
      </w:r>
      <w:r w:rsidRPr="00BA65D9">
        <w:rPr>
          <w:rFonts w:ascii="Times New Roman" w:eastAsia="Times New Roman" w:hAnsi="Times New Roman" w:cs="Times New Roman"/>
          <w:color w:val="231F20"/>
          <w:sz w:val="24"/>
          <w:szCs w:val="24"/>
        </w:rPr>
        <w:lastRenderedPageBreak/>
        <w:t>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0" w:name="bookmark2000"/>
      <w:bookmarkEnd w:id="1640"/>
      <w:r w:rsidRPr="00BA65D9">
        <w:rPr>
          <w:rFonts w:ascii="Times New Roman" w:eastAsia="Times New Roman" w:hAnsi="Times New Roman" w:cs="Times New Roman"/>
          <w:color w:val="231F20"/>
          <w:sz w:val="24"/>
          <w:szCs w:val="24"/>
        </w:rPr>
        <w:t>р 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sidRPr="00BA65D9">
        <w:rPr>
          <w:rFonts w:ascii="Times New Roman" w:eastAsia="Times New Roman" w:hAnsi="Times New Roman" w:cs="Times New Roman"/>
          <w:color w:val="231F20"/>
          <w:sz w:val="24"/>
          <w:szCs w:val="24"/>
        </w:rPr>
        <w:softHyphen/>
        <w:t>ди), монашестве и монастырях в православной традиции;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—рассказывать о назначении и устройстве православного хра</w:t>
      </w:r>
      <w:r w:rsidRPr="00BA65D9">
        <w:rPr>
          <w:rFonts w:ascii="Times New Roman" w:eastAsia="Times New Roman" w:hAnsi="Times New Roman" w:cs="Times New Roman"/>
          <w:color w:val="231F20"/>
          <w:sz w:val="24"/>
          <w:szCs w:val="24"/>
        </w:rPr>
        <w:softHyphen/>
        <w:t>ма (собственно храм, притвор, алтарь, иконы, иконостас), нормах поведения в храме, общения с мирянами и священ</w:t>
      </w:r>
      <w:r w:rsidRPr="00BA65D9">
        <w:rPr>
          <w:rFonts w:ascii="Times New Roman" w:eastAsia="Times New Roman" w:hAnsi="Times New Roman" w:cs="Times New Roman"/>
          <w:color w:val="231F20"/>
          <w:sz w:val="24"/>
          <w:szCs w:val="24"/>
        </w:rPr>
        <w:softHyphen/>
        <w:t>нослужителями;</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1" w:name="bookmark2001"/>
      <w:bookmarkEnd w:id="1641"/>
      <w:r w:rsidRPr="00BA65D9">
        <w:rPr>
          <w:rFonts w:ascii="Times New Roman" w:eastAsia="Times New Roman" w:hAnsi="Times New Roman" w:cs="Times New Roman"/>
          <w:color w:val="231F2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—раскрывать основное содержание норм отношений в право</w:t>
      </w:r>
      <w:r w:rsidRPr="00BA65D9">
        <w:rPr>
          <w:rFonts w:ascii="Times New Roman" w:eastAsia="Times New Roman" w:hAnsi="Times New Roman" w:cs="Times New Roman"/>
          <w:color w:val="231F20"/>
          <w:sz w:val="24"/>
          <w:szCs w:val="24"/>
        </w:rPr>
        <w:softHyphen/>
        <w:t>славной семье, обязанностей и ответственности членов се</w:t>
      </w:r>
      <w:r w:rsidRPr="00BA65D9">
        <w:rPr>
          <w:rFonts w:ascii="Times New Roman" w:eastAsia="Times New Roman" w:hAnsi="Times New Roman" w:cs="Times New Roman"/>
          <w:color w:val="231F20"/>
          <w:sz w:val="24"/>
          <w:szCs w:val="24"/>
        </w:rPr>
        <w:softHyphen/>
        <w:t>мьи, отношении детей к отцу, матери, братьям и сёстрам, старшим по возрасту, предкам; православных семейных ценностей;</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2" w:name="bookmark2002"/>
      <w:bookmarkEnd w:id="1642"/>
      <w:r w:rsidRPr="00BA65D9">
        <w:rPr>
          <w:rFonts w:ascii="Times New Roman" w:eastAsia="Times New Roman" w:hAnsi="Times New Roman" w:cs="Times New Roman"/>
          <w:color w:val="231F20"/>
          <w:sz w:val="24"/>
          <w:szCs w:val="24"/>
        </w:rPr>
        <w:t>распознавать христианскую символику, объяснять своими словами её смысл (православный крест) и значение в право</w:t>
      </w:r>
      <w:r w:rsidRPr="00BA65D9">
        <w:rPr>
          <w:rFonts w:ascii="Times New Roman" w:eastAsia="Times New Roman" w:hAnsi="Times New Roman" w:cs="Times New Roman"/>
          <w:color w:val="231F20"/>
          <w:sz w:val="24"/>
          <w:szCs w:val="24"/>
        </w:rPr>
        <w:softHyphen/>
        <w:t>славной культуре;</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3" w:name="bookmark2003"/>
      <w:bookmarkEnd w:id="1643"/>
      <w:r w:rsidRPr="00BA65D9">
        <w:rPr>
          <w:rFonts w:ascii="Times New Roman" w:eastAsia="Times New Roman" w:hAnsi="Times New Roman" w:cs="Times New Roman"/>
          <w:color w:val="231F2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4" w:name="bookmark2004"/>
      <w:bookmarkEnd w:id="1644"/>
      <w:r w:rsidRPr="00BA65D9">
        <w:rPr>
          <w:rFonts w:ascii="Times New Roman" w:eastAsia="Times New Roman" w:hAnsi="Times New Roman" w:cs="Times New Roman"/>
          <w:color w:val="231F2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sidRPr="00BA65D9">
        <w:rPr>
          <w:rFonts w:ascii="Times New Roman" w:eastAsia="Times New Roman" w:hAnsi="Times New Roman" w:cs="Times New Roman"/>
          <w:color w:val="231F20"/>
          <w:sz w:val="24"/>
          <w:szCs w:val="24"/>
        </w:rPr>
        <w:softHyphen/>
        <w:t>новлении культуры народов России, российской культуры и государственности;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ставлению её результатов;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w:t>
      </w:r>
      <w:r w:rsidRPr="00BA65D9">
        <w:rPr>
          <w:rFonts w:ascii="Times New Roman" w:eastAsia="Times New Roman" w:hAnsi="Times New Roman" w:cs="Times New Roman"/>
          <w:color w:val="231F20"/>
          <w:sz w:val="24"/>
          <w:szCs w:val="24"/>
        </w:rPr>
        <w:softHyphen/>
        <w:t>треннюю установку личности, поступать согласно своей со</w:t>
      </w:r>
      <w:r w:rsidRPr="00BA65D9">
        <w:rPr>
          <w:rFonts w:ascii="Times New Roman" w:eastAsia="Times New Roman" w:hAnsi="Times New Roman" w:cs="Times New Roman"/>
          <w:color w:val="231F20"/>
          <w:sz w:val="24"/>
          <w:szCs w:val="24"/>
        </w:rPr>
        <w:softHyphen/>
        <w:t>вести;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своими словами понимание свободы мировоззрен</w:t>
      </w:r>
      <w:r w:rsidRPr="00BA65D9">
        <w:rPr>
          <w:rFonts w:ascii="Times New Roman" w:eastAsia="Times New Roman" w:hAnsi="Times New Roman" w:cs="Times New Roman"/>
          <w:color w:val="231F20"/>
          <w:sz w:val="24"/>
          <w:szCs w:val="24"/>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BA65D9">
        <w:rPr>
          <w:rFonts w:ascii="Times New Roman" w:eastAsia="Times New Roman" w:hAnsi="Times New Roman" w:cs="Times New Roman"/>
          <w:color w:val="231F20"/>
          <w:sz w:val="24"/>
          <w:szCs w:val="24"/>
        </w:rPr>
        <w:softHyphen/>
        <w:t>дить примеры), понимание российского общенародного (об</w:t>
      </w:r>
      <w:r w:rsidRPr="00BA65D9">
        <w:rPr>
          <w:rFonts w:ascii="Times New Roman" w:eastAsia="Times New Roman" w:hAnsi="Times New Roman" w:cs="Times New Roman"/>
          <w:color w:val="231F20"/>
          <w:sz w:val="24"/>
          <w:szCs w:val="24"/>
        </w:rPr>
        <w:softHyphen/>
        <w:t>щенационального, гражданского) патриотизма, любви к Оте</w:t>
      </w:r>
      <w:r w:rsidRPr="00BA65D9">
        <w:rPr>
          <w:rFonts w:ascii="Times New Roman" w:eastAsia="Times New Roman" w:hAnsi="Times New Roman" w:cs="Times New Roman"/>
          <w:color w:val="231F20"/>
          <w:sz w:val="24"/>
          <w:szCs w:val="24"/>
        </w:rPr>
        <w:softHyphen/>
        <w:t>честву, нашей общей Родине — России; приводить примеры сотрудничества последователей традиционных религий;</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5" w:name="bookmark2005"/>
      <w:bookmarkEnd w:id="1645"/>
      <w:r w:rsidRPr="00BA65D9">
        <w:rPr>
          <w:rFonts w:ascii="Times New Roman" w:eastAsia="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BA65D9">
        <w:rPr>
          <w:rFonts w:ascii="Times New Roman" w:eastAsia="Times New Roman" w:hAnsi="Times New Roman" w:cs="Times New Roman"/>
          <w:color w:val="231F20"/>
          <w:sz w:val="24"/>
          <w:szCs w:val="24"/>
        </w:rPr>
        <w:softHyphen/>
        <w:t>ными религиями исторически являются православие, ис</w:t>
      </w:r>
      <w:r w:rsidRPr="00BA65D9">
        <w:rPr>
          <w:rFonts w:ascii="Times New Roman" w:eastAsia="Times New Roman" w:hAnsi="Times New Roman" w:cs="Times New Roman"/>
          <w:color w:val="231F20"/>
          <w:sz w:val="24"/>
          <w:szCs w:val="24"/>
        </w:rPr>
        <w:softHyphen/>
        <w:t>лам, буддизм, иудаизм;</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своими словами понимание человеческого досто</w:t>
      </w:r>
      <w:r w:rsidRPr="00BA65D9">
        <w:rPr>
          <w:rFonts w:ascii="Times New Roman" w:eastAsia="Times New Roman" w:hAnsi="Times New Roman" w:cs="Times New Roman"/>
          <w:color w:val="231F20"/>
          <w:sz w:val="24"/>
          <w:szCs w:val="24"/>
        </w:rPr>
        <w:softHyphen/>
        <w:t>инства, ценности человеческой жизни в православной ду</w:t>
      </w:r>
      <w:r w:rsidRPr="00BA65D9">
        <w:rPr>
          <w:rFonts w:ascii="Times New Roman" w:eastAsia="Times New Roman" w:hAnsi="Times New Roman" w:cs="Times New Roman"/>
          <w:color w:val="231F20"/>
          <w:sz w:val="24"/>
          <w:szCs w:val="24"/>
        </w:rPr>
        <w:softHyphen/>
        <w:t>ховно-нравственной культуре, традиции.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«Основы исламской культуры»</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Предметные результаты освоения образовательной програм</w:t>
      </w:r>
      <w:r w:rsidRPr="00BA65D9">
        <w:rPr>
          <w:rFonts w:ascii="Times New Roman" w:eastAsia="Times New Roman" w:hAnsi="Times New Roman" w:cs="Times New Roman"/>
          <w:color w:val="231F20"/>
          <w:sz w:val="24"/>
          <w:szCs w:val="24"/>
        </w:rPr>
        <w:softHyphen/>
        <w:t>мы модуля «Основы исламской культуры» должны отражать сформированность умений:</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6" w:name="bookmark2006"/>
      <w:bookmarkEnd w:id="1646"/>
      <w:r w:rsidRPr="00BA65D9">
        <w:rPr>
          <w:rFonts w:ascii="Times New Roman" w:eastAsia="Times New Roman" w:hAnsi="Times New Roman" w:cs="Times New Roman"/>
          <w:color w:val="231F20"/>
          <w:sz w:val="24"/>
          <w:szCs w:val="24"/>
        </w:rPr>
        <w:t>выражать своими словами первоначальное понимание сущ</w:t>
      </w:r>
      <w:r w:rsidRPr="00BA65D9">
        <w:rPr>
          <w:rFonts w:ascii="Times New Roman" w:eastAsia="Times New Roman" w:hAnsi="Times New Roman" w:cs="Times New Roman"/>
          <w:color w:val="231F20"/>
          <w:sz w:val="24"/>
          <w:szCs w:val="24"/>
        </w:rPr>
        <w:softHyphen/>
        <w:t>ности духовного развития как осознания и усвоения чело</w:t>
      </w:r>
      <w:r w:rsidRPr="00BA65D9">
        <w:rPr>
          <w:rFonts w:ascii="Times New Roman" w:eastAsia="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своими словами понимание значимости нрав</w:t>
      </w:r>
      <w:r w:rsidRPr="00BA65D9">
        <w:rPr>
          <w:rFonts w:ascii="Times New Roman" w:eastAsia="Times New Roman" w:hAnsi="Times New Roman" w:cs="Times New Roman"/>
          <w:color w:val="231F20"/>
          <w:sz w:val="24"/>
          <w:szCs w:val="24"/>
        </w:rPr>
        <w:softHyphen/>
        <w:t>ственного совершенствования и роли в этом личных усилий человека, приводить примеры;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понимание и принятие значения российских тра</w:t>
      </w:r>
      <w:r w:rsidRPr="00BA65D9">
        <w:rPr>
          <w:rFonts w:ascii="Times New Roman" w:eastAsia="Times New Roman" w:hAnsi="Times New Roman" w:cs="Times New Roman"/>
          <w:color w:val="231F20"/>
          <w:sz w:val="24"/>
          <w:szCs w:val="24"/>
        </w:rPr>
        <w:softHyphen/>
        <w:t>диционных духовных и нравственных ценностей, духовно</w:t>
      </w:r>
      <w:r w:rsidRPr="00BA65D9">
        <w:rPr>
          <w:rFonts w:ascii="Times New Roman" w:eastAsia="Times New Roman" w:hAnsi="Times New Roman" w:cs="Times New Roman"/>
          <w:color w:val="231F20"/>
          <w:sz w:val="24"/>
          <w:szCs w:val="24"/>
        </w:rPr>
        <w:softHyphen/>
        <w:t>нравственной культуры народов России, российского обще</w:t>
      </w:r>
      <w:r w:rsidRPr="00BA65D9">
        <w:rPr>
          <w:rFonts w:ascii="Times New Roman" w:eastAsia="Times New Roman" w:hAnsi="Times New Roman" w:cs="Times New Roman"/>
          <w:color w:val="231F20"/>
          <w:sz w:val="24"/>
          <w:szCs w:val="24"/>
        </w:rPr>
        <w:softHyphen/>
        <w:t xml:space="preserve">ства как источника и основы духовного развития, </w:t>
      </w:r>
      <w:r w:rsidRPr="00BA65D9">
        <w:rPr>
          <w:rFonts w:ascii="Times New Roman" w:eastAsia="Times New Roman" w:hAnsi="Times New Roman" w:cs="Times New Roman"/>
          <w:color w:val="231F20"/>
          <w:sz w:val="24"/>
          <w:szCs w:val="24"/>
        </w:rPr>
        <w:lastRenderedPageBreak/>
        <w:t>нрав</w:t>
      </w:r>
      <w:r w:rsidRPr="00BA65D9">
        <w:rPr>
          <w:rFonts w:ascii="Times New Roman" w:eastAsia="Times New Roman" w:hAnsi="Times New Roman" w:cs="Times New Roman"/>
          <w:color w:val="231F20"/>
          <w:sz w:val="24"/>
          <w:szCs w:val="24"/>
        </w:rPr>
        <w:softHyphen/>
        <w:t>ственного совершенствования;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—рассказывать о нравственных заповедях, нормах исламской религиозной морали, их значении в выстраивании отноше</w:t>
      </w:r>
      <w:r w:rsidRPr="00BA65D9">
        <w:rPr>
          <w:rFonts w:ascii="Times New Roman" w:eastAsia="Times New Roman" w:hAnsi="Times New Roman" w:cs="Times New Roman"/>
          <w:color w:val="231F20"/>
          <w:sz w:val="24"/>
          <w:szCs w:val="24"/>
        </w:rPr>
        <w:softHyphen/>
        <w:t>ний в семье, между людьми, в общении и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—раскрывать основное содержание нравственных категорий в исламской культуре, традиции (вера, искренность, мило</w:t>
      </w:r>
      <w:r w:rsidRPr="00BA65D9">
        <w:rPr>
          <w:rFonts w:ascii="Times New Roman" w:eastAsia="Times New Roman" w:hAnsi="Times New Roman" w:cs="Times New Roman"/>
          <w:color w:val="231F20"/>
          <w:sz w:val="24"/>
          <w:szCs w:val="24"/>
        </w:rPr>
        <w:softHyphen/>
        <w:t>сердие, ответственность, справедливость, честность, вели</w:t>
      </w:r>
      <w:r w:rsidRPr="00BA65D9">
        <w:rPr>
          <w:rFonts w:ascii="Times New Roman" w:eastAsia="Times New Roman" w:hAnsi="Times New Roman" w:cs="Times New Roman"/>
          <w:color w:val="231F20"/>
          <w:sz w:val="24"/>
          <w:szCs w:val="24"/>
        </w:rPr>
        <w:softHyphen/>
        <w:t>кодушие, скромность, верность, терпение, выдержка, до</w:t>
      </w:r>
      <w:r w:rsidRPr="00BA65D9">
        <w:rPr>
          <w:rFonts w:ascii="Times New Roman" w:eastAsia="Times New Roman" w:hAnsi="Times New Roman" w:cs="Times New Roman"/>
          <w:color w:val="231F20"/>
          <w:sz w:val="24"/>
          <w:szCs w:val="24"/>
        </w:rPr>
        <w:softHyphen/>
        <w:t>стойное поведение, стремление к знаниям);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ис</w:t>
      </w:r>
      <w:r w:rsidRPr="00BA65D9">
        <w:rPr>
          <w:rFonts w:ascii="Times New Roman" w:eastAsia="Times New Roman" w:hAnsi="Times New Roman" w:cs="Times New Roman"/>
          <w:color w:val="231F20"/>
          <w:sz w:val="24"/>
          <w:szCs w:val="24"/>
        </w:rPr>
        <w:softHyphen/>
        <w:t>ламской этики;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—раскрывать своими словами первоначальные представления о мировоззрении (картине мира) в исламской культуре, еди</w:t>
      </w:r>
      <w:r w:rsidRPr="00BA65D9">
        <w:rPr>
          <w:rFonts w:ascii="Times New Roman" w:eastAsia="Times New Roman" w:hAnsi="Times New Roman" w:cs="Times New Roman"/>
          <w:color w:val="231F20"/>
          <w:sz w:val="24"/>
          <w:szCs w:val="24"/>
        </w:rPr>
        <w:softHyphen/>
        <w:t>нобожии, вере и её основах;</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7" w:name="bookmark2007"/>
      <w:bookmarkEnd w:id="1647"/>
      <w:r w:rsidRPr="00BA65D9">
        <w:rPr>
          <w:rFonts w:ascii="Times New Roman" w:eastAsia="Times New Roman" w:hAnsi="Times New Roman" w:cs="Times New Roman"/>
          <w:color w:val="231F20"/>
          <w:sz w:val="24"/>
          <w:szCs w:val="24"/>
        </w:rPr>
        <w:t>рассказывать о Священном Коране и сунне — примерах из жизни пророка Мухаммада; о праведных предках, о риту</w:t>
      </w:r>
      <w:r w:rsidRPr="00BA65D9">
        <w:rPr>
          <w:rFonts w:ascii="Times New Roman" w:eastAsia="Times New Roman" w:hAnsi="Times New Roman" w:cs="Times New Roman"/>
          <w:color w:val="231F20"/>
          <w:sz w:val="24"/>
          <w:szCs w:val="24"/>
        </w:rPr>
        <w:softHyphen/>
        <w:t>альной практике в исламе (намаз, хадж, пост, закят, дуа, зикр);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—рассказывать о назначении и устройстве мечети (минбар, михраб), нормах поведения в мечети, общения с верующи</w:t>
      </w:r>
      <w:r w:rsidRPr="00BA65D9">
        <w:rPr>
          <w:rFonts w:ascii="Times New Roman" w:eastAsia="Times New Roman" w:hAnsi="Times New Roman" w:cs="Times New Roman"/>
          <w:color w:val="231F20"/>
          <w:sz w:val="24"/>
          <w:szCs w:val="24"/>
        </w:rPr>
        <w:softHyphen/>
        <w:t>ми и служителями ислама;</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8" w:name="bookmark2008"/>
      <w:bookmarkEnd w:id="1648"/>
      <w:r w:rsidRPr="00BA65D9">
        <w:rPr>
          <w:rFonts w:ascii="Times New Roman" w:eastAsia="Times New Roman" w:hAnsi="Times New Roman" w:cs="Times New Roman"/>
          <w:color w:val="231F20"/>
          <w:sz w:val="24"/>
          <w:szCs w:val="24"/>
        </w:rPr>
        <w:t>рассказывать о праздниках в исламе (Ураза-байрам, Кур</w:t>
      </w:r>
      <w:r w:rsidRPr="00BA65D9">
        <w:rPr>
          <w:rFonts w:ascii="Times New Roman" w:eastAsia="Times New Roman" w:hAnsi="Times New Roman" w:cs="Times New Roman"/>
          <w:color w:val="231F20"/>
          <w:sz w:val="24"/>
          <w:szCs w:val="24"/>
        </w:rPr>
        <w:softHyphen/>
        <w:t>бан-байрам, Маулид);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—раскрывать основное содержание норм отношений в ислам</w:t>
      </w:r>
      <w:r w:rsidRPr="00BA65D9">
        <w:rPr>
          <w:rFonts w:ascii="Times New Roman" w:eastAsia="Times New Roman" w:hAnsi="Times New Roman" w:cs="Times New Roman"/>
          <w:color w:val="231F20"/>
          <w:sz w:val="24"/>
          <w:szCs w:val="24"/>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49" w:name="bookmark2009"/>
      <w:bookmarkEnd w:id="1649"/>
      <w:r w:rsidRPr="00BA65D9">
        <w:rPr>
          <w:rFonts w:ascii="Times New Roman" w:eastAsia="Times New Roman" w:hAnsi="Times New Roman" w:cs="Times New Roman"/>
          <w:color w:val="231F20"/>
          <w:sz w:val="24"/>
          <w:szCs w:val="24"/>
        </w:rPr>
        <w:t>распознавать исламскую символику, объяснять своими сло</w:t>
      </w:r>
      <w:r w:rsidRPr="00BA65D9">
        <w:rPr>
          <w:rFonts w:ascii="Times New Roman" w:eastAsia="Times New Roman" w:hAnsi="Times New Roman" w:cs="Times New Roman"/>
          <w:color w:val="231F20"/>
          <w:sz w:val="24"/>
          <w:szCs w:val="24"/>
        </w:rPr>
        <w:softHyphen/>
        <w:t>вами её смысл и охарактеризовать назначение исламского орнамента;</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50" w:name="bookmark2010"/>
      <w:bookmarkEnd w:id="1650"/>
      <w:r w:rsidRPr="00BA65D9">
        <w:rPr>
          <w:rFonts w:ascii="Times New Roman" w:eastAsia="Times New Roman" w:hAnsi="Times New Roman" w:cs="Times New Roman"/>
          <w:color w:val="231F20"/>
          <w:sz w:val="24"/>
          <w:szCs w:val="24"/>
        </w:rPr>
        <w:t>рассказывать о художественной культуре в исламской тра</w:t>
      </w:r>
      <w:r w:rsidRPr="00BA65D9">
        <w:rPr>
          <w:rFonts w:ascii="Times New Roman" w:eastAsia="Times New Roman" w:hAnsi="Times New Roman" w:cs="Times New Roman"/>
          <w:color w:val="231F20"/>
          <w:sz w:val="24"/>
          <w:szCs w:val="24"/>
        </w:rPr>
        <w:softHyphen/>
        <w:t>диции, религиозных напевах, каллиграфии, архитектуре, книжной миниатюре, религиозной атрибутике, одежде;</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51" w:name="bookmark2011"/>
      <w:bookmarkEnd w:id="1651"/>
      <w:r w:rsidRPr="00BA65D9">
        <w:rPr>
          <w:rFonts w:ascii="Times New Roman" w:eastAsia="Times New Roman" w:hAnsi="Times New Roman" w:cs="Times New Roman"/>
          <w:color w:val="231F20"/>
          <w:sz w:val="24"/>
          <w:szCs w:val="24"/>
        </w:rPr>
        <w:t xml:space="preserve">излагать основные исторические сведения о </w:t>
      </w:r>
      <w:r w:rsidRPr="00BA65D9">
        <w:rPr>
          <w:rFonts w:ascii="Times New Roman" w:eastAsia="Times New Roman" w:hAnsi="Times New Roman" w:cs="Times New Roman"/>
          <w:color w:val="231F20"/>
          <w:sz w:val="24"/>
          <w:szCs w:val="24"/>
        </w:rPr>
        <w:lastRenderedPageBreak/>
        <w:t>возникновении исламской религиозной традиции в России, своими слова</w:t>
      </w:r>
      <w:r w:rsidRPr="00BA65D9">
        <w:rPr>
          <w:rFonts w:ascii="Times New Roman" w:eastAsia="Times New Roman" w:hAnsi="Times New Roman" w:cs="Times New Roman"/>
          <w:color w:val="231F20"/>
          <w:sz w:val="24"/>
          <w:szCs w:val="24"/>
        </w:rPr>
        <w:softHyphen/>
        <w:t>ми объяснять роль ислама в становлении культуры народов России, российской культуры и государственности;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—первоначальный опыт поисковой, проектной деятельности по изучению исламского исторического и культурного на</w:t>
      </w:r>
      <w:r w:rsidRPr="00BA65D9">
        <w:rPr>
          <w:rFonts w:ascii="Times New Roman" w:eastAsia="Times New Roman" w:hAnsi="Times New Roman" w:cs="Times New Roman"/>
          <w:color w:val="231F20"/>
          <w:sz w:val="24"/>
          <w:szCs w:val="24"/>
        </w:rPr>
        <w:softHyphen/>
        <w:t>следия в своей местности, регионе (мечети, медресе, памят</w:t>
      </w:r>
      <w:r w:rsidRPr="00BA65D9">
        <w:rPr>
          <w:rFonts w:ascii="Times New Roman" w:eastAsia="Times New Roman" w:hAnsi="Times New Roman" w:cs="Times New Roman"/>
          <w:color w:val="231F20"/>
          <w:sz w:val="24"/>
          <w:szCs w:val="24"/>
        </w:rPr>
        <w:softHyphen/>
        <w:t>ные и святые места), оформлению и представлению её ре</w:t>
      </w:r>
      <w:r w:rsidRPr="00BA65D9">
        <w:rPr>
          <w:rFonts w:ascii="Times New Roman" w:eastAsia="Times New Roman" w:hAnsi="Times New Roman" w:cs="Times New Roman"/>
          <w:color w:val="231F20"/>
          <w:sz w:val="24"/>
          <w:szCs w:val="24"/>
        </w:rPr>
        <w:softHyphen/>
        <w:t>зультатов;</w:t>
      </w:r>
    </w:p>
    <w:p w:rsidR="002B283A" w:rsidRPr="00BA65D9" w:rsidRDefault="002B283A" w:rsidP="0086742A">
      <w:pPr>
        <w:widowControl w:val="0"/>
        <w:numPr>
          <w:ilvl w:val="0"/>
          <w:numId w:val="112"/>
        </w:numPr>
        <w:tabs>
          <w:tab w:val="left" w:pos="327"/>
        </w:tabs>
        <w:spacing w:after="0" w:line="240" w:lineRule="auto"/>
        <w:jc w:val="both"/>
        <w:rPr>
          <w:rFonts w:ascii="Times New Roman" w:eastAsia="Times New Roman" w:hAnsi="Times New Roman" w:cs="Times New Roman"/>
          <w:sz w:val="24"/>
          <w:szCs w:val="24"/>
        </w:rPr>
      </w:pPr>
      <w:bookmarkStart w:id="1652" w:name="bookmark2012"/>
      <w:bookmarkEnd w:id="1652"/>
      <w:r w:rsidRPr="00BA65D9">
        <w:rPr>
          <w:rFonts w:ascii="Times New Roman" w:eastAsia="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w:t>
      </w:r>
      <w:r w:rsidRPr="00BA65D9">
        <w:rPr>
          <w:rFonts w:ascii="Times New Roman" w:eastAsia="Times New Roman" w:hAnsi="Times New Roman" w:cs="Times New Roman"/>
          <w:color w:val="231F20"/>
          <w:sz w:val="24"/>
          <w:szCs w:val="24"/>
        </w:rPr>
        <w:softHyphen/>
        <w:t>треннюю установку личности поступать согласно своей со</w:t>
      </w:r>
      <w:r w:rsidRPr="00BA65D9">
        <w:rPr>
          <w:rFonts w:ascii="Times New Roman" w:eastAsia="Times New Roman" w:hAnsi="Times New Roman" w:cs="Times New Roman"/>
          <w:color w:val="231F20"/>
          <w:sz w:val="24"/>
          <w:szCs w:val="24"/>
        </w:rPr>
        <w:softHyphen/>
        <w:t>вести;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своими словами понимание свободы мировоззрен</w:t>
      </w:r>
      <w:r w:rsidRPr="00BA65D9">
        <w:rPr>
          <w:rFonts w:ascii="Times New Roman" w:eastAsia="Times New Roman" w:hAnsi="Times New Roman" w:cs="Times New Roman"/>
          <w:color w:val="231F20"/>
          <w:sz w:val="24"/>
          <w:szCs w:val="24"/>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BA65D9">
        <w:rPr>
          <w:rFonts w:ascii="Times New Roman" w:eastAsia="Times New Roman" w:hAnsi="Times New Roman" w:cs="Times New Roman"/>
          <w:color w:val="231F20"/>
          <w:sz w:val="24"/>
          <w:szCs w:val="24"/>
        </w:rPr>
        <w:softHyphen/>
        <w:t>дить примеры), понимание российского общенародного (об</w:t>
      </w:r>
      <w:r w:rsidRPr="00BA65D9">
        <w:rPr>
          <w:rFonts w:ascii="Times New Roman" w:eastAsia="Times New Roman" w:hAnsi="Times New Roman" w:cs="Times New Roman"/>
          <w:color w:val="231F20"/>
          <w:sz w:val="24"/>
          <w:szCs w:val="24"/>
        </w:rPr>
        <w:softHyphen/>
        <w:t>щенационального, гражданского) патриотизма, любви к Оте</w:t>
      </w:r>
      <w:r w:rsidRPr="00BA65D9">
        <w:rPr>
          <w:rFonts w:ascii="Times New Roman" w:eastAsia="Times New Roman" w:hAnsi="Times New Roman" w:cs="Times New Roman"/>
          <w:color w:val="231F20"/>
          <w:sz w:val="24"/>
          <w:szCs w:val="24"/>
        </w:rPr>
        <w:softHyphen/>
        <w:t>честву, нашей общей Родине — России; приводить примеры сотрудничества последователей традиционных религий;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BA65D9">
        <w:rPr>
          <w:rFonts w:ascii="Times New Roman" w:eastAsia="Times New Roman" w:hAnsi="Times New Roman" w:cs="Times New Roman"/>
          <w:color w:val="231F20"/>
          <w:sz w:val="24"/>
          <w:szCs w:val="24"/>
        </w:rPr>
        <w:softHyphen/>
        <w:t>ными религиями исторически являются православие, ис</w:t>
      </w:r>
      <w:r w:rsidRPr="00BA65D9">
        <w:rPr>
          <w:rFonts w:ascii="Times New Roman" w:eastAsia="Times New Roman" w:hAnsi="Times New Roman" w:cs="Times New Roman"/>
          <w:color w:val="231F20"/>
          <w:sz w:val="24"/>
          <w:szCs w:val="24"/>
        </w:rPr>
        <w:softHyphen/>
        <w:t>лам, буддизм, иудаизм;</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—выражать своими словами понимание человеческого досто</w:t>
      </w:r>
      <w:r w:rsidRPr="00BA65D9">
        <w:rPr>
          <w:rFonts w:ascii="Times New Roman" w:eastAsia="Times New Roman" w:hAnsi="Times New Roman" w:cs="Times New Roman"/>
          <w:color w:val="231F20"/>
          <w:sz w:val="24"/>
          <w:szCs w:val="24"/>
        </w:rPr>
        <w:softHyphen/>
        <w:t>инства, ценности человеческой жизни в исламской духовно-</w:t>
      </w:r>
      <w:r w:rsidRPr="00BA65D9">
        <w:rPr>
          <w:rFonts w:ascii="Times New Roman" w:eastAsia="Times New Roman" w:hAnsi="Times New Roman" w:cs="Times New Roman"/>
          <w:color w:val="231F20"/>
          <w:sz w:val="24"/>
          <w:szCs w:val="24"/>
        </w:rPr>
        <w:softHyphen/>
        <w:t>нравственной культуре, традиции.</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653" w:name="bookmark2034"/>
      <w:bookmarkStart w:id="1654" w:name="bookmark2035"/>
      <w:bookmarkStart w:id="1655" w:name="bookmark2036"/>
      <w:r w:rsidRPr="00BA65D9">
        <w:rPr>
          <w:rFonts w:ascii="Times New Roman" w:eastAsia="Times New Roman" w:hAnsi="Times New Roman" w:cs="Times New Roman"/>
          <w:b/>
          <w:bCs/>
          <w:color w:val="231F20"/>
          <w:sz w:val="24"/>
          <w:szCs w:val="24"/>
        </w:rPr>
        <w:t>ИЗОБРАЗИТЕЛЬНОЕ ИСКУССТВО</w:t>
      </w:r>
      <w:bookmarkEnd w:id="1653"/>
      <w:bookmarkEnd w:id="1654"/>
      <w:bookmarkEnd w:id="1655"/>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 изобразительному искус</w:t>
      </w:r>
      <w:r w:rsidRPr="00BA65D9">
        <w:rPr>
          <w:rFonts w:ascii="Times New Roman" w:eastAsia="Times New Roman" w:hAnsi="Times New Roman" w:cs="Times New Roman"/>
          <w:color w:val="231F20"/>
          <w:sz w:val="24"/>
          <w:szCs w:val="24"/>
        </w:rPr>
        <w:softHyphen/>
        <w:t>ству на уровне начального общего образования составлена на основе «Требований к результатам освоения основной образова</w:t>
      </w:r>
      <w:r w:rsidRPr="00BA65D9">
        <w:rPr>
          <w:rFonts w:ascii="Times New Roman" w:eastAsia="Times New Roman" w:hAnsi="Times New Roman" w:cs="Times New Roman"/>
          <w:color w:val="231F20"/>
          <w:sz w:val="24"/>
          <w:szCs w:val="24"/>
        </w:rPr>
        <w:softHyphen/>
        <w:t xml:space="preserve">тельной программы», представленных в </w:t>
      </w:r>
      <w:r w:rsidRPr="00BA65D9">
        <w:rPr>
          <w:rFonts w:ascii="Times New Roman" w:eastAsia="Times New Roman" w:hAnsi="Times New Roman" w:cs="Times New Roman"/>
          <w:color w:val="231F20"/>
          <w:sz w:val="24"/>
          <w:szCs w:val="24"/>
        </w:rPr>
        <w:lastRenderedPageBreak/>
        <w:t>Федеральном государ</w:t>
      </w:r>
      <w:r w:rsidRPr="00BA65D9">
        <w:rPr>
          <w:rFonts w:ascii="Times New Roman" w:eastAsia="Times New Roman" w:hAnsi="Times New Roman" w:cs="Times New Roman"/>
          <w:color w:val="231F20"/>
          <w:sz w:val="24"/>
          <w:szCs w:val="24"/>
        </w:rPr>
        <w:softHyphen/>
        <w:t>ственном образовательном стандарте начального общего образо</w:t>
      </w:r>
      <w:r w:rsidRPr="00BA65D9">
        <w:rPr>
          <w:rFonts w:ascii="Times New Roman" w:eastAsia="Times New Roman" w:hAnsi="Times New Roman" w:cs="Times New Roman"/>
          <w:color w:val="231F20"/>
          <w:sz w:val="24"/>
          <w:szCs w:val="24"/>
        </w:rPr>
        <w:softHyphen/>
        <w:t>вания.</w:t>
      </w:r>
    </w:p>
    <w:p w:rsidR="002B283A" w:rsidRPr="00BA65D9" w:rsidRDefault="002B283A" w:rsidP="002B283A">
      <w:pPr>
        <w:widowControl w:val="0"/>
        <w:spacing w:after="4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656" w:name="bookmark2037"/>
      <w:bookmarkStart w:id="1657" w:name="bookmark2038"/>
      <w:bookmarkStart w:id="1658" w:name="bookmark2039"/>
      <w:r w:rsidRPr="00BA65D9">
        <w:rPr>
          <w:rFonts w:ascii="Times New Roman" w:eastAsia="Times New Roman" w:hAnsi="Times New Roman" w:cs="Times New Roman"/>
          <w:b/>
          <w:bCs/>
          <w:color w:val="231F20"/>
          <w:sz w:val="24"/>
          <w:szCs w:val="24"/>
        </w:rPr>
        <w:t>ПОЯСНИТЕЛЬНАЯ ЗАПИСКА</w:t>
      </w:r>
      <w:bookmarkEnd w:id="1656"/>
      <w:bookmarkEnd w:id="1657"/>
      <w:bookmarkEnd w:id="165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sidRPr="00BA65D9">
        <w:rPr>
          <w:rFonts w:ascii="Times New Roman" w:eastAsia="Times New Roman" w:hAnsi="Times New Roman" w:cs="Times New Roman"/>
          <w:color w:val="231F20"/>
          <w:sz w:val="24"/>
          <w:szCs w:val="24"/>
        </w:rPr>
        <w:softHyphen/>
        <w:t>чальных основ художественных знаний, умений, навыков и развития творческого потенциала учащихся.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Преподавание предмета направлено на развитие духовной культуры учащихся, формирование активной эстетической по</w:t>
      </w:r>
      <w:r w:rsidRPr="00BA65D9">
        <w:rPr>
          <w:rFonts w:ascii="Times New Roman" w:eastAsia="Times New Roman" w:hAnsi="Times New Roman" w:cs="Times New Roman"/>
          <w:color w:val="231F20"/>
          <w:sz w:val="24"/>
          <w:szCs w:val="24"/>
        </w:rPr>
        <w:softHyphen/>
        <w:t>зиции по отношению к действительности и произведениям ис</w:t>
      </w:r>
      <w:r w:rsidRPr="00BA65D9">
        <w:rPr>
          <w:rFonts w:ascii="Times New Roman" w:eastAsia="Times New Roman" w:hAnsi="Times New Roman" w:cs="Times New Roman"/>
          <w:color w:val="231F20"/>
          <w:sz w:val="24"/>
          <w:szCs w:val="24"/>
        </w:rPr>
        <w:softHyphen/>
        <w:t>кусства, понимание роли и значения художественной деятель</w:t>
      </w:r>
      <w:r w:rsidRPr="00BA65D9">
        <w:rPr>
          <w:rFonts w:ascii="Times New Roman" w:eastAsia="Times New Roman" w:hAnsi="Times New Roman" w:cs="Times New Roman"/>
          <w:color w:val="231F20"/>
          <w:sz w:val="24"/>
          <w:szCs w:val="24"/>
        </w:rPr>
        <w:softHyphen/>
        <w:t>ности в жизни людей.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предмета охватывает все основные вида визуаль</w:t>
      </w:r>
      <w:r w:rsidRPr="00BA65D9">
        <w:rPr>
          <w:rFonts w:ascii="Times New Roman" w:eastAsia="Times New Roman" w:hAnsi="Times New Roman" w:cs="Times New Roman"/>
          <w:color w:val="231F20"/>
          <w:sz w:val="24"/>
          <w:szCs w:val="24"/>
        </w:rPr>
        <w:softHyphen/>
        <w:t>но-пространственных искусств (собственно изобразительных): начальные основы графики, живописи и скульптуры, декора</w:t>
      </w:r>
      <w:r w:rsidRPr="00BA65D9">
        <w:rPr>
          <w:rFonts w:ascii="Times New Roman" w:eastAsia="Times New Roman" w:hAnsi="Times New Roman" w:cs="Times New Roman"/>
          <w:color w:val="231F20"/>
          <w:sz w:val="24"/>
          <w:szCs w:val="24"/>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sidRPr="00BA65D9">
        <w:rPr>
          <w:rFonts w:ascii="Times New Roman" w:eastAsia="Times New Roman" w:hAnsi="Times New Roman" w:cs="Times New Roman"/>
          <w:color w:val="231F20"/>
          <w:sz w:val="24"/>
          <w:szCs w:val="24"/>
        </w:rPr>
        <w:softHyphen/>
        <w:t>приятию предметно-бытовой культуры. Для учащихся началь</w:t>
      </w:r>
      <w:r w:rsidRPr="00BA65D9">
        <w:rPr>
          <w:rFonts w:ascii="Times New Roman" w:eastAsia="Times New Roman" w:hAnsi="Times New Roman" w:cs="Times New Roman"/>
          <w:color w:val="231F20"/>
          <w:sz w:val="24"/>
          <w:szCs w:val="24"/>
        </w:rPr>
        <w:softHyphen/>
        <w:t>ной школы большое значение также имеет восприятие произ</w:t>
      </w:r>
      <w:r w:rsidRPr="00BA65D9">
        <w:rPr>
          <w:rFonts w:ascii="Times New Roman" w:eastAsia="Times New Roman" w:hAnsi="Times New Roman" w:cs="Times New Roman"/>
          <w:color w:val="231F20"/>
          <w:sz w:val="24"/>
          <w:szCs w:val="24"/>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sidRPr="00BA65D9">
        <w:rPr>
          <w:rFonts w:ascii="Times New Roman" w:eastAsia="Times New Roman" w:hAnsi="Times New Roman" w:cs="Times New Roman"/>
          <w:color w:val="231F20"/>
          <w:sz w:val="24"/>
          <w:szCs w:val="24"/>
        </w:rPr>
        <w:softHyphen/>
        <w:t>ной задачи, поставленной учителем. Такая рефлексия детского творчества имеет позитивный обучающий характер.</w:t>
      </w:r>
    </w:p>
    <w:p w:rsidR="002B283A" w:rsidRPr="00BA65D9" w:rsidRDefault="002B283A" w:rsidP="00BC556C">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Важнейшей задачей является формирование активного, цен</w:t>
      </w:r>
      <w:r w:rsidRPr="00BA65D9">
        <w:rPr>
          <w:rFonts w:ascii="Times New Roman" w:eastAsia="Times New Roman" w:hAnsi="Times New Roman" w:cs="Times New Roman"/>
          <w:color w:val="231F20"/>
          <w:sz w:val="24"/>
          <w:szCs w:val="24"/>
        </w:rPr>
        <w:softHyphen/>
        <w:t xml:space="preserve">ностного отношения к истории отечественной культуры, </w:t>
      </w:r>
      <w:r w:rsidRPr="00BA65D9">
        <w:rPr>
          <w:rFonts w:ascii="Times New Roman" w:eastAsia="Times New Roman" w:hAnsi="Times New Roman" w:cs="Times New Roman"/>
          <w:color w:val="231F20"/>
          <w:sz w:val="24"/>
          <w:szCs w:val="24"/>
        </w:rPr>
        <w:lastRenderedPageBreak/>
        <w:t>выра</w:t>
      </w:r>
      <w:r w:rsidRPr="00BA65D9">
        <w:rPr>
          <w:rFonts w:ascii="Times New Roman" w:eastAsia="Times New Roman" w:hAnsi="Times New Roman" w:cs="Times New Roman"/>
          <w:color w:val="231F20"/>
          <w:sz w:val="24"/>
          <w:szCs w:val="24"/>
        </w:rPr>
        <w:softHyphen/>
        <w:t>женной в её архитектуре, изобразительном искусстве, в нацио</w:t>
      </w:r>
      <w:r w:rsidRPr="00BA65D9">
        <w:rPr>
          <w:rFonts w:ascii="Times New Roman" w:eastAsia="Times New Roman" w:hAnsi="Times New Roman" w:cs="Times New Roman"/>
          <w:color w:val="231F20"/>
          <w:sz w:val="24"/>
          <w:szCs w:val="24"/>
        </w:rPr>
        <w:softHyphen/>
        <w:t>нальных образах предметно-материальной и пространственной среды, в понимании красоты человека.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Учебные темы, связанные с восприятием, могут быть реали</w:t>
      </w:r>
      <w:r w:rsidRPr="00BA65D9">
        <w:rPr>
          <w:rFonts w:ascii="Times New Roman" w:eastAsia="Times New Roman" w:hAnsi="Times New Roman" w:cs="Times New Roman"/>
          <w:color w:val="231F20"/>
          <w:sz w:val="24"/>
          <w:szCs w:val="24"/>
        </w:rPr>
        <w:softHyphen/>
        <w:t>зованы как отдельные уроки, но чаще всего следует объединять задачи восприятия с задачами практической творческой рабо</w:t>
      </w:r>
      <w:r w:rsidRPr="00BA65D9">
        <w:rPr>
          <w:rFonts w:ascii="Times New Roman" w:eastAsia="Times New Roman" w:hAnsi="Times New Roman" w:cs="Times New Roman"/>
          <w:color w:val="231F20"/>
          <w:sz w:val="24"/>
          <w:szCs w:val="24"/>
        </w:rPr>
        <w:softHyphen/>
        <w:t>ты (при сохранении учебного времени на восприятие произве</w:t>
      </w:r>
      <w:r w:rsidRPr="00BA65D9">
        <w:rPr>
          <w:rFonts w:ascii="Times New Roman" w:eastAsia="Times New Roman" w:hAnsi="Times New Roman" w:cs="Times New Roman"/>
          <w:color w:val="231F20"/>
          <w:sz w:val="24"/>
          <w:szCs w:val="24"/>
        </w:rPr>
        <w:softHyphen/>
        <w:t>дений искусства и эстетического наблюдения окружающей дей</w:t>
      </w:r>
      <w:r w:rsidRPr="00BA65D9">
        <w:rPr>
          <w:rFonts w:ascii="Times New Roman" w:eastAsia="Times New Roman" w:hAnsi="Times New Roman" w:cs="Times New Roman"/>
          <w:color w:val="231F20"/>
          <w:sz w:val="24"/>
          <w:szCs w:val="24"/>
        </w:rPr>
        <w:softHyphen/>
        <w:t>ствительности).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 занятиях учащиеся знакомятся с многообразием видов художественной деятельности и технически доступным разно</w:t>
      </w:r>
      <w:r w:rsidRPr="00BA65D9">
        <w:rPr>
          <w:rFonts w:ascii="Times New Roman" w:eastAsia="Times New Roman" w:hAnsi="Times New Roman" w:cs="Times New Roman"/>
          <w:color w:val="231F20"/>
          <w:sz w:val="24"/>
          <w:szCs w:val="24"/>
        </w:rPr>
        <w:softHyphen/>
        <w:t xml:space="preserve">образием художественных материалов. Практическая </w:t>
      </w:r>
      <w:r w:rsidRPr="00BA65D9">
        <w:rPr>
          <w:rFonts w:ascii="Times New Roman" w:eastAsia="Times New Roman" w:hAnsi="Times New Roman" w:cs="Times New Roman"/>
          <w:i/>
          <w:iCs/>
          <w:color w:val="231F20"/>
          <w:sz w:val="24"/>
          <w:szCs w:val="24"/>
        </w:rPr>
        <w:t>художе</w:t>
      </w:r>
      <w:r w:rsidRPr="00BA65D9">
        <w:rPr>
          <w:rFonts w:ascii="Times New Roman" w:eastAsia="Times New Roman" w:hAnsi="Times New Roman" w:cs="Times New Roman"/>
          <w:i/>
          <w:iCs/>
          <w:color w:val="231F20"/>
          <w:sz w:val="24"/>
          <w:szCs w:val="24"/>
        </w:rPr>
        <w:softHyphen/>
        <w:t xml:space="preserve">ственно-творческая деятельность занимает приоритетное пространство учебного времени. При опоре на восприятие </w:t>
      </w:r>
      <w:r w:rsidRPr="00BA65D9">
        <w:rPr>
          <w:rFonts w:ascii="Times New Roman" w:eastAsia="Times New Roman" w:hAnsi="Times New Roman" w:cs="Times New Roman"/>
          <w:color w:val="231F20"/>
          <w:sz w:val="24"/>
          <w:szCs w:val="24"/>
        </w:rPr>
        <w:t>произведений искусства художественно-эстетическое отноше</w:t>
      </w:r>
      <w:r w:rsidRPr="00BA65D9">
        <w:rPr>
          <w:rFonts w:ascii="Times New Roman" w:eastAsia="Times New Roman" w:hAnsi="Times New Roman" w:cs="Times New Roman"/>
          <w:color w:val="231F20"/>
          <w:sz w:val="24"/>
          <w:szCs w:val="24"/>
        </w:rPr>
        <w:softHyphen/>
        <w:t>ние к миру формируется прежде всего в собственной художе</w:t>
      </w:r>
      <w:r w:rsidRPr="00BA65D9">
        <w:rPr>
          <w:rFonts w:ascii="Times New Roman" w:eastAsia="Times New Roman" w:hAnsi="Times New Roman" w:cs="Times New Roman"/>
          <w:color w:val="231F20"/>
          <w:sz w:val="24"/>
          <w:szCs w:val="24"/>
        </w:rPr>
        <w:softHyphen/>
        <w:t>ственной деятельности, в процессе практического решения ху</w:t>
      </w:r>
      <w:r w:rsidRPr="00BA65D9">
        <w:rPr>
          <w:rFonts w:ascii="Times New Roman" w:eastAsia="Times New Roman" w:hAnsi="Times New Roman" w:cs="Times New Roman"/>
          <w:color w:val="231F20"/>
          <w:sz w:val="24"/>
          <w:szCs w:val="24"/>
        </w:rPr>
        <w:softHyphen/>
        <w:t>дожественно-творческих задач.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учитывает психолого-возраст</w:t>
      </w:r>
      <w:r w:rsidRPr="00BA65D9">
        <w:rPr>
          <w:rFonts w:ascii="Times New Roman" w:eastAsia="Times New Roman" w:hAnsi="Times New Roman" w:cs="Times New Roman"/>
          <w:color w:val="231F20"/>
          <w:sz w:val="24"/>
          <w:szCs w:val="24"/>
        </w:rPr>
        <w:softHyphen/>
        <w:t>ные особенности развития детей 7—10 лет, при этом содержание занятий может быть адаптировано с учётом индивидуальных качеств учащихся, как для детей, проявляющих выдающи</w:t>
      </w:r>
      <w:r w:rsidRPr="00BA65D9">
        <w:rPr>
          <w:rFonts w:ascii="Times New Roman" w:eastAsia="Times New Roman" w:hAnsi="Times New Roman" w:cs="Times New Roman"/>
          <w:color w:val="231F20"/>
          <w:sz w:val="24"/>
          <w:szCs w:val="24"/>
        </w:rPr>
        <w:softHyphen/>
        <w:t>еся способности, так и для детей-инвалидов и детей с ОВЗ.</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урочное время деятельность учащихся организуется как в индивидуальном, так и в групповом формате с задачей формирования навыков сотрудничества в художественной дея</w:t>
      </w:r>
      <w:r w:rsidRPr="00BA65D9">
        <w:rPr>
          <w:rFonts w:ascii="Times New Roman" w:eastAsia="Times New Roman" w:hAnsi="Times New Roman" w:cs="Times New Roman"/>
          <w:color w:val="231F20"/>
          <w:sz w:val="24"/>
          <w:szCs w:val="24"/>
        </w:rPr>
        <w:softHyphen/>
        <w:t>тельности.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МЕСТО УЧЕБНОГО ПРЕДМЕТА «ИЗОБРАЗИТЕЛЬНОЕ ИСКУССТВО» В УЧЕБНОМ ПЛАНЕ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соответствии с Федеральным государственным образова</w:t>
      </w:r>
      <w:r w:rsidRPr="00BA65D9">
        <w:rPr>
          <w:rFonts w:ascii="Times New Roman" w:eastAsia="Times New Roman" w:hAnsi="Times New Roman" w:cs="Times New Roman"/>
          <w:color w:val="231F20"/>
          <w:sz w:val="24"/>
          <w:szCs w:val="24"/>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w:t>
      </w:r>
      <w:r w:rsidRPr="00BA65D9">
        <w:rPr>
          <w:rFonts w:ascii="Times New Roman" w:eastAsia="Times New Roman" w:hAnsi="Times New Roman" w:cs="Times New Roman"/>
          <w:color w:val="231F20"/>
          <w:sz w:val="24"/>
          <w:szCs w:val="24"/>
        </w:rPr>
        <w:softHyphen/>
        <w:t xml:space="preserve">ровано как система тематических </w:t>
      </w:r>
      <w:r w:rsidRPr="00BA65D9">
        <w:rPr>
          <w:rFonts w:ascii="Times New Roman" w:eastAsia="Times New Roman" w:hAnsi="Times New Roman" w:cs="Times New Roman"/>
          <w:color w:val="231F20"/>
          <w:sz w:val="24"/>
          <w:szCs w:val="24"/>
        </w:rPr>
        <w:lastRenderedPageBreak/>
        <w:t>модулей и входит в учебный план 1—4 классов программы начального общего образования в объёме 1 ч одного учебного часа в неделю. Изучение содержа</w:t>
      </w:r>
      <w:r w:rsidRPr="00BA65D9">
        <w:rPr>
          <w:rFonts w:ascii="Times New Roman" w:eastAsia="Times New Roman" w:hAnsi="Times New Roman" w:cs="Times New Roman"/>
          <w:color w:val="231F20"/>
          <w:sz w:val="24"/>
          <w:szCs w:val="24"/>
        </w:rPr>
        <w:softHyphen/>
        <w:t>ния всех модулей в 1—4 классах обязательно.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 этом предусматривается возможность реализации этого курса при выделении на его изучение двух учебных часов в не</w:t>
      </w:r>
      <w:r w:rsidRPr="00BA65D9">
        <w:rPr>
          <w:rFonts w:ascii="Times New Roman" w:eastAsia="Times New Roman" w:hAnsi="Times New Roman" w:cs="Times New Roman"/>
          <w:color w:val="231F20"/>
          <w:sz w:val="24"/>
          <w:szCs w:val="24"/>
        </w:rPr>
        <w:softHyphen/>
        <w:t>делю за счёт вариативной части учебного плана, определяемой участниками образовательного процесса. При этом предполага</w:t>
      </w:r>
      <w:r w:rsidRPr="00BA65D9">
        <w:rPr>
          <w:rFonts w:ascii="Times New Roman" w:eastAsia="Times New Roman" w:hAnsi="Times New Roman" w:cs="Times New Roman"/>
          <w:color w:val="231F20"/>
          <w:sz w:val="24"/>
          <w:szCs w:val="24"/>
        </w:rPr>
        <w:softHyphen/>
        <w:t>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Общее число часов, отведённых на изучение учебного пред</w:t>
      </w:r>
      <w:r w:rsidRPr="00BA65D9">
        <w:rPr>
          <w:rFonts w:ascii="Times New Roman" w:eastAsia="Times New Roman" w:hAnsi="Times New Roman" w:cs="Times New Roman"/>
          <w:color w:val="231F20"/>
          <w:sz w:val="24"/>
          <w:szCs w:val="24"/>
        </w:rPr>
        <w:softHyphen/>
        <w:t>мета «Изобразительное искусство», — 135 ч (один час в неделю в каждом классе).</w:t>
      </w:r>
    </w:p>
    <w:p w:rsidR="002B283A" w:rsidRPr="00BA65D9" w:rsidRDefault="002B283A" w:rsidP="002B283A">
      <w:pPr>
        <w:widowControl w:val="0"/>
        <w:spacing w:after="3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1 класс — 33 ч, 2 класс — 34 ч, 3 класс — 34 ч, 4 класс — 34 ч.</w:t>
      </w:r>
    </w:p>
    <w:p w:rsidR="002B283A" w:rsidRPr="00BA65D9" w:rsidRDefault="002B283A" w:rsidP="002B283A">
      <w:pPr>
        <w:widowControl w:val="0"/>
        <w:pBdr>
          <w:bottom w:val="single" w:sz="4" w:space="0" w:color="auto"/>
        </w:pBdr>
        <w:spacing w:after="2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УЧЕБНОГО ПРЕДМЕТА «ИЗОБРАЗИТЕЛЬНОЕ ИСКУССТВО»</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1 КЛАСС </w:t>
      </w:r>
      <w:r w:rsidRPr="00BA65D9">
        <w:rPr>
          <w:rFonts w:ascii="Times New Roman" w:eastAsia="Times New Roman" w:hAnsi="Times New Roman" w:cs="Times New Roman"/>
          <w:b/>
          <w:bCs/>
          <w:i/>
          <w:iCs/>
          <w:color w:val="231F20"/>
          <w:sz w:val="24"/>
          <w:szCs w:val="24"/>
        </w:rPr>
        <w:t>(</w:t>
      </w:r>
      <w:r w:rsidRPr="00BA65D9">
        <w:rPr>
          <w:rFonts w:ascii="Times New Roman" w:eastAsia="Times New Roman" w:hAnsi="Times New Roman" w:cs="Times New Roman"/>
          <w:i/>
          <w:iCs/>
          <w:color w:val="231F20"/>
          <w:sz w:val="24"/>
          <w:szCs w:val="24"/>
        </w:rPr>
        <w:t>33 ч</w:t>
      </w:r>
      <w:r w:rsidRPr="00BA65D9">
        <w:rPr>
          <w:rFonts w:ascii="Times New Roman" w:eastAsia="Times New Roman" w:hAnsi="Times New Roman" w:cs="Times New Roman"/>
          <w:b/>
          <w:bCs/>
          <w:color w:val="231F20"/>
          <w:sz w:val="24"/>
          <w:szCs w:val="24"/>
        </w:rPr>
        <w:t>)</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Расположение изображения на листе. Выбор вертикального или горизонтального формата листа в зависимости от содержа</w:t>
      </w:r>
      <w:r w:rsidRPr="00BA65D9">
        <w:rPr>
          <w:rFonts w:ascii="Times New Roman" w:eastAsia="Times New Roman" w:hAnsi="Times New Roman" w:cs="Times New Roman"/>
          <w:color w:val="231F20"/>
          <w:sz w:val="24"/>
          <w:szCs w:val="24"/>
        </w:rPr>
        <w:softHyphen/>
        <w:t>ния изображения.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Разные виды линий. Линейный рисунок. Графические мате</w:t>
      </w:r>
      <w:r w:rsidRPr="00BA65D9">
        <w:rPr>
          <w:rFonts w:ascii="Times New Roman" w:eastAsia="Times New Roman" w:hAnsi="Times New Roman" w:cs="Times New Roman"/>
          <w:color w:val="231F20"/>
          <w:sz w:val="24"/>
          <w:szCs w:val="24"/>
        </w:rPr>
        <w:softHyphen/>
        <w:t>риалы для линейного рисунка и их особенности. Приёмы ри</w:t>
      </w:r>
      <w:r w:rsidRPr="00BA65D9">
        <w:rPr>
          <w:rFonts w:ascii="Times New Roman" w:eastAsia="Times New Roman" w:hAnsi="Times New Roman" w:cs="Times New Roman"/>
          <w:color w:val="231F20"/>
          <w:sz w:val="24"/>
          <w:szCs w:val="24"/>
        </w:rPr>
        <w:softHyphen/>
        <w:t>сования линией.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Рисование с натуры: разные листья и их форма.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Представление о пропорциях: короткое — длинное. Развитие навыка видения соотношения частей целого (на основе рисун</w:t>
      </w:r>
      <w:r w:rsidRPr="00BA65D9">
        <w:rPr>
          <w:rFonts w:ascii="Times New Roman" w:eastAsia="Times New Roman" w:hAnsi="Times New Roman" w:cs="Times New Roman"/>
          <w:color w:val="231F20"/>
          <w:sz w:val="24"/>
          <w:szCs w:val="24"/>
        </w:rPr>
        <w:softHyphen/>
        <w:t>ков животных).</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Графическое пятно (ахроматическое) и представление о си</w:t>
      </w:r>
      <w:r w:rsidRPr="00BA65D9">
        <w:rPr>
          <w:rFonts w:ascii="Times New Roman" w:eastAsia="Times New Roman" w:hAnsi="Times New Roman" w:cs="Times New Roman"/>
          <w:color w:val="231F20"/>
          <w:sz w:val="24"/>
          <w:szCs w:val="24"/>
        </w:rPr>
        <w:softHyphen/>
        <w:t xml:space="preserve">луэте. Формирование навыка видения целостности. Цельная </w:t>
      </w:r>
      <w:r w:rsidRPr="00BA65D9">
        <w:rPr>
          <w:rFonts w:ascii="Times New Roman" w:eastAsia="Times New Roman" w:hAnsi="Times New Roman" w:cs="Times New Roman"/>
          <w:color w:val="231F20"/>
          <w:sz w:val="24"/>
          <w:szCs w:val="24"/>
        </w:rPr>
        <w:lastRenderedPageBreak/>
        <w:t>форма и её части.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«Живопись»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Цвет как одно из главных средств выражения в изобрази</w:t>
      </w:r>
      <w:r w:rsidRPr="00BA65D9">
        <w:rPr>
          <w:rFonts w:ascii="Times New Roman" w:eastAsia="Times New Roman" w:hAnsi="Times New Roman" w:cs="Times New Roman"/>
          <w:color w:val="231F20"/>
          <w:sz w:val="24"/>
          <w:szCs w:val="24"/>
        </w:rPr>
        <w:softHyphen/>
        <w:t>тельном искусстве. Навыки работы гуашью в условиях урока. Краски «гуашь», кисти, бумага цветная и белая.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Три основных цвета. Ассоциативные представления, связан</w:t>
      </w:r>
      <w:r w:rsidRPr="00BA65D9">
        <w:rPr>
          <w:rFonts w:ascii="Times New Roman" w:eastAsia="Times New Roman" w:hAnsi="Times New Roman" w:cs="Times New Roman"/>
          <w:color w:val="231F20"/>
          <w:sz w:val="24"/>
          <w:szCs w:val="24"/>
        </w:rPr>
        <w:softHyphen/>
        <w:t>ные с каждым цветом. Навыки смешения красок и получение нового цвета.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Эмоциональная выразительность цвета, способы выражение настроения в изображаемом сюжете.</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Живописное изображение разных цветков по представлению и восприятию. Развитие навыков работы гуашью. Эмоциональ</w:t>
      </w:r>
      <w:r w:rsidRPr="00BA65D9">
        <w:rPr>
          <w:rFonts w:ascii="Times New Roman" w:eastAsia="Times New Roman" w:hAnsi="Times New Roman" w:cs="Times New Roman"/>
          <w:color w:val="231F20"/>
          <w:sz w:val="24"/>
          <w:szCs w:val="24"/>
        </w:rPr>
        <w:softHyphen/>
        <w:t>ная выразительность цвета.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Тематическая композиция «Времена года». Контрастные цветовые состояния времён года. Живопись (гуашь), апплика</w:t>
      </w:r>
      <w:r w:rsidRPr="00BA65D9">
        <w:rPr>
          <w:rFonts w:ascii="Times New Roman" w:eastAsia="Times New Roman" w:hAnsi="Times New Roman" w:cs="Times New Roman"/>
          <w:color w:val="231F20"/>
          <w:sz w:val="24"/>
          <w:szCs w:val="24"/>
        </w:rPr>
        <w:softHyphen/>
        <w:t>ция или смешанная техника.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Техника монотипии. Представления о симметрии. Развитие воображения.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«Скульптура»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Изображение в объёме. Приёмы работы с пластилином; до</w:t>
      </w:r>
      <w:r w:rsidRPr="00BA65D9">
        <w:rPr>
          <w:rFonts w:ascii="Times New Roman" w:eastAsia="Times New Roman" w:hAnsi="Times New Roman" w:cs="Times New Roman"/>
          <w:color w:val="231F20"/>
          <w:sz w:val="24"/>
          <w:szCs w:val="24"/>
        </w:rPr>
        <w:softHyphen/>
        <w:t>щечка, стек, тряпочка.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Лепка зверушек из цельной формы (черепашки, ёжика, зай</w:t>
      </w:r>
      <w:r w:rsidRPr="00BA65D9">
        <w:rPr>
          <w:rFonts w:ascii="Times New Roman" w:eastAsia="Times New Roman" w:hAnsi="Times New Roman" w:cs="Times New Roman"/>
          <w:color w:val="231F20"/>
          <w:sz w:val="24"/>
          <w:szCs w:val="24"/>
        </w:rPr>
        <w:softHyphen/>
        <w:t>чика, птички и др.). Приёмы вытягивания, вдавливания, сги</w:t>
      </w:r>
      <w:r w:rsidRPr="00BA65D9">
        <w:rPr>
          <w:rFonts w:ascii="Times New Roman" w:eastAsia="Times New Roman" w:hAnsi="Times New Roman" w:cs="Times New Roman"/>
          <w:color w:val="231F20"/>
          <w:sz w:val="24"/>
          <w:szCs w:val="24"/>
        </w:rPr>
        <w:softHyphen/>
        <w:t>бания, скручивания.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Лепка игрушки, характерной для одного из наиболее извест</w:t>
      </w:r>
      <w:r w:rsidRPr="00BA65D9">
        <w:rPr>
          <w:rFonts w:ascii="Times New Roman" w:eastAsia="Times New Roman" w:hAnsi="Times New Roman" w:cs="Times New Roman"/>
          <w:color w:val="231F20"/>
          <w:sz w:val="24"/>
          <w:szCs w:val="24"/>
        </w:rPr>
        <w:softHyphen/>
        <w:t>ных народных художественных промыслов (дымковская или каргопольская игрушка или по выбору учителя с учётом мест</w:t>
      </w:r>
      <w:r w:rsidRPr="00BA65D9">
        <w:rPr>
          <w:rFonts w:ascii="Times New Roman" w:eastAsia="Times New Roman" w:hAnsi="Times New Roman" w:cs="Times New Roman"/>
          <w:color w:val="231F20"/>
          <w:sz w:val="24"/>
          <w:szCs w:val="24"/>
        </w:rPr>
        <w:softHyphen/>
        <w:t>ных промыслов).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Бумажная пластика. Овладение первичными приёмами над</w:t>
      </w:r>
      <w:r w:rsidRPr="00BA65D9">
        <w:rPr>
          <w:rFonts w:ascii="Times New Roman" w:eastAsia="Times New Roman" w:hAnsi="Times New Roman" w:cs="Times New Roman"/>
          <w:color w:val="231F20"/>
          <w:sz w:val="24"/>
          <w:szCs w:val="24"/>
        </w:rPr>
        <w:softHyphen/>
        <w:t>резания, закручивания, складывания.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Объёмная аппликация из бумаги и картона.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«Декоративно-прикладное искусство»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Узоры в природе. Наблюдение узоров в живой природе (в ус</w:t>
      </w:r>
      <w:r w:rsidRPr="00BA65D9">
        <w:rPr>
          <w:rFonts w:ascii="Times New Roman" w:eastAsia="Times New Roman" w:hAnsi="Times New Roman" w:cs="Times New Roman"/>
          <w:color w:val="231F20"/>
          <w:sz w:val="24"/>
          <w:szCs w:val="24"/>
        </w:rPr>
        <w:softHyphen/>
        <w:t>ловиях урока на основе фотографий). Эмоционально-эстетиче</w:t>
      </w:r>
      <w:r w:rsidRPr="00BA65D9">
        <w:rPr>
          <w:rFonts w:ascii="Times New Roman" w:eastAsia="Times New Roman" w:hAnsi="Times New Roman" w:cs="Times New Roman"/>
          <w:color w:val="231F20"/>
          <w:sz w:val="24"/>
          <w:szCs w:val="24"/>
        </w:rPr>
        <w:softHyphen/>
        <w:t xml:space="preserve">ское восприятие объектов действительности. </w:t>
      </w:r>
      <w:r w:rsidRPr="00BA65D9">
        <w:rPr>
          <w:rFonts w:ascii="Times New Roman" w:eastAsia="Times New Roman" w:hAnsi="Times New Roman" w:cs="Times New Roman"/>
          <w:color w:val="231F20"/>
          <w:sz w:val="24"/>
          <w:szCs w:val="24"/>
        </w:rPr>
        <w:lastRenderedPageBreak/>
        <w:t>Ассоциативное сопоставление с орнаментами в предметах декоративно-при</w:t>
      </w:r>
      <w:r w:rsidRPr="00BA65D9">
        <w:rPr>
          <w:rFonts w:ascii="Times New Roman" w:eastAsia="Times New Roman" w:hAnsi="Times New Roman" w:cs="Times New Roman"/>
          <w:color w:val="231F20"/>
          <w:sz w:val="24"/>
          <w:szCs w:val="24"/>
        </w:rPr>
        <w:softHyphen/>
        <w:t>кладного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Узоры и орнаменты, создаваемые людьми, и разнообразие их видов. Орнаменты геометрические и растительные. Декоратив</w:t>
      </w:r>
      <w:r w:rsidRPr="00BA65D9">
        <w:rPr>
          <w:rFonts w:ascii="Times New Roman" w:eastAsia="Times New Roman" w:hAnsi="Times New Roman" w:cs="Times New Roman"/>
          <w:color w:val="231F20"/>
          <w:sz w:val="24"/>
          <w:szCs w:val="24"/>
        </w:rPr>
        <w:softHyphen/>
        <w:t>ная композиция в круге или в полосе.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Представления о симметрии и наблюдение её в природе. По</w:t>
      </w:r>
      <w:r w:rsidRPr="00BA65D9">
        <w:rPr>
          <w:rFonts w:ascii="Times New Roman" w:eastAsia="Times New Roman" w:hAnsi="Times New Roman" w:cs="Times New Roman"/>
          <w:color w:val="231F20"/>
          <w:sz w:val="24"/>
          <w:szCs w:val="24"/>
        </w:rPr>
        <w:softHyphen/>
        <w:t>следовательное ведение работы над изображением бабочки по представлению, использование линии симметрии при составле</w:t>
      </w:r>
      <w:r w:rsidRPr="00BA65D9">
        <w:rPr>
          <w:rFonts w:ascii="Times New Roman" w:eastAsia="Times New Roman" w:hAnsi="Times New Roman" w:cs="Times New Roman"/>
          <w:color w:val="231F20"/>
          <w:sz w:val="24"/>
          <w:szCs w:val="24"/>
        </w:rPr>
        <w:softHyphen/>
        <w:t>нии узора крыльев.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Орнамент, характерный для игрушек одного из наиболее из</w:t>
      </w:r>
      <w:r w:rsidRPr="00BA65D9">
        <w:rPr>
          <w:rFonts w:ascii="Times New Roman" w:eastAsia="Times New Roman" w:hAnsi="Times New Roman" w:cs="Times New Roman"/>
          <w:color w:val="231F20"/>
          <w:sz w:val="24"/>
          <w:szCs w:val="24"/>
        </w:rPr>
        <w:softHyphen/>
        <w:t>вестных народных художественных промыслов: дымковская или каргопольская игрушка (или по выбору учителя с учётом местных промыслов).</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Дизайн предмета: изготовление нарядной упаковки путём складывания бумаги и аппликации.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Оригами — создание игрушки для новогодней ёлки. Приёмы складывания бумаги.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«Архитектура»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Наблюдение разнообразных архитектурных зданий в окру</w:t>
      </w:r>
      <w:r w:rsidRPr="00BA65D9">
        <w:rPr>
          <w:rFonts w:ascii="Times New Roman" w:eastAsia="Times New Roman" w:hAnsi="Times New Roman" w:cs="Times New Roman"/>
          <w:color w:val="231F20"/>
          <w:sz w:val="24"/>
          <w:szCs w:val="24"/>
        </w:rPr>
        <w:softHyphen/>
        <w:t>жающем мире (по фотографиям), обсуждение особенностей и составных частей зданий.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Макетирование (или аппликация) пространственной среды сказочного города из бумаги, картона или пластилина.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«Восприятие произведений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произведений детского творчества. Обсуждение сюжетного и эмоционального содержания детских работ.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Художественное наблюдение окружающего мира природы и предметной среды жизни человека в зависимости от поставлен</w:t>
      </w:r>
      <w:r w:rsidRPr="00BA65D9">
        <w:rPr>
          <w:rFonts w:ascii="Times New Roman" w:eastAsia="Times New Roman" w:hAnsi="Times New Roman" w:cs="Times New Roman"/>
          <w:color w:val="231F20"/>
          <w:sz w:val="24"/>
          <w:szCs w:val="24"/>
        </w:rPr>
        <w:softHyphen/>
        <w:t>ной аналитической и эстетической задачи наблюдения (уста</w:t>
      </w:r>
      <w:r w:rsidRPr="00BA65D9">
        <w:rPr>
          <w:rFonts w:ascii="Times New Roman" w:eastAsia="Times New Roman" w:hAnsi="Times New Roman" w:cs="Times New Roman"/>
          <w:color w:val="231F20"/>
          <w:sz w:val="24"/>
          <w:szCs w:val="24"/>
        </w:rPr>
        <w:softHyphen/>
        <w:t>новки).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Рассматривание иллюстраций детской книги на основе со</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держательных установок учителя в соответствии с изучаемой темой.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Знакомство с картиной, в которой ярко выражено эмоцио</w:t>
      </w:r>
      <w:r w:rsidRPr="00BA65D9">
        <w:rPr>
          <w:rFonts w:ascii="Times New Roman" w:eastAsia="Times New Roman" w:hAnsi="Times New Roman" w:cs="Times New Roman"/>
          <w:color w:val="231F20"/>
          <w:sz w:val="24"/>
          <w:szCs w:val="24"/>
        </w:rPr>
        <w:softHyphen/>
        <w:t>нальное состояние, или с картиной, написанной на сказочный сюжет (произведения В. М. Васнецова, М. А. Врубеля и другие по выбору учителя).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Художник и зритель. Освоение зрительских умений на осно</w:t>
      </w:r>
      <w:r w:rsidRPr="00BA65D9">
        <w:rPr>
          <w:rFonts w:ascii="Times New Roman" w:eastAsia="Times New Roman" w:hAnsi="Times New Roman" w:cs="Times New Roman"/>
          <w:color w:val="231F20"/>
          <w:sz w:val="24"/>
          <w:szCs w:val="24"/>
        </w:rPr>
        <w:softHyphen/>
        <w:t>ве получаемых знаний и творческих практических задач — установок наблюдения. Ассоциации из личного опыта учащих</w:t>
      </w:r>
      <w:r w:rsidRPr="00BA65D9">
        <w:rPr>
          <w:rFonts w:ascii="Times New Roman" w:eastAsia="Times New Roman" w:hAnsi="Times New Roman" w:cs="Times New Roman"/>
          <w:color w:val="231F20"/>
          <w:sz w:val="24"/>
          <w:szCs w:val="24"/>
        </w:rPr>
        <w:softHyphen/>
        <w:t>ся и оценка эмоционального содержания произведений.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«Азбука цифровой графики»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Фотографирование мелких деталей природы, выражение яр</w:t>
      </w:r>
      <w:r w:rsidRPr="00BA65D9">
        <w:rPr>
          <w:rFonts w:ascii="Times New Roman" w:eastAsia="Times New Roman" w:hAnsi="Times New Roman" w:cs="Times New Roman"/>
          <w:color w:val="231F20"/>
          <w:sz w:val="24"/>
          <w:szCs w:val="24"/>
        </w:rPr>
        <w:softHyphen/>
        <w:t>ких зрительных впечатлений.</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Обсуждение в условиях урока ученических фотографий, со</w:t>
      </w:r>
      <w:r w:rsidRPr="00BA65D9">
        <w:rPr>
          <w:rFonts w:ascii="Times New Roman" w:eastAsia="Times New Roman" w:hAnsi="Times New Roman" w:cs="Times New Roman"/>
          <w:color w:val="231F20"/>
          <w:sz w:val="24"/>
          <w:szCs w:val="24"/>
        </w:rPr>
        <w:softHyphen/>
        <w:t>ответствующих изучаемой теме.</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2 КЛАСС </w:t>
      </w:r>
      <w:r w:rsidRPr="00BA65D9">
        <w:rPr>
          <w:rFonts w:ascii="Times New Roman" w:eastAsia="Times New Roman" w:hAnsi="Times New Roman" w:cs="Times New Roman"/>
          <w:b/>
          <w:bCs/>
          <w:i/>
          <w:iCs/>
          <w:color w:val="231F20"/>
          <w:sz w:val="24"/>
          <w:szCs w:val="24"/>
        </w:rPr>
        <w:t>(</w:t>
      </w:r>
      <w:r w:rsidRPr="00BA65D9">
        <w:rPr>
          <w:rFonts w:ascii="Times New Roman" w:eastAsia="Times New Roman" w:hAnsi="Times New Roman" w:cs="Times New Roman"/>
          <w:i/>
          <w:iCs/>
          <w:color w:val="231F20"/>
          <w:sz w:val="24"/>
          <w:szCs w:val="24"/>
        </w:rPr>
        <w:t>34 ч</w:t>
      </w:r>
      <w:r w:rsidRPr="00BA65D9">
        <w:rPr>
          <w:rFonts w:ascii="Times New Roman" w:eastAsia="Times New Roman" w:hAnsi="Times New Roman" w:cs="Times New Roman"/>
          <w:b/>
          <w:bCs/>
          <w:color w:val="231F20"/>
          <w:sz w:val="24"/>
          <w:szCs w:val="24"/>
        </w:rPr>
        <w:t>)</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«Графика»</w:t>
      </w:r>
    </w:p>
    <w:p w:rsidR="002B283A" w:rsidRPr="00BA65D9" w:rsidRDefault="002B283A" w:rsidP="002B283A">
      <w:pPr>
        <w:widowControl w:val="0"/>
        <w:spacing w:after="6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Ритм линий. Выразительность линии. Художественные ма</w:t>
      </w:r>
      <w:r w:rsidRPr="00BA65D9">
        <w:rPr>
          <w:rFonts w:ascii="Times New Roman" w:eastAsia="Times New Roman" w:hAnsi="Times New Roman" w:cs="Times New Roman"/>
          <w:color w:val="231F20"/>
          <w:sz w:val="24"/>
          <w:szCs w:val="24"/>
        </w:rPr>
        <w:softHyphen/>
        <w:t>териалы для линейного рисунка и их свойства. Развитие навы</w:t>
      </w:r>
      <w:r w:rsidRPr="00BA65D9">
        <w:rPr>
          <w:rFonts w:ascii="Times New Roman" w:eastAsia="Times New Roman" w:hAnsi="Times New Roman" w:cs="Times New Roman"/>
          <w:color w:val="231F20"/>
          <w:sz w:val="24"/>
          <w:szCs w:val="24"/>
        </w:rPr>
        <w:softHyphen/>
        <w:t>ков линейного рисунка.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Пастель и мелки — особенности и выразительные свойства графических материалов, приёмы работы.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Ритм пятен: освоение основ композиции. Расположение пят</w:t>
      </w:r>
      <w:r w:rsidRPr="00BA65D9">
        <w:rPr>
          <w:rFonts w:ascii="Times New Roman" w:eastAsia="Times New Roman" w:hAnsi="Times New Roman" w:cs="Times New Roman"/>
          <w:color w:val="231F20"/>
          <w:sz w:val="24"/>
          <w:szCs w:val="24"/>
        </w:rPr>
        <w:softHyphen/>
        <w:t>на на плоскости листа: сгущение, разброс, доминанта, равно</w:t>
      </w:r>
      <w:r w:rsidRPr="00BA65D9">
        <w:rPr>
          <w:rFonts w:ascii="Times New Roman" w:eastAsia="Times New Roman" w:hAnsi="Times New Roman" w:cs="Times New Roman"/>
          <w:color w:val="231F20"/>
          <w:sz w:val="24"/>
          <w:szCs w:val="24"/>
        </w:rPr>
        <w:softHyphen/>
        <w:t>весие, спокойствие и движение.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Пропорции — соотношение частей и целого. Развитие ана</w:t>
      </w:r>
      <w:r w:rsidRPr="00BA65D9">
        <w:rPr>
          <w:rFonts w:ascii="Times New Roman" w:eastAsia="Times New Roman" w:hAnsi="Times New Roman" w:cs="Times New Roman"/>
          <w:color w:val="231F20"/>
          <w:sz w:val="24"/>
          <w:szCs w:val="24"/>
        </w:rPr>
        <w:softHyphen/>
        <w:t>литических навыков видения пропорций. Выразительные свойства пропорций (на основе рисунков птиц).</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Рисунок с натуры простого предмета. Расположение предме</w:t>
      </w:r>
      <w:r w:rsidRPr="00BA65D9">
        <w:rPr>
          <w:rFonts w:ascii="Times New Roman" w:eastAsia="Times New Roman" w:hAnsi="Times New Roman" w:cs="Times New Roman"/>
          <w:color w:val="231F20"/>
          <w:sz w:val="24"/>
          <w:szCs w:val="24"/>
        </w:rPr>
        <w:softHyphen/>
        <w:t>та на листе бумаги. Определение формы предмета. Соотноше</w:t>
      </w:r>
      <w:r w:rsidRPr="00BA65D9">
        <w:rPr>
          <w:rFonts w:ascii="Times New Roman" w:eastAsia="Times New Roman" w:hAnsi="Times New Roman" w:cs="Times New Roman"/>
          <w:color w:val="231F20"/>
          <w:sz w:val="24"/>
          <w:szCs w:val="24"/>
        </w:rPr>
        <w:softHyphen/>
        <w:t>ние частей предмета. Светлые и тёмные части предмета, тень под предметом. Штриховка. Умение внимательно рассматри</w:t>
      </w:r>
      <w:r w:rsidRPr="00BA65D9">
        <w:rPr>
          <w:rFonts w:ascii="Times New Roman" w:eastAsia="Times New Roman" w:hAnsi="Times New Roman" w:cs="Times New Roman"/>
          <w:color w:val="231F20"/>
          <w:sz w:val="24"/>
          <w:szCs w:val="24"/>
        </w:rPr>
        <w:softHyphen/>
        <w:t>вать и анализировать форму натурного предмета.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Графический рисунок животного с активным выражением </w:t>
      </w:r>
      <w:r w:rsidRPr="00BA65D9">
        <w:rPr>
          <w:rFonts w:ascii="Times New Roman" w:eastAsia="Times New Roman" w:hAnsi="Times New Roman" w:cs="Times New Roman"/>
          <w:color w:val="231F20"/>
          <w:sz w:val="24"/>
          <w:szCs w:val="24"/>
        </w:rPr>
        <w:lastRenderedPageBreak/>
        <w:t>его характера. Аналитическое рассматривание графических произведений анималистического жанра.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«Живопись»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Цвета основные и составные. Развитие навыков смешивания красок и получения нового цвета. Приёмы работы гуашью. Раз</w:t>
      </w:r>
      <w:r w:rsidRPr="00BA65D9">
        <w:rPr>
          <w:rFonts w:ascii="Times New Roman" w:eastAsia="Times New Roman" w:hAnsi="Times New Roman" w:cs="Times New Roman"/>
          <w:color w:val="231F20"/>
          <w:sz w:val="24"/>
          <w:szCs w:val="24"/>
        </w:rPr>
        <w:softHyphen/>
        <w:t>ный характер мазков и движений кистью. Пастозное, плотное и прозрачное нанесение краски.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Акварель и её свойства. Акварельные кисти. Приёмы работы акварелью.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Цвет тёплый и холодный — цветовой контраст.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Цвет тёмный и светлый (тональные отношения). Затемнение цвета с помощью тёмной краски и осветление цвета. Эмоцио</w:t>
      </w:r>
      <w:r w:rsidRPr="00BA65D9">
        <w:rPr>
          <w:rFonts w:ascii="Times New Roman" w:eastAsia="Times New Roman" w:hAnsi="Times New Roman" w:cs="Times New Roman"/>
          <w:color w:val="231F20"/>
          <w:sz w:val="24"/>
          <w:szCs w:val="24"/>
        </w:rPr>
        <w:softHyphen/>
        <w:t>нальная выразительность цветовых состояний и отношений.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Цвет открытый — звонкий и приглушённый, тихий. Эмоцио</w:t>
      </w:r>
      <w:r w:rsidRPr="00BA65D9">
        <w:rPr>
          <w:rFonts w:ascii="Times New Roman" w:eastAsia="Times New Roman" w:hAnsi="Times New Roman" w:cs="Times New Roman"/>
          <w:color w:val="231F20"/>
          <w:sz w:val="24"/>
          <w:szCs w:val="24"/>
        </w:rPr>
        <w:softHyphen/>
        <w:t>нальная выразительность цвета.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Изображение природы (моря) в разных контрастных состоя</w:t>
      </w:r>
      <w:r w:rsidRPr="00BA65D9">
        <w:rPr>
          <w:rFonts w:ascii="Times New Roman" w:eastAsia="Times New Roman" w:hAnsi="Times New Roman" w:cs="Times New Roman"/>
          <w:color w:val="231F20"/>
          <w:sz w:val="24"/>
          <w:szCs w:val="24"/>
        </w:rPr>
        <w:softHyphen/>
        <w:t>ниях погоды и соответствующих цветовых состояниях (туман, нежное утро, гроза, буря, ветер — по выбору учителя). Произ</w:t>
      </w:r>
      <w:r w:rsidRPr="00BA65D9">
        <w:rPr>
          <w:rFonts w:ascii="Times New Roman" w:eastAsia="Times New Roman" w:hAnsi="Times New Roman" w:cs="Times New Roman"/>
          <w:color w:val="231F20"/>
          <w:sz w:val="24"/>
          <w:szCs w:val="24"/>
        </w:rPr>
        <w:softHyphen/>
        <w:t>ведения И. К. Айвазовского.</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Изображение сказочного персонажа с ярко выраженным ха</w:t>
      </w:r>
      <w:r w:rsidRPr="00BA65D9">
        <w:rPr>
          <w:rFonts w:ascii="Times New Roman" w:eastAsia="Times New Roman" w:hAnsi="Times New Roman" w:cs="Times New Roman"/>
          <w:color w:val="231F20"/>
          <w:sz w:val="24"/>
          <w:szCs w:val="24"/>
        </w:rPr>
        <w:softHyphen/>
        <w:t>рактером (образ мужской или женский).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«Скульптура»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Лепка из пластилины или глины игрушки — сказочного жи</w:t>
      </w:r>
      <w:r w:rsidRPr="00BA65D9">
        <w:rPr>
          <w:rFonts w:ascii="Times New Roman" w:eastAsia="Times New Roman" w:hAnsi="Times New Roman" w:cs="Times New Roman"/>
          <w:color w:val="231F20"/>
          <w:sz w:val="24"/>
          <w:szCs w:val="24"/>
        </w:rPr>
        <w:softHyphen/>
        <w:t>вотного по мотивам выбранного художественного народного промысла (филимоновская игрушка, дымковский петух, кар</w:t>
      </w:r>
      <w:r w:rsidRPr="00BA65D9">
        <w:rPr>
          <w:rFonts w:ascii="Times New Roman" w:eastAsia="Times New Roman" w:hAnsi="Times New Roman" w:cs="Times New Roman"/>
          <w:color w:val="231F20"/>
          <w:sz w:val="24"/>
          <w:szCs w:val="24"/>
        </w:rPr>
        <w:softHyphen/>
        <w:t>гопольский Полкан и другие по выбору учителя с учётом мест</w:t>
      </w:r>
      <w:r w:rsidRPr="00BA65D9">
        <w:rPr>
          <w:rFonts w:ascii="Times New Roman" w:eastAsia="Times New Roman" w:hAnsi="Times New Roman" w:cs="Times New Roman"/>
          <w:color w:val="231F20"/>
          <w:sz w:val="24"/>
          <w:szCs w:val="24"/>
        </w:rPr>
        <w:softHyphen/>
        <w:t>ных промыслов). Способ лепки в соответствии с традициями промысла.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Лепка животных (кошка, собака, медвежонок и др.) с пере</w:t>
      </w:r>
      <w:r w:rsidRPr="00BA65D9">
        <w:rPr>
          <w:rFonts w:ascii="Times New Roman" w:eastAsia="Times New Roman" w:hAnsi="Times New Roman" w:cs="Times New Roman"/>
          <w:color w:val="231F20"/>
          <w:sz w:val="24"/>
          <w:szCs w:val="24"/>
        </w:rPr>
        <w:softHyphen/>
        <w:t>дачей характерной пластики движения. Соблюдение цельности формы, её преобразование и добавление деталей.</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Изображение движения и статики в скульптуре: лепка из пластилина тяжёлой, неповоротливой и лёгкой, стремительной формы.</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«Декоративно-прикладное искусство»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Наблюдение узоров в природе (на основе фотографий в усло</w:t>
      </w:r>
      <w:r w:rsidRPr="00BA65D9">
        <w:rPr>
          <w:rFonts w:ascii="Times New Roman" w:eastAsia="Times New Roman" w:hAnsi="Times New Roman" w:cs="Times New Roman"/>
          <w:color w:val="231F20"/>
          <w:sz w:val="24"/>
          <w:szCs w:val="24"/>
        </w:rPr>
        <w:softHyphen/>
        <w:t>виях урока): снежинки, паутинки, роса на листьях и др. Ассо</w:t>
      </w:r>
      <w:r w:rsidRPr="00BA65D9">
        <w:rPr>
          <w:rFonts w:ascii="Times New Roman" w:eastAsia="Times New Roman" w:hAnsi="Times New Roman" w:cs="Times New Roman"/>
          <w:color w:val="231F20"/>
          <w:sz w:val="24"/>
          <w:szCs w:val="24"/>
        </w:rPr>
        <w:softHyphen/>
        <w:t>циативное сопоставление с орнаментами в предметах декора</w:t>
      </w:r>
      <w:r w:rsidRPr="00BA65D9">
        <w:rPr>
          <w:rFonts w:ascii="Times New Roman" w:eastAsia="Times New Roman" w:hAnsi="Times New Roman" w:cs="Times New Roman"/>
          <w:color w:val="231F20"/>
          <w:sz w:val="24"/>
          <w:szCs w:val="24"/>
        </w:rPr>
        <w:softHyphen/>
        <w:t>тивно-прикладного искусства (кружево, вышивка, ювелирные изделия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Рисунок геометрического орнамента кружева или вышивки.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Декоративная композиция. Ритм пятен в декоративной апп</w:t>
      </w:r>
      <w:r w:rsidRPr="00BA65D9">
        <w:rPr>
          <w:rFonts w:ascii="Times New Roman" w:eastAsia="Times New Roman" w:hAnsi="Times New Roman" w:cs="Times New Roman"/>
          <w:color w:val="231F20"/>
          <w:sz w:val="24"/>
          <w:szCs w:val="24"/>
        </w:rPr>
        <w:softHyphen/>
        <w:t>ликации.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Поделки из подручных нехудожественных материалов.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Декоративные изображения животных в игрушках народ</w:t>
      </w:r>
      <w:r w:rsidRPr="00BA65D9">
        <w:rPr>
          <w:rFonts w:ascii="Times New Roman" w:eastAsia="Times New Roman" w:hAnsi="Times New Roman" w:cs="Times New Roman"/>
          <w:color w:val="231F20"/>
          <w:sz w:val="24"/>
          <w:szCs w:val="24"/>
        </w:rPr>
        <w:softHyphen/>
        <w:t>ных промыслов; филимоновские, дымковские, каргопольские игрушки (и другие по выбору учителя с учётом местных худо</w:t>
      </w:r>
      <w:r w:rsidRPr="00BA65D9">
        <w:rPr>
          <w:rFonts w:ascii="Times New Roman" w:eastAsia="Times New Roman" w:hAnsi="Times New Roman" w:cs="Times New Roman"/>
          <w:color w:val="231F20"/>
          <w:sz w:val="24"/>
          <w:szCs w:val="24"/>
        </w:rPr>
        <w:softHyphen/>
        <w:t>жественных промыслов).</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Декор одежды человека. Разнообразие украшений. Традици</w:t>
      </w:r>
      <w:r w:rsidRPr="00BA65D9">
        <w:rPr>
          <w:rFonts w:ascii="Times New Roman" w:eastAsia="Times New Roman" w:hAnsi="Times New Roman" w:cs="Times New Roman"/>
          <w:color w:val="231F20"/>
          <w:sz w:val="24"/>
          <w:szCs w:val="24"/>
        </w:rPr>
        <w:softHyphen/>
        <w:t>онные народные женские и мужские украшения. Назначение украшений и их роль в жизни людей.</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«Архитектура»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Конструирование из бумаги. Приёмы работы с полосой бума</w:t>
      </w:r>
      <w:r w:rsidRPr="00BA65D9">
        <w:rPr>
          <w:rFonts w:ascii="Times New Roman" w:eastAsia="Times New Roman" w:hAnsi="Times New Roman" w:cs="Times New Roman"/>
          <w:color w:val="231F20"/>
          <w:sz w:val="24"/>
          <w:szCs w:val="24"/>
        </w:rPr>
        <w:softHyphen/>
        <w:t>ги, разные варианты складывания, закручивания, надрезания. Макетирование пространства детской площадки.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w:t>
      </w:r>
      <w:r w:rsidRPr="00BA65D9">
        <w:rPr>
          <w:rFonts w:ascii="Times New Roman" w:eastAsia="Times New Roman" w:hAnsi="Times New Roman" w:cs="Times New Roman"/>
          <w:color w:val="231F20"/>
          <w:sz w:val="24"/>
          <w:szCs w:val="24"/>
        </w:rPr>
        <w:softHyphen/>
        <w:t>чивание и складывание полоски бумаги (например, гармошкой).</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Образ здания. Памятники отечественной или западноевро</w:t>
      </w:r>
      <w:r w:rsidRPr="00BA65D9">
        <w:rPr>
          <w:rFonts w:ascii="Times New Roman" w:eastAsia="Times New Roman" w:hAnsi="Times New Roman" w:cs="Times New Roman"/>
          <w:color w:val="231F20"/>
          <w:sz w:val="24"/>
          <w:szCs w:val="24"/>
        </w:rPr>
        <w:softHyphen/>
        <w:t>пейской архитектуры с ярко выраженным характером здания. Рисунок дома для доброго или злого сказочного персонажа (ил</w:t>
      </w:r>
      <w:r w:rsidRPr="00BA65D9">
        <w:rPr>
          <w:rFonts w:ascii="Times New Roman" w:eastAsia="Times New Roman" w:hAnsi="Times New Roman" w:cs="Times New Roman"/>
          <w:color w:val="231F20"/>
          <w:sz w:val="24"/>
          <w:szCs w:val="24"/>
        </w:rPr>
        <w:softHyphen/>
        <w:t>люстрация сказки по выбору учителя).</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«Восприятие произведений искусства»</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произведений детского творчества. Обсуждение сюжетного и эмоционального содержания детских работ.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Художественное наблюдение природы и красивых природ</w:t>
      </w:r>
      <w:r w:rsidRPr="00BA65D9">
        <w:rPr>
          <w:rFonts w:ascii="Times New Roman" w:eastAsia="Times New Roman" w:hAnsi="Times New Roman" w:cs="Times New Roman"/>
          <w:color w:val="231F20"/>
          <w:sz w:val="24"/>
          <w:szCs w:val="24"/>
        </w:rPr>
        <w:softHyphen/>
        <w:t xml:space="preserve">ных деталей, анализ их конструкции и эмоционального </w:t>
      </w:r>
      <w:r w:rsidRPr="00BA65D9">
        <w:rPr>
          <w:rFonts w:ascii="Times New Roman" w:eastAsia="Times New Roman" w:hAnsi="Times New Roman" w:cs="Times New Roman"/>
          <w:color w:val="231F20"/>
          <w:sz w:val="24"/>
          <w:szCs w:val="24"/>
        </w:rPr>
        <w:lastRenderedPageBreak/>
        <w:t>воздей</w:t>
      </w:r>
      <w:r w:rsidRPr="00BA65D9">
        <w:rPr>
          <w:rFonts w:ascii="Times New Roman" w:eastAsia="Times New Roman" w:hAnsi="Times New Roman" w:cs="Times New Roman"/>
          <w:color w:val="231F20"/>
          <w:sz w:val="24"/>
          <w:szCs w:val="24"/>
        </w:rPr>
        <w:softHyphen/>
        <w:t>ствия. Сопоставление их с рукотворными произведениями.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орнаментальных произведений прикладного ис</w:t>
      </w:r>
      <w:r w:rsidRPr="00BA65D9">
        <w:rPr>
          <w:rFonts w:ascii="Times New Roman" w:eastAsia="Times New Roman" w:hAnsi="Times New Roman" w:cs="Times New Roman"/>
          <w:color w:val="231F20"/>
          <w:sz w:val="24"/>
          <w:szCs w:val="24"/>
        </w:rPr>
        <w:softHyphen/>
        <w:t>кусства (кружево, шитьё, резьба и роспись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произведений живописи с активным выражени</w:t>
      </w:r>
      <w:r w:rsidRPr="00BA65D9">
        <w:rPr>
          <w:rFonts w:ascii="Times New Roman" w:eastAsia="Times New Roman" w:hAnsi="Times New Roman" w:cs="Times New Roman"/>
          <w:color w:val="231F20"/>
          <w:sz w:val="24"/>
          <w:szCs w:val="24"/>
        </w:rPr>
        <w:softHyphen/>
        <w:t>ем цветового состояния в природе. Произведения И. И. Леви</w:t>
      </w:r>
      <w:r w:rsidRPr="00BA65D9">
        <w:rPr>
          <w:rFonts w:ascii="Times New Roman" w:eastAsia="Times New Roman" w:hAnsi="Times New Roman" w:cs="Times New Roman"/>
          <w:color w:val="231F20"/>
          <w:sz w:val="24"/>
          <w:szCs w:val="24"/>
        </w:rPr>
        <w:softHyphen/>
        <w:t>тана, А. И. Куинджи, Н. П. Крымова.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произведений анималистического жанра в гра</w:t>
      </w:r>
      <w:r w:rsidRPr="00BA65D9">
        <w:rPr>
          <w:rFonts w:ascii="Times New Roman" w:eastAsia="Times New Roman" w:hAnsi="Times New Roman" w:cs="Times New Roman"/>
          <w:color w:val="231F20"/>
          <w:sz w:val="24"/>
          <w:szCs w:val="24"/>
        </w:rPr>
        <w:softHyphen/>
        <w:t>фике (произведения В. В. Ватагина, Е. И. Чарушина и др.) и в скульптуре (произведения В. В. Ватагина). Наблюдение жи</w:t>
      </w:r>
      <w:r w:rsidRPr="00BA65D9">
        <w:rPr>
          <w:rFonts w:ascii="Times New Roman" w:eastAsia="Times New Roman" w:hAnsi="Times New Roman" w:cs="Times New Roman"/>
          <w:color w:val="231F20"/>
          <w:sz w:val="24"/>
          <w:szCs w:val="24"/>
        </w:rPr>
        <w:softHyphen/>
        <w:t>вотных с точки зрения их пропорций, характера движения, пластики.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«Азбука цифровой графики»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Компьютерные средства изображения. Виды линий (в про</w:t>
      </w:r>
      <w:r w:rsidRPr="00BA65D9">
        <w:rPr>
          <w:rFonts w:ascii="Times New Roman" w:eastAsia="Times New Roman" w:hAnsi="Times New Roman" w:cs="Times New Roman"/>
          <w:color w:val="231F20"/>
          <w:sz w:val="24"/>
          <w:szCs w:val="24"/>
        </w:rPr>
        <w:softHyphen/>
        <w:t xml:space="preserve">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или другом графическом редакторе).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Компьютерные средства изображения. Работа с геометриче</w:t>
      </w:r>
      <w:r w:rsidRPr="00BA65D9">
        <w:rPr>
          <w:rFonts w:ascii="Times New Roman" w:eastAsia="Times New Roman" w:hAnsi="Times New Roman" w:cs="Times New Roman"/>
          <w:color w:val="231F20"/>
          <w:sz w:val="24"/>
          <w:szCs w:val="24"/>
        </w:rPr>
        <w:softHyphen/>
        <w:t>скими фигурами. Трансформация и копирование геометриче</w:t>
      </w:r>
      <w:r w:rsidRPr="00BA65D9">
        <w:rPr>
          <w:rFonts w:ascii="Times New Roman" w:eastAsia="Times New Roman" w:hAnsi="Times New Roman" w:cs="Times New Roman"/>
          <w:color w:val="231F20"/>
          <w:sz w:val="24"/>
          <w:szCs w:val="24"/>
        </w:rPr>
        <w:softHyphen/>
        <w:t xml:space="preserve">ских фигур в программе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Освоение инструментов традиционного рисования (каран</w:t>
      </w:r>
      <w:r w:rsidRPr="00BA65D9">
        <w:rPr>
          <w:rFonts w:ascii="Times New Roman" w:eastAsia="Times New Roman" w:hAnsi="Times New Roman" w:cs="Times New Roman"/>
          <w:color w:val="231F20"/>
          <w:sz w:val="24"/>
          <w:szCs w:val="24"/>
        </w:rPr>
        <w:softHyphen/>
        <w:t xml:space="preserve">даш, кисточка, ластик, заливка и др.) в программе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на основе простых сюжетов (например, образ дерева).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Освоение инструментов традиционного рисования в про</w:t>
      </w:r>
      <w:r w:rsidRPr="00BA65D9">
        <w:rPr>
          <w:rFonts w:ascii="Times New Roman" w:eastAsia="Times New Roman" w:hAnsi="Times New Roman" w:cs="Times New Roman"/>
          <w:color w:val="231F20"/>
          <w:sz w:val="24"/>
          <w:szCs w:val="24"/>
        </w:rPr>
        <w:softHyphen/>
        <w:t xml:space="preserve">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на основе темы «Тёплый и холодный цвета» (на</w:t>
      </w:r>
      <w:r w:rsidRPr="00BA65D9">
        <w:rPr>
          <w:rFonts w:ascii="Times New Roman" w:eastAsia="Times New Roman" w:hAnsi="Times New Roman" w:cs="Times New Roman"/>
          <w:color w:val="231F20"/>
          <w:sz w:val="24"/>
          <w:szCs w:val="24"/>
        </w:rPr>
        <w:softHyphen/>
        <w:t>пример, «Горящий костёр в синей ночи», «Перо жар-птицы» и др.).</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Художественная фотография. Расположение объекта в ка</w:t>
      </w:r>
      <w:r w:rsidRPr="00BA65D9">
        <w:rPr>
          <w:rFonts w:ascii="Times New Roman" w:eastAsia="Times New Roman" w:hAnsi="Times New Roman" w:cs="Times New Roman"/>
          <w:color w:val="231F20"/>
          <w:sz w:val="24"/>
          <w:szCs w:val="24"/>
        </w:rPr>
        <w:softHyphen/>
        <w:t>дре. Масштаб. Доминанта. Обсуждение в условиях урока уче</w:t>
      </w:r>
      <w:r w:rsidRPr="00BA65D9">
        <w:rPr>
          <w:rFonts w:ascii="Times New Roman" w:eastAsia="Times New Roman" w:hAnsi="Times New Roman" w:cs="Times New Roman"/>
          <w:color w:val="231F20"/>
          <w:sz w:val="24"/>
          <w:szCs w:val="24"/>
        </w:rPr>
        <w:softHyphen/>
        <w:t>нических фотографий, соответствующих изучаемой теме.</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3 КЛАСС </w:t>
      </w:r>
      <w:r w:rsidRPr="00BA65D9">
        <w:rPr>
          <w:rFonts w:ascii="Times New Roman" w:eastAsia="Times New Roman" w:hAnsi="Times New Roman" w:cs="Times New Roman"/>
          <w:b/>
          <w:bCs/>
          <w:i/>
          <w:iCs/>
          <w:color w:val="231F20"/>
          <w:sz w:val="24"/>
          <w:szCs w:val="24"/>
        </w:rPr>
        <w:t>(</w:t>
      </w:r>
      <w:r w:rsidRPr="00BA65D9">
        <w:rPr>
          <w:rFonts w:ascii="Times New Roman" w:eastAsia="Times New Roman" w:hAnsi="Times New Roman" w:cs="Times New Roman"/>
          <w:i/>
          <w:iCs/>
          <w:color w:val="231F20"/>
          <w:sz w:val="24"/>
          <w:szCs w:val="24"/>
        </w:rPr>
        <w:t>34 ч</w:t>
      </w:r>
      <w:r w:rsidRPr="00BA65D9">
        <w:rPr>
          <w:rFonts w:ascii="Times New Roman" w:eastAsia="Times New Roman" w:hAnsi="Times New Roman" w:cs="Times New Roman"/>
          <w:b/>
          <w:bCs/>
          <w:color w:val="231F20"/>
          <w:sz w:val="24"/>
          <w:szCs w:val="24"/>
        </w:rPr>
        <w:t>)</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sidRPr="00BA65D9">
        <w:rPr>
          <w:rFonts w:ascii="Times New Roman" w:eastAsia="Times New Roman" w:hAnsi="Times New Roman" w:cs="Times New Roman"/>
          <w:color w:val="231F20"/>
          <w:sz w:val="24"/>
          <w:szCs w:val="24"/>
        </w:rPr>
        <w:softHyphen/>
        <w:t>ций и текста на развороте книги.</w:t>
      </w:r>
    </w:p>
    <w:p w:rsidR="002B283A" w:rsidRPr="00BA65D9" w:rsidRDefault="002B283A" w:rsidP="002B283A">
      <w:pPr>
        <w:widowControl w:val="0"/>
        <w:spacing w:after="0" w:line="240" w:lineRule="auto"/>
        <w:ind w:firstLine="3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Поздравительная открытка. Открытка-пожелание. Компо</w:t>
      </w:r>
      <w:r w:rsidRPr="00BA65D9">
        <w:rPr>
          <w:rFonts w:ascii="Times New Roman" w:eastAsia="Times New Roman" w:hAnsi="Times New Roman" w:cs="Times New Roman"/>
          <w:color w:val="231F20"/>
          <w:sz w:val="24"/>
          <w:szCs w:val="24"/>
        </w:rPr>
        <w:softHyphen/>
        <w:t xml:space="preserve">зиция открытки: совмещение текста (шрифта) и изображения. </w:t>
      </w:r>
      <w:r w:rsidRPr="00BA65D9">
        <w:rPr>
          <w:rFonts w:ascii="Times New Roman" w:eastAsia="Times New Roman" w:hAnsi="Times New Roman" w:cs="Times New Roman"/>
          <w:color w:val="231F20"/>
          <w:sz w:val="24"/>
          <w:szCs w:val="24"/>
        </w:rPr>
        <w:lastRenderedPageBreak/>
        <w:t>Рисунок открытки или аппликация.</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Эскиз плаката или афиши. Совмещение шрифта и изображе</w:t>
      </w:r>
      <w:r w:rsidRPr="00BA65D9">
        <w:rPr>
          <w:rFonts w:ascii="Times New Roman" w:eastAsia="Times New Roman" w:hAnsi="Times New Roman" w:cs="Times New Roman"/>
          <w:color w:val="231F20"/>
          <w:sz w:val="24"/>
          <w:szCs w:val="24"/>
        </w:rPr>
        <w:softHyphen/>
        <w:t>ния. Особенности композиции плаката.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Графические зарисовки карандашами по памяти или на ос</w:t>
      </w:r>
      <w:r w:rsidRPr="00BA65D9">
        <w:rPr>
          <w:rFonts w:ascii="Times New Roman" w:eastAsia="Times New Roman" w:hAnsi="Times New Roman" w:cs="Times New Roman"/>
          <w:color w:val="231F20"/>
          <w:sz w:val="24"/>
          <w:szCs w:val="24"/>
        </w:rPr>
        <w:softHyphen/>
        <w:t>нове наблюдений и фотографий архитектурных достопримеча</w:t>
      </w:r>
      <w:r w:rsidRPr="00BA65D9">
        <w:rPr>
          <w:rFonts w:ascii="Times New Roman" w:eastAsia="Times New Roman" w:hAnsi="Times New Roman" w:cs="Times New Roman"/>
          <w:color w:val="231F20"/>
          <w:sz w:val="24"/>
          <w:szCs w:val="24"/>
        </w:rPr>
        <w:softHyphen/>
        <w:t>тельностей своего города.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Транспорт в городе. Рисунки реальных или фантастических машин.</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Изображение лица человека. Строение, пропорции, взаимо</w:t>
      </w:r>
      <w:r w:rsidRPr="00BA65D9">
        <w:rPr>
          <w:rFonts w:ascii="Times New Roman" w:eastAsia="Times New Roman" w:hAnsi="Times New Roman" w:cs="Times New Roman"/>
          <w:color w:val="231F20"/>
          <w:sz w:val="24"/>
          <w:szCs w:val="24"/>
        </w:rPr>
        <w:softHyphen/>
        <w:t>расположение частей лица.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Эскиз маски для маскарада: изображение лица — маски пер</w:t>
      </w:r>
      <w:r w:rsidRPr="00BA65D9">
        <w:rPr>
          <w:rFonts w:ascii="Times New Roman" w:eastAsia="Times New Roman" w:hAnsi="Times New Roman" w:cs="Times New Roman"/>
          <w:color w:val="231F20"/>
          <w:sz w:val="24"/>
          <w:szCs w:val="24"/>
        </w:rPr>
        <w:softHyphen/>
        <w:t>сонажа с ярко выраженным характером. Аппликация из цвет</w:t>
      </w:r>
      <w:r w:rsidRPr="00BA65D9">
        <w:rPr>
          <w:rFonts w:ascii="Times New Roman" w:eastAsia="Times New Roman" w:hAnsi="Times New Roman" w:cs="Times New Roman"/>
          <w:color w:val="231F20"/>
          <w:sz w:val="24"/>
          <w:szCs w:val="24"/>
        </w:rPr>
        <w:softHyphen/>
        <w:t>ной бумаги.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«Живопись»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сюжетной композиции «В цирке», использование гуаши или карандаша и акварели (по памяти и представлению).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Художник в театре: эскиз занавеса (или декораций сцены) для спектакля со сказочным сюжетом (сказка по выбору).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Натюрморт из простых предметов с натуры или по представ</w:t>
      </w:r>
      <w:r w:rsidRPr="00BA65D9">
        <w:rPr>
          <w:rFonts w:ascii="Times New Roman" w:eastAsia="Times New Roman" w:hAnsi="Times New Roman" w:cs="Times New Roman"/>
          <w:color w:val="231F20"/>
          <w:sz w:val="24"/>
          <w:szCs w:val="24"/>
        </w:rPr>
        <w:softHyphen/>
        <w:t>лению. «Натюрморт-автопортрет» из предметов, характеризу</w:t>
      </w:r>
      <w:r w:rsidRPr="00BA65D9">
        <w:rPr>
          <w:rFonts w:ascii="Times New Roman" w:eastAsia="Times New Roman" w:hAnsi="Times New Roman" w:cs="Times New Roman"/>
          <w:color w:val="231F20"/>
          <w:sz w:val="24"/>
          <w:szCs w:val="24"/>
        </w:rPr>
        <w:softHyphen/>
        <w:t>ющих личность ученика.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Пейзаж в живописи. Передача в пейзаже состояний в при</w:t>
      </w:r>
      <w:r w:rsidRPr="00BA65D9">
        <w:rPr>
          <w:rFonts w:ascii="Times New Roman" w:eastAsia="Times New Roman" w:hAnsi="Times New Roman" w:cs="Times New Roman"/>
          <w:color w:val="231F20"/>
          <w:sz w:val="24"/>
          <w:szCs w:val="24"/>
        </w:rPr>
        <w:softHyphen/>
        <w:t>роде. Выбор для изображения времени года, времени дня, ха</w:t>
      </w:r>
      <w:r w:rsidRPr="00BA65D9">
        <w:rPr>
          <w:rFonts w:ascii="Times New Roman" w:eastAsia="Times New Roman" w:hAnsi="Times New Roman" w:cs="Times New Roman"/>
          <w:color w:val="231F20"/>
          <w:sz w:val="24"/>
          <w:szCs w:val="24"/>
        </w:rPr>
        <w:softHyphen/>
        <w:t>рактера погоды и особенностей ландшафта (лес или поле, река или озеро); количество и состояние неба в изображении.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Портрет человека по памяти и представлению с опорой на натуру. Выражение в портрете (автопортрете) характера чело</w:t>
      </w:r>
      <w:r w:rsidRPr="00BA65D9">
        <w:rPr>
          <w:rFonts w:ascii="Times New Roman" w:eastAsia="Times New Roman" w:hAnsi="Times New Roman" w:cs="Times New Roman"/>
          <w:color w:val="231F20"/>
          <w:sz w:val="24"/>
          <w:szCs w:val="24"/>
        </w:rPr>
        <w:softHyphen/>
        <w:t>века, особенностей его личности с использованием выразитель</w:t>
      </w:r>
      <w:r w:rsidRPr="00BA65D9">
        <w:rPr>
          <w:rFonts w:ascii="Times New Roman" w:eastAsia="Times New Roman" w:hAnsi="Times New Roman" w:cs="Times New Roman"/>
          <w:color w:val="231F20"/>
          <w:sz w:val="24"/>
          <w:szCs w:val="24"/>
        </w:rPr>
        <w:softHyphen/>
        <w:t>ных возможностей композиционного размещения в плоскости листа, особенностей пропорций и мимики лица, характера цве</w:t>
      </w:r>
      <w:r w:rsidRPr="00BA65D9">
        <w:rPr>
          <w:rFonts w:ascii="Times New Roman" w:eastAsia="Times New Roman" w:hAnsi="Times New Roman" w:cs="Times New Roman"/>
          <w:color w:val="231F20"/>
          <w:sz w:val="24"/>
          <w:szCs w:val="24"/>
        </w:rPr>
        <w:softHyphen/>
        <w:t xml:space="preserve">тового решения, сильного или мягкого контраста, включения в композицию дополнительных </w:t>
      </w:r>
      <w:r w:rsidRPr="00BA65D9">
        <w:rPr>
          <w:rFonts w:ascii="Times New Roman" w:eastAsia="Times New Roman" w:hAnsi="Times New Roman" w:cs="Times New Roman"/>
          <w:color w:val="231F20"/>
          <w:sz w:val="24"/>
          <w:szCs w:val="24"/>
        </w:rPr>
        <w:lastRenderedPageBreak/>
        <w:t>предметов.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«Скульптура»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игрушки из подручного нехудожественного мате</w:t>
      </w:r>
      <w:r w:rsidRPr="00BA65D9">
        <w:rPr>
          <w:rFonts w:ascii="Times New Roman" w:eastAsia="Times New Roman" w:hAnsi="Times New Roman" w:cs="Times New Roman"/>
          <w:color w:val="231F20"/>
          <w:sz w:val="24"/>
          <w:szCs w:val="24"/>
        </w:rPr>
        <w:softHyphen/>
        <w:t>риала, придание ей одушевлённого образа (добавления деталей лепных или из бумаги, ниток или других материалов).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Лепка сказочного персонажа на основе сюжета известной сказки или создание этого персонажа путём бумагопластики.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Освоение знаний о видах скульптуры (по назначению) и жан</w:t>
      </w:r>
      <w:r w:rsidRPr="00BA65D9">
        <w:rPr>
          <w:rFonts w:ascii="Times New Roman" w:eastAsia="Times New Roman" w:hAnsi="Times New Roman" w:cs="Times New Roman"/>
          <w:color w:val="231F20"/>
          <w:sz w:val="24"/>
          <w:szCs w:val="24"/>
        </w:rPr>
        <w:softHyphen/>
        <w:t>рах скульптуры (по сюжету изображения).</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Лепка эскиза парковой скульптуры. Выражение пластики движения в скульптуре. Работа с пластилином или глиной.</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«Декоративно-прикладное искусство»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Приёмы исполнения орнаментов и выполнение эскизов укра</w:t>
      </w:r>
      <w:r w:rsidRPr="00BA65D9">
        <w:rPr>
          <w:rFonts w:ascii="Times New Roman" w:eastAsia="Times New Roman" w:hAnsi="Times New Roman" w:cs="Times New Roman"/>
          <w:color w:val="231F20"/>
          <w:sz w:val="24"/>
          <w:szCs w:val="24"/>
        </w:rPr>
        <w:softHyphen/>
        <w:t>шения посуды из дерева и глины в традициях народных худо</w:t>
      </w:r>
      <w:r w:rsidRPr="00BA65D9">
        <w:rPr>
          <w:rFonts w:ascii="Times New Roman" w:eastAsia="Times New Roman" w:hAnsi="Times New Roman" w:cs="Times New Roman"/>
          <w:color w:val="231F20"/>
          <w:sz w:val="24"/>
          <w:szCs w:val="24"/>
        </w:rPr>
        <w:softHyphen/>
        <w:t>жественных промыслов Хохломы и Гжели (или в традициях других промыслов по выбору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Эскизы орнаментов для росписи тканей. Раппорт. Трафарет и создание орнамента при помощи печаток или штампов.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Эскизы орнамента для росписи платка: симметрия или асим</w:t>
      </w:r>
      <w:r w:rsidRPr="00BA65D9">
        <w:rPr>
          <w:rFonts w:ascii="Times New Roman" w:eastAsia="Times New Roman" w:hAnsi="Times New Roman" w:cs="Times New Roman"/>
          <w:color w:val="231F20"/>
          <w:sz w:val="24"/>
          <w:szCs w:val="24"/>
        </w:rPr>
        <w:softHyphen/>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Проектирование (эскизы) декоративных украшений в горо</w:t>
      </w:r>
      <w:r w:rsidRPr="00BA65D9">
        <w:rPr>
          <w:rFonts w:ascii="Times New Roman" w:eastAsia="Times New Roman" w:hAnsi="Times New Roman" w:cs="Times New Roman"/>
          <w:color w:val="231F20"/>
          <w:sz w:val="24"/>
          <w:szCs w:val="24"/>
        </w:rPr>
        <w:softHyphen/>
        <w:t>де: ажурные ограды, украшения фонарей, скамеек, киосков, подставок для цветов и др.</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«Архитектура»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Зарисовки исторических памятников и архитектурных до</w:t>
      </w:r>
      <w:r w:rsidRPr="00BA65D9">
        <w:rPr>
          <w:rFonts w:ascii="Times New Roman" w:eastAsia="Times New Roman" w:hAnsi="Times New Roman" w:cs="Times New Roman"/>
          <w:color w:val="231F20"/>
          <w:sz w:val="24"/>
          <w:szCs w:val="24"/>
        </w:rPr>
        <w:softHyphen/>
        <w:t>стопримечательностей города или села. Работа по наблюдению и по памяти, на основе использования фотографий и образных представлений.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Проектирование садово-паркового пространства на плоско</w:t>
      </w:r>
      <w:r w:rsidRPr="00BA65D9">
        <w:rPr>
          <w:rFonts w:ascii="Times New Roman" w:eastAsia="Times New Roman" w:hAnsi="Times New Roman" w:cs="Times New Roman"/>
          <w:color w:val="231F20"/>
          <w:sz w:val="24"/>
          <w:szCs w:val="24"/>
        </w:rPr>
        <w:softHyphen/>
        <w:t xml:space="preserve">сти (аппликация, коллаж) или в виде макета с использованием бумаги, картона, пенопласта и других </w:t>
      </w:r>
      <w:r w:rsidRPr="00BA65D9">
        <w:rPr>
          <w:rFonts w:ascii="Times New Roman" w:eastAsia="Times New Roman" w:hAnsi="Times New Roman" w:cs="Times New Roman"/>
          <w:color w:val="231F20"/>
          <w:sz w:val="24"/>
          <w:szCs w:val="24"/>
        </w:rPr>
        <w:lastRenderedPageBreak/>
        <w:t>подручных материалов.</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sidRPr="00BA65D9">
        <w:rPr>
          <w:rFonts w:ascii="Times New Roman" w:eastAsia="Times New Roman" w:hAnsi="Times New Roman" w:cs="Times New Roman"/>
          <w:color w:val="231F20"/>
          <w:sz w:val="24"/>
          <w:szCs w:val="24"/>
        </w:rPr>
        <w:softHyphen/>
        <w:t>гих элементов городского пространства, выполненных индиви</w:t>
      </w:r>
      <w:r w:rsidRPr="00BA65D9">
        <w:rPr>
          <w:rFonts w:ascii="Times New Roman" w:eastAsia="Times New Roman" w:hAnsi="Times New Roman" w:cs="Times New Roman"/>
          <w:color w:val="231F20"/>
          <w:sz w:val="24"/>
          <w:szCs w:val="24"/>
        </w:rPr>
        <w:softHyphen/>
        <w:t>дуально).</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«Восприятие произведений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Иллюстрации в детских книгах и дизайн детской книги. Рас</w:t>
      </w:r>
      <w:r w:rsidRPr="00BA65D9">
        <w:rPr>
          <w:rFonts w:ascii="Times New Roman" w:eastAsia="Times New Roman" w:hAnsi="Times New Roman" w:cs="Times New Roman"/>
          <w:color w:val="231F20"/>
          <w:sz w:val="24"/>
          <w:szCs w:val="24"/>
        </w:rPr>
        <w:softHyphen/>
        <w:t>сматривание и обсуждение иллюстраций известных россий</w:t>
      </w:r>
      <w:r w:rsidRPr="00BA65D9">
        <w:rPr>
          <w:rFonts w:ascii="Times New Roman" w:eastAsia="Times New Roman" w:hAnsi="Times New Roman" w:cs="Times New Roman"/>
          <w:color w:val="231F20"/>
          <w:sz w:val="24"/>
          <w:szCs w:val="24"/>
        </w:rPr>
        <w:softHyphen/>
        <w:t>ских иллюстраторов детских книг.</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Восприятие объектов окружающего мира — архитектура, улицы города или села. Памятники архитектуры и архитектур</w:t>
      </w:r>
      <w:r w:rsidRPr="00BA65D9">
        <w:rPr>
          <w:rFonts w:ascii="Times New Roman" w:eastAsia="Times New Roman" w:hAnsi="Times New Roman" w:cs="Times New Roman"/>
          <w:color w:val="231F20"/>
          <w:sz w:val="24"/>
          <w:szCs w:val="24"/>
        </w:rPr>
        <w:softHyphen/>
        <w:t>ные достопримечательности (по выбору учителя), их значение в современном мире.</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Виртуальное путешествие: памятники архитектуры в Москве и Санкт-Петербурге (обзор памятников по выбору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Художественные музеи. Виртуальные путешествия в худо</w:t>
      </w:r>
      <w:r w:rsidRPr="00BA65D9">
        <w:rPr>
          <w:rFonts w:ascii="Times New Roman" w:eastAsia="Times New Roman" w:hAnsi="Times New Roman" w:cs="Times New Roman"/>
          <w:color w:val="231F20"/>
          <w:sz w:val="24"/>
          <w:szCs w:val="24"/>
        </w:rPr>
        <w:softHyphen/>
        <w:t>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r w:rsidRPr="00BA65D9">
        <w:rPr>
          <w:rFonts w:ascii="Times New Roman" w:eastAsia="Times New Roman" w:hAnsi="Times New Roman" w:cs="Times New Roman"/>
          <w:color w:val="231F20"/>
          <w:sz w:val="24"/>
          <w:szCs w:val="24"/>
        </w:rPr>
        <w:softHyphen/>
        <w:t>ние значимости и увлекательности посещения музеев; посеще</w:t>
      </w:r>
      <w:r w:rsidRPr="00BA65D9">
        <w:rPr>
          <w:rFonts w:ascii="Times New Roman" w:eastAsia="Times New Roman" w:hAnsi="Times New Roman" w:cs="Times New Roman"/>
          <w:color w:val="231F20"/>
          <w:sz w:val="24"/>
          <w:szCs w:val="24"/>
        </w:rPr>
        <w:softHyphen/>
        <w:t>ние знаменитого музея как событие; интерес к коллекции му</w:t>
      </w:r>
      <w:r w:rsidRPr="00BA65D9">
        <w:rPr>
          <w:rFonts w:ascii="Times New Roman" w:eastAsia="Times New Roman" w:hAnsi="Times New Roman" w:cs="Times New Roman"/>
          <w:color w:val="231F20"/>
          <w:sz w:val="24"/>
          <w:szCs w:val="24"/>
        </w:rPr>
        <w:softHyphen/>
        <w:t>зея и искусству в целом.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Знания о видах пространственных искусств: виды определя</w:t>
      </w:r>
      <w:r w:rsidRPr="00BA65D9">
        <w:rPr>
          <w:rFonts w:ascii="Times New Roman" w:eastAsia="Times New Roman" w:hAnsi="Times New Roman" w:cs="Times New Roman"/>
          <w:color w:val="231F20"/>
          <w:sz w:val="24"/>
          <w:szCs w:val="24"/>
        </w:rPr>
        <w:softHyphen/>
        <w:t>ются по назначению произведений в жизни людей.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Жанры в изобразительном искусстве — в живописи, графи</w:t>
      </w:r>
      <w:r w:rsidRPr="00BA65D9">
        <w:rPr>
          <w:rFonts w:ascii="Times New Roman" w:eastAsia="Times New Roman" w:hAnsi="Times New Roman" w:cs="Times New Roman"/>
          <w:color w:val="231F20"/>
          <w:sz w:val="24"/>
          <w:szCs w:val="24"/>
        </w:rPr>
        <w:softHyphen/>
        <w:t>ке, скульптуре — определяются предметом изображения; клас</w:t>
      </w:r>
      <w:r w:rsidRPr="00BA65D9">
        <w:rPr>
          <w:rFonts w:ascii="Times New Roman" w:eastAsia="Times New Roman" w:hAnsi="Times New Roman" w:cs="Times New Roman"/>
          <w:color w:val="231F20"/>
          <w:sz w:val="24"/>
          <w:szCs w:val="24"/>
        </w:rPr>
        <w:softHyphen/>
        <w:t>сификация и сравнение содержания произведений сходного сюжета (портреты, пейзажи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w:t>
      </w:r>
      <w:r w:rsidRPr="00BA65D9">
        <w:rPr>
          <w:rFonts w:ascii="Times New Roman" w:eastAsia="Times New Roman" w:hAnsi="Times New Roman" w:cs="Times New Roman"/>
          <w:color w:val="231F20"/>
          <w:sz w:val="24"/>
          <w:szCs w:val="24"/>
        </w:rPr>
        <w:softHyphen/>
        <w:t>зовского и др.</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Представления о произведениях крупнейших отечественных портретистов: В. И. Сурикова, И. Е. Репина, В. А. Серова и др.</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«Азбука цифровой графики»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Построение в графическом редакторе различных по эмоцио</w:t>
      </w:r>
      <w:r w:rsidRPr="00BA65D9">
        <w:rPr>
          <w:rFonts w:ascii="Times New Roman" w:eastAsia="Times New Roman" w:hAnsi="Times New Roman" w:cs="Times New Roman"/>
          <w:color w:val="231F20"/>
          <w:sz w:val="24"/>
          <w:szCs w:val="24"/>
        </w:rPr>
        <w:softHyphen/>
        <w:t>нальному восприятию ритмов расположения пятен на плоско</w:t>
      </w:r>
      <w:r w:rsidRPr="00BA65D9">
        <w:rPr>
          <w:rFonts w:ascii="Times New Roman" w:eastAsia="Times New Roman" w:hAnsi="Times New Roman" w:cs="Times New Roman"/>
          <w:color w:val="231F20"/>
          <w:sz w:val="24"/>
          <w:szCs w:val="24"/>
        </w:rPr>
        <w:softHyphen/>
        <w:t>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w:t>
      </w:r>
      <w:r w:rsidRPr="00BA65D9">
        <w:rPr>
          <w:rFonts w:ascii="Times New Roman" w:eastAsia="Times New Roman" w:hAnsi="Times New Roman" w:cs="Times New Roman"/>
          <w:color w:val="231F20"/>
          <w:sz w:val="24"/>
          <w:szCs w:val="24"/>
        </w:rPr>
        <w:softHyphen/>
        <w:t>шинок, птичек, облаков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графическом редакторе создание рисунка элемента орна</w:t>
      </w:r>
      <w:r w:rsidRPr="00BA65D9">
        <w:rPr>
          <w:rFonts w:ascii="Times New Roman" w:eastAsia="Times New Roman" w:hAnsi="Times New Roman" w:cs="Times New Roman"/>
          <w:color w:val="231F20"/>
          <w:sz w:val="24"/>
          <w:szCs w:val="24"/>
        </w:rPr>
        <w:softHyphen/>
        <w:t>мента (паттерна), его копирование, многократное повторение, в том числе с поворотами вокруг оси рисунка, и создание орна</w:t>
      </w:r>
      <w:r w:rsidRPr="00BA65D9">
        <w:rPr>
          <w:rFonts w:ascii="Times New Roman" w:eastAsia="Times New Roman" w:hAnsi="Times New Roman" w:cs="Times New Roman"/>
          <w:color w:val="231F20"/>
          <w:sz w:val="24"/>
          <w:szCs w:val="24"/>
        </w:rPr>
        <w:softHyphen/>
        <w:t>мента, в основе которого раппорт. Вариативное создание орна</w:t>
      </w:r>
      <w:r w:rsidRPr="00BA65D9">
        <w:rPr>
          <w:rFonts w:ascii="Times New Roman" w:eastAsia="Times New Roman" w:hAnsi="Times New Roman" w:cs="Times New Roman"/>
          <w:color w:val="231F20"/>
          <w:sz w:val="24"/>
          <w:szCs w:val="24"/>
        </w:rPr>
        <w:softHyphen/>
        <w:t>ментов на основе одного и того же элемента.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Изображение и изучение мимики лица в программе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(или другом графическом редакторе).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Редактирование фотографий в программе </w:t>
      </w:r>
      <w:r w:rsidRPr="00BA65D9">
        <w:rPr>
          <w:rFonts w:ascii="Times New Roman" w:eastAsia="Times New Roman" w:hAnsi="Times New Roman" w:cs="Times New Roman"/>
          <w:color w:val="231F20"/>
          <w:sz w:val="24"/>
          <w:szCs w:val="24"/>
          <w:lang w:val="en-US"/>
        </w:rPr>
        <w:t>PictureManager</w:t>
      </w:r>
      <w:r w:rsidRPr="00BA65D9">
        <w:rPr>
          <w:rFonts w:ascii="Times New Roman" w:eastAsia="Times New Roman" w:hAnsi="Times New Roman" w:cs="Times New Roman"/>
          <w:color w:val="231F20"/>
          <w:sz w:val="24"/>
          <w:szCs w:val="24"/>
        </w:rPr>
        <w:t>: изменение яркости, контраста, насыщенности цвета; обрезка, поворот, отражение.</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Виртуальные путешествия в главные художественные музеи и музеи местные (по выбору учителя).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4 КЛАСС </w:t>
      </w:r>
      <w:r w:rsidRPr="00BA65D9">
        <w:rPr>
          <w:rFonts w:ascii="Times New Roman" w:eastAsia="Times New Roman" w:hAnsi="Times New Roman" w:cs="Times New Roman"/>
          <w:b/>
          <w:bCs/>
          <w:i/>
          <w:iCs/>
          <w:color w:val="231F20"/>
          <w:sz w:val="24"/>
          <w:szCs w:val="24"/>
        </w:rPr>
        <w:t>(</w:t>
      </w:r>
      <w:r w:rsidRPr="00BA65D9">
        <w:rPr>
          <w:rFonts w:ascii="Times New Roman" w:eastAsia="Times New Roman" w:hAnsi="Times New Roman" w:cs="Times New Roman"/>
          <w:i/>
          <w:iCs/>
          <w:color w:val="231F20"/>
          <w:sz w:val="24"/>
          <w:szCs w:val="24"/>
        </w:rPr>
        <w:t>34 ч</w:t>
      </w:r>
      <w:r w:rsidRPr="00BA65D9">
        <w:rPr>
          <w:rFonts w:ascii="Times New Roman" w:eastAsia="Times New Roman" w:hAnsi="Times New Roman" w:cs="Times New Roman"/>
          <w:b/>
          <w:bCs/>
          <w:color w:val="231F20"/>
          <w:sz w:val="24"/>
          <w:szCs w:val="24"/>
        </w:rPr>
        <w:t>)</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Правила линейной и воздушной перспективы: уменьшение размера изображения по мере удаления от первого плана, смяг</w:t>
      </w:r>
      <w:r w:rsidRPr="00BA65D9">
        <w:rPr>
          <w:rFonts w:ascii="Times New Roman" w:eastAsia="Times New Roman" w:hAnsi="Times New Roman" w:cs="Times New Roman"/>
          <w:color w:val="231F20"/>
          <w:sz w:val="24"/>
          <w:szCs w:val="24"/>
        </w:rPr>
        <w:softHyphen/>
        <w:t>чения цветового и тонального контрастов.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Рисунок фигуры человека: основные пропорции и взаимоот</w:t>
      </w:r>
      <w:r w:rsidRPr="00BA65D9">
        <w:rPr>
          <w:rFonts w:ascii="Times New Roman" w:eastAsia="Times New Roman" w:hAnsi="Times New Roman" w:cs="Times New Roman"/>
          <w:color w:val="231F20"/>
          <w:sz w:val="24"/>
          <w:szCs w:val="24"/>
        </w:rPr>
        <w:softHyphen/>
        <w:t>ношение частей фигуры, передача движения фигуры на пло</w:t>
      </w:r>
      <w:r w:rsidRPr="00BA65D9">
        <w:rPr>
          <w:rFonts w:ascii="Times New Roman" w:eastAsia="Times New Roman" w:hAnsi="Times New Roman" w:cs="Times New Roman"/>
          <w:color w:val="231F20"/>
          <w:sz w:val="24"/>
          <w:szCs w:val="24"/>
        </w:rPr>
        <w:softHyphen/>
        <w:t>скости листа: бег, ходьба, сидящая и стоящая фигуры.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Графическое изображение героев былин, древних легенд, сказок и сказаний разных народов.</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Изображение города — тематическая графическая компози</w:t>
      </w:r>
      <w:r w:rsidRPr="00BA65D9">
        <w:rPr>
          <w:rFonts w:ascii="Times New Roman" w:eastAsia="Times New Roman" w:hAnsi="Times New Roman" w:cs="Times New Roman"/>
          <w:color w:val="231F20"/>
          <w:sz w:val="24"/>
          <w:szCs w:val="24"/>
        </w:rPr>
        <w:softHyphen/>
        <w:t>ция; использование карандаша, мелков, фломастеров (смешан</w:t>
      </w:r>
      <w:r w:rsidRPr="00BA65D9">
        <w:rPr>
          <w:rFonts w:ascii="Times New Roman" w:eastAsia="Times New Roman" w:hAnsi="Times New Roman" w:cs="Times New Roman"/>
          <w:color w:val="231F20"/>
          <w:sz w:val="24"/>
          <w:szCs w:val="24"/>
        </w:rPr>
        <w:softHyphen/>
        <w:t>ная техника).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«Живопись»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Красота природы разных климатических зон, создание пей</w:t>
      </w:r>
      <w:r w:rsidRPr="00BA65D9">
        <w:rPr>
          <w:rFonts w:ascii="Times New Roman" w:eastAsia="Times New Roman" w:hAnsi="Times New Roman" w:cs="Times New Roman"/>
          <w:color w:val="231F20"/>
          <w:sz w:val="24"/>
          <w:szCs w:val="24"/>
        </w:rPr>
        <w:softHyphen/>
        <w:t>зажных композиций (горный, степной, среднерусский ланд</w:t>
      </w:r>
      <w:r w:rsidRPr="00BA65D9">
        <w:rPr>
          <w:rFonts w:ascii="Times New Roman" w:eastAsia="Times New Roman" w:hAnsi="Times New Roman" w:cs="Times New Roman"/>
          <w:color w:val="231F20"/>
          <w:sz w:val="24"/>
          <w:szCs w:val="24"/>
        </w:rPr>
        <w:softHyphen/>
        <w:t>шафт).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Портретные изображения человека по представлению и на</w:t>
      </w:r>
      <w:r w:rsidRPr="00BA65D9">
        <w:rPr>
          <w:rFonts w:ascii="Times New Roman" w:eastAsia="Times New Roman" w:hAnsi="Times New Roman" w:cs="Times New Roman"/>
          <w:color w:val="231F20"/>
          <w:sz w:val="24"/>
          <w:szCs w:val="24"/>
        </w:rPr>
        <w:softHyphen/>
        <w:t>блюдению с разным содержанием: женский или мужской пор</w:t>
      </w:r>
      <w:r w:rsidRPr="00BA65D9">
        <w:rPr>
          <w:rFonts w:ascii="Times New Roman" w:eastAsia="Times New Roman" w:hAnsi="Times New Roman" w:cs="Times New Roman"/>
          <w:color w:val="231F20"/>
          <w:sz w:val="24"/>
          <w:szCs w:val="24"/>
        </w:rPr>
        <w:softHyphen/>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Тематические многофигурные композиции: коллективно соз</w:t>
      </w:r>
      <w:r w:rsidRPr="00BA65D9">
        <w:rPr>
          <w:rFonts w:ascii="Times New Roman" w:eastAsia="Times New Roman" w:hAnsi="Times New Roman" w:cs="Times New Roman"/>
          <w:color w:val="231F20"/>
          <w:sz w:val="24"/>
          <w:szCs w:val="24"/>
        </w:rPr>
        <w:softHyphen/>
        <w:t>данные панно-аппликации из индивидуальных рисунков и вы</w:t>
      </w:r>
      <w:r w:rsidRPr="00BA65D9">
        <w:rPr>
          <w:rFonts w:ascii="Times New Roman" w:eastAsia="Times New Roman" w:hAnsi="Times New Roman" w:cs="Times New Roman"/>
          <w:color w:val="231F20"/>
          <w:sz w:val="24"/>
          <w:szCs w:val="24"/>
        </w:rPr>
        <w:softHyphen/>
        <w:t>резанных персонажей на темы праздников народов мира или в качестве иллюстраций к сказкам и легендам.</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«Скульптура»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Знакомство со скульптурными памятниками героям и мемо</w:t>
      </w:r>
      <w:r w:rsidRPr="00BA65D9">
        <w:rPr>
          <w:rFonts w:ascii="Times New Roman" w:eastAsia="Times New Roman" w:hAnsi="Times New Roman" w:cs="Times New Roman"/>
          <w:color w:val="231F20"/>
          <w:sz w:val="24"/>
          <w:szCs w:val="24"/>
        </w:rPr>
        <w:softHyphen/>
        <w:t>риальными комплексами.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эскиза памятника народному герою. Работа с пла</w:t>
      </w:r>
      <w:r w:rsidRPr="00BA65D9">
        <w:rPr>
          <w:rFonts w:ascii="Times New Roman" w:eastAsia="Times New Roman" w:hAnsi="Times New Roman" w:cs="Times New Roman"/>
          <w:color w:val="231F20"/>
          <w:sz w:val="24"/>
          <w:szCs w:val="24"/>
        </w:rPr>
        <w:softHyphen/>
        <w:t>стилином или глиной. Выражение значительности, трагизма и победительной силы.</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«Декоративно-прикладное искусство»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Орнаменты разных народов. Подчинённость орнамента фор</w:t>
      </w:r>
      <w:r w:rsidRPr="00BA65D9">
        <w:rPr>
          <w:rFonts w:ascii="Times New Roman" w:eastAsia="Times New Roman" w:hAnsi="Times New Roman" w:cs="Times New Roman"/>
          <w:color w:val="231F20"/>
          <w:sz w:val="24"/>
          <w:szCs w:val="24"/>
        </w:rPr>
        <w:softHyphen/>
        <w:t>ме и назначению предмета, в художественной обработке кото</w:t>
      </w:r>
      <w:r w:rsidRPr="00BA65D9">
        <w:rPr>
          <w:rFonts w:ascii="Times New Roman" w:eastAsia="Times New Roman" w:hAnsi="Times New Roman" w:cs="Times New Roman"/>
          <w:color w:val="231F20"/>
          <w:sz w:val="24"/>
          <w:szCs w:val="24"/>
        </w:rPr>
        <w:softHyphen/>
        <w:t>рого он применяется. Особенности символов и изобразитель</w:t>
      </w:r>
      <w:r w:rsidRPr="00BA65D9">
        <w:rPr>
          <w:rFonts w:ascii="Times New Roman" w:eastAsia="Times New Roman" w:hAnsi="Times New Roman" w:cs="Times New Roman"/>
          <w:color w:val="231F20"/>
          <w:sz w:val="24"/>
          <w:szCs w:val="24"/>
        </w:rPr>
        <w:softHyphen/>
        <w:t>ных мотивов в орнаментах разных народов. Орнаменты в архитектуре, на тканях, одежде, предметах быта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Мотивы и назначение русских народных орнаментов. Дере</w:t>
      </w:r>
      <w:r w:rsidRPr="00BA65D9">
        <w:rPr>
          <w:rFonts w:ascii="Times New Roman" w:eastAsia="Times New Roman" w:hAnsi="Times New Roman" w:cs="Times New Roman"/>
          <w:color w:val="231F20"/>
          <w:sz w:val="24"/>
          <w:szCs w:val="24"/>
        </w:rPr>
        <w:softHyphen/>
        <w:t>вянная резьба и роспись, украшение наличников и других эле</w:t>
      </w:r>
      <w:r w:rsidRPr="00BA65D9">
        <w:rPr>
          <w:rFonts w:ascii="Times New Roman" w:eastAsia="Times New Roman" w:hAnsi="Times New Roman" w:cs="Times New Roman"/>
          <w:color w:val="231F20"/>
          <w:sz w:val="24"/>
          <w:szCs w:val="24"/>
        </w:rPr>
        <w:softHyphen/>
        <w:t>ментов избы, вышивка, декор головных уборов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Орнаментальное украшение каменной архитектуры в памят</w:t>
      </w:r>
      <w:r w:rsidRPr="00BA65D9">
        <w:rPr>
          <w:rFonts w:ascii="Times New Roman" w:eastAsia="Times New Roman" w:hAnsi="Times New Roman" w:cs="Times New Roman"/>
          <w:color w:val="231F20"/>
          <w:sz w:val="24"/>
          <w:szCs w:val="24"/>
        </w:rPr>
        <w:softHyphen/>
        <w:t xml:space="preserve">никах русской культуры, каменная резьба, росписи </w:t>
      </w:r>
      <w:r w:rsidRPr="00BA65D9">
        <w:rPr>
          <w:rFonts w:ascii="Times New Roman" w:eastAsia="Times New Roman" w:hAnsi="Times New Roman" w:cs="Times New Roman"/>
          <w:color w:val="231F20"/>
          <w:sz w:val="24"/>
          <w:szCs w:val="24"/>
        </w:rPr>
        <w:lastRenderedPageBreak/>
        <w:t>стен, из</w:t>
      </w:r>
      <w:r w:rsidRPr="00BA65D9">
        <w:rPr>
          <w:rFonts w:ascii="Times New Roman" w:eastAsia="Times New Roman" w:hAnsi="Times New Roman" w:cs="Times New Roman"/>
          <w:color w:val="231F20"/>
          <w:sz w:val="24"/>
          <w:szCs w:val="24"/>
        </w:rPr>
        <w:softHyphen/>
        <w:t>разцы.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Женский и мужской костюмы в традициях разных народов. Своеобразие одежды разных эпох и культур.</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«Архитектура»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Деревянная изба, её конструкция и декор. Моделирование избы из бумаги или изображение на плоскости в технике апп</w:t>
      </w:r>
      <w:r w:rsidRPr="00BA65D9">
        <w:rPr>
          <w:rFonts w:ascii="Times New Roman" w:eastAsia="Times New Roman" w:hAnsi="Times New Roman" w:cs="Times New Roman"/>
          <w:color w:val="231F20"/>
          <w:sz w:val="24"/>
          <w:szCs w:val="24"/>
        </w:rPr>
        <w:softHyphen/>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Конструкция и изображение здания каменного собора: свод, нефы, закомары, глава, купол. Роль собора в организации жиз</w:t>
      </w:r>
      <w:r w:rsidRPr="00BA65D9">
        <w:rPr>
          <w:rFonts w:ascii="Times New Roman" w:eastAsia="Times New Roman" w:hAnsi="Times New Roman" w:cs="Times New Roman"/>
          <w:color w:val="231F20"/>
          <w:sz w:val="24"/>
          <w:szCs w:val="24"/>
        </w:rPr>
        <w:softHyphen/>
        <w:t>ни древнего города, собор как архитектурная доминанта.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sidRPr="00BA65D9">
        <w:rPr>
          <w:rFonts w:ascii="Times New Roman" w:eastAsia="Times New Roman" w:hAnsi="Times New Roman" w:cs="Times New Roman"/>
          <w:color w:val="231F20"/>
          <w:sz w:val="24"/>
          <w:szCs w:val="24"/>
        </w:rPr>
        <w:softHyphen/>
        <w:t>четь, пагода.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Освоение образа и структуры архитектурного пространства древнерусского города. Крепостные стены и башни, торг, по</w:t>
      </w:r>
      <w:r w:rsidRPr="00BA65D9">
        <w:rPr>
          <w:rFonts w:ascii="Times New Roman" w:eastAsia="Times New Roman" w:hAnsi="Times New Roman" w:cs="Times New Roman"/>
          <w:color w:val="231F20"/>
          <w:sz w:val="24"/>
          <w:szCs w:val="24"/>
        </w:rPr>
        <w:softHyphen/>
        <w:t>сад, главный собор. Красота и мудрость в организации города, жизнь в городе.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Понимание значения для современных людей сохранения культурного наследия.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«Восприятие произведений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Произведения В. М. Васнецова, Б. М. Кустодиева, А. М. Ва</w:t>
      </w:r>
      <w:r w:rsidRPr="00BA65D9">
        <w:rPr>
          <w:rFonts w:ascii="Times New Roman" w:eastAsia="Times New Roman" w:hAnsi="Times New Roman" w:cs="Times New Roman"/>
          <w:color w:val="231F20"/>
          <w:sz w:val="24"/>
          <w:szCs w:val="24"/>
        </w:rPr>
        <w:softHyphen/>
        <w:t xml:space="preserve">снецова, В. И. Сурикова, К. А. Коровина, А. Г. Венецианова, А. П. Рябушкина, И. Я. Билибина на темы </w:t>
      </w:r>
      <w:r w:rsidRPr="00BA65D9">
        <w:rPr>
          <w:rFonts w:ascii="Times New Roman" w:eastAsia="Times New Roman" w:hAnsi="Times New Roman" w:cs="Times New Roman"/>
          <w:color w:val="231F20"/>
          <w:sz w:val="24"/>
          <w:szCs w:val="24"/>
        </w:rPr>
        <w:lastRenderedPageBreak/>
        <w:t>истории и традиций русской отечественной культуры.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Художественная культура разных эпох и народов. Представ</w:t>
      </w:r>
      <w:r w:rsidRPr="00BA65D9">
        <w:rPr>
          <w:rFonts w:ascii="Times New Roman" w:eastAsia="Times New Roman" w:hAnsi="Times New Roman" w:cs="Times New Roman"/>
          <w:color w:val="231F20"/>
          <w:sz w:val="24"/>
          <w:szCs w:val="24"/>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w:t>
      </w:r>
      <w:r w:rsidRPr="00BA65D9">
        <w:rPr>
          <w:rFonts w:ascii="Times New Roman" w:eastAsia="Times New Roman" w:hAnsi="Times New Roman" w:cs="Times New Roman"/>
          <w:color w:val="231F20"/>
          <w:sz w:val="24"/>
          <w:szCs w:val="24"/>
        </w:rPr>
        <w:softHyphen/>
        <w:t>но-пространственной культуры, составляющие истоки, основа</w:t>
      </w:r>
      <w:r w:rsidRPr="00BA65D9">
        <w:rPr>
          <w:rFonts w:ascii="Times New Roman" w:eastAsia="Times New Roman" w:hAnsi="Times New Roman" w:cs="Times New Roman"/>
          <w:color w:val="231F20"/>
          <w:sz w:val="24"/>
          <w:szCs w:val="24"/>
        </w:rPr>
        <w:softHyphen/>
        <w:t>ния национальных культур в современном мире.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Памятники национальным героям. Памятник К. Минину и Д. Пожарскому скульптора И. П. Мартоса в Москве. Мемори</w:t>
      </w:r>
      <w:r w:rsidRPr="00BA65D9">
        <w:rPr>
          <w:rFonts w:ascii="Times New Roman" w:eastAsia="Times New Roman" w:hAnsi="Times New Roman" w:cs="Times New Roman"/>
          <w:color w:val="231F20"/>
          <w:sz w:val="24"/>
          <w:szCs w:val="24"/>
        </w:rPr>
        <w:softHyphen/>
        <w:t>альные ансамбли: Могила Неизвестного Солдата в Москве; па</w:t>
      </w:r>
      <w:r w:rsidRPr="00BA65D9">
        <w:rPr>
          <w:rFonts w:ascii="Times New Roman" w:eastAsia="Times New Roman" w:hAnsi="Times New Roman" w:cs="Times New Roman"/>
          <w:color w:val="231F20"/>
          <w:sz w:val="24"/>
          <w:szCs w:val="24"/>
        </w:rPr>
        <w:softHyphen/>
        <w:t>мятник-ансамбль «Героям Сталинградской битвы» на Мамае</w:t>
      </w:r>
      <w:r w:rsidRPr="00BA65D9">
        <w:rPr>
          <w:rFonts w:ascii="Times New Roman" w:eastAsia="Times New Roman" w:hAnsi="Times New Roman" w:cs="Times New Roman"/>
          <w:color w:val="231F20"/>
          <w:sz w:val="24"/>
          <w:szCs w:val="24"/>
        </w:rPr>
        <w:softHyphen/>
        <w:t>вом кургане (и другие по выбору учителя).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«Азбука цифровой графики»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Изображение и освоение в программе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правил линейной и воздушной перспективы: изображение линии горизонта и точки схода, перспективных сокращений, цветовых и тональ</w:t>
      </w:r>
      <w:r w:rsidRPr="00BA65D9">
        <w:rPr>
          <w:rFonts w:ascii="Times New Roman" w:eastAsia="Times New Roman" w:hAnsi="Times New Roman" w:cs="Times New Roman"/>
          <w:color w:val="231F20"/>
          <w:sz w:val="24"/>
          <w:szCs w:val="24"/>
        </w:rPr>
        <w:softHyphen/>
        <w:t>ных изменений.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Моделирование в графическом редакторе с помощью инстру</w:t>
      </w:r>
      <w:r w:rsidRPr="00BA65D9">
        <w:rPr>
          <w:rFonts w:ascii="Times New Roman" w:eastAsia="Times New Roman" w:hAnsi="Times New Roman" w:cs="Times New Roman"/>
          <w:color w:val="231F20"/>
          <w:sz w:val="24"/>
          <w:szCs w:val="24"/>
        </w:rPr>
        <w:softHyphen/>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w:t>
      </w:r>
      <w:r w:rsidRPr="00BA65D9">
        <w:rPr>
          <w:rFonts w:ascii="Times New Roman" w:eastAsia="Times New Roman" w:hAnsi="Times New Roman" w:cs="Times New Roman"/>
          <w:color w:val="231F20"/>
          <w:sz w:val="24"/>
          <w:szCs w:val="24"/>
        </w:rPr>
        <w:softHyphen/>
        <w:t>диционных жилищ разных народов (юрта, каркасный дом и др., в том числе с учётом местных традиций).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Моделирование в графическом редакторе с помощью инстру</w:t>
      </w:r>
      <w:r w:rsidRPr="00BA65D9">
        <w:rPr>
          <w:rFonts w:ascii="Times New Roman" w:eastAsia="Times New Roman" w:hAnsi="Times New Roman" w:cs="Times New Roman"/>
          <w:color w:val="231F20"/>
          <w:sz w:val="24"/>
          <w:szCs w:val="24"/>
        </w:rPr>
        <w:softHyphen/>
        <w:t xml:space="preserve">ментов геометрических фигур конструкций храмовых </w:t>
      </w:r>
      <w:r w:rsidRPr="00BA65D9">
        <w:rPr>
          <w:rFonts w:ascii="Times New Roman" w:eastAsia="Times New Roman" w:hAnsi="Times New Roman" w:cs="Times New Roman"/>
          <w:color w:val="231F20"/>
          <w:sz w:val="24"/>
          <w:szCs w:val="24"/>
        </w:rPr>
        <w:lastRenderedPageBreak/>
        <w:t>зданий разных культур: каменный православный собор, готический или романский собор, пагода, мечеть.</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Построение в графическом редакторе с помощью геометриче</w:t>
      </w:r>
      <w:r w:rsidRPr="00BA65D9">
        <w:rPr>
          <w:rFonts w:ascii="Times New Roman" w:eastAsia="Times New Roman" w:hAnsi="Times New Roman" w:cs="Times New Roman"/>
          <w:color w:val="231F20"/>
          <w:sz w:val="24"/>
          <w:szCs w:val="24"/>
        </w:rPr>
        <w:softHyphen/>
        <w:t>ских фигур или на линейной основе пропорций фигуры челове</w:t>
      </w:r>
      <w:r w:rsidRPr="00BA65D9">
        <w:rPr>
          <w:rFonts w:ascii="Times New Roman" w:eastAsia="Times New Roman" w:hAnsi="Times New Roman" w:cs="Times New Roman"/>
          <w:color w:val="231F20"/>
          <w:sz w:val="24"/>
          <w:szCs w:val="24"/>
        </w:rPr>
        <w:softHyphen/>
        <w:t>ка, изображение различных фаз движения. Создание анимации схематического движения человека (при соответствующих тех</w:t>
      </w:r>
      <w:r w:rsidRPr="00BA65D9">
        <w:rPr>
          <w:rFonts w:ascii="Times New Roman" w:eastAsia="Times New Roman" w:hAnsi="Times New Roman" w:cs="Times New Roman"/>
          <w:color w:val="231F20"/>
          <w:sz w:val="24"/>
          <w:szCs w:val="24"/>
        </w:rPr>
        <w:softHyphen/>
        <w:t>нических условиях).</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Анимация простого движения нарисованной фигурки: загру</w:t>
      </w:r>
      <w:r w:rsidRPr="00BA65D9">
        <w:rPr>
          <w:rFonts w:ascii="Times New Roman" w:eastAsia="Times New Roman" w:hAnsi="Times New Roman" w:cs="Times New Roman"/>
          <w:color w:val="231F20"/>
          <w:sz w:val="24"/>
          <w:szCs w:val="24"/>
        </w:rPr>
        <w:softHyphen/>
        <w:t xml:space="preserve">зить две фазы движения фигурки в виртуальный редактор </w:t>
      </w:r>
      <w:r w:rsidRPr="00BA65D9">
        <w:rPr>
          <w:rFonts w:ascii="Times New Roman" w:eastAsia="Times New Roman" w:hAnsi="Times New Roman" w:cs="Times New Roman"/>
          <w:color w:val="231F20"/>
          <w:sz w:val="24"/>
          <w:szCs w:val="24"/>
          <w:lang w:val="en-US"/>
        </w:rPr>
        <w:t>GIF</w:t>
      </w:r>
      <w:r w:rsidRPr="00BA65D9">
        <w:rPr>
          <w:rFonts w:ascii="Times New Roman" w:eastAsia="Times New Roman" w:hAnsi="Times New Roman" w:cs="Times New Roman"/>
          <w:color w:val="231F20"/>
          <w:sz w:val="24"/>
          <w:szCs w:val="24"/>
        </w:rPr>
        <w:t>-анимации и сохранить простое повторяющееся движение своего рисунка.</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Создание компьютерной презентации в программе </w:t>
      </w:r>
      <w:r w:rsidRPr="00BA65D9">
        <w:rPr>
          <w:rFonts w:ascii="Times New Roman" w:eastAsia="Times New Roman" w:hAnsi="Times New Roman" w:cs="Times New Roman"/>
          <w:color w:val="231F20"/>
          <w:sz w:val="24"/>
          <w:szCs w:val="24"/>
          <w:lang w:val="en-US"/>
        </w:rPr>
        <w:t>PowerPoint</w:t>
      </w:r>
      <w:r w:rsidRPr="00BA65D9">
        <w:rPr>
          <w:rFonts w:ascii="Times New Roman" w:eastAsia="Times New Roman" w:hAnsi="Times New Roman" w:cs="Times New Roman"/>
          <w:color w:val="231F20"/>
          <w:sz w:val="24"/>
          <w:szCs w:val="24"/>
        </w:rPr>
        <w:t>на тему архитектуры, декоративного и изобразительного ис</w:t>
      </w:r>
      <w:r w:rsidRPr="00BA65D9">
        <w:rPr>
          <w:rFonts w:ascii="Times New Roman" w:eastAsia="Times New Roman" w:hAnsi="Times New Roman" w:cs="Times New Roman"/>
          <w:color w:val="231F20"/>
          <w:sz w:val="24"/>
          <w:szCs w:val="24"/>
        </w:rPr>
        <w:softHyphen/>
        <w:t>кусства выбранной эпохи или национальной культуры.</w:t>
      </w:r>
    </w:p>
    <w:p w:rsidR="002B283A" w:rsidRPr="00BA65D9" w:rsidRDefault="002B283A" w:rsidP="002B283A">
      <w:pPr>
        <w:widowControl w:val="0"/>
        <w:spacing w:after="42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Виртуальные тематические путешествия по художествен</w:t>
      </w:r>
      <w:r w:rsidRPr="00BA65D9">
        <w:rPr>
          <w:rFonts w:ascii="Times New Roman" w:eastAsia="Times New Roman" w:hAnsi="Times New Roman" w:cs="Times New Roman"/>
          <w:color w:val="231F20"/>
          <w:sz w:val="24"/>
          <w:szCs w:val="24"/>
        </w:rPr>
        <w:softHyphen/>
        <w:t>ным музеям мира.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ПЛАНИРУЕМЫЕ РЕЗУЛЬТАТЫ ОСВОЕНИЯ</w:t>
      </w:r>
    </w:p>
    <w:p w:rsidR="002B283A" w:rsidRPr="00BA65D9" w:rsidRDefault="002B283A" w:rsidP="002B283A">
      <w:pPr>
        <w:widowControl w:val="0"/>
        <w:pBdr>
          <w:bottom w:val="single" w:sz="4" w:space="0" w:color="auto"/>
        </w:pBdr>
        <w:spacing w:after="2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УЧЕБНОГО ПРЕДМЕТА «ИЗОБРАЗИТЕЛЬНОЕ ИСКУССТВО» НА УРОВНЕ НАЧАЛЬНОГО ОБЩЕГО ОБРАЗОВАНИЯ</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центре примерной программы по изобразительному искус</w:t>
      </w:r>
      <w:r w:rsidRPr="00BA65D9">
        <w:rPr>
          <w:rFonts w:ascii="Times New Roman" w:eastAsia="Times New Roman" w:hAnsi="Times New Roman" w:cs="Times New Roman"/>
          <w:color w:val="231F20"/>
          <w:sz w:val="24"/>
          <w:szCs w:val="24"/>
        </w:rPr>
        <w:softHyphen/>
        <w:t>ству в соответствии с ФГОС начального образования находится личностное развитие учащихся, приобщение их к россий</w:t>
      </w:r>
      <w:r w:rsidRPr="00BA65D9">
        <w:rPr>
          <w:rFonts w:ascii="Times New Roman" w:eastAsia="Times New Roman" w:hAnsi="Times New Roman" w:cs="Times New Roman"/>
          <w:color w:val="231F20"/>
          <w:sz w:val="24"/>
          <w:szCs w:val="24"/>
        </w:rPr>
        <w:softHyphen/>
        <w:t>ским традиционным духовным ценностям, а также социализа</w:t>
      </w:r>
      <w:r w:rsidRPr="00BA65D9">
        <w:rPr>
          <w:rFonts w:ascii="Times New Roman" w:eastAsia="Times New Roman" w:hAnsi="Times New Roman" w:cs="Times New Roman"/>
          <w:color w:val="231F20"/>
          <w:sz w:val="24"/>
          <w:szCs w:val="24"/>
        </w:rPr>
        <w:softHyphen/>
        <w:t>ция личности.</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призвана обеспечить достижение обучающимися личностных результатов:</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уважения и ценностного отношения к своей Родине — Рос</w:t>
      </w:r>
      <w:r w:rsidRPr="00BA65D9">
        <w:rPr>
          <w:rFonts w:ascii="Times New Roman" w:eastAsia="Times New Roman" w:hAnsi="Times New Roman" w:cs="Times New Roman"/>
          <w:color w:val="231F20"/>
          <w:sz w:val="24"/>
          <w:szCs w:val="24"/>
        </w:rPr>
        <w:softHyphen/>
        <w:t>сии;</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2B283A" w:rsidRPr="00BA65D9" w:rsidRDefault="002B283A" w:rsidP="002B283A">
      <w:pPr>
        <w:widowControl w:val="0"/>
        <w:spacing w:after="0" w:line="240" w:lineRule="auto"/>
        <w:ind w:firstLine="32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духовно-нравственное развитие учащихся;</w:t>
      </w:r>
    </w:p>
    <w:p w:rsidR="002B283A" w:rsidRPr="00BA65D9" w:rsidRDefault="002B283A" w:rsidP="002B283A">
      <w:pPr>
        <w:widowControl w:val="0"/>
        <w:spacing w:after="0" w:line="240" w:lineRule="auto"/>
        <w:ind w:firstLine="32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мотивацию к познанию и обучению, готовность к саморазви</w:t>
      </w:r>
      <w:r w:rsidRPr="00BA65D9">
        <w:rPr>
          <w:rFonts w:ascii="Times New Roman" w:eastAsia="Times New Roman" w:hAnsi="Times New Roman" w:cs="Times New Roman"/>
          <w:color w:val="231F20"/>
          <w:sz w:val="24"/>
          <w:szCs w:val="24"/>
        </w:rPr>
        <w:softHyphen/>
        <w:t>тию и активному участию в социально-значимой деятельности;</w:t>
      </w:r>
    </w:p>
    <w:p w:rsidR="002B283A" w:rsidRPr="00BA65D9" w:rsidRDefault="002B283A" w:rsidP="002B283A">
      <w:pPr>
        <w:widowControl w:val="0"/>
        <w:spacing w:after="0" w:line="240" w:lineRule="auto"/>
        <w:ind w:firstLine="32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позитивный опыт участия в творческой деятельности;</w:t>
      </w:r>
    </w:p>
    <w:p w:rsidR="002B283A" w:rsidRPr="00BA65D9" w:rsidRDefault="002B283A" w:rsidP="002B283A">
      <w:pPr>
        <w:widowControl w:val="0"/>
        <w:spacing w:after="0" w:line="240" w:lineRule="auto"/>
        <w:ind w:firstLine="32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интерес к произведениям искусства и литературы, постро</w:t>
      </w:r>
      <w:r w:rsidRPr="00BA65D9">
        <w:rPr>
          <w:rFonts w:ascii="Times New Roman" w:eastAsia="Times New Roman" w:hAnsi="Times New Roman" w:cs="Times New Roman"/>
          <w:color w:val="231F20"/>
          <w:sz w:val="24"/>
          <w:szCs w:val="24"/>
        </w:rPr>
        <w:softHyphen/>
        <w:t>енным на принципах нравственности и гуманизма, уважитель</w:t>
      </w:r>
      <w:r w:rsidRPr="00BA65D9">
        <w:rPr>
          <w:rFonts w:ascii="Times New Roman" w:eastAsia="Times New Roman" w:hAnsi="Times New Roman" w:cs="Times New Roman"/>
          <w:color w:val="231F20"/>
          <w:sz w:val="24"/>
          <w:szCs w:val="24"/>
        </w:rPr>
        <w:softHyphen/>
        <w:t>ного отношения и интереса к культурным традициям и творче</w:t>
      </w:r>
      <w:r w:rsidRPr="00BA65D9">
        <w:rPr>
          <w:rFonts w:ascii="Times New Roman" w:eastAsia="Times New Roman" w:hAnsi="Times New Roman" w:cs="Times New Roman"/>
          <w:color w:val="231F20"/>
          <w:sz w:val="24"/>
          <w:szCs w:val="24"/>
        </w:rPr>
        <w:softHyphen/>
        <w:t>ству своего и других народов.</w:t>
      </w:r>
    </w:p>
    <w:p w:rsidR="002B283A" w:rsidRPr="00BA65D9" w:rsidRDefault="002B283A" w:rsidP="002B283A">
      <w:pPr>
        <w:widowControl w:val="0"/>
        <w:spacing w:after="0" w:line="240" w:lineRule="auto"/>
        <w:ind w:firstLine="26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Патриотическое воспитание</w:t>
      </w:r>
      <w:r w:rsidRPr="00BA65D9">
        <w:rPr>
          <w:rFonts w:ascii="Times New Roman" w:eastAsia="Times New Roman" w:hAnsi="Times New Roman" w:cs="Times New Roman"/>
          <w:color w:val="231F20"/>
          <w:sz w:val="24"/>
          <w:szCs w:val="24"/>
        </w:rPr>
        <w:t xml:space="preserve"> осуществляется через освое</w:t>
      </w:r>
      <w:r w:rsidRPr="00BA65D9">
        <w:rPr>
          <w:rFonts w:ascii="Times New Roman" w:eastAsia="Times New Roman" w:hAnsi="Times New Roman" w:cs="Times New Roman"/>
          <w:color w:val="231F20"/>
          <w:sz w:val="24"/>
          <w:szCs w:val="24"/>
        </w:rPr>
        <w:softHyphen/>
        <w:t>ние школьниками содержания традиций отечественной куль</w:t>
      </w:r>
      <w:r w:rsidRPr="00BA65D9">
        <w:rPr>
          <w:rFonts w:ascii="Times New Roman" w:eastAsia="Times New Roman" w:hAnsi="Times New Roman" w:cs="Times New Roman"/>
          <w:color w:val="231F20"/>
          <w:sz w:val="24"/>
          <w:szCs w:val="24"/>
        </w:rPr>
        <w:softHyphen/>
        <w:t>туры, выраженной в её архитектуре, народном, декоративно-</w:t>
      </w:r>
      <w:r w:rsidRPr="00BA65D9">
        <w:rPr>
          <w:rFonts w:ascii="Times New Roman" w:eastAsia="Times New Roman" w:hAnsi="Times New Roman" w:cs="Times New Roman"/>
          <w:color w:val="231F20"/>
          <w:sz w:val="24"/>
          <w:szCs w:val="24"/>
        </w:rPr>
        <w:softHyphen/>
        <w:t>прикладном и изобразительном искусстве. Урок искусства вос</w:t>
      </w:r>
      <w:r w:rsidRPr="00BA65D9">
        <w:rPr>
          <w:rFonts w:ascii="Times New Roman" w:eastAsia="Times New Roman" w:hAnsi="Times New Roman" w:cs="Times New Roman"/>
          <w:color w:val="231F20"/>
          <w:sz w:val="24"/>
          <w:szCs w:val="24"/>
        </w:rPr>
        <w:softHyphen/>
        <w:t>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w:t>
      </w:r>
      <w:r w:rsidRPr="00BA65D9">
        <w:rPr>
          <w:rFonts w:ascii="Times New Roman" w:eastAsia="Times New Roman" w:hAnsi="Times New Roman" w:cs="Times New Roman"/>
          <w:color w:val="231F20"/>
          <w:sz w:val="24"/>
          <w:szCs w:val="24"/>
        </w:rPr>
        <w:softHyphen/>
        <w:t>турных традициях.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Гражданское воспитание</w:t>
      </w:r>
      <w:r w:rsidRPr="00BA65D9">
        <w:rPr>
          <w:rFonts w:ascii="Times New Roman" w:eastAsia="Times New Roman" w:hAnsi="Times New Roman" w:cs="Times New Roman"/>
          <w:color w:val="231F20"/>
          <w:sz w:val="24"/>
          <w:szCs w:val="24"/>
        </w:rPr>
        <w:t xml:space="preserve"> формируется через развитие чув</w:t>
      </w:r>
      <w:r w:rsidRPr="00BA65D9">
        <w:rPr>
          <w:rFonts w:ascii="Times New Roman" w:eastAsia="Times New Roman" w:hAnsi="Times New Roman" w:cs="Times New Roman"/>
          <w:color w:val="231F20"/>
          <w:sz w:val="24"/>
          <w:szCs w:val="24"/>
        </w:rPr>
        <w:softHyphen/>
        <w:t>ства личной причастности к жизни общества и созидающих качеств личности, приобщение учащихся к ценностям отечественной и мировой культуры. Учебный предмет способ</w:t>
      </w:r>
      <w:r w:rsidRPr="00BA65D9">
        <w:rPr>
          <w:rFonts w:ascii="Times New Roman" w:eastAsia="Times New Roman" w:hAnsi="Times New Roman" w:cs="Times New Roman"/>
          <w:color w:val="231F20"/>
          <w:sz w:val="24"/>
          <w:szCs w:val="24"/>
        </w:rPr>
        <w:softHyphen/>
        <w:t>ствует пониманию особенностей жизни разных народов и кра</w:t>
      </w:r>
      <w:r w:rsidRPr="00BA65D9">
        <w:rPr>
          <w:rFonts w:ascii="Times New Roman" w:eastAsia="Times New Roman" w:hAnsi="Times New Roman" w:cs="Times New Roman"/>
          <w:color w:val="231F20"/>
          <w:sz w:val="24"/>
          <w:szCs w:val="24"/>
        </w:rPr>
        <w:softHyphen/>
        <w:t>соты национальных эстетических идеалов. Коллективные творческие работы создают условия для разных форм художе</w:t>
      </w:r>
      <w:r w:rsidRPr="00BA65D9">
        <w:rPr>
          <w:rFonts w:ascii="Times New Roman" w:eastAsia="Times New Roman" w:hAnsi="Times New Roman" w:cs="Times New Roman"/>
          <w:color w:val="231F20"/>
          <w:sz w:val="24"/>
          <w:szCs w:val="24"/>
        </w:rPr>
        <w:softHyphen/>
        <w:t>ственно-творческой деятельности, способствуют пониманию другого человека, становлению чувства личной ответствен</w:t>
      </w:r>
      <w:r w:rsidRPr="00BA65D9">
        <w:rPr>
          <w:rFonts w:ascii="Times New Roman" w:eastAsia="Times New Roman" w:hAnsi="Times New Roman" w:cs="Times New Roman"/>
          <w:color w:val="231F20"/>
          <w:sz w:val="24"/>
          <w:szCs w:val="24"/>
        </w:rPr>
        <w:softHyphen/>
        <w:t>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Духовно-нравственное воспитание</w:t>
      </w:r>
      <w:r w:rsidRPr="00BA65D9">
        <w:rPr>
          <w:rFonts w:ascii="Times New Roman" w:eastAsia="Times New Roman" w:hAnsi="Times New Roman" w:cs="Times New Roman"/>
          <w:color w:val="231F20"/>
          <w:sz w:val="24"/>
          <w:szCs w:val="24"/>
        </w:rPr>
        <w:t xml:space="preserve"> является стержнем ху</w:t>
      </w:r>
      <w:r w:rsidRPr="00BA65D9">
        <w:rPr>
          <w:rFonts w:ascii="Times New Roman" w:eastAsia="Times New Roman" w:hAnsi="Times New Roman" w:cs="Times New Roman"/>
          <w:color w:val="231F20"/>
          <w:sz w:val="24"/>
          <w:szCs w:val="24"/>
        </w:rPr>
        <w:softHyphen/>
        <w:t>дожественного развития обучающегося, приобщения его к ис</w:t>
      </w:r>
      <w:r w:rsidRPr="00BA65D9">
        <w:rPr>
          <w:rFonts w:ascii="Times New Roman" w:eastAsia="Times New Roman" w:hAnsi="Times New Roman" w:cs="Times New Roman"/>
          <w:color w:val="231F20"/>
          <w:sz w:val="24"/>
          <w:szCs w:val="24"/>
        </w:rPr>
        <w:softHyphen/>
        <w:t>кусству как сфере, концентрирующей в себе духовно-нрав</w:t>
      </w:r>
      <w:r w:rsidRPr="00BA65D9">
        <w:rPr>
          <w:rFonts w:ascii="Times New Roman" w:eastAsia="Times New Roman" w:hAnsi="Times New Roman" w:cs="Times New Roman"/>
          <w:color w:val="231F20"/>
          <w:sz w:val="24"/>
          <w:szCs w:val="24"/>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sidRPr="00BA65D9">
        <w:rPr>
          <w:rFonts w:ascii="Times New Roman" w:eastAsia="Times New Roman" w:hAnsi="Times New Roman" w:cs="Times New Roman"/>
          <w:color w:val="231F20"/>
          <w:sz w:val="24"/>
          <w:szCs w:val="24"/>
        </w:rPr>
        <w:softHyphen/>
        <w:t>ством помогают школьнику обрести социально значимые зна</w:t>
      </w:r>
      <w:r w:rsidRPr="00BA65D9">
        <w:rPr>
          <w:rFonts w:ascii="Times New Roman" w:eastAsia="Times New Roman" w:hAnsi="Times New Roman" w:cs="Times New Roman"/>
          <w:color w:val="231F20"/>
          <w:sz w:val="24"/>
          <w:szCs w:val="24"/>
        </w:rPr>
        <w:softHyphen/>
        <w:t>ния. Развитие творческих способностей способствует росту са</w:t>
      </w:r>
      <w:r w:rsidRPr="00BA65D9">
        <w:rPr>
          <w:rFonts w:ascii="Times New Roman" w:eastAsia="Times New Roman" w:hAnsi="Times New Roman" w:cs="Times New Roman"/>
          <w:color w:val="231F20"/>
          <w:sz w:val="24"/>
          <w:szCs w:val="24"/>
        </w:rPr>
        <w:softHyphen/>
        <w:t>мосознания, осознания себя как личности и члена общества.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lastRenderedPageBreak/>
        <w:t xml:space="preserve">Эстетическое воспитание </w:t>
      </w:r>
      <w:r w:rsidRPr="00BA65D9">
        <w:rPr>
          <w:rFonts w:ascii="Times New Roman" w:eastAsia="Times New Roman" w:hAnsi="Times New Roman" w:cs="Times New Roman"/>
          <w:color w:val="231F20"/>
          <w:sz w:val="24"/>
          <w:szCs w:val="24"/>
        </w:rPr>
        <w:t>— важнейший компонент и ус</w:t>
      </w:r>
      <w:r w:rsidRPr="00BA65D9">
        <w:rPr>
          <w:rFonts w:ascii="Times New Roman" w:eastAsia="Times New Roman" w:hAnsi="Times New Roman" w:cs="Times New Roman"/>
          <w:color w:val="231F20"/>
          <w:sz w:val="24"/>
          <w:szCs w:val="24"/>
        </w:rPr>
        <w:softHyphen/>
        <w:t>ловие развития социально значимых отношений учащихся, формирования представлений о прекрасном и безобразном, о высоком и низком. Эстетическое воспитание способствует фор</w:t>
      </w:r>
      <w:r w:rsidRPr="00BA65D9">
        <w:rPr>
          <w:rFonts w:ascii="Times New Roman" w:eastAsia="Times New Roman" w:hAnsi="Times New Roman" w:cs="Times New Roman"/>
          <w:color w:val="231F20"/>
          <w:sz w:val="24"/>
          <w:szCs w:val="24"/>
        </w:rPr>
        <w:softHyphen/>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Ценности познавательной деятельности</w:t>
      </w:r>
      <w:r w:rsidRPr="00BA65D9">
        <w:rPr>
          <w:rFonts w:ascii="Times New Roman" w:eastAsia="Times New Roman" w:hAnsi="Times New Roman" w:cs="Times New Roman"/>
          <w:color w:val="231F20"/>
          <w:sz w:val="24"/>
          <w:szCs w:val="24"/>
        </w:rPr>
        <w:t xml:space="preserve"> воспитываются как эмоционально окрашенный интерес к жизни людей и при</w:t>
      </w:r>
      <w:r w:rsidRPr="00BA65D9">
        <w:rPr>
          <w:rFonts w:ascii="Times New Roman" w:eastAsia="Times New Roman" w:hAnsi="Times New Roman" w:cs="Times New Roman"/>
          <w:color w:val="231F20"/>
          <w:sz w:val="24"/>
          <w:szCs w:val="24"/>
        </w:rPr>
        <w:softHyphen/>
        <w:t>роды. Происходит это в процессе развития навыков восприятия и художественной рефлексии своих наблюдений в художе</w:t>
      </w:r>
      <w:r w:rsidRPr="00BA65D9">
        <w:rPr>
          <w:rFonts w:ascii="Times New Roman" w:eastAsia="Times New Roman" w:hAnsi="Times New Roman" w:cs="Times New Roman"/>
          <w:color w:val="231F20"/>
          <w:sz w:val="24"/>
          <w:szCs w:val="24"/>
        </w:rPr>
        <w:softHyphen/>
        <w:t>ственно-творческой деятельности. Навыки исследовательской деятельности развиваются при выполнении заданий культур</w:t>
      </w:r>
      <w:r w:rsidRPr="00BA65D9">
        <w:rPr>
          <w:rFonts w:ascii="Times New Roman" w:eastAsia="Times New Roman" w:hAnsi="Times New Roman" w:cs="Times New Roman"/>
          <w:color w:val="231F20"/>
          <w:sz w:val="24"/>
          <w:szCs w:val="24"/>
        </w:rPr>
        <w:softHyphen/>
        <w:t>но-исторической направленности.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Экологическое воспитание</w:t>
      </w:r>
      <w:r w:rsidRPr="00BA65D9">
        <w:rPr>
          <w:rFonts w:ascii="Times New Roman" w:eastAsia="Times New Roman" w:hAnsi="Times New Roman" w:cs="Times New Roman"/>
          <w:color w:val="231F20"/>
          <w:sz w:val="24"/>
          <w:szCs w:val="24"/>
        </w:rPr>
        <w:t xml:space="preserve"> происходит в процессе художе</w:t>
      </w:r>
      <w:r w:rsidRPr="00BA65D9">
        <w:rPr>
          <w:rFonts w:ascii="Times New Roman" w:eastAsia="Times New Roman" w:hAnsi="Times New Roman" w:cs="Times New Roman"/>
          <w:color w:val="231F20"/>
          <w:sz w:val="24"/>
          <w:szCs w:val="24"/>
        </w:rPr>
        <w:softHyphen/>
        <w:t>ственно-эстетического наблюдения природы и её образа в про</w:t>
      </w:r>
      <w:r w:rsidRPr="00BA65D9">
        <w:rPr>
          <w:rFonts w:ascii="Times New Roman" w:eastAsia="Times New Roman" w:hAnsi="Times New Roman" w:cs="Times New Roman"/>
          <w:color w:val="231F20"/>
          <w:sz w:val="24"/>
          <w:szCs w:val="24"/>
        </w:rPr>
        <w:softHyphen/>
        <w:t>изведениях искусства. Формирование эстетических чувств спо</w:t>
      </w:r>
      <w:r w:rsidRPr="00BA65D9">
        <w:rPr>
          <w:rFonts w:ascii="Times New Roman" w:eastAsia="Times New Roman" w:hAnsi="Times New Roman" w:cs="Times New Roman"/>
          <w:color w:val="231F20"/>
          <w:sz w:val="24"/>
          <w:szCs w:val="24"/>
        </w:rPr>
        <w:softHyphen/>
        <w:t>собствует активному неприятию действий, приносящих вред окружающей среде.</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Трудовое воспитание</w:t>
      </w:r>
      <w:r w:rsidRPr="00BA65D9">
        <w:rPr>
          <w:rFonts w:ascii="Times New Roman" w:eastAsia="Times New Roman" w:hAnsi="Times New Roman" w:cs="Times New Roman"/>
          <w:color w:val="231F20"/>
          <w:sz w:val="24"/>
          <w:szCs w:val="24"/>
        </w:rPr>
        <w:t xml:space="preserve"> осуществляется в процессе личной ху</w:t>
      </w:r>
      <w:r w:rsidRPr="00BA65D9">
        <w:rPr>
          <w:rFonts w:ascii="Times New Roman" w:eastAsia="Times New Roman" w:hAnsi="Times New Roman" w:cs="Times New Roman"/>
          <w:color w:val="231F20"/>
          <w:sz w:val="24"/>
          <w:szCs w:val="24"/>
        </w:rPr>
        <w:softHyphen/>
        <w:t>дожественно-творческой работы по освоению художественных материалов и удовлетворения от создания реального, практи</w:t>
      </w:r>
      <w:r w:rsidRPr="00BA65D9">
        <w:rPr>
          <w:rFonts w:ascii="Times New Roman" w:eastAsia="Times New Roman" w:hAnsi="Times New Roman" w:cs="Times New Roman"/>
          <w:color w:val="231F20"/>
          <w:sz w:val="24"/>
          <w:szCs w:val="24"/>
        </w:rPr>
        <w:softHyphen/>
        <w:t>ческого продукта. Воспитываются стремление достичь резуль</w:t>
      </w:r>
      <w:r w:rsidRPr="00BA65D9">
        <w:rPr>
          <w:rFonts w:ascii="Times New Roman" w:eastAsia="Times New Roman" w:hAnsi="Times New Roman" w:cs="Times New Roman"/>
          <w:color w:val="231F20"/>
          <w:sz w:val="24"/>
          <w:szCs w:val="24"/>
        </w:rPr>
        <w:softHyphen/>
        <w:t>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w:t>
      </w:r>
      <w:r w:rsidRPr="00BA65D9">
        <w:rPr>
          <w:rFonts w:ascii="Times New Roman" w:eastAsia="Times New Roman" w:hAnsi="Times New Roman" w:cs="Times New Roman"/>
          <w:color w:val="231F20"/>
          <w:sz w:val="24"/>
          <w:szCs w:val="24"/>
        </w:rPr>
        <w:softHyphen/>
        <w:t>ную работу — обязательные требования к определённым зада</w:t>
      </w:r>
      <w:r w:rsidRPr="00BA65D9">
        <w:rPr>
          <w:rFonts w:ascii="Times New Roman" w:eastAsia="Times New Roman" w:hAnsi="Times New Roman" w:cs="Times New Roman"/>
          <w:color w:val="231F20"/>
          <w:sz w:val="24"/>
          <w:szCs w:val="24"/>
        </w:rPr>
        <w:softHyphen/>
        <w:t>ниям по программе.</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86742A">
      <w:pPr>
        <w:widowControl w:val="0"/>
        <w:numPr>
          <w:ilvl w:val="0"/>
          <w:numId w:val="113"/>
        </w:numPr>
        <w:tabs>
          <w:tab w:val="left" w:pos="325"/>
        </w:tabs>
        <w:spacing w:after="80" w:line="240" w:lineRule="auto"/>
        <w:jc w:val="both"/>
        <w:rPr>
          <w:rFonts w:ascii="Times New Roman" w:eastAsia="Times New Roman" w:hAnsi="Times New Roman" w:cs="Times New Roman"/>
          <w:sz w:val="24"/>
          <w:szCs w:val="24"/>
        </w:rPr>
      </w:pPr>
      <w:bookmarkStart w:id="1659" w:name="bookmark2040"/>
      <w:bookmarkEnd w:id="1659"/>
      <w:r w:rsidRPr="00BA65D9">
        <w:rPr>
          <w:rFonts w:ascii="Times New Roman" w:eastAsia="Times New Roman" w:hAnsi="Times New Roman" w:cs="Times New Roman"/>
          <w:b/>
          <w:bCs/>
          <w:color w:val="231F20"/>
          <w:sz w:val="24"/>
          <w:szCs w:val="24"/>
        </w:rPr>
        <w:t>Овладение универсальными познавательными действиями</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Пространственные представления и сенсорные способности: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характеризовать форму предмета, конструкции;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выявлять доминантные черты (характерные особенности) в визуальном образе;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плоскостные и пространственные объекты по за</w:t>
      </w:r>
      <w:r w:rsidRPr="00BA65D9">
        <w:rPr>
          <w:rFonts w:ascii="Times New Roman" w:eastAsia="Times New Roman" w:hAnsi="Times New Roman" w:cs="Times New Roman"/>
          <w:color w:val="231F20"/>
          <w:sz w:val="24"/>
          <w:szCs w:val="24"/>
        </w:rPr>
        <w:softHyphen/>
        <w:t>данным основаниям;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ассоциативные связи между визуальными образа</w:t>
      </w:r>
      <w:r w:rsidRPr="00BA65D9">
        <w:rPr>
          <w:rFonts w:ascii="Times New Roman" w:eastAsia="Times New Roman" w:hAnsi="Times New Roman" w:cs="Times New Roman"/>
          <w:color w:val="231F20"/>
          <w:sz w:val="24"/>
          <w:szCs w:val="24"/>
        </w:rPr>
        <w:softHyphen/>
        <w:t>ми разных форм и предметов;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сопоставлять части и целое в видимом образе, предмете, кон</w:t>
      </w:r>
      <w:r w:rsidRPr="00BA65D9">
        <w:rPr>
          <w:rFonts w:ascii="Times New Roman" w:eastAsia="Times New Roman" w:hAnsi="Times New Roman" w:cs="Times New Roman"/>
          <w:color w:val="231F20"/>
          <w:sz w:val="24"/>
          <w:szCs w:val="24"/>
        </w:rPr>
        <w:softHyphen/>
        <w:t>струкции;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пропорциональные отношения частей внутри целого и предметов между собой;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обобщать форму составной конструкции;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выявлять и анализировать ритмические отношения в про</w:t>
      </w:r>
      <w:r w:rsidRPr="00BA65D9">
        <w:rPr>
          <w:rFonts w:ascii="Times New Roman" w:eastAsia="Times New Roman" w:hAnsi="Times New Roman" w:cs="Times New Roman"/>
          <w:color w:val="231F20"/>
          <w:sz w:val="24"/>
          <w:szCs w:val="24"/>
        </w:rPr>
        <w:softHyphen/>
        <w:t>странстве и в изображении (визуальном образе) на установлен</w:t>
      </w:r>
      <w:r w:rsidRPr="00BA65D9">
        <w:rPr>
          <w:rFonts w:ascii="Times New Roman" w:eastAsia="Times New Roman" w:hAnsi="Times New Roman" w:cs="Times New Roman"/>
          <w:color w:val="231F20"/>
          <w:sz w:val="24"/>
          <w:szCs w:val="24"/>
        </w:rPr>
        <w:softHyphen/>
        <w:t>ных основаниях;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абстрагировать образ реальности при построении плоской композиции;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соотносить тональные отношения (тёмное — светлое) в про</w:t>
      </w:r>
      <w:r w:rsidRPr="00BA65D9">
        <w:rPr>
          <w:rFonts w:ascii="Times New Roman" w:eastAsia="Times New Roman" w:hAnsi="Times New Roman" w:cs="Times New Roman"/>
          <w:color w:val="231F20"/>
          <w:sz w:val="24"/>
          <w:szCs w:val="24"/>
        </w:rPr>
        <w:softHyphen/>
        <w:t>странственных и плоскостных объектах;</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выявлять и анализировать эмоциональное воздействие цве</w:t>
      </w:r>
      <w:r w:rsidRPr="00BA65D9">
        <w:rPr>
          <w:rFonts w:ascii="Times New Roman" w:eastAsia="Times New Roman" w:hAnsi="Times New Roman" w:cs="Times New Roman"/>
          <w:color w:val="231F20"/>
          <w:sz w:val="24"/>
          <w:szCs w:val="24"/>
        </w:rPr>
        <w:softHyphen/>
        <w:t>товых отношений в пространственной среде и плоскостном изо</w:t>
      </w:r>
      <w:r w:rsidRPr="00BA65D9">
        <w:rPr>
          <w:rFonts w:ascii="Times New Roman" w:eastAsia="Times New Roman" w:hAnsi="Times New Roman" w:cs="Times New Roman"/>
          <w:color w:val="231F20"/>
          <w:sz w:val="24"/>
          <w:szCs w:val="24"/>
        </w:rPr>
        <w:softHyphen/>
        <w:t>бражении.</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Базовые логические и исследовательские действия:</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исследовательские, экспериментальные действия в процессе освоения выразительных свойств различных худо</w:t>
      </w:r>
      <w:r w:rsidRPr="00BA65D9">
        <w:rPr>
          <w:rFonts w:ascii="Times New Roman" w:eastAsia="Times New Roman" w:hAnsi="Times New Roman" w:cs="Times New Roman"/>
          <w:color w:val="231F20"/>
          <w:sz w:val="24"/>
          <w:szCs w:val="24"/>
        </w:rPr>
        <w:softHyphen/>
        <w:t>жественных материалов;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творческие экспериментальные действия в про</w:t>
      </w:r>
      <w:r w:rsidRPr="00BA65D9">
        <w:rPr>
          <w:rFonts w:ascii="Times New Roman" w:eastAsia="Times New Roman" w:hAnsi="Times New Roman" w:cs="Times New Roman"/>
          <w:color w:val="231F20"/>
          <w:sz w:val="24"/>
          <w:szCs w:val="24"/>
        </w:rPr>
        <w:softHyphen/>
        <w:t>цессе самостоятельного выполнения художественных заданий;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исследовательские и аналитические действия на основе определённых учебных установок в процессе восприя</w:t>
      </w:r>
      <w:r w:rsidRPr="00BA65D9">
        <w:rPr>
          <w:rFonts w:ascii="Times New Roman" w:eastAsia="Times New Roman" w:hAnsi="Times New Roman" w:cs="Times New Roman"/>
          <w:color w:val="231F20"/>
          <w:sz w:val="24"/>
          <w:szCs w:val="24"/>
        </w:rPr>
        <w:softHyphen/>
        <w:t>тия произведений изобразительного искусства, архитектуры и продуктов детского художественного творчества;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анализировать и оценивать с позиций эстетических катего</w:t>
      </w:r>
      <w:r w:rsidRPr="00BA65D9">
        <w:rPr>
          <w:rFonts w:ascii="Times New Roman" w:eastAsia="Times New Roman" w:hAnsi="Times New Roman" w:cs="Times New Roman"/>
          <w:color w:val="231F20"/>
          <w:sz w:val="24"/>
          <w:szCs w:val="24"/>
        </w:rPr>
        <w:softHyphen/>
        <w:t>рий явления природы и предметно-пространственную среду жизни человека;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знаково-символические средства для составле</w:t>
      </w:r>
      <w:r w:rsidRPr="00BA65D9">
        <w:rPr>
          <w:rFonts w:ascii="Times New Roman" w:eastAsia="Times New Roman" w:hAnsi="Times New Roman" w:cs="Times New Roman"/>
          <w:color w:val="231F20"/>
          <w:sz w:val="24"/>
          <w:szCs w:val="24"/>
        </w:rPr>
        <w:softHyphen/>
        <w:t>ния орнаментов и декоративных композиций;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классифицировать произведения искусства по видам и, соот</w:t>
      </w:r>
      <w:r w:rsidRPr="00BA65D9">
        <w:rPr>
          <w:rFonts w:ascii="Times New Roman" w:eastAsia="Times New Roman" w:hAnsi="Times New Roman" w:cs="Times New Roman"/>
          <w:color w:val="231F20"/>
          <w:sz w:val="24"/>
          <w:szCs w:val="24"/>
        </w:rPr>
        <w:softHyphen/>
        <w:t>ветственно, по назначению в жизни людей;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классифицировать произведения изобразительного искус</w:t>
      </w:r>
      <w:r w:rsidRPr="00BA65D9">
        <w:rPr>
          <w:rFonts w:ascii="Times New Roman" w:eastAsia="Times New Roman" w:hAnsi="Times New Roman" w:cs="Times New Roman"/>
          <w:color w:val="231F20"/>
          <w:sz w:val="24"/>
          <w:szCs w:val="24"/>
        </w:rPr>
        <w:softHyphen/>
        <w:t>ства по жанрам в качестве инструмента анализа содержания произведений;</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ставить и использовать вопросы как исследовательский ин</w:t>
      </w:r>
      <w:r w:rsidRPr="00BA65D9">
        <w:rPr>
          <w:rFonts w:ascii="Times New Roman" w:eastAsia="Times New Roman" w:hAnsi="Times New Roman" w:cs="Times New Roman"/>
          <w:color w:val="231F20"/>
          <w:sz w:val="24"/>
          <w:szCs w:val="24"/>
        </w:rPr>
        <w:softHyphen/>
        <w:t>струмент познания.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Работа с информацией: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электронные образовательные ресурсы;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уметь работать с электронными учебниками и учебными по</w:t>
      </w:r>
      <w:r w:rsidRPr="00BA65D9">
        <w:rPr>
          <w:rFonts w:ascii="Times New Roman" w:eastAsia="Times New Roman" w:hAnsi="Times New Roman" w:cs="Times New Roman"/>
          <w:color w:val="231F20"/>
          <w:sz w:val="24"/>
          <w:szCs w:val="24"/>
        </w:rPr>
        <w:softHyphen/>
        <w:t>собиями;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источник для получения информации: поисковые системы Интернета, цифровые электронные средства, справоч</w:t>
      </w:r>
      <w:r w:rsidRPr="00BA65D9">
        <w:rPr>
          <w:rFonts w:ascii="Times New Roman" w:eastAsia="Times New Roman" w:hAnsi="Times New Roman" w:cs="Times New Roman"/>
          <w:color w:val="231F20"/>
          <w:sz w:val="24"/>
          <w:szCs w:val="24"/>
        </w:rPr>
        <w:softHyphen/>
        <w:t>ники, художественные альбомы и детские книги;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интерпретировать, обобщать и систематизи</w:t>
      </w:r>
      <w:r w:rsidRPr="00BA65D9">
        <w:rPr>
          <w:rFonts w:ascii="Times New Roman" w:eastAsia="Times New Roman" w:hAnsi="Times New Roman" w:cs="Times New Roman"/>
          <w:color w:val="231F20"/>
          <w:sz w:val="24"/>
          <w:szCs w:val="24"/>
        </w:rPr>
        <w:softHyphen/>
        <w:t>ровать информацию, представленную в произведениях искус</w:t>
      </w:r>
      <w:r w:rsidRPr="00BA65D9">
        <w:rPr>
          <w:rFonts w:ascii="Times New Roman" w:eastAsia="Times New Roman" w:hAnsi="Times New Roman" w:cs="Times New Roman"/>
          <w:color w:val="231F20"/>
          <w:sz w:val="24"/>
          <w:szCs w:val="24"/>
        </w:rPr>
        <w:softHyphen/>
        <w:t>ства, текстах, таблицах и схемах;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самостоятельно готовить информацию на заданную или вы</w:t>
      </w:r>
      <w:r w:rsidRPr="00BA65D9">
        <w:rPr>
          <w:rFonts w:ascii="Times New Roman" w:eastAsia="Times New Roman" w:hAnsi="Times New Roman" w:cs="Times New Roman"/>
          <w:color w:val="231F20"/>
          <w:sz w:val="24"/>
          <w:szCs w:val="24"/>
        </w:rPr>
        <w:softHyphen/>
        <w:t>бранную тему и представлять её в различных видах: рисунках и эскизах, электронных презентациях;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виртуальные путешествия по архитектурным памятникам, в отечественные художественные музеи и зару</w:t>
      </w:r>
      <w:r w:rsidRPr="00BA65D9">
        <w:rPr>
          <w:rFonts w:ascii="Times New Roman" w:eastAsia="Times New Roman" w:hAnsi="Times New Roman" w:cs="Times New Roman"/>
          <w:color w:val="231F20"/>
          <w:sz w:val="24"/>
          <w:szCs w:val="24"/>
        </w:rPr>
        <w:softHyphen/>
        <w:t>бежные художественные музеи (галереи) на основе установок и квестов, предложенных учителем;</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соблюдать правила информационной безопасности при рабо</w:t>
      </w:r>
      <w:r w:rsidRPr="00BA65D9">
        <w:rPr>
          <w:rFonts w:ascii="Times New Roman" w:eastAsia="Times New Roman" w:hAnsi="Times New Roman" w:cs="Times New Roman"/>
          <w:color w:val="231F20"/>
          <w:sz w:val="24"/>
          <w:szCs w:val="24"/>
        </w:rPr>
        <w:softHyphen/>
        <w:t>те в сети Интернет.</w:t>
      </w:r>
    </w:p>
    <w:p w:rsidR="002B283A" w:rsidRPr="00BA65D9" w:rsidRDefault="002B283A" w:rsidP="0086742A">
      <w:pPr>
        <w:widowControl w:val="0"/>
        <w:numPr>
          <w:ilvl w:val="0"/>
          <w:numId w:val="113"/>
        </w:numPr>
        <w:tabs>
          <w:tab w:val="left" w:pos="301"/>
        </w:tabs>
        <w:spacing w:after="60" w:line="240" w:lineRule="auto"/>
        <w:jc w:val="both"/>
        <w:rPr>
          <w:rFonts w:ascii="Times New Roman" w:eastAsia="Times New Roman" w:hAnsi="Times New Roman" w:cs="Times New Roman"/>
          <w:sz w:val="24"/>
          <w:szCs w:val="24"/>
        </w:rPr>
      </w:pPr>
      <w:bookmarkStart w:id="1660" w:name="bookmark2041"/>
      <w:bookmarkEnd w:id="1660"/>
      <w:r w:rsidRPr="00BA65D9">
        <w:rPr>
          <w:rFonts w:ascii="Times New Roman" w:eastAsia="Times New Roman" w:hAnsi="Times New Roman" w:cs="Times New Roman"/>
          <w:b/>
          <w:bCs/>
          <w:color w:val="231F20"/>
          <w:sz w:val="24"/>
          <w:szCs w:val="24"/>
        </w:rPr>
        <w:t>Овладение универсальными коммуникативными действиями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Обучающиеся должны овладеть следующими действиями: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искусство в качестве особого языка общения — межличностного (автор — зритель), между поколениями, меж</w:t>
      </w:r>
      <w:r w:rsidRPr="00BA65D9">
        <w:rPr>
          <w:rFonts w:ascii="Times New Roman" w:eastAsia="Times New Roman" w:hAnsi="Times New Roman" w:cs="Times New Roman"/>
          <w:color w:val="231F20"/>
          <w:sz w:val="24"/>
          <w:szCs w:val="24"/>
        </w:rPr>
        <w:softHyphen/>
        <w:t>ду народами;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вести диалог и участвовать в дискуссии, проявляя уважи</w:t>
      </w:r>
      <w:r w:rsidRPr="00BA65D9">
        <w:rPr>
          <w:rFonts w:ascii="Times New Roman" w:eastAsia="Times New Roman" w:hAnsi="Times New Roman" w:cs="Times New Roman"/>
          <w:color w:val="231F20"/>
          <w:sz w:val="24"/>
          <w:szCs w:val="24"/>
        </w:rPr>
        <w:softHyphen/>
        <w:t>тельное отношение к оппонентам, сопоставлять свои суждения с суждениями участников общения, выявляя и корректно от</w:t>
      </w:r>
      <w:r w:rsidRPr="00BA65D9">
        <w:rPr>
          <w:rFonts w:ascii="Times New Roman" w:eastAsia="Times New Roman" w:hAnsi="Times New Roman" w:cs="Times New Roman"/>
          <w:color w:val="231F20"/>
          <w:sz w:val="24"/>
          <w:szCs w:val="24"/>
        </w:rPr>
        <w:softHyphen/>
        <w:t>стаивая свои позиции в оценке и понимании обсуждаемого яв</w:t>
      </w:r>
      <w:r w:rsidRPr="00BA65D9">
        <w:rPr>
          <w:rFonts w:ascii="Times New Roman" w:eastAsia="Times New Roman" w:hAnsi="Times New Roman" w:cs="Times New Roman"/>
          <w:color w:val="231F20"/>
          <w:sz w:val="24"/>
          <w:szCs w:val="24"/>
        </w:rPr>
        <w:softHyphen/>
        <w:t>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общее решение и разрешать конфликты на основе общих позиций и учёта интересов в процессе совместной худо</w:t>
      </w:r>
      <w:r w:rsidRPr="00BA65D9">
        <w:rPr>
          <w:rFonts w:ascii="Times New Roman" w:eastAsia="Times New Roman" w:hAnsi="Times New Roman" w:cs="Times New Roman"/>
          <w:color w:val="231F20"/>
          <w:sz w:val="24"/>
          <w:szCs w:val="24"/>
        </w:rPr>
        <w:softHyphen/>
        <w:t>жественной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демонстрировать и объяснять результаты своего творческого, художественного или исследовательского опыта;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произведения детского художественного твор</w:t>
      </w:r>
      <w:r w:rsidRPr="00BA65D9">
        <w:rPr>
          <w:rFonts w:ascii="Times New Roman" w:eastAsia="Times New Roman" w:hAnsi="Times New Roman" w:cs="Times New Roman"/>
          <w:color w:val="231F20"/>
          <w:sz w:val="24"/>
          <w:szCs w:val="24"/>
        </w:rPr>
        <w:softHyphen/>
        <w:t>чества с позиций их содержания и в соответствии с учебной задачей, поставленной учителем;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признавать своё и чужое право на ошибку, развивать свои способности сопереживать, понимать намерения и пережива</w:t>
      </w:r>
      <w:r w:rsidRPr="00BA65D9">
        <w:rPr>
          <w:rFonts w:ascii="Times New Roman" w:eastAsia="Times New Roman" w:hAnsi="Times New Roman" w:cs="Times New Roman"/>
          <w:color w:val="231F20"/>
          <w:sz w:val="24"/>
          <w:szCs w:val="24"/>
        </w:rPr>
        <w:softHyphen/>
        <w:t>ния свои и других людей;</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sidRPr="00BA65D9">
        <w:rPr>
          <w:rFonts w:ascii="Times New Roman" w:eastAsia="Times New Roman" w:hAnsi="Times New Roman" w:cs="Times New Roman"/>
          <w:color w:val="231F20"/>
          <w:sz w:val="24"/>
          <w:szCs w:val="24"/>
        </w:rPr>
        <w:softHyphen/>
        <w:t>чения, подчиняться, ответственно относиться к своей задаче по достижению общего результата.</w:t>
      </w:r>
    </w:p>
    <w:p w:rsidR="002B283A" w:rsidRPr="00BA65D9" w:rsidRDefault="002B283A" w:rsidP="0086742A">
      <w:pPr>
        <w:widowControl w:val="0"/>
        <w:numPr>
          <w:ilvl w:val="0"/>
          <w:numId w:val="113"/>
        </w:numPr>
        <w:tabs>
          <w:tab w:val="left" w:pos="301"/>
        </w:tabs>
        <w:spacing w:after="60" w:line="240" w:lineRule="auto"/>
        <w:jc w:val="both"/>
        <w:rPr>
          <w:rFonts w:ascii="Times New Roman" w:eastAsia="Times New Roman" w:hAnsi="Times New Roman" w:cs="Times New Roman"/>
          <w:sz w:val="24"/>
          <w:szCs w:val="24"/>
        </w:rPr>
      </w:pPr>
      <w:bookmarkStart w:id="1661" w:name="bookmark2042"/>
      <w:bookmarkEnd w:id="1661"/>
      <w:r w:rsidRPr="00BA65D9">
        <w:rPr>
          <w:rFonts w:ascii="Times New Roman" w:eastAsia="Times New Roman" w:hAnsi="Times New Roman" w:cs="Times New Roman"/>
          <w:b/>
          <w:bCs/>
          <w:color w:val="231F20"/>
          <w:sz w:val="24"/>
          <w:szCs w:val="24"/>
        </w:rPr>
        <w:t>Овладение универсальными регулятивными действиями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Обучающиеся должны овладеть следующими действиями: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внимательно относиться и выполнять учебные задачи, по</w:t>
      </w:r>
      <w:r w:rsidRPr="00BA65D9">
        <w:rPr>
          <w:rFonts w:ascii="Times New Roman" w:eastAsia="Times New Roman" w:hAnsi="Times New Roman" w:cs="Times New Roman"/>
          <w:color w:val="231F20"/>
          <w:sz w:val="24"/>
          <w:szCs w:val="24"/>
        </w:rPr>
        <w:softHyphen/>
        <w:t>ставленные учителем;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соблюдать последовательность учебных действий при выпол</w:t>
      </w:r>
      <w:r w:rsidRPr="00BA65D9">
        <w:rPr>
          <w:rFonts w:ascii="Times New Roman" w:eastAsia="Times New Roman" w:hAnsi="Times New Roman" w:cs="Times New Roman"/>
          <w:color w:val="231F20"/>
          <w:sz w:val="24"/>
          <w:szCs w:val="24"/>
        </w:rPr>
        <w:softHyphen/>
        <w:t>нении задания;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уметь организовывать своё рабочее место для практической работы, сохраняя порядок в окружающем пространстве и бе</w:t>
      </w:r>
      <w:r w:rsidRPr="00BA65D9">
        <w:rPr>
          <w:rFonts w:ascii="Times New Roman" w:eastAsia="Times New Roman" w:hAnsi="Times New Roman" w:cs="Times New Roman"/>
          <w:color w:val="231F20"/>
          <w:sz w:val="24"/>
          <w:szCs w:val="24"/>
        </w:rPr>
        <w:softHyphen/>
        <w:t>режно относясь к используемым материалам;</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соотносить свои действия с планируемыми результатами, осуществлять контроль своей деятельности в процессе дости</w:t>
      </w:r>
      <w:r w:rsidRPr="00BA65D9">
        <w:rPr>
          <w:rFonts w:ascii="Times New Roman" w:eastAsia="Times New Roman" w:hAnsi="Times New Roman" w:cs="Times New Roman"/>
          <w:color w:val="231F20"/>
          <w:sz w:val="24"/>
          <w:szCs w:val="24"/>
        </w:rPr>
        <w:softHyphen/>
        <w:t>жения результата.</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w:t>
      </w:r>
      <w:r w:rsidRPr="00BA65D9">
        <w:rPr>
          <w:rFonts w:ascii="Times New Roman" w:eastAsia="Times New Roman" w:hAnsi="Times New Roman" w:cs="Times New Roman"/>
          <w:color w:val="231F20"/>
          <w:sz w:val="24"/>
          <w:szCs w:val="24"/>
        </w:rPr>
        <w:softHyphen/>
        <w:t>зовательному стандарту начального общего образования, утверждённому приказом Министерства просвещения Россий</w:t>
      </w:r>
      <w:r w:rsidRPr="00BA65D9">
        <w:rPr>
          <w:rFonts w:ascii="Times New Roman" w:eastAsia="Times New Roman" w:hAnsi="Times New Roman" w:cs="Times New Roman"/>
          <w:color w:val="231F20"/>
          <w:sz w:val="24"/>
          <w:szCs w:val="24"/>
        </w:rPr>
        <w:softHyphen/>
        <w:t>ской Федерации.</w:t>
      </w:r>
    </w:p>
    <w:p w:rsidR="002B283A" w:rsidRPr="00BA65D9" w:rsidRDefault="002B283A" w:rsidP="0086742A">
      <w:pPr>
        <w:widowControl w:val="0"/>
        <w:numPr>
          <w:ilvl w:val="0"/>
          <w:numId w:val="114"/>
        </w:numPr>
        <w:tabs>
          <w:tab w:val="left" w:pos="236"/>
        </w:tabs>
        <w:spacing w:after="80" w:line="240" w:lineRule="auto"/>
        <w:jc w:val="both"/>
        <w:rPr>
          <w:rFonts w:ascii="Times New Roman" w:eastAsia="Times New Roman" w:hAnsi="Times New Roman" w:cs="Times New Roman"/>
          <w:sz w:val="24"/>
          <w:szCs w:val="24"/>
        </w:rPr>
      </w:pPr>
      <w:bookmarkStart w:id="1662" w:name="bookmark2043"/>
      <w:bookmarkEnd w:id="1662"/>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навыки применения свойств простых графиче</w:t>
      </w:r>
      <w:r w:rsidRPr="00BA65D9">
        <w:rPr>
          <w:rFonts w:ascii="Times New Roman" w:eastAsia="Times New Roman" w:hAnsi="Times New Roman" w:cs="Times New Roman"/>
          <w:color w:val="231F20"/>
          <w:sz w:val="24"/>
          <w:szCs w:val="24"/>
        </w:rPr>
        <w:softHyphen/>
        <w:t>ских материалов в самостоятельной творческой работе в усло</w:t>
      </w:r>
      <w:r w:rsidRPr="00BA65D9">
        <w:rPr>
          <w:rFonts w:ascii="Times New Roman" w:eastAsia="Times New Roman" w:hAnsi="Times New Roman" w:cs="Times New Roman"/>
          <w:color w:val="231F20"/>
          <w:sz w:val="24"/>
          <w:szCs w:val="24"/>
        </w:rPr>
        <w:softHyphen/>
        <w:t>виях урока.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первичный опыт в создании графического ри</w:t>
      </w:r>
      <w:r w:rsidRPr="00BA65D9">
        <w:rPr>
          <w:rFonts w:ascii="Times New Roman" w:eastAsia="Times New Roman" w:hAnsi="Times New Roman" w:cs="Times New Roman"/>
          <w:color w:val="231F20"/>
          <w:sz w:val="24"/>
          <w:szCs w:val="24"/>
        </w:rPr>
        <w:softHyphen/>
        <w:t>сунка на основе знакомства со средствами изобразительного языка.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аналитического наблюдения формы пред</w:t>
      </w:r>
      <w:r w:rsidRPr="00BA65D9">
        <w:rPr>
          <w:rFonts w:ascii="Times New Roman" w:eastAsia="Times New Roman" w:hAnsi="Times New Roman" w:cs="Times New Roman"/>
          <w:color w:val="231F20"/>
          <w:sz w:val="24"/>
          <w:szCs w:val="24"/>
        </w:rPr>
        <w:softHyphen/>
        <w:t>мета, опыт обобщения и геометризации наблюдаемой формы как основы обучения рисунку.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создания рисунка простого (плоского) предмета с натуры.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Учиться анализировать соотношения пропорций, визуально сравнивать пространственные величины.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первичные знания и навыки композиционного расположения изображения на листе.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Уметь выбирать вертикальный или горизонтальный формат листа для выполнения соответствующих задач рисунка.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Воспринимать учебную задачу, поставленную учителем, и решать её в своей практической художественной деятельно</w:t>
      </w:r>
      <w:r w:rsidRPr="00BA65D9">
        <w:rPr>
          <w:rFonts w:ascii="Times New Roman" w:eastAsia="Times New Roman" w:hAnsi="Times New Roman" w:cs="Times New Roman"/>
          <w:color w:val="231F20"/>
          <w:sz w:val="24"/>
          <w:szCs w:val="24"/>
        </w:rPr>
        <w:softHyphen/>
        <w:t>сти.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w:t>
      </w:r>
      <w:r w:rsidRPr="00BA65D9">
        <w:rPr>
          <w:rFonts w:ascii="Times New Roman" w:eastAsia="Times New Roman" w:hAnsi="Times New Roman" w:cs="Times New Roman"/>
          <w:color w:val="231F20"/>
          <w:sz w:val="24"/>
          <w:szCs w:val="24"/>
        </w:rPr>
        <w:lastRenderedPageBreak/>
        <w:t>программного материала).</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«Живопись»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навыки работы красками «гуашь» в условиях урока.</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три основных цвета; обсуждать и называть ассоциа</w:t>
      </w:r>
      <w:r w:rsidRPr="00BA65D9">
        <w:rPr>
          <w:rFonts w:ascii="Times New Roman" w:eastAsia="Times New Roman" w:hAnsi="Times New Roman" w:cs="Times New Roman"/>
          <w:color w:val="231F20"/>
          <w:sz w:val="24"/>
          <w:szCs w:val="24"/>
        </w:rPr>
        <w:softHyphen/>
        <w:t>тивные представления, которые рождает каждый цвет.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Осознавать эмоциональное звучание цвета и уметь форму</w:t>
      </w:r>
      <w:r w:rsidRPr="00BA65D9">
        <w:rPr>
          <w:rFonts w:ascii="Times New Roman" w:eastAsia="Times New Roman" w:hAnsi="Times New Roman" w:cs="Times New Roman"/>
          <w:color w:val="231F20"/>
          <w:sz w:val="24"/>
          <w:szCs w:val="24"/>
        </w:rPr>
        <w:softHyphen/>
        <w:t>лировать своё мнение с опорой на опыт жизненных ассоциа</w:t>
      </w:r>
      <w:r w:rsidRPr="00BA65D9">
        <w:rPr>
          <w:rFonts w:ascii="Times New Roman" w:eastAsia="Times New Roman" w:hAnsi="Times New Roman" w:cs="Times New Roman"/>
          <w:color w:val="231F20"/>
          <w:sz w:val="24"/>
          <w:szCs w:val="24"/>
        </w:rPr>
        <w:softHyphen/>
        <w:t>ций.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экспериментирования, исследования ре</w:t>
      </w:r>
      <w:r w:rsidRPr="00BA65D9">
        <w:rPr>
          <w:rFonts w:ascii="Times New Roman" w:eastAsia="Times New Roman" w:hAnsi="Times New Roman" w:cs="Times New Roman"/>
          <w:color w:val="231F20"/>
          <w:sz w:val="24"/>
          <w:szCs w:val="24"/>
        </w:rPr>
        <w:softHyphen/>
        <w:t>зультатов смешения красок и получения нового цвета.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Вести творческую работу на заданную тему с опорой на зри</w:t>
      </w:r>
      <w:r w:rsidRPr="00BA65D9">
        <w:rPr>
          <w:rFonts w:ascii="Times New Roman" w:eastAsia="Times New Roman" w:hAnsi="Times New Roman" w:cs="Times New Roman"/>
          <w:color w:val="231F20"/>
          <w:sz w:val="24"/>
          <w:szCs w:val="24"/>
        </w:rPr>
        <w:softHyphen/>
        <w:t>тельные впечатления, организованные педагогом.</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«Скульптура»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аналитического наблюдения, поиска вы</w:t>
      </w:r>
      <w:r w:rsidRPr="00BA65D9">
        <w:rPr>
          <w:rFonts w:ascii="Times New Roman" w:eastAsia="Times New Roman" w:hAnsi="Times New Roman" w:cs="Times New Roman"/>
          <w:color w:val="231F20"/>
          <w:sz w:val="24"/>
          <w:szCs w:val="24"/>
        </w:rPr>
        <w:softHyphen/>
        <w:t>разительных образных объёмных форм в природе (облака, кам</w:t>
      </w:r>
      <w:r w:rsidRPr="00BA65D9">
        <w:rPr>
          <w:rFonts w:ascii="Times New Roman" w:eastAsia="Times New Roman" w:hAnsi="Times New Roman" w:cs="Times New Roman"/>
          <w:color w:val="231F20"/>
          <w:sz w:val="24"/>
          <w:szCs w:val="24"/>
        </w:rPr>
        <w:softHyphen/>
        <w:t>ни, коряги, формы плодов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первичные приёмы лепки из пластилина, приоб</w:t>
      </w:r>
      <w:r w:rsidRPr="00BA65D9">
        <w:rPr>
          <w:rFonts w:ascii="Times New Roman" w:eastAsia="Times New Roman" w:hAnsi="Times New Roman" w:cs="Times New Roman"/>
          <w:color w:val="231F20"/>
          <w:sz w:val="24"/>
          <w:szCs w:val="24"/>
        </w:rPr>
        <w:softHyphen/>
        <w:t>ретать представления о целостной форме в объёмном изобра</w:t>
      </w:r>
      <w:r w:rsidRPr="00BA65D9">
        <w:rPr>
          <w:rFonts w:ascii="Times New Roman" w:eastAsia="Times New Roman" w:hAnsi="Times New Roman" w:cs="Times New Roman"/>
          <w:color w:val="231F20"/>
          <w:sz w:val="24"/>
          <w:szCs w:val="24"/>
        </w:rPr>
        <w:softHyphen/>
        <w:t>жении.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Овладевать первичными навыками бумагопластики — созда</w:t>
      </w:r>
      <w:r w:rsidRPr="00BA65D9">
        <w:rPr>
          <w:rFonts w:ascii="Times New Roman" w:eastAsia="Times New Roman" w:hAnsi="Times New Roman" w:cs="Times New Roman"/>
          <w:color w:val="231F20"/>
          <w:sz w:val="24"/>
          <w:szCs w:val="24"/>
        </w:rPr>
        <w:softHyphen/>
        <w:t>ния объёмных форм из бумаги путём её складывания, надреза</w:t>
      </w:r>
      <w:r w:rsidRPr="00BA65D9">
        <w:rPr>
          <w:rFonts w:ascii="Times New Roman" w:eastAsia="Times New Roman" w:hAnsi="Times New Roman" w:cs="Times New Roman"/>
          <w:color w:val="231F20"/>
          <w:sz w:val="24"/>
          <w:szCs w:val="24"/>
        </w:rPr>
        <w:softHyphen/>
        <w:t>ния, закручивания и др.</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«Декоративно-прикладное искусство»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Уметь рассматривать и эстетически характеризовать различ</w:t>
      </w:r>
      <w:r w:rsidRPr="00BA65D9">
        <w:rPr>
          <w:rFonts w:ascii="Times New Roman" w:eastAsia="Times New Roman" w:hAnsi="Times New Roman" w:cs="Times New Roman"/>
          <w:color w:val="231F20"/>
          <w:sz w:val="24"/>
          <w:szCs w:val="24"/>
        </w:rPr>
        <w:softHyphen/>
        <w:t>ные примеры узоров в природе (в условиях урока на основе фотографий); приводить примеры, сопоставлять и искать ассо</w:t>
      </w:r>
      <w:r w:rsidRPr="00BA65D9">
        <w:rPr>
          <w:rFonts w:ascii="Times New Roman" w:eastAsia="Times New Roman" w:hAnsi="Times New Roman" w:cs="Times New Roman"/>
          <w:color w:val="231F20"/>
          <w:sz w:val="24"/>
          <w:szCs w:val="24"/>
        </w:rPr>
        <w:softHyphen/>
        <w:t>циации с орнаментами в произведениях декоративно-приклад</w:t>
      </w:r>
      <w:r w:rsidRPr="00BA65D9">
        <w:rPr>
          <w:rFonts w:ascii="Times New Roman" w:eastAsia="Times New Roman" w:hAnsi="Times New Roman" w:cs="Times New Roman"/>
          <w:color w:val="231F20"/>
          <w:sz w:val="24"/>
          <w:szCs w:val="24"/>
        </w:rPr>
        <w:softHyphen/>
        <w:t>ного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виды орнаментов по изобразительным мотивам: растительные, геометрические, анималистические.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Учиться использовать правила симметрии в своей художе</w:t>
      </w:r>
      <w:r w:rsidRPr="00BA65D9">
        <w:rPr>
          <w:rFonts w:ascii="Times New Roman" w:eastAsia="Times New Roman" w:hAnsi="Times New Roman" w:cs="Times New Roman"/>
          <w:color w:val="231F20"/>
          <w:sz w:val="24"/>
          <w:szCs w:val="24"/>
        </w:rPr>
        <w:softHyphen/>
        <w:t>ственной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создания орнаментальной декоративной композиции (стилизованной: декоративный цветок или пти</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ца).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знания о значении и назначении украшений в жизни людей.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представления о глиняных игрушках отече</w:t>
      </w:r>
      <w:r w:rsidRPr="00BA65D9">
        <w:rPr>
          <w:rFonts w:ascii="Times New Roman" w:eastAsia="Times New Roman" w:hAnsi="Times New Roman" w:cs="Times New Roman"/>
          <w:color w:val="231F20"/>
          <w:sz w:val="24"/>
          <w:szCs w:val="24"/>
        </w:rPr>
        <w:softHyphen/>
        <w:t>ственных народных художественных промыслов (дымковская, каргопольская игрушки или по выбору учителя с учётом мест</w:t>
      </w:r>
      <w:r w:rsidRPr="00BA65D9">
        <w:rPr>
          <w:rFonts w:ascii="Times New Roman" w:eastAsia="Times New Roman" w:hAnsi="Times New Roman" w:cs="Times New Roman"/>
          <w:color w:val="231F20"/>
          <w:sz w:val="24"/>
          <w:szCs w:val="24"/>
        </w:rPr>
        <w:softHyphen/>
        <w:t>ных промыслов) и опыт практической художественной дея</w:t>
      </w:r>
      <w:r w:rsidRPr="00BA65D9">
        <w:rPr>
          <w:rFonts w:ascii="Times New Roman" w:eastAsia="Times New Roman" w:hAnsi="Times New Roman" w:cs="Times New Roman"/>
          <w:color w:val="231F20"/>
          <w:sz w:val="24"/>
          <w:szCs w:val="24"/>
        </w:rPr>
        <w:softHyphen/>
        <w:t>тельности по мотивам игрушки выбранного промысла.</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Иметь опыт и соответствующие возрасту навыки подготовки и оформления общего праздника.</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«Архитектура»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различные произведения архитектуры в окру</w:t>
      </w:r>
      <w:r w:rsidRPr="00BA65D9">
        <w:rPr>
          <w:rFonts w:ascii="Times New Roman" w:eastAsia="Times New Roman" w:hAnsi="Times New Roman" w:cs="Times New Roman"/>
          <w:color w:val="231F20"/>
          <w:sz w:val="24"/>
          <w:szCs w:val="24"/>
        </w:rPr>
        <w:softHyphen/>
        <w:t>жающем мире (по фотографиям в условиях урока); анализиро</w:t>
      </w:r>
      <w:r w:rsidRPr="00BA65D9">
        <w:rPr>
          <w:rFonts w:ascii="Times New Roman" w:eastAsia="Times New Roman" w:hAnsi="Times New Roman" w:cs="Times New Roman"/>
          <w:color w:val="231F20"/>
          <w:sz w:val="24"/>
          <w:szCs w:val="24"/>
        </w:rPr>
        <w:softHyphen/>
        <w:t>вать и характеризовать особенности и составные части рассма</w:t>
      </w:r>
      <w:r w:rsidRPr="00BA65D9">
        <w:rPr>
          <w:rFonts w:ascii="Times New Roman" w:eastAsia="Times New Roman" w:hAnsi="Times New Roman" w:cs="Times New Roman"/>
          <w:color w:val="231F20"/>
          <w:sz w:val="24"/>
          <w:szCs w:val="24"/>
        </w:rPr>
        <w:softHyphen/>
        <w:t>триваемых зданий.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приёмы конструирования из бумаги, складывания объёмных простых геометрических тел.</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пространственного макетирования (ска</w:t>
      </w:r>
      <w:r w:rsidRPr="00BA65D9">
        <w:rPr>
          <w:rFonts w:ascii="Times New Roman" w:eastAsia="Times New Roman" w:hAnsi="Times New Roman" w:cs="Times New Roman"/>
          <w:color w:val="231F20"/>
          <w:sz w:val="24"/>
          <w:szCs w:val="24"/>
        </w:rPr>
        <w:softHyphen/>
        <w:t>зочный город) в форме коллективной игровой деятельности.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представления о конструктивной основе любого предмета и первичные навыки анализа его строения.</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«Восприятие произведений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умения рассматривать, анализировать детские рисунки с позиций их содержания и сюжета, настроения, ком</w:t>
      </w:r>
      <w:r w:rsidRPr="00BA65D9">
        <w:rPr>
          <w:rFonts w:ascii="Times New Roman" w:eastAsia="Times New Roman" w:hAnsi="Times New Roman" w:cs="Times New Roman"/>
          <w:color w:val="231F20"/>
          <w:sz w:val="24"/>
          <w:szCs w:val="24"/>
        </w:rPr>
        <w:softHyphen/>
        <w:t>позиции (расположения на листе), цвета, а также соответствия учебной задаче, поставленной учителем.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эстетического наблюдения природы на ос</w:t>
      </w:r>
      <w:r w:rsidRPr="00BA65D9">
        <w:rPr>
          <w:rFonts w:ascii="Times New Roman" w:eastAsia="Times New Roman" w:hAnsi="Times New Roman" w:cs="Times New Roman"/>
          <w:color w:val="231F20"/>
          <w:sz w:val="24"/>
          <w:szCs w:val="24"/>
        </w:rPr>
        <w:softHyphen/>
        <w:t>нове эмоциональных впечатлений с учётом учебных задач и визуальной установки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художественного наблюдения предметной среды жизни человека в зависимости от поставленной анали</w:t>
      </w:r>
      <w:r w:rsidRPr="00BA65D9">
        <w:rPr>
          <w:rFonts w:ascii="Times New Roman" w:eastAsia="Times New Roman" w:hAnsi="Times New Roman" w:cs="Times New Roman"/>
          <w:color w:val="231F20"/>
          <w:sz w:val="24"/>
          <w:szCs w:val="24"/>
        </w:rPr>
        <w:softHyphen/>
        <w:t>тической и эстетической задачи (установки).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опыт эстетического восприятия и аналитического наблюдения архитектурных построек.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w:t>
      </w:r>
      <w:r w:rsidRPr="00BA65D9">
        <w:rPr>
          <w:rFonts w:ascii="Times New Roman" w:eastAsia="Times New Roman" w:hAnsi="Times New Roman" w:cs="Times New Roman"/>
          <w:color w:val="231F20"/>
          <w:sz w:val="24"/>
          <w:szCs w:val="24"/>
        </w:rPr>
        <w:softHyphen/>
        <w:t>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новый опыт восприятия художественных иллю</w:t>
      </w:r>
      <w:r w:rsidRPr="00BA65D9">
        <w:rPr>
          <w:rFonts w:ascii="Times New Roman" w:eastAsia="Times New Roman" w:hAnsi="Times New Roman" w:cs="Times New Roman"/>
          <w:color w:val="231F20"/>
          <w:sz w:val="24"/>
          <w:szCs w:val="24"/>
        </w:rPr>
        <w:softHyphen/>
        <w:t>страций в детских книгах и отношения к ним в соответствии с учебной установкой.</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«Азбука цифровой графики»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создания фотографий с целью эстетиче</w:t>
      </w:r>
      <w:r w:rsidRPr="00BA65D9">
        <w:rPr>
          <w:rFonts w:ascii="Times New Roman" w:eastAsia="Times New Roman" w:hAnsi="Times New Roman" w:cs="Times New Roman"/>
          <w:color w:val="231F20"/>
          <w:sz w:val="24"/>
          <w:szCs w:val="24"/>
        </w:rPr>
        <w:softHyphen/>
        <w:t>ского и целенаправленного наблюдения природы.</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обсуждения фотографий с точки зрения того, с какой целью сделан снимок, насколько значимо его со</w:t>
      </w:r>
      <w:r w:rsidRPr="00BA65D9">
        <w:rPr>
          <w:rFonts w:ascii="Times New Roman" w:eastAsia="Times New Roman" w:hAnsi="Times New Roman" w:cs="Times New Roman"/>
          <w:color w:val="231F20"/>
          <w:sz w:val="24"/>
          <w:szCs w:val="24"/>
        </w:rPr>
        <w:softHyphen/>
        <w:t>держание и какова композиция в кадре.</w:t>
      </w:r>
    </w:p>
    <w:p w:rsidR="002B283A" w:rsidRPr="00BA65D9" w:rsidRDefault="002B283A" w:rsidP="0086742A">
      <w:pPr>
        <w:widowControl w:val="0"/>
        <w:numPr>
          <w:ilvl w:val="0"/>
          <w:numId w:val="114"/>
        </w:numPr>
        <w:tabs>
          <w:tab w:val="left" w:pos="227"/>
        </w:tabs>
        <w:spacing w:after="80" w:line="240" w:lineRule="auto"/>
        <w:jc w:val="both"/>
        <w:rPr>
          <w:rFonts w:ascii="Times New Roman" w:eastAsia="Times New Roman" w:hAnsi="Times New Roman" w:cs="Times New Roman"/>
          <w:sz w:val="24"/>
          <w:szCs w:val="24"/>
        </w:rPr>
      </w:pPr>
      <w:bookmarkStart w:id="1663" w:name="bookmark2044"/>
      <w:bookmarkEnd w:id="1663"/>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особенности и приёмы работы новыми графиче</w:t>
      </w:r>
      <w:r w:rsidRPr="00BA65D9">
        <w:rPr>
          <w:rFonts w:ascii="Times New Roman" w:eastAsia="Times New Roman" w:hAnsi="Times New Roman" w:cs="Times New Roman"/>
          <w:color w:val="231F20"/>
          <w:sz w:val="24"/>
          <w:szCs w:val="24"/>
        </w:rPr>
        <w:softHyphen/>
        <w:t>скими художественными материалами; осваивать выразитель</w:t>
      </w:r>
      <w:r w:rsidRPr="00BA65D9">
        <w:rPr>
          <w:rFonts w:ascii="Times New Roman" w:eastAsia="Times New Roman" w:hAnsi="Times New Roman" w:cs="Times New Roman"/>
          <w:color w:val="231F20"/>
          <w:sz w:val="24"/>
          <w:szCs w:val="24"/>
        </w:rPr>
        <w:softHyphen/>
        <w:t>ные свойства твёрдых, сухих, мягких и жидких графических материалов.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навыки изображения на основе разной по ха</w:t>
      </w:r>
      <w:r w:rsidRPr="00BA65D9">
        <w:rPr>
          <w:rFonts w:ascii="Times New Roman" w:eastAsia="Times New Roman" w:hAnsi="Times New Roman" w:cs="Times New Roman"/>
          <w:color w:val="231F20"/>
          <w:sz w:val="24"/>
          <w:szCs w:val="24"/>
        </w:rPr>
        <w:softHyphen/>
        <w:t>рактеру и способу наложения линии.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Овладевать понятием «ритм» и навыками ритмической орга</w:t>
      </w:r>
      <w:r w:rsidRPr="00BA65D9">
        <w:rPr>
          <w:rFonts w:ascii="Times New Roman" w:eastAsia="Times New Roman" w:hAnsi="Times New Roman" w:cs="Times New Roman"/>
          <w:color w:val="231F20"/>
          <w:sz w:val="24"/>
          <w:szCs w:val="24"/>
        </w:rPr>
        <w:softHyphen/>
        <w:t>низации изображения как необходимой композиционной осно</w:t>
      </w:r>
      <w:r w:rsidRPr="00BA65D9">
        <w:rPr>
          <w:rFonts w:ascii="Times New Roman" w:eastAsia="Times New Roman" w:hAnsi="Times New Roman" w:cs="Times New Roman"/>
          <w:color w:val="231F20"/>
          <w:sz w:val="24"/>
          <w:szCs w:val="24"/>
        </w:rPr>
        <w:softHyphen/>
        <w:t>вы выражения содержания.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навык визуального сравнения пространственных величин, приобретать умения соотносить пропорции в рисун</w:t>
      </w:r>
      <w:r w:rsidRPr="00BA65D9">
        <w:rPr>
          <w:rFonts w:ascii="Times New Roman" w:eastAsia="Times New Roman" w:hAnsi="Times New Roman" w:cs="Times New Roman"/>
          <w:color w:val="231F20"/>
          <w:sz w:val="24"/>
          <w:szCs w:val="24"/>
        </w:rPr>
        <w:softHyphen/>
        <w:t>ках птиц и животных (с опорой на зрительские впечатления и анализ).</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умение вести рисунок с натуры, видеть пропор</w:t>
      </w:r>
      <w:r w:rsidRPr="00BA65D9">
        <w:rPr>
          <w:rFonts w:ascii="Times New Roman" w:eastAsia="Times New Roman" w:hAnsi="Times New Roman" w:cs="Times New Roman"/>
          <w:color w:val="231F20"/>
          <w:sz w:val="24"/>
          <w:szCs w:val="24"/>
        </w:rPr>
        <w:softHyphen/>
        <w:t>ции объекта, расположение его в пространстве; располагать изображение на листе, соблюдая этапы ведения рисунка, осва</w:t>
      </w:r>
      <w:r w:rsidRPr="00BA65D9">
        <w:rPr>
          <w:rFonts w:ascii="Times New Roman" w:eastAsia="Times New Roman" w:hAnsi="Times New Roman" w:cs="Times New Roman"/>
          <w:color w:val="231F20"/>
          <w:sz w:val="24"/>
          <w:szCs w:val="24"/>
        </w:rPr>
        <w:softHyphen/>
        <w:t>ивая навык штриховки.</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Модуль «Живопись»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работы акварельной краской и понимать особенности работы прозрачной краской.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названия основных и составных цветов и способы по</w:t>
      </w:r>
      <w:r w:rsidRPr="00BA65D9">
        <w:rPr>
          <w:rFonts w:ascii="Times New Roman" w:eastAsia="Times New Roman" w:hAnsi="Times New Roman" w:cs="Times New Roman"/>
          <w:color w:val="231F20"/>
          <w:sz w:val="24"/>
          <w:szCs w:val="24"/>
        </w:rPr>
        <w:softHyphen/>
        <w:t>лучения разных оттенков составного цвета.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и сравнивать тёмные и светлые оттенки цвета; ос</w:t>
      </w:r>
      <w:r w:rsidRPr="00BA65D9">
        <w:rPr>
          <w:rFonts w:ascii="Times New Roman" w:eastAsia="Times New Roman" w:hAnsi="Times New Roman" w:cs="Times New Roman"/>
          <w:color w:val="231F20"/>
          <w:sz w:val="24"/>
          <w:szCs w:val="24"/>
        </w:rPr>
        <w:softHyphen/>
        <w:t>ваивать смешение цветных красок с белой и чёрной (для изме</w:t>
      </w:r>
      <w:r w:rsidRPr="00BA65D9">
        <w:rPr>
          <w:rFonts w:ascii="Times New Roman" w:eastAsia="Times New Roman" w:hAnsi="Times New Roman" w:cs="Times New Roman"/>
          <w:color w:val="231F20"/>
          <w:sz w:val="24"/>
          <w:szCs w:val="24"/>
        </w:rPr>
        <w:softHyphen/>
        <w:t>нения их тона).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о делении цветов на тёплые и холодные; уметь разли</w:t>
      </w:r>
      <w:r w:rsidRPr="00BA65D9">
        <w:rPr>
          <w:rFonts w:ascii="Times New Roman" w:eastAsia="Times New Roman" w:hAnsi="Times New Roman" w:cs="Times New Roman"/>
          <w:color w:val="231F20"/>
          <w:sz w:val="24"/>
          <w:szCs w:val="24"/>
        </w:rPr>
        <w:softHyphen/>
        <w:t>чать и сравнивать тёплые и холодные оттенки цвета.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эмоциональную выразительность цвета: цвет звон</w:t>
      </w:r>
      <w:r w:rsidRPr="00BA65D9">
        <w:rPr>
          <w:rFonts w:ascii="Times New Roman" w:eastAsia="Times New Roman" w:hAnsi="Times New Roman" w:cs="Times New Roman"/>
          <w:color w:val="231F20"/>
          <w:sz w:val="24"/>
          <w:szCs w:val="24"/>
        </w:rPr>
        <w:softHyphen/>
        <w:t>кий и яркий, радостный; цвет мягкий, «глухой» и мрачный и др.</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создания пейзажей, передающих разные состояния погоды (туман, грозу и др.) на основе изменения то</w:t>
      </w:r>
      <w:r w:rsidRPr="00BA65D9">
        <w:rPr>
          <w:rFonts w:ascii="Times New Roman" w:eastAsia="Times New Roman" w:hAnsi="Times New Roman" w:cs="Times New Roman"/>
          <w:color w:val="231F20"/>
          <w:sz w:val="24"/>
          <w:szCs w:val="24"/>
        </w:rPr>
        <w:softHyphen/>
        <w:t>нального звучания цвета; приобретать опыт передачи разного цветового состояния моря.</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Уметь в изображении сказочных персонажей выразить их характер (герои сказок добрые и злые, нежные и грозные); об</w:t>
      </w:r>
      <w:r w:rsidRPr="00BA65D9">
        <w:rPr>
          <w:rFonts w:ascii="Times New Roman" w:eastAsia="Times New Roman" w:hAnsi="Times New Roman" w:cs="Times New Roman"/>
          <w:color w:val="231F20"/>
          <w:sz w:val="24"/>
          <w:szCs w:val="24"/>
        </w:rPr>
        <w:softHyphen/>
        <w:t>суждать, объяснять, какими художественными средствами удалось показать характер сказочных персонажей.</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«Скульптура»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Познакомиться с традиционными игрушками одного из на</w:t>
      </w:r>
      <w:r w:rsidRPr="00BA65D9">
        <w:rPr>
          <w:rFonts w:ascii="Times New Roman" w:eastAsia="Times New Roman" w:hAnsi="Times New Roman" w:cs="Times New Roman"/>
          <w:color w:val="231F20"/>
          <w:sz w:val="24"/>
          <w:szCs w:val="24"/>
        </w:rPr>
        <w:softHyphen/>
        <w:t>родных художественных промыслов; освоить приёмы и после</w:t>
      </w:r>
      <w:r w:rsidRPr="00BA65D9">
        <w:rPr>
          <w:rFonts w:ascii="Times New Roman" w:eastAsia="Times New Roman" w:hAnsi="Times New Roman" w:cs="Times New Roman"/>
          <w:color w:val="231F20"/>
          <w:sz w:val="24"/>
          <w:szCs w:val="24"/>
        </w:rPr>
        <w:softHyphen/>
        <w:t>довательность лепки игрушки в традициях выбранного про</w:t>
      </w:r>
      <w:r w:rsidRPr="00BA65D9">
        <w:rPr>
          <w:rFonts w:ascii="Times New Roman" w:eastAsia="Times New Roman" w:hAnsi="Times New Roman" w:cs="Times New Roman"/>
          <w:color w:val="231F20"/>
          <w:sz w:val="24"/>
          <w:szCs w:val="24"/>
        </w:rPr>
        <w:softHyphen/>
        <w:t>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об изменениях скульптурного образа при осмотре про</w:t>
      </w:r>
      <w:r w:rsidRPr="00BA65D9">
        <w:rPr>
          <w:rFonts w:ascii="Times New Roman" w:eastAsia="Times New Roman" w:hAnsi="Times New Roman" w:cs="Times New Roman"/>
          <w:color w:val="231F20"/>
          <w:sz w:val="24"/>
          <w:szCs w:val="24"/>
        </w:rPr>
        <w:softHyphen/>
        <w:t>изведения с разных сторон.</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Приобретать в процессе лепки из пластилина опыт передачи движения цельной лепной формы и разного характера движе</w:t>
      </w:r>
      <w:r w:rsidRPr="00BA65D9">
        <w:rPr>
          <w:rFonts w:ascii="Times New Roman" w:eastAsia="Times New Roman" w:hAnsi="Times New Roman" w:cs="Times New Roman"/>
          <w:color w:val="231F20"/>
          <w:sz w:val="24"/>
          <w:szCs w:val="24"/>
        </w:rPr>
        <w:softHyphen/>
        <w:t>ния этой формы (изображения зверушки).</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«Декоративно-прикладное искусство»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анализировать и эстетически оценивать раз</w:t>
      </w:r>
      <w:r w:rsidRPr="00BA65D9">
        <w:rPr>
          <w:rFonts w:ascii="Times New Roman" w:eastAsia="Times New Roman" w:hAnsi="Times New Roman" w:cs="Times New Roman"/>
          <w:color w:val="231F20"/>
          <w:sz w:val="24"/>
          <w:szCs w:val="24"/>
        </w:rPr>
        <w:softHyphen/>
        <w:t>нообразие форм в природе, воспринимаемых как узоры.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сопоставлять природные явления — узоры (кап</w:t>
      </w:r>
      <w:r w:rsidRPr="00BA65D9">
        <w:rPr>
          <w:rFonts w:ascii="Times New Roman" w:eastAsia="Times New Roman" w:hAnsi="Times New Roman" w:cs="Times New Roman"/>
          <w:color w:val="231F20"/>
          <w:sz w:val="24"/>
          <w:szCs w:val="24"/>
        </w:rPr>
        <w:softHyphen/>
        <w:t>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выполнения эскиза геометрического орна</w:t>
      </w:r>
      <w:r w:rsidRPr="00BA65D9">
        <w:rPr>
          <w:rFonts w:ascii="Times New Roman" w:eastAsia="Times New Roman" w:hAnsi="Times New Roman" w:cs="Times New Roman"/>
          <w:color w:val="231F20"/>
          <w:sz w:val="24"/>
          <w:szCs w:val="24"/>
        </w:rPr>
        <w:softHyphen/>
        <w:t>мента кружева или вышивки на основе природных мотивов.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приёмы орнаментального оформления сказочных глиняных зверушек, созданных по мотивам народного художе</w:t>
      </w:r>
      <w:r w:rsidRPr="00BA65D9">
        <w:rPr>
          <w:rFonts w:ascii="Times New Roman" w:eastAsia="Times New Roman" w:hAnsi="Times New Roman" w:cs="Times New Roman"/>
          <w:color w:val="231F20"/>
          <w:sz w:val="24"/>
          <w:szCs w:val="24"/>
        </w:rPr>
        <w:softHyphen/>
        <w:t>ственного промысла (по выбору: филимоновская, абашевская, каргопольская, дымковская игрушки или с учётом местных промыслов).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преобразования бытовых подручных неху</w:t>
      </w:r>
      <w:r w:rsidRPr="00BA65D9">
        <w:rPr>
          <w:rFonts w:ascii="Times New Roman" w:eastAsia="Times New Roman" w:hAnsi="Times New Roman" w:cs="Times New Roman"/>
          <w:color w:val="231F20"/>
          <w:sz w:val="24"/>
          <w:szCs w:val="24"/>
        </w:rPr>
        <w:softHyphen/>
        <w:t>дожественных материалов в художественные изображения и поделки.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анализировать, сравнивать украшения чело</w:t>
      </w:r>
      <w:r w:rsidRPr="00BA65D9">
        <w:rPr>
          <w:rFonts w:ascii="Times New Roman" w:eastAsia="Times New Roman" w:hAnsi="Times New Roman" w:cs="Times New Roman"/>
          <w:color w:val="231F20"/>
          <w:sz w:val="24"/>
          <w:szCs w:val="24"/>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sidRPr="00BA65D9">
        <w:rPr>
          <w:rFonts w:ascii="Times New Roman" w:eastAsia="Times New Roman" w:hAnsi="Times New Roman" w:cs="Times New Roman"/>
          <w:color w:val="231F20"/>
          <w:sz w:val="24"/>
          <w:szCs w:val="24"/>
        </w:rPr>
        <w:softHyphen/>
        <w:t>шения человека рассказывают о нём, выявляют особенности его характера, его представления о красоте.</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выполнения красками рисунков украше</w:t>
      </w:r>
      <w:r w:rsidRPr="00BA65D9">
        <w:rPr>
          <w:rFonts w:ascii="Times New Roman" w:eastAsia="Times New Roman" w:hAnsi="Times New Roman" w:cs="Times New Roman"/>
          <w:color w:val="231F20"/>
          <w:sz w:val="24"/>
          <w:szCs w:val="24"/>
        </w:rPr>
        <w:softHyphen/>
        <w:t>ний народных былинных персонажей.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«Архитектура»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приёмы создания объёмных предметов из бумаги и объёмного декорирования предметов из бумаги.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Участвовать в коллективной работе по построению из </w:t>
      </w:r>
      <w:r w:rsidRPr="00BA65D9">
        <w:rPr>
          <w:rFonts w:ascii="Times New Roman" w:eastAsia="Times New Roman" w:hAnsi="Times New Roman" w:cs="Times New Roman"/>
          <w:color w:val="231F20"/>
          <w:sz w:val="24"/>
          <w:szCs w:val="24"/>
        </w:rPr>
        <w:lastRenderedPageBreak/>
        <w:t>бумаги пространственного макета сказочного города или детской пло</w:t>
      </w:r>
      <w:r w:rsidRPr="00BA65D9">
        <w:rPr>
          <w:rFonts w:ascii="Times New Roman" w:eastAsia="Times New Roman" w:hAnsi="Times New Roman" w:cs="Times New Roman"/>
          <w:color w:val="231F20"/>
          <w:sz w:val="24"/>
          <w:szCs w:val="24"/>
        </w:rPr>
        <w:softHyphen/>
        <w:t>щадки.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характеризовать конструкцию архитектур</w:t>
      </w:r>
      <w:r w:rsidRPr="00BA65D9">
        <w:rPr>
          <w:rFonts w:ascii="Times New Roman" w:eastAsia="Times New Roman" w:hAnsi="Times New Roman" w:cs="Times New Roman"/>
          <w:color w:val="231F20"/>
          <w:sz w:val="24"/>
          <w:szCs w:val="24"/>
        </w:rPr>
        <w:softHyphen/>
        <w:t>ных строений (по фотографиям в условиях урока), указывая составные части и их пропорциональные соотношения.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понимание образа здания, то есть его эмоциональ</w:t>
      </w:r>
      <w:r w:rsidRPr="00BA65D9">
        <w:rPr>
          <w:rFonts w:ascii="Times New Roman" w:eastAsia="Times New Roman" w:hAnsi="Times New Roman" w:cs="Times New Roman"/>
          <w:color w:val="231F20"/>
          <w:sz w:val="24"/>
          <w:szCs w:val="24"/>
        </w:rPr>
        <w:softHyphen/>
        <w:t>ного воздействия.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сочинения и изображения жилья для раз</w:t>
      </w:r>
      <w:r w:rsidRPr="00BA65D9">
        <w:rPr>
          <w:rFonts w:ascii="Times New Roman" w:eastAsia="Times New Roman" w:hAnsi="Times New Roman" w:cs="Times New Roman"/>
          <w:color w:val="231F20"/>
          <w:sz w:val="24"/>
          <w:szCs w:val="24"/>
        </w:rPr>
        <w:softHyphen/>
        <w:t>ных по своему характеру героев литературных и народных ска</w:t>
      </w:r>
      <w:r w:rsidRPr="00BA65D9">
        <w:rPr>
          <w:rFonts w:ascii="Times New Roman" w:eastAsia="Times New Roman" w:hAnsi="Times New Roman" w:cs="Times New Roman"/>
          <w:color w:val="231F20"/>
          <w:sz w:val="24"/>
          <w:szCs w:val="24"/>
        </w:rPr>
        <w:softHyphen/>
        <w:t>зок.</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«Восприятие произведений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Обсуждать примеры детского художественного творчества с точки зрения выражения в них содержания, настроения, рас</w:t>
      </w:r>
      <w:r w:rsidRPr="00BA65D9">
        <w:rPr>
          <w:rFonts w:ascii="Times New Roman" w:eastAsia="Times New Roman" w:hAnsi="Times New Roman" w:cs="Times New Roman"/>
          <w:color w:val="231F20"/>
          <w:sz w:val="24"/>
          <w:szCs w:val="24"/>
        </w:rPr>
        <w:softHyphen/>
        <w:t>положения изображения в листе, цвета и других средств худо</w:t>
      </w:r>
      <w:r w:rsidRPr="00BA65D9">
        <w:rPr>
          <w:rFonts w:ascii="Times New Roman" w:eastAsia="Times New Roman" w:hAnsi="Times New Roman" w:cs="Times New Roman"/>
          <w:color w:val="231F20"/>
          <w:sz w:val="24"/>
          <w:szCs w:val="24"/>
        </w:rPr>
        <w:softHyphen/>
        <w:t>жественной выразительности, а также ответа на поставленную учебную задачу.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и развивать умения вести эстетическое наблюдение явлений природы, а также потребность в таком наблюдении.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эстетического наблюдения и художествен</w:t>
      </w:r>
      <w:r w:rsidRPr="00BA65D9">
        <w:rPr>
          <w:rFonts w:ascii="Times New Roman" w:eastAsia="Times New Roman" w:hAnsi="Times New Roman" w:cs="Times New Roman"/>
          <w:color w:val="231F20"/>
          <w:sz w:val="24"/>
          <w:szCs w:val="24"/>
        </w:rPr>
        <w:softHyphen/>
        <w:t>ного анализа произведений декоративного искусства и их ор</w:t>
      </w:r>
      <w:r w:rsidRPr="00BA65D9">
        <w:rPr>
          <w:rFonts w:ascii="Times New Roman" w:eastAsia="Times New Roman" w:hAnsi="Times New Roman" w:cs="Times New Roman"/>
          <w:color w:val="231F20"/>
          <w:sz w:val="24"/>
          <w:szCs w:val="24"/>
        </w:rPr>
        <w:softHyphen/>
        <w:t>наментальной организации (кружево, шитьё, резьба и роспись по дереву и ткани, чеканка и др.).</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восприятия, эстетического анализа произ</w:t>
      </w:r>
      <w:r w:rsidRPr="00BA65D9">
        <w:rPr>
          <w:rFonts w:ascii="Times New Roman" w:eastAsia="Times New Roman" w:hAnsi="Times New Roman" w:cs="Times New Roman"/>
          <w:color w:val="231F20"/>
          <w:sz w:val="24"/>
          <w:szCs w:val="24"/>
        </w:rPr>
        <w:softHyphen/>
        <w:t>ведений отечественных художников-пейзажистов (И. И. Леви</w:t>
      </w:r>
      <w:r w:rsidRPr="00BA65D9">
        <w:rPr>
          <w:rFonts w:ascii="Times New Roman" w:eastAsia="Times New Roman" w:hAnsi="Times New Roman" w:cs="Times New Roman"/>
          <w:color w:val="231F20"/>
          <w:sz w:val="24"/>
          <w:szCs w:val="24"/>
        </w:rPr>
        <w:softHyphen/>
        <w:t>тана, И. И. Шишкина, И. К. Айвазовского, А. И. Куинджи, Н. П. Крымова и других по выбору учителя), а также худож</w:t>
      </w:r>
      <w:r w:rsidRPr="00BA65D9">
        <w:rPr>
          <w:rFonts w:ascii="Times New Roman" w:eastAsia="Times New Roman" w:hAnsi="Times New Roman" w:cs="Times New Roman"/>
          <w:color w:val="231F20"/>
          <w:sz w:val="24"/>
          <w:szCs w:val="24"/>
        </w:rPr>
        <w:softHyphen/>
        <w:t>ников-анималистов (В. В. Ватагина, Е. И. Чарушина и других по выбору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восприятия, эстетического анализа произ</w:t>
      </w:r>
      <w:r w:rsidRPr="00BA65D9">
        <w:rPr>
          <w:rFonts w:ascii="Times New Roman" w:eastAsia="Times New Roman" w:hAnsi="Times New Roman" w:cs="Times New Roman"/>
          <w:color w:val="231F20"/>
          <w:sz w:val="24"/>
          <w:szCs w:val="24"/>
        </w:rPr>
        <w:softHyphen/>
        <w:t>ведений живописи западноевропейских художников с актив</w:t>
      </w:r>
      <w:r w:rsidRPr="00BA65D9">
        <w:rPr>
          <w:rFonts w:ascii="Times New Roman" w:eastAsia="Times New Roman" w:hAnsi="Times New Roman" w:cs="Times New Roman"/>
          <w:color w:val="231F20"/>
          <w:sz w:val="24"/>
          <w:szCs w:val="24"/>
        </w:rPr>
        <w:softHyphen/>
        <w:t xml:space="preserve">ным, ярким выражением настроения (В. Ван Гога, К. </w:t>
      </w:r>
      <w:r w:rsidRPr="00BA65D9">
        <w:rPr>
          <w:rFonts w:ascii="Times New Roman" w:eastAsia="Times New Roman" w:hAnsi="Times New Roman" w:cs="Times New Roman"/>
          <w:color w:val="231F20"/>
          <w:sz w:val="24"/>
          <w:szCs w:val="24"/>
        </w:rPr>
        <w:lastRenderedPageBreak/>
        <w:t>Моне, А. Матисса и других по выбору учителя).</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имена и узнавать наиболее известные произведения художников И. И. Левитана, И. И. Шишкина, И. К. Айвазов</w:t>
      </w:r>
      <w:r w:rsidRPr="00BA65D9">
        <w:rPr>
          <w:rFonts w:ascii="Times New Roman" w:eastAsia="Times New Roman" w:hAnsi="Times New Roman" w:cs="Times New Roman"/>
          <w:color w:val="231F20"/>
          <w:sz w:val="24"/>
          <w:szCs w:val="24"/>
        </w:rPr>
        <w:softHyphen/>
        <w:t>ского, В. М. Васнецова, В. В. Ватагина, Е. И. Чарушина (и дру</w:t>
      </w:r>
      <w:r w:rsidRPr="00BA65D9">
        <w:rPr>
          <w:rFonts w:ascii="Times New Roman" w:eastAsia="Times New Roman" w:hAnsi="Times New Roman" w:cs="Times New Roman"/>
          <w:color w:val="231F20"/>
          <w:sz w:val="24"/>
          <w:szCs w:val="24"/>
        </w:rPr>
        <w:softHyphen/>
        <w:t>гих по выбору учителя).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«Азбука цифровой графики»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возможности изображения с помощью разных ви</w:t>
      </w:r>
      <w:r w:rsidRPr="00BA65D9">
        <w:rPr>
          <w:rFonts w:ascii="Times New Roman" w:eastAsia="Times New Roman" w:hAnsi="Times New Roman" w:cs="Times New Roman"/>
          <w:color w:val="231F20"/>
          <w:sz w:val="24"/>
          <w:szCs w:val="24"/>
        </w:rPr>
        <w:softHyphen/>
        <w:t xml:space="preserve">дов линий в программе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(или другом графическом редак</w:t>
      </w:r>
      <w:r w:rsidRPr="00BA65D9">
        <w:rPr>
          <w:rFonts w:ascii="Times New Roman" w:eastAsia="Times New Roman" w:hAnsi="Times New Roman" w:cs="Times New Roman"/>
          <w:color w:val="231F20"/>
          <w:sz w:val="24"/>
          <w:szCs w:val="24"/>
        </w:rPr>
        <w:softHyphen/>
        <w:t>торе).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приёмы трансформации и копирования геометри</w:t>
      </w:r>
      <w:r w:rsidRPr="00BA65D9">
        <w:rPr>
          <w:rFonts w:ascii="Times New Roman" w:eastAsia="Times New Roman" w:hAnsi="Times New Roman" w:cs="Times New Roman"/>
          <w:color w:val="231F20"/>
          <w:sz w:val="24"/>
          <w:szCs w:val="24"/>
        </w:rPr>
        <w:softHyphen/>
        <w:t xml:space="preserve">ческих фигур в программе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 а также построения из них простых рисунков или орнаментов.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Осваивать в компьютерном редакторе (например,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 ин</w:t>
      </w:r>
      <w:r w:rsidRPr="00BA65D9">
        <w:rPr>
          <w:rFonts w:ascii="Times New Roman" w:eastAsia="Times New Roman" w:hAnsi="Times New Roman" w:cs="Times New Roman"/>
          <w:color w:val="231F20"/>
          <w:sz w:val="24"/>
          <w:szCs w:val="24"/>
        </w:rPr>
        <w:softHyphen/>
        <w:t>струменты и техники — карандаш, кисточка, ластик, заливка и др. — и создавать простые рисунки или композиции (напри</w:t>
      </w:r>
      <w:r w:rsidRPr="00BA65D9">
        <w:rPr>
          <w:rFonts w:ascii="Times New Roman" w:eastAsia="Times New Roman" w:hAnsi="Times New Roman" w:cs="Times New Roman"/>
          <w:color w:val="231F20"/>
          <w:sz w:val="24"/>
          <w:szCs w:val="24"/>
        </w:rPr>
        <w:softHyphen/>
        <w:t>мер, образ дерева).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композиционное построение кадра при фотографи</w:t>
      </w:r>
      <w:r w:rsidRPr="00BA65D9">
        <w:rPr>
          <w:rFonts w:ascii="Times New Roman" w:eastAsia="Times New Roman" w:hAnsi="Times New Roman" w:cs="Times New Roman"/>
          <w:color w:val="231F20"/>
          <w:sz w:val="24"/>
          <w:szCs w:val="24"/>
        </w:rPr>
        <w:softHyphen/>
        <w:t>ровании: расположение объекта в кадре, масштаб, доминанта.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обсуждении композиционного построения ка</w:t>
      </w:r>
      <w:r w:rsidRPr="00BA65D9">
        <w:rPr>
          <w:rFonts w:ascii="Times New Roman" w:eastAsia="Times New Roman" w:hAnsi="Times New Roman" w:cs="Times New Roman"/>
          <w:color w:val="231F20"/>
          <w:sz w:val="24"/>
          <w:szCs w:val="24"/>
        </w:rPr>
        <w:softHyphen/>
        <w:t>дра в фотографии.</w:t>
      </w:r>
    </w:p>
    <w:p w:rsidR="002B283A" w:rsidRPr="00BA65D9" w:rsidRDefault="002B283A" w:rsidP="0086742A">
      <w:pPr>
        <w:widowControl w:val="0"/>
        <w:numPr>
          <w:ilvl w:val="0"/>
          <w:numId w:val="114"/>
        </w:numPr>
        <w:tabs>
          <w:tab w:val="left" w:pos="237"/>
        </w:tabs>
        <w:spacing w:after="120" w:line="240" w:lineRule="auto"/>
        <w:jc w:val="both"/>
        <w:rPr>
          <w:rFonts w:ascii="Times New Roman" w:eastAsia="Times New Roman" w:hAnsi="Times New Roman" w:cs="Times New Roman"/>
          <w:sz w:val="24"/>
          <w:szCs w:val="24"/>
        </w:rPr>
      </w:pPr>
      <w:bookmarkStart w:id="1664" w:name="bookmark2045"/>
      <w:bookmarkEnd w:id="1664"/>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Получать опыт создания эскиза книжки-игрушки на выбран</w:t>
      </w:r>
      <w:r w:rsidRPr="00BA65D9">
        <w:rPr>
          <w:rFonts w:ascii="Times New Roman" w:eastAsia="Times New Roman" w:hAnsi="Times New Roman" w:cs="Times New Roman"/>
          <w:color w:val="231F20"/>
          <w:sz w:val="24"/>
          <w:szCs w:val="24"/>
        </w:rPr>
        <w:softHyphen/>
        <w:t>ный сюжет: рисунок обложки с соединением шрифта (текста) и изображения, рисунок заглавной буквицы, создание иллю</w:t>
      </w:r>
      <w:r w:rsidRPr="00BA65D9">
        <w:rPr>
          <w:rFonts w:ascii="Times New Roman" w:eastAsia="Times New Roman" w:hAnsi="Times New Roman" w:cs="Times New Roman"/>
          <w:color w:val="231F20"/>
          <w:sz w:val="24"/>
          <w:szCs w:val="24"/>
        </w:rPr>
        <w:softHyphen/>
        <w:t>страций, размещение текста и иллюстраций на развороте.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об искусстве шрифта и образных (изобразитель</w:t>
      </w:r>
      <w:r w:rsidRPr="00BA65D9">
        <w:rPr>
          <w:rFonts w:ascii="Times New Roman" w:eastAsia="Times New Roman" w:hAnsi="Times New Roman" w:cs="Times New Roman"/>
          <w:color w:val="231F20"/>
          <w:sz w:val="24"/>
          <w:szCs w:val="24"/>
        </w:rPr>
        <w:softHyphen/>
        <w:t>ных) возможностях надписи, о работе художника над шрифто</w:t>
      </w:r>
      <w:r w:rsidRPr="00BA65D9">
        <w:rPr>
          <w:rFonts w:ascii="Times New Roman" w:eastAsia="Times New Roman" w:hAnsi="Times New Roman" w:cs="Times New Roman"/>
          <w:color w:val="231F20"/>
          <w:sz w:val="24"/>
          <w:szCs w:val="24"/>
        </w:rPr>
        <w:softHyphen/>
        <w:t>вой композицией.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практическую творческую работу — поздравитель</w:t>
      </w:r>
      <w:r w:rsidRPr="00BA65D9">
        <w:rPr>
          <w:rFonts w:ascii="Times New Roman" w:eastAsia="Times New Roman" w:hAnsi="Times New Roman" w:cs="Times New Roman"/>
          <w:color w:val="231F20"/>
          <w:sz w:val="24"/>
          <w:szCs w:val="24"/>
        </w:rPr>
        <w:softHyphen/>
        <w:t xml:space="preserve">ную открытку, совмещая в ней шрифт и </w:t>
      </w:r>
      <w:r w:rsidRPr="00BA65D9">
        <w:rPr>
          <w:rFonts w:ascii="Times New Roman" w:eastAsia="Times New Roman" w:hAnsi="Times New Roman" w:cs="Times New Roman"/>
          <w:color w:val="231F20"/>
          <w:sz w:val="24"/>
          <w:szCs w:val="24"/>
        </w:rPr>
        <w:lastRenderedPageBreak/>
        <w:t>изображение.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о работе художников над плакатами и афишами.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творческую композицию — эскиз афиши к вы</w:t>
      </w:r>
      <w:r w:rsidRPr="00BA65D9">
        <w:rPr>
          <w:rFonts w:ascii="Times New Roman" w:eastAsia="Times New Roman" w:hAnsi="Times New Roman" w:cs="Times New Roman"/>
          <w:color w:val="231F20"/>
          <w:sz w:val="24"/>
          <w:szCs w:val="24"/>
        </w:rPr>
        <w:softHyphen/>
        <w:t>бранному спектаклю или фильму.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основные пропорции лица человека, взаимное рас</w:t>
      </w:r>
      <w:r w:rsidRPr="00BA65D9">
        <w:rPr>
          <w:rFonts w:ascii="Times New Roman" w:eastAsia="Times New Roman" w:hAnsi="Times New Roman" w:cs="Times New Roman"/>
          <w:color w:val="231F20"/>
          <w:sz w:val="24"/>
          <w:szCs w:val="24"/>
        </w:rPr>
        <w:softHyphen/>
        <w:t>положение частей лица.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рисования портрета (лица) человека.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маску сказочного персонажа с ярко выраженным характером лица (для карнавала или спектакля).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«Живопись»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приёмы создания живописной композиции (на</w:t>
      </w:r>
      <w:r w:rsidRPr="00BA65D9">
        <w:rPr>
          <w:rFonts w:ascii="Times New Roman" w:eastAsia="Times New Roman" w:hAnsi="Times New Roman" w:cs="Times New Roman"/>
          <w:color w:val="231F20"/>
          <w:sz w:val="24"/>
          <w:szCs w:val="24"/>
        </w:rPr>
        <w:softHyphen/>
        <w:t>тюрморта) по наблюдению натуры или по представлению.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эстетически анализировать сюжет и компо</w:t>
      </w:r>
      <w:r w:rsidRPr="00BA65D9">
        <w:rPr>
          <w:rFonts w:ascii="Times New Roman" w:eastAsia="Times New Roman" w:hAnsi="Times New Roman" w:cs="Times New Roman"/>
          <w:color w:val="231F20"/>
          <w:sz w:val="24"/>
          <w:szCs w:val="24"/>
        </w:rPr>
        <w:softHyphen/>
        <w:t>зицию, эмоциональное настроение в натюрмортах известных отечественных художников.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создания творческой живописной рабо</w:t>
      </w:r>
      <w:r w:rsidRPr="00BA65D9">
        <w:rPr>
          <w:rFonts w:ascii="Times New Roman" w:eastAsia="Times New Roman" w:hAnsi="Times New Roman" w:cs="Times New Roman"/>
          <w:color w:val="231F20"/>
          <w:sz w:val="24"/>
          <w:szCs w:val="24"/>
        </w:rPr>
        <w:softHyphen/>
        <w:t>ты — натюрморта с ярко выраженным настроением или «на</w:t>
      </w:r>
      <w:r w:rsidRPr="00BA65D9">
        <w:rPr>
          <w:rFonts w:ascii="Times New Roman" w:eastAsia="Times New Roman" w:hAnsi="Times New Roman" w:cs="Times New Roman"/>
          <w:color w:val="231F20"/>
          <w:sz w:val="24"/>
          <w:szCs w:val="24"/>
        </w:rPr>
        <w:softHyphen/>
        <w:t>тюрморта-автопортрета».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Изображать красками портрет человека с опорой на натуру или по представлению.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пейзаж, передавая в нём активное состояние при</w:t>
      </w:r>
      <w:r w:rsidRPr="00BA65D9">
        <w:rPr>
          <w:rFonts w:ascii="Times New Roman" w:eastAsia="Times New Roman" w:hAnsi="Times New Roman" w:cs="Times New Roman"/>
          <w:color w:val="231F20"/>
          <w:sz w:val="24"/>
          <w:szCs w:val="24"/>
        </w:rPr>
        <w:softHyphen/>
        <w:t>роды.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Приобрести представление о деятельности художника в теа</w:t>
      </w:r>
      <w:r w:rsidRPr="00BA65D9">
        <w:rPr>
          <w:rFonts w:ascii="Times New Roman" w:eastAsia="Times New Roman" w:hAnsi="Times New Roman" w:cs="Times New Roman"/>
          <w:color w:val="231F20"/>
          <w:sz w:val="24"/>
          <w:szCs w:val="24"/>
        </w:rPr>
        <w:softHyphen/>
        <w:t>тре.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Создать красками эскиз занавеса или эскиз декораций к вы</w:t>
      </w:r>
      <w:r w:rsidRPr="00BA65D9">
        <w:rPr>
          <w:rFonts w:ascii="Times New Roman" w:eastAsia="Times New Roman" w:hAnsi="Times New Roman" w:cs="Times New Roman"/>
          <w:color w:val="231F20"/>
          <w:sz w:val="24"/>
          <w:szCs w:val="24"/>
        </w:rPr>
        <w:softHyphen/>
        <w:t>бранному сюжету.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Познакомиться с работой художников по оформлению празд</w:t>
      </w:r>
      <w:r w:rsidRPr="00BA65D9">
        <w:rPr>
          <w:rFonts w:ascii="Times New Roman" w:eastAsia="Times New Roman" w:hAnsi="Times New Roman" w:cs="Times New Roman"/>
          <w:color w:val="231F20"/>
          <w:sz w:val="24"/>
          <w:szCs w:val="24"/>
        </w:rPr>
        <w:softHyphen/>
        <w:t>ников.</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Выполнить тематическую композицию «Праздник в городе» на основе наблюдений, по памяти и по представлению.</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«Скульптура»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Приобрести опыт творческой работы: лепка сказочного пер</w:t>
      </w:r>
      <w:r w:rsidRPr="00BA65D9">
        <w:rPr>
          <w:rFonts w:ascii="Times New Roman" w:eastAsia="Times New Roman" w:hAnsi="Times New Roman" w:cs="Times New Roman"/>
          <w:color w:val="231F20"/>
          <w:sz w:val="24"/>
          <w:szCs w:val="24"/>
        </w:rPr>
        <w:softHyphen/>
        <w:t>сонажа на основе сюжета известной сказки (или создание этого персонажа в технике бумагопластики, по выбору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Учиться создавать игрушку из подручного нехудожественно</w:t>
      </w:r>
      <w:r w:rsidRPr="00BA65D9">
        <w:rPr>
          <w:rFonts w:ascii="Times New Roman" w:eastAsia="Times New Roman" w:hAnsi="Times New Roman" w:cs="Times New Roman"/>
          <w:color w:val="231F20"/>
          <w:sz w:val="24"/>
          <w:szCs w:val="24"/>
        </w:rPr>
        <w:softHyphen/>
        <w:t>го материала путём добавления к ней необходимых деталей и тем самым «одушевления образа».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о видах скульптуры: скульптурные памятники, парковая скульптура, мелкая пластика, рельеф (виды рельефа).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лепки эскиза парковой скульптуры.</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«Декоративно-прикладное искусство»</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о создании глиняной и деревянной посуды: народ</w:t>
      </w:r>
      <w:r w:rsidRPr="00BA65D9">
        <w:rPr>
          <w:rFonts w:ascii="Times New Roman" w:eastAsia="Times New Roman" w:hAnsi="Times New Roman" w:cs="Times New Roman"/>
          <w:color w:val="231F20"/>
          <w:sz w:val="24"/>
          <w:szCs w:val="24"/>
        </w:rPr>
        <w:softHyphen/>
        <w:t>ные художественные промыслы Гжель и Хохлома.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Знакомиться с приёмами исполнения традиционных орна</w:t>
      </w:r>
      <w:r w:rsidRPr="00BA65D9">
        <w:rPr>
          <w:rFonts w:ascii="Times New Roman" w:eastAsia="Times New Roman" w:hAnsi="Times New Roman" w:cs="Times New Roman"/>
          <w:color w:val="231F20"/>
          <w:sz w:val="24"/>
          <w:szCs w:val="24"/>
        </w:rPr>
        <w:softHyphen/>
        <w:t>ментов, украшающих посуду Гжели и Хохломы; осваивать простые кистевые приёмы, свойственные этим промыслам; вы</w:t>
      </w:r>
      <w:r w:rsidRPr="00BA65D9">
        <w:rPr>
          <w:rFonts w:ascii="Times New Roman" w:eastAsia="Times New Roman" w:hAnsi="Times New Roman" w:cs="Times New Roman"/>
          <w:color w:val="231F20"/>
          <w:sz w:val="24"/>
          <w:szCs w:val="24"/>
        </w:rPr>
        <w:softHyphen/>
        <w:t>полнить эскизы орнаментов, украшающих посуду (по мотивам выбранного художественного промысла).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Узнать о сетчатых видах орнаментов и их применении в ро</w:t>
      </w:r>
      <w:r w:rsidRPr="00BA65D9">
        <w:rPr>
          <w:rFonts w:ascii="Times New Roman" w:eastAsia="Times New Roman" w:hAnsi="Times New Roman" w:cs="Times New Roman"/>
          <w:color w:val="231F20"/>
          <w:sz w:val="24"/>
          <w:szCs w:val="24"/>
        </w:rPr>
        <w:softHyphen/>
        <w:t>списи тканей, стен и др.; уметь рассуждать с опорой на зри</w:t>
      </w:r>
      <w:r w:rsidRPr="00BA65D9">
        <w:rPr>
          <w:rFonts w:ascii="Times New Roman" w:eastAsia="Times New Roman" w:hAnsi="Times New Roman" w:cs="Times New Roman"/>
          <w:color w:val="231F20"/>
          <w:sz w:val="24"/>
          <w:szCs w:val="24"/>
        </w:rPr>
        <w:softHyphen/>
        <w:t>тельный материал о видах симметрии в сетчатом орнаменте.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навыки создания орнаментов при помощи штам</w:t>
      </w:r>
      <w:r w:rsidRPr="00BA65D9">
        <w:rPr>
          <w:rFonts w:ascii="Times New Roman" w:eastAsia="Times New Roman" w:hAnsi="Times New Roman" w:cs="Times New Roman"/>
          <w:color w:val="231F20"/>
          <w:sz w:val="24"/>
          <w:szCs w:val="24"/>
        </w:rPr>
        <w:softHyphen/>
        <w:t>пов и трафаретов.</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Получить опыт создания композиции орнамента в квадрате (в качестве эскиза росписи женского платка).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«Архитектура»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Выполнить зарисовки или творческие рисунки по памяти и по представлению на тему исторических памятников или архи</w:t>
      </w:r>
      <w:r w:rsidRPr="00BA65D9">
        <w:rPr>
          <w:rFonts w:ascii="Times New Roman" w:eastAsia="Times New Roman" w:hAnsi="Times New Roman" w:cs="Times New Roman"/>
          <w:color w:val="231F20"/>
          <w:sz w:val="24"/>
          <w:szCs w:val="24"/>
        </w:rPr>
        <w:softHyphen/>
        <w:t>тектурных достопримечательностей своего города.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Создать эскиз макета паркового пространства или участво</w:t>
      </w:r>
      <w:r w:rsidRPr="00BA65D9">
        <w:rPr>
          <w:rFonts w:ascii="Times New Roman" w:eastAsia="Times New Roman" w:hAnsi="Times New Roman" w:cs="Times New Roman"/>
          <w:color w:val="231F20"/>
          <w:sz w:val="24"/>
          <w:szCs w:val="24"/>
        </w:rPr>
        <w:softHyphen/>
        <w:t>вать в коллективной работе по созданию такого макета.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Создать в виде рисунков или объёмных аппликаций из цвет</w:t>
      </w:r>
      <w:r w:rsidRPr="00BA65D9">
        <w:rPr>
          <w:rFonts w:ascii="Times New Roman" w:eastAsia="Times New Roman" w:hAnsi="Times New Roman" w:cs="Times New Roman"/>
          <w:color w:val="231F20"/>
          <w:sz w:val="24"/>
          <w:szCs w:val="24"/>
        </w:rPr>
        <w:softHyphen/>
        <w:t>ной бумаги эскизы разнообразных малых архитектурных форм, наполняющих городское пространство.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Придумать и нарисовать (или выполнить в технике бумаго- пластики) транспортное средство.</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Выполнить творческий рисунок — создать образ своего горо</w:t>
      </w:r>
      <w:r w:rsidRPr="00BA65D9">
        <w:rPr>
          <w:rFonts w:ascii="Times New Roman" w:eastAsia="Times New Roman" w:hAnsi="Times New Roman" w:cs="Times New Roman"/>
          <w:color w:val="231F20"/>
          <w:sz w:val="24"/>
          <w:szCs w:val="24"/>
        </w:rPr>
        <w:softHyphen/>
        <w:t>да или села или участвовать в коллективной работе по созда</w:t>
      </w:r>
      <w:r w:rsidRPr="00BA65D9">
        <w:rPr>
          <w:rFonts w:ascii="Times New Roman" w:eastAsia="Times New Roman" w:hAnsi="Times New Roman" w:cs="Times New Roman"/>
          <w:color w:val="231F20"/>
          <w:sz w:val="24"/>
          <w:szCs w:val="24"/>
        </w:rPr>
        <w:softHyphen/>
        <w:t>нию образа своего города или села (в виде коллажа).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Модуль «Восприятие произведений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и обсуждать содержание работы художника, ценностно и эстетически относиться к иллюстрациям извест</w:t>
      </w:r>
      <w:r w:rsidRPr="00BA65D9">
        <w:rPr>
          <w:rFonts w:ascii="Times New Roman" w:eastAsia="Times New Roman" w:hAnsi="Times New Roman" w:cs="Times New Roman"/>
          <w:color w:val="231F20"/>
          <w:sz w:val="24"/>
          <w:szCs w:val="24"/>
        </w:rPr>
        <w:softHyphen/>
        <w:t>ных отечественных художников детских книг, получая различ</w:t>
      </w:r>
      <w:r w:rsidRPr="00BA65D9">
        <w:rPr>
          <w:rFonts w:ascii="Times New Roman" w:eastAsia="Times New Roman" w:hAnsi="Times New Roman" w:cs="Times New Roman"/>
          <w:color w:val="231F20"/>
          <w:sz w:val="24"/>
          <w:szCs w:val="24"/>
        </w:rPr>
        <w:softHyphen/>
        <w:t>ную визуально-образную информацию; знать имена несколь</w:t>
      </w:r>
      <w:r w:rsidRPr="00BA65D9">
        <w:rPr>
          <w:rFonts w:ascii="Times New Roman" w:eastAsia="Times New Roman" w:hAnsi="Times New Roman" w:cs="Times New Roman"/>
          <w:color w:val="231F20"/>
          <w:sz w:val="24"/>
          <w:szCs w:val="24"/>
        </w:rPr>
        <w:softHyphen/>
        <w:t>ких художников детской книги.</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w:t>
      </w:r>
      <w:r w:rsidRPr="00BA65D9">
        <w:rPr>
          <w:rFonts w:ascii="Times New Roman" w:eastAsia="Times New Roman" w:hAnsi="Times New Roman" w:cs="Times New Roman"/>
          <w:color w:val="231F20"/>
          <w:sz w:val="24"/>
          <w:szCs w:val="24"/>
        </w:rPr>
        <w:softHyphen/>
        <w:t>тический и эмоциональный опыт восприятия наиболее извест</w:t>
      </w:r>
      <w:r w:rsidRPr="00BA65D9">
        <w:rPr>
          <w:rFonts w:ascii="Times New Roman" w:eastAsia="Times New Roman" w:hAnsi="Times New Roman" w:cs="Times New Roman"/>
          <w:color w:val="231F20"/>
          <w:sz w:val="24"/>
          <w:szCs w:val="24"/>
        </w:rPr>
        <w:softHyphen/>
        <w:t>ных памятников архитектуры Москвы и Санкт-Петербурга (для жителей регионов на основе фотографий, телепередач и вирту</w:t>
      </w:r>
      <w:r w:rsidRPr="00BA65D9">
        <w:rPr>
          <w:rFonts w:ascii="Times New Roman" w:eastAsia="Times New Roman" w:hAnsi="Times New Roman" w:cs="Times New Roman"/>
          <w:color w:val="231F20"/>
          <w:sz w:val="24"/>
          <w:szCs w:val="24"/>
        </w:rPr>
        <w:softHyphen/>
        <w:t>альных путешествий), уметь обсуждать увиденные памятники.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и уметь объяснять назначение основных видов про</w:t>
      </w:r>
      <w:r w:rsidRPr="00BA65D9">
        <w:rPr>
          <w:rFonts w:ascii="Times New Roman" w:eastAsia="Times New Roman" w:hAnsi="Times New Roman" w:cs="Times New Roman"/>
          <w:color w:val="231F20"/>
          <w:sz w:val="24"/>
          <w:szCs w:val="24"/>
        </w:rPr>
        <w:softHyphen/>
        <w:t>странственных искусств: изобразительных видов искусства — живописи, графики, скульптуры; архитектуры, дизайна, деко</w:t>
      </w:r>
      <w:r w:rsidRPr="00BA65D9">
        <w:rPr>
          <w:rFonts w:ascii="Times New Roman" w:eastAsia="Times New Roman" w:hAnsi="Times New Roman" w:cs="Times New Roman"/>
          <w:color w:val="231F20"/>
          <w:sz w:val="24"/>
          <w:szCs w:val="24"/>
        </w:rPr>
        <w:softHyphen/>
        <w:t>ративно-прикладных видов искусства, а также деятельности художника в кино, в театре, на празднике.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и уметь называть основные жанры живописи, графики и скульптуры, определяемые предметом изображения.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имена крупнейших отечественных художников-пейза</w:t>
      </w:r>
      <w:r w:rsidRPr="00BA65D9">
        <w:rPr>
          <w:rFonts w:ascii="Times New Roman" w:eastAsia="Times New Roman" w:hAnsi="Times New Roman" w:cs="Times New Roman"/>
          <w:color w:val="231F20"/>
          <w:sz w:val="24"/>
          <w:szCs w:val="24"/>
        </w:rPr>
        <w:softHyphen/>
        <w:t>жистов: И. И. Шишкина, И. И. Левитана, А. К. Саврасова, В. Д. Поленова, А. И. Куинджи, И. К. Айвазовского и других (по выбору учителя), приобретать представления об их про</w:t>
      </w:r>
      <w:r w:rsidRPr="00BA65D9">
        <w:rPr>
          <w:rFonts w:ascii="Times New Roman" w:eastAsia="Times New Roman" w:hAnsi="Times New Roman" w:cs="Times New Roman"/>
          <w:color w:val="231F20"/>
          <w:sz w:val="24"/>
          <w:szCs w:val="24"/>
        </w:rPr>
        <w:softHyphen/>
        <w:t>изведениях.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виртуальные интерактивные путешествия в художественные музеи, участвовать в исследовательских кве</w:t>
      </w:r>
      <w:r w:rsidRPr="00BA65D9">
        <w:rPr>
          <w:rFonts w:ascii="Times New Roman" w:eastAsia="Times New Roman" w:hAnsi="Times New Roman" w:cs="Times New Roman"/>
          <w:color w:val="231F20"/>
          <w:sz w:val="24"/>
          <w:szCs w:val="24"/>
        </w:rPr>
        <w:softHyphen/>
        <w:t>стах, в обсуждении впечатлений от виртуальных путеше</w:t>
      </w:r>
      <w:r w:rsidRPr="00BA65D9">
        <w:rPr>
          <w:rFonts w:ascii="Times New Roman" w:eastAsia="Times New Roman" w:hAnsi="Times New Roman" w:cs="Times New Roman"/>
          <w:color w:val="231F20"/>
          <w:sz w:val="24"/>
          <w:szCs w:val="24"/>
        </w:rPr>
        <w:softHyphen/>
        <w:t>ствий.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имена крупнейших отечественных портретистов: В. И. Сурикова, И. Е. Репина, В. А. Серова и других (по вы</w:t>
      </w:r>
      <w:r w:rsidRPr="00BA65D9">
        <w:rPr>
          <w:rFonts w:ascii="Times New Roman" w:eastAsia="Times New Roman" w:hAnsi="Times New Roman" w:cs="Times New Roman"/>
          <w:color w:val="231F20"/>
          <w:sz w:val="24"/>
          <w:szCs w:val="24"/>
        </w:rPr>
        <w:softHyphen/>
        <w:t>бору учителя), приобретать представления об их произведе</w:t>
      </w:r>
      <w:r w:rsidRPr="00BA65D9">
        <w:rPr>
          <w:rFonts w:ascii="Times New Roman" w:eastAsia="Times New Roman" w:hAnsi="Times New Roman" w:cs="Times New Roman"/>
          <w:color w:val="231F20"/>
          <w:sz w:val="24"/>
          <w:szCs w:val="24"/>
        </w:rPr>
        <w:softHyphen/>
        <w:t>ниях.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значение музеев и называть, указывать, где нахо</w:t>
      </w:r>
      <w:r w:rsidRPr="00BA65D9">
        <w:rPr>
          <w:rFonts w:ascii="Times New Roman" w:eastAsia="Times New Roman" w:hAnsi="Times New Roman" w:cs="Times New Roman"/>
          <w:color w:val="231F20"/>
          <w:sz w:val="24"/>
          <w:szCs w:val="24"/>
        </w:rPr>
        <w:softHyphen/>
        <w:t>дятся и чему посвящены их коллекции: Государственная Тре</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тьяковская галерея, Государственный Эрмитаж, Государствен</w:t>
      </w:r>
      <w:r w:rsidRPr="00BA65D9">
        <w:rPr>
          <w:rFonts w:ascii="Times New Roman" w:eastAsia="Times New Roman" w:hAnsi="Times New Roman" w:cs="Times New Roman"/>
          <w:color w:val="231F20"/>
          <w:sz w:val="24"/>
          <w:szCs w:val="24"/>
        </w:rPr>
        <w:softHyphen/>
        <w:t>ный Русский музей, Государственный музей изобразительных искусств имени А. С. Пушкина.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что в России много замечательных художественных музеев, иметь представление о коллекциях своих региональ</w:t>
      </w:r>
      <w:r w:rsidRPr="00BA65D9">
        <w:rPr>
          <w:rFonts w:ascii="Times New Roman" w:eastAsia="Times New Roman" w:hAnsi="Times New Roman" w:cs="Times New Roman"/>
          <w:color w:val="231F20"/>
          <w:sz w:val="24"/>
          <w:szCs w:val="24"/>
        </w:rPr>
        <w:softHyphen/>
        <w:t>ных музеев.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«Азбука цифровой графики»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приёмы работы в графическом редакторе с лини</w:t>
      </w:r>
      <w:r w:rsidRPr="00BA65D9">
        <w:rPr>
          <w:rFonts w:ascii="Times New Roman" w:eastAsia="Times New Roman" w:hAnsi="Times New Roman" w:cs="Times New Roman"/>
          <w:color w:val="231F20"/>
          <w:sz w:val="24"/>
          <w:szCs w:val="24"/>
        </w:rPr>
        <w:softHyphen/>
        <w:t>ями, геометрическими фигурами, инструментами традицион</w:t>
      </w:r>
      <w:r w:rsidRPr="00BA65D9">
        <w:rPr>
          <w:rFonts w:ascii="Times New Roman" w:eastAsia="Times New Roman" w:hAnsi="Times New Roman" w:cs="Times New Roman"/>
          <w:color w:val="231F20"/>
          <w:sz w:val="24"/>
          <w:szCs w:val="24"/>
        </w:rPr>
        <w:softHyphen/>
        <w:t>ного рисования.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Применять получаемые навыки для усвоения определённых учебных тем, например: исследования свойств ритма и постро</w:t>
      </w:r>
      <w:r w:rsidRPr="00BA65D9">
        <w:rPr>
          <w:rFonts w:ascii="Times New Roman" w:eastAsia="Times New Roman" w:hAnsi="Times New Roman" w:cs="Times New Roman"/>
          <w:color w:val="231F20"/>
          <w:sz w:val="24"/>
          <w:szCs w:val="24"/>
        </w:rPr>
        <w:softHyphen/>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с помощью создания схемы лица человека его кон</w:t>
      </w:r>
      <w:r w:rsidRPr="00BA65D9">
        <w:rPr>
          <w:rFonts w:ascii="Times New Roman" w:eastAsia="Times New Roman" w:hAnsi="Times New Roman" w:cs="Times New Roman"/>
          <w:color w:val="231F20"/>
          <w:sz w:val="24"/>
          <w:szCs w:val="24"/>
        </w:rPr>
        <w:softHyphen/>
        <w:t>струкцию и пропорции; осваивать с помощью графического редактора схематическое изменение мимики лица.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приёмы соединения шрифта и векторного изобра</w:t>
      </w:r>
      <w:r w:rsidRPr="00BA65D9">
        <w:rPr>
          <w:rFonts w:ascii="Times New Roman" w:eastAsia="Times New Roman" w:hAnsi="Times New Roman" w:cs="Times New Roman"/>
          <w:color w:val="231F20"/>
          <w:sz w:val="24"/>
          <w:szCs w:val="24"/>
        </w:rPr>
        <w:softHyphen/>
        <w:t>жения при создании поздравительных открыток, афиши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Осваивать приёмы редактирования цифровых фотографий с помощью компьютерной программы </w:t>
      </w:r>
      <w:r w:rsidRPr="00BA65D9">
        <w:rPr>
          <w:rFonts w:ascii="Times New Roman" w:eastAsia="Times New Roman" w:hAnsi="Times New Roman" w:cs="Times New Roman"/>
          <w:color w:val="231F20"/>
          <w:sz w:val="24"/>
          <w:szCs w:val="24"/>
          <w:lang w:val="en-US"/>
        </w:rPr>
        <w:t>PictureManager</w:t>
      </w:r>
      <w:r w:rsidRPr="00BA65D9">
        <w:rPr>
          <w:rFonts w:ascii="Times New Roman" w:eastAsia="Times New Roman" w:hAnsi="Times New Roman" w:cs="Times New Roman"/>
          <w:color w:val="231F20"/>
          <w:sz w:val="24"/>
          <w:szCs w:val="24"/>
        </w:rPr>
        <w:t>(или другой): изменение яркости, контраста и насыщенности цвета; обрезка изображения, поворот, отражение.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виртуальные путешествия в отечественные ху</w:t>
      </w:r>
      <w:r w:rsidRPr="00BA65D9">
        <w:rPr>
          <w:rFonts w:ascii="Times New Roman" w:eastAsia="Times New Roman" w:hAnsi="Times New Roman" w:cs="Times New Roman"/>
          <w:color w:val="231F20"/>
          <w:sz w:val="24"/>
          <w:szCs w:val="24"/>
        </w:rPr>
        <w:softHyphen/>
        <w:t>дожественные музеи и, возможно, знаменитые зарубежные ху</w:t>
      </w:r>
      <w:r w:rsidRPr="00BA65D9">
        <w:rPr>
          <w:rFonts w:ascii="Times New Roman" w:eastAsia="Times New Roman" w:hAnsi="Times New Roman" w:cs="Times New Roman"/>
          <w:color w:val="231F20"/>
          <w:sz w:val="24"/>
          <w:szCs w:val="24"/>
        </w:rPr>
        <w:softHyphen/>
        <w:t>дожественные музеи на основе установок и квестов, предло</w:t>
      </w:r>
      <w:r w:rsidRPr="00BA65D9">
        <w:rPr>
          <w:rFonts w:ascii="Times New Roman" w:eastAsia="Times New Roman" w:hAnsi="Times New Roman" w:cs="Times New Roman"/>
          <w:color w:val="231F20"/>
          <w:sz w:val="24"/>
          <w:szCs w:val="24"/>
        </w:rPr>
        <w:softHyphen/>
        <w:t>женных учителем.</w:t>
      </w:r>
    </w:p>
    <w:p w:rsidR="002B283A" w:rsidRPr="00BA65D9" w:rsidRDefault="002B283A" w:rsidP="0086742A">
      <w:pPr>
        <w:widowControl w:val="0"/>
        <w:numPr>
          <w:ilvl w:val="0"/>
          <w:numId w:val="115"/>
        </w:numPr>
        <w:tabs>
          <w:tab w:val="left" w:pos="251"/>
        </w:tabs>
        <w:spacing w:after="120" w:line="240" w:lineRule="auto"/>
        <w:jc w:val="both"/>
        <w:rPr>
          <w:rFonts w:ascii="Times New Roman" w:eastAsia="Times New Roman" w:hAnsi="Times New Roman" w:cs="Times New Roman"/>
          <w:sz w:val="24"/>
          <w:szCs w:val="24"/>
        </w:rPr>
      </w:pPr>
      <w:bookmarkStart w:id="1665" w:name="bookmark2046"/>
      <w:bookmarkEnd w:id="1665"/>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«Графика»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правила линейной и воздушной перспективы и применять их в своей практической творческой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Изучать основные пропорции фигуры человека, пропорцио</w:t>
      </w:r>
      <w:r w:rsidRPr="00BA65D9">
        <w:rPr>
          <w:rFonts w:ascii="Times New Roman" w:eastAsia="Times New Roman" w:hAnsi="Times New Roman" w:cs="Times New Roman"/>
          <w:color w:val="231F20"/>
          <w:sz w:val="24"/>
          <w:szCs w:val="24"/>
        </w:rPr>
        <w:softHyphen/>
        <w:t>нальные отношения отдельных частей фигуры и учиться при</w:t>
      </w:r>
      <w:r w:rsidRPr="00BA65D9">
        <w:rPr>
          <w:rFonts w:ascii="Times New Roman" w:eastAsia="Times New Roman" w:hAnsi="Times New Roman" w:cs="Times New Roman"/>
          <w:color w:val="231F20"/>
          <w:sz w:val="24"/>
          <w:szCs w:val="24"/>
        </w:rPr>
        <w:softHyphen/>
        <w:t>менять эти знания в своих рисунках.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представление о традиционных одеждах разных народов и представление о красоте человека в разных культу</w:t>
      </w:r>
      <w:r w:rsidRPr="00BA65D9">
        <w:rPr>
          <w:rFonts w:ascii="Times New Roman" w:eastAsia="Times New Roman" w:hAnsi="Times New Roman" w:cs="Times New Roman"/>
          <w:color w:val="231F20"/>
          <w:sz w:val="24"/>
          <w:szCs w:val="24"/>
        </w:rPr>
        <w:softHyphen/>
        <w:t>рах; применять эти знания в изображении персонажей сказаний и легенд или просто представителей народов разных культур.</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зарисовки памятников отечественной и мировой архитектуры.</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«Живопись»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живописное изображение пейзажей разных кли</w:t>
      </w:r>
      <w:r w:rsidRPr="00BA65D9">
        <w:rPr>
          <w:rFonts w:ascii="Times New Roman" w:eastAsia="Times New Roman" w:hAnsi="Times New Roman" w:cs="Times New Roman"/>
          <w:color w:val="231F20"/>
          <w:sz w:val="24"/>
          <w:szCs w:val="24"/>
        </w:rPr>
        <w:softHyphen/>
        <w:t>матических зон (пейзаж гор, пейзаж степной или пустынной зоны, пейзаж, типичный для среднерусской природы).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Передавать в изображении народные представления о красо</w:t>
      </w:r>
      <w:r w:rsidRPr="00BA65D9">
        <w:rPr>
          <w:rFonts w:ascii="Times New Roman" w:eastAsia="Times New Roman" w:hAnsi="Times New Roman" w:cs="Times New Roman"/>
          <w:color w:val="231F20"/>
          <w:sz w:val="24"/>
          <w:szCs w:val="24"/>
        </w:rPr>
        <w:softHyphen/>
        <w:t>те человека, создавать образ женщины в русском народном ко</w:t>
      </w:r>
      <w:r w:rsidRPr="00BA65D9">
        <w:rPr>
          <w:rFonts w:ascii="Times New Roman" w:eastAsia="Times New Roman" w:hAnsi="Times New Roman" w:cs="Times New Roman"/>
          <w:color w:val="231F20"/>
          <w:sz w:val="24"/>
          <w:szCs w:val="24"/>
        </w:rPr>
        <w:softHyphen/>
        <w:t>стюме и образ мужчины в народном костюме.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создания портретов женских и мужских, портрета пожилого человека, детского портрета или автопор</w:t>
      </w:r>
      <w:r w:rsidRPr="00BA65D9">
        <w:rPr>
          <w:rFonts w:ascii="Times New Roman" w:eastAsia="Times New Roman" w:hAnsi="Times New Roman" w:cs="Times New Roman"/>
          <w:color w:val="231F20"/>
          <w:sz w:val="24"/>
          <w:szCs w:val="24"/>
        </w:rPr>
        <w:softHyphen/>
        <w:t>трета, портрета персонажа (по представлению из выбранной культурной эпохи).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двойной портрет (например, портрет матери и ре</w:t>
      </w:r>
      <w:r w:rsidRPr="00BA65D9">
        <w:rPr>
          <w:rFonts w:ascii="Times New Roman" w:eastAsia="Times New Roman" w:hAnsi="Times New Roman" w:cs="Times New Roman"/>
          <w:color w:val="231F20"/>
          <w:sz w:val="24"/>
          <w:szCs w:val="24"/>
        </w:rPr>
        <w:softHyphen/>
        <w:t>бёнка).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Приобретать опыт создания композиции на тему «Древнерус</w:t>
      </w:r>
      <w:r w:rsidRPr="00BA65D9">
        <w:rPr>
          <w:rFonts w:ascii="Times New Roman" w:eastAsia="Times New Roman" w:hAnsi="Times New Roman" w:cs="Times New Roman"/>
          <w:color w:val="231F20"/>
          <w:sz w:val="24"/>
          <w:szCs w:val="24"/>
        </w:rPr>
        <w:softHyphen/>
        <w:t>ский город».</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коллективной творческой работе по созданию композиционного панно (аппликации из индивидуальных ри</w:t>
      </w:r>
      <w:r w:rsidRPr="00BA65D9">
        <w:rPr>
          <w:rFonts w:ascii="Times New Roman" w:eastAsia="Times New Roman" w:hAnsi="Times New Roman" w:cs="Times New Roman"/>
          <w:color w:val="231F20"/>
          <w:sz w:val="24"/>
          <w:szCs w:val="24"/>
        </w:rPr>
        <w:softHyphen/>
        <w:t>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w:t>
      </w:r>
      <w:r w:rsidRPr="00BA65D9">
        <w:rPr>
          <w:rFonts w:ascii="Times New Roman" w:eastAsia="Times New Roman" w:hAnsi="Times New Roman" w:cs="Times New Roman"/>
          <w:color w:val="231F20"/>
          <w:sz w:val="24"/>
          <w:szCs w:val="24"/>
        </w:rPr>
        <w:softHyphen/>
        <w:t>туры.</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«Скульптура»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Лепка из пластилина эскиза памятника выбранному герою или участие в коллективной разработке проекта макета мемо</w:t>
      </w:r>
      <w:r w:rsidRPr="00BA65D9">
        <w:rPr>
          <w:rFonts w:ascii="Times New Roman" w:eastAsia="Times New Roman" w:hAnsi="Times New Roman" w:cs="Times New Roman"/>
          <w:color w:val="231F20"/>
          <w:sz w:val="24"/>
          <w:szCs w:val="24"/>
        </w:rPr>
        <w:softHyphen/>
        <w:t>риального комплекса (работа выполняется после освоения со</w:t>
      </w:r>
      <w:r w:rsidRPr="00BA65D9">
        <w:rPr>
          <w:rFonts w:ascii="Times New Roman" w:eastAsia="Times New Roman" w:hAnsi="Times New Roman" w:cs="Times New Roman"/>
          <w:color w:val="231F20"/>
          <w:sz w:val="24"/>
          <w:szCs w:val="24"/>
        </w:rPr>
        <w:softHyphen/>
        <w:t xml:space="preserve">бранного материала о мемориальных комплексах, </w:t>
      </w:r>
      <w:r w:rsidRPr="00BA65D9">
        <w:rPr>
          <w:rFonts w:ascii="Times New Roman" w:eastAsia="Times New Roman" w:hAnsi="Times New Roman" w:cs="Times New Roman"/>
          <w:color w:val="231F20"/>
          <w:sz w:val="24"/>
          <w:szCs w:val="24"/>
        </w:rPr>
        <w:lastRenderedPageBreak/>
        <w:t>существую</w:t>
      </w:r>
      <w:r w:rsidRPr="00BA65D9">
        <w:rPr>
          <w:rFonts w:ascii="Times New Roman" w:eastAsia="Times New Roman" w:hAnsi="Times New Roman" w:cs="Times New Roman"/>
          <w:color w:val="231F20"/>
          <w:sz w:val="24"/>
          <w:szCs w:val="24"/>
        </w:rPr>
        <w:softHyphen/>
        <w:t>щих в нашей стране).</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«Декоративно-прикладное искусство»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Исследовать и делать зарисовки особенностей, характерных для орнаментов разных народов или исторических эпох (осо</w:t>
      </w:r>
      <w:r w:rsidRPr="00BA65D9">
        <w:rPr>
          <w:rFonts w:ascii="Times New Roman" w:eastAsia="Times New Roman" w:hAnsi="Times New Roman" w:cs="Times New Roman"/>
          <w:color w:val="231F20"/>
          <w:sz w:val="24"/>
          <w:szCs w:val="24"/>
        </w:rPr>
        <w:softHyphen/>
        <w:t>бенности символов и стилизованных мотивов); показать в ри</w:t>
      </w:r>
      <w:r w:rsidRPr="00BA65D9">
        <w:rPr>
          <w:rFonts w:ascii="Times New Roman" w:eastAsia="Times New Roman" w:hAnsi="Times New Roman" w:cs="Times New Roman"/>
          <w:color w:val="231F20"/>
          <w:sz w:val="24"/>
          <w:szCs w:val="24"/>
        </w:rPr>
        <w:softHyphen/>
        <w:t>сунках традиции использования орнаментов в архитектуре, одежде, оформлении предметов быта у разных народов, в раз</w:t>
      </w:r>
      <w:r w:rsidRPr="00BA65D9">
        <w:rPr>
          <w:rFonts w:ascii="Times New Roman" w:eastAsia="Times New Roman" w:hAnsi="Times New Roman" w:cs="Times New Roman"/>
          <w:color w:val="231F20"/>
          <w:sz w:val="24"/>
          <w:szCs w:val="24"/>
        </w:rPr>
        <w:softHyphen/>
        <w:t>ные эпохи.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Изучить и показать в практической творческой работе орна</w:t>
      </w:r>
      <w:r w:rsidRPr="00BA65D9">
        <w:rPr>
          <w:rFonts w:ascii="Times New Roman" w:eastAsia="Times New Roman" w:hAnsi="Times New Roman" w:cs="Times New Roman"/>
          <w:color w:val="231F20"/>
          <w:sz w:val="24"/>
          <w:szCs w:val="24"/>
        </w:rPr>
        <w:softHyphen/>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Получить представления о красоте русского народного ко</w:t>
      </w:r>
      <w:r w:rsidRPr="00BA65D9">
        <w:rPr>
          <w:rFonts w:ascii="Times New Roman" w:eastAsia="Times New Roman" w:hAnsi="Times New Roman" w:cs="Times New Roman"/>
          <w:color w:val="231F20"/>
          <w:sz w:val="24"/>
          <w:szCs w:val="24"/>
        </w:rPr>
        <w:softHyphen/>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Познакомиться с женским и мужским костюмами в тради</w:t>
      </w:r>
      <w:r w:rsidRPr="00BA65D9">
        <w:rPr>
          <w:rFonts w:ascii="Times New Roman" w:eastAsia="Times New Roman" w:hAnsi="Times New Roman" w:cs="Times New Roman"/>
          <w:color w:val="231F20"/>
          <w:sz w:val="24"/>
          <w:szCs w:val="24"/>
        </w:rPr>
        <w:softHyphen/>
        <w:t>циях разных народов, со своеобразием одежды в разных куль</w:t>
      </w:r>
      <w:r w:rsidRPr="00BA65D9">
        <w:rPr>
          <w:rFonts w:ascii="Times New Roman" w:eastAsia="Times New Roman" w:hAnsi="Times New Roman" w:cs="Times New Roman"/>
          <w:color w:val="231F20"/>
          <w:sz w:val="24"/>
          <w:szCs w:val="24"/>
        </w:rPr>
        <w:softHyphen/>
        <w:t>турах и в разные эпохи.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«Архитектура»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Получить представление о конструкции традиционных жи</w:t>
      </w:r>
      <w:r w:rsidRPr="00BA65D9">
        <w:rPr>
          <w:rFonts w:ascii="Times New Roman" w:eastAsia="Times New Roman" w:hAnsi="Times New Roman" w:cs="Times New Roman"/>
          <w:color w:val="231F20"/>
          <w:sz w:val="24"/>
          <w:szCs w:val="24"/>
        </w:rPr>
        <w:softHyphen/>
        <w:t>лищ у разных народов, об их связи с окружающей природой.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Познакомиться с конструкцией избы — традиционного дере</w:t>
      </w:r>
      <w:r w:rsidRPr="00BA65D9">
        <w:rPr>
          <w:rFonts w:ascii="Times New Roman" w:eastAsia="Times New Roman" w:hAnsi="Times New Roman" w:cs="Times New Roman"/>
          <w:color w:val="231F20"/>
          <w:sz w:val="24"/>
          <w:szCs w:val="24"/>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sidRPr="00BA65D9">
        <w:rPr>
          <w:rFonts w:ascii="Times New Roman" w:eastAsia="Times New Roman" w:hAnsi="Times New Roman" w:cs="Times New Roman"/>
          <w:color w:val="231F20"/>
          <w:sz w:val="24"/>
          <w:szCs w:val="24"/>
        </w:rPr>
        <w:softHyphen/>
        <w:t>нальным значением тех же деталей: единство красоты и пользы.</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Иметь представления о конструктивных особенностях пере</w:t>
      </w:r>
      <w:r w:rsidRPr="00BA65D9">
        <w:rPr>
          <w:rFonts w:ascii="Times New Roman" w:eastAsia="Times New Roman" w:hAnsi="Times New Roman" w:cs="Times New Roman"/>
          <w:color w:val="231F20"/>
          <w:sz w:val="24"/>
          <w:szCs w:val="24"/>
        </w:rPr>
        <w:softHyphen/>
        <w:t>носного жилища — юрты.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w:t>
      </w:r>
      <w:r w:rsidRPr="00BA65D9">
        <w:rPr>
          <w:rFonts w:ascii="Times New Roman" w:eastAsia="Times New Roman" w:hAnsi="Times New Roman" w:cs="Times New Roman"/>
          <w:color w:val="231F20"/>
          <w:sz w:val="24"/>
          <w:szCs w:val="24"/>
        </w:rPr>
        <w:lastRenderedPageBreak/>
        <w:t>иметь представление о красоте и конструктив</w:t>
      </w:r>
      <w:r w:rsidRPr="00BA65D9">
        <w:rPr>
          <w:rFonts w:ascii="Times New Roman" w:eastAsia="Times New Roman" w:hAnsi="Times New Roman" w:cs="Times New Roman"/>
          <w:color w:val="231F20"/>
          <w:sz w:val="24"/>
          <w:szCs w:val="24"/>
        </w:rPr>
        <w:softHyphen/>
        <w:t>ных особенностях памятников русского деревянного зодчества.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Иметь представления об устройстве и красоте древнерусско</w:t>
      </w:r>
      <w:r w:rsidRPr="00BA65D9">
        <w:rPr>
          <w:rFonts w:ascii="Times New Roman" w:eastAsia="Times New Roman" w:hAnsi="Times New Roman" w:cs="Times New Roman"/>
          <w:color w:val="231F20"/>
          <w:sz w:val="24"/>
          <w:szCs w:val="24"/>
        </w:rPr>
        <w:softHyphen/>
        <w:t>го города, его архитектурном устройстве и жизни в нём людей.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Иметь представление об основных характерных чертах хра</w:t>
      </w:r>
      <w:r w:rsidRPr="00BA65D9">
        <w:rPr>
          <w:rFonts w:ascii="Times New Roman" w:eastAsia="Times New Roman" w:hAnsi="Times New Roman" w:cs="Times New Roman"/>
          <w:color w:val="231F20"/>
          <w:sz w:val="24"/>
          <w:szCs w:val="24"/>
        </w:rPr>
        <w:softHyphen/>
        <w:t>мовых сооружений, характерных для разных культур: готиче</w:t>
      </w:r>
      <w:r w:rsidRPr="00BA65D9">
        <w:rPr>
          <w:rFonts w:ascii="Times New Roman" w:eastAsia="Times New Roman" w:hAnsi="Times New Roman" w:cs="Times New Roman"/>
          <w:color w:val="231F20"/>
          <w:sz w:val="24"/>
          <w:szCs w:val="24"/>
        </w:rPr>
        <w:softHyphen/>
        <w:t>ский (романский) собор в европейских городах, буддийская пагода, мусульманская мечеть; уметь изображать их.</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и уметь объяснять, в чём заключается значимость для современных людей сохранения архитектурных памятни</w:t>
      </w:r>
      <w:r w:rsidRPr="00BA65D9">
        <w:rPr>
          <w:rFonts w:ascii="Times New Roman" w:eastAsia="Times New Roman" w:hAnsi="Times New Roman" w:cs="Times New Roman"/>
          <w:color w:val="231F20"/>
          <w:sz w:val="24"/>
          <w:szCs w:val="24"/>
        </w:rPr>
        <w:softHyphen/>
        <w:t>ков и исторического образа своей и мировой культуры.</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«Восприятие произведений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Формировать восприятие произведений искусства на темы истории и традиций русской отечественной культуры (произве</w:t>
      </w:r>
      <w:r w:rsidRPr="00BA65D9">
        <w:rPr>
          <w:rFonts w:ascii="Times New Roman" w:eastAsia="Times New Roman" w:hAnsi="Times New Roman" w:cs="Times New Roman"/>
          <w:color w:val="231F20"/>
          <w:sz w:val="24"/>
          <w:szCs w:val="24"/>
        </w:rPr>
        <w:softHyphen/>
        <w:t>дения В. М. Васнецова, А. М. Васнецова, Б. М. Кустодиева, В. И. Сурикова, К. А. Коровина, А. Г. Венецианова, А. П. Рябушкина, И. Я. Билибина и других по выбору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Иметь образные представления о каменном древнерусском зодчестве (Московский Кремль, Новгородский детинец, Псков</w:t>
      </w:r>
      <w:r w:rsidRPr="00BA65D9">
        <w:rPr>
          <w:rFonts w:ascii="Times New Roman" w:eastAsia="Times New Roman" w:hAnsi="Times New Roman" w:cs="Times New Roman"/>
          <w:color w:val="231F20"/>
          <w:sz w:val="24"/>
          <w:szCs w:val="24"/>
        </w:rPr>
        <w:softHyphen/>
        <w:t>ский кром, Казанский кремль и другие с учётом местных ар</w:t>
      </w:r>
      <w:r w:rsidRPr="00BA65D9">
        <w:rPr>
          <w:rFonts w:ascii="Times New Roman" w:eastAsia="Times New Roman" w:hAnsi="Times New Roman" w:cs="Times New Roman"/>
          <w:color w:val="231F20"/>
          <w:sz w:val="24"/>
          <w:szCs w:val="24"/>
        </w:rPr>
        <w:softHyphen/>
        <w:t>хитектурных комплексов, в том числе монастырских), о па</w:t>
      </w:r>
      <w:r w:rsidRPr="00BA65D9">
        <w:rPr>
          <w:rFonts w:ascii="Times New Roman" w:eastAsia="Times New Roman" w:hAnsi="Times New Roman" w:cs="Times New Roman"/>
          <w:color w:val="231F20"/>
          <w:sz w:val="24"/>
          <w:szCs w:val="24"/>
        </w:rPr>
        <w:softHyphen/>
        <w:t>мятниках русского деревянного зодчества (архитектурный комплекс на острове Кижи).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соборы Московского Кремля, Софийский собор в Великом Новгороде, храм Покрова на Нерли.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Уметь называть и объяснять содержание памятника К. Ми</w:t>
      </w:r>
      <w:r w:rsidRPr="00BA65D9">
        <w:rPr>
          <w:rFonts w:ascii="Times New Roman" w:eastAsia="Times New Roman" w:hAnsi="Times New Roman" w:cs="Times New Roman"/>
          <w:color w:val="231F20"/>
          <w:sz w:val="24"/>
          <w:szCs w:val="24"/>
        </w:rPr>
        <w:softHyphen/>
        <w:t>нину и Д. Пожарскому скульптора И. П. Мартоса в Москве.</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w:t>
      </w:r>
      <w:r w:rsidRPr="00BA65D9">
        <w:rPr>
          <w:rFonts w:ascii="Times New Roman" w:eastAsia="Times New Roman" w:hAnsi="Times New Roman" w:cs="Times New Roman"/>
          <w:color w:val="231F20"/>
          <w:sz w:val="24"/>
          <w:szCs w:val="24"/>
        </w:rPr>
        <w:lastRenderedPageBreak/>
        <w:t>Неизвестного Солдата в Москве; памятник-ансамбль «Героям Сталинградской битвы» на Мамаевом кургане; «Воин-освободитель» в берлин</w:t>
      </w:r>
      <w:r w:rsidRPr="00BA65D9">
        <w:rPr>
          <w:rFonts w:ascii="Times New Roman" w:eastAsia="Times New Roman" w:hAnsi="Times New Roman" w:cs="Times New Roman"/>
          <w:color w:val="231F20"/>
          <w:sz w:val="24"/>
          <w:szCs w:val="24"/>
        </w:rPr>
        <w:softHyphen/>
        <w:t>ском Трептов-парке; Пискарёвский мемориал в Санкт-Петер</w:t>
      </w:r>
      <w:r w:rsidRPr="00BA65D9">
        <w:rPr>
          <w:rFonts w:ascii="Times New Roman" w:eastAsia="Times New Roman" w:hAnsi="Times New Roman" w:cs="Times New Roman"/>
          <w:color w:val="231F20"/>
          <w:sz w:val="24"/>
          <w:szCs w:val="24"/>
        </w:rPr>
        <w:softHyphen/>
        <w:t>бурге и другие по выбору учителя); знать о правилах поведения при посещении мемориальных памятников.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r w:rsidRPr="00BA65D9">
        <w:rPr>
          <w:rFonts w:ascii="Times New Roman" w:eastAsia="Times New Roman" w:hAnsi="Times New Roman" w:cs="Times New Roman"/>
          <w:color w:val="231F20"/>
          <w:sz w:val="24"/>
          <w:szCs w:val="24"/>
        </w:rPr>
        <w:softHyphen/>
        <w:t>ка; уметь обсуждать эти произведения.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Приводить примеры произведений великих европейских ху</w:t>
      </w:r>
      <w:r w:rsidRPr="00BA65D9">
        <w:rPr>
          <w:rFonts w:ascii="Times New Roman" w:eastAsia="Times New Roman" w:hAnsi="Times New Roman" w:cs="Times New Roman"/>
          <w:color w:val="231F20"/>
          <w:sz w:val="24"/>
          <w:szCs w:val="24"/>
        </w:rPr>
        <w:softHyphen/>
        <w:t>дожников: Леонардо да Винчи, Рафаэля, Рембрандта, Пикассо и других (по выбору учителя).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«Азбука цифровой графики»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правила линейной и воздушной перспективы с по</w:t>
      </w:r>
      <w:r w:rsidRPr="00BA65D9">
        <w:rPr>
          <w:rFonts w:ascii="Times New Roman" w:eastAsia="Times New Roman" w:hAnsi="Times New Roman" w:cs="Times New Roman"/>
          <w:color w:val="231F20"/>
          <w:sz w:val="24"/>
          <w:szCs w:val="24"/>
        </w:rPr>
        <w:softHyphen/>
        <w:t>мощью графических изображений и их варьирования в ком</w:t>
      </w:r>
      <w:r w:rsidRPr="00BA65D9">
        <w:rPr>
          <w:rFonts w:ascii="Times New Roman" w:eastAsia="Times New Roman" w:hAnsi="Times New Roman" w:cs="Times New Roman"/>
          <w:color w:val="231F20"/>
          <w:sz w:val="24"/>
          <w:szCs w:val="24"/>
        </w:rPr>
        <w:softHyphen/>
        <w:t xml:space="preserve">пьютерной программе </w:t>
      </w:r>
      <w:r w:rsidRPr="00BA65D9">
        <w:rPr>
          <w:rFonts w:ascii="Times New Roman" w:eastAsia="Times New Roman" w:hAnsi="Times New Roman" w:cs="Times New Roman"/>
          <w:color w:val="231F20"/>
          <w:sz w:val="24"/>
          <w:szCs w:val="24"/>
          <w:lang w:val="en-US"/>
        </w:rPr>
        <w:t>Paint</w:t>
      </w:r>
      <w:r w:rsidRPr="00BA65D9">
        <w:rPr>
          <w:rFonts w:ascii="Times New Roman" w:eastAsia="Times New Roman" w:hAnsi="Times New Roman" w:cs="Times New Roman"/>
          <w:color w:val="231F20"/>
          <w:sz w:val="24"/>
          <w:szCs w:val="24"/>
        </w:rPr>
        <w:t>: изображение линии горизонта и точки схода, перспективных сокращений, цветовых и тональ</w:t>
      </w:r>
      <w:r w:rsidRPr="00BA65D9">
        <w:rPr>
          <w:rFonts w:ascii="Times New Roman" w:eastAsia="Times New Roman" w:hAnsi="Times New Roman" w:cs="Times New Roman"/>
          <w:color w:val="231F20"/>
          <w:sz w:val="24"/>
          <w:szCs w:val="24"/>
        </w:rPr>
        <w:softHyphen/>
        <w:t>ных изменений.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Моделировать в графическом редакторе с помощью инстру</w:t>
      </w:r>
      <w:r w:rsidRPr="00BA65D9">
        <w:rPr>
          <w:rFonts w:ascii="Times New Roman" w:eastAsia="Times New Roman" w:hAnsi="Times New Roman" w:cs="Times New Roman"/>
          <w:color w:val="231F20"/>
          <w:sz w:val="24"/>
          <w:szCs w:val="24"/>
        </w:rPr>
        <w:softHyphen/>
        <w:t>ментов геометрических фигур конструкцию традиционного крестьянского деревянного дома (избы) и различные варианты его устройства.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поисковую систему для знакомства с разными видами деревянного дома на основе избы и традициями и её украшений.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Осваивать строение юрты, моделируя её конструкцию в гра</w:t>
      </w:r>
      <w:r w:rsidRPr="00BA65D9">
        <w:rPr>
          <w:rFonts w:ascii="Times New Roman" w:eastAsia="Times New Roman" w:hAnsi="Times New Roman" w:cs="Times New Roman"/>
          <w:color w:val="231F20"/>
          <w:sz w:val="24"/>
          <w:szCs w:val="24"/>
        </w:rPr>
        <w:softHyphen/>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Моделировать в графическом редакторе с помощью </w:t>
      </w:r>
      <w:r w:rsidRPr="00BA65D9">
        <w:rPr>
          <w:rFonts w:ascii="Times New Roman" w:eastAsia="Times New Roman" w:hAnsi="Times New Roman" w:cs="Times New Roman"/>
          <w:color w:val="231F20"/>
          <w:sz w:val="24"/>
          <w:szCs w:val="24"/>
        </w:rPr>
        <w:lastRenderedPageBreak/>
        <w:t>инстру</w:t>
      </w:r>
      <w:r w:rsidRPr="00BA65D9">
        <w:rPr>
          <w:rFonts w:ascii="Times New Roman" w:eastAsia="Times New Roman" w:hAnsi="Times New Roman" w:cs="Times New Roman"/>
          <w:color w:val="231F20"/>
          <w:sz w:val="24"/>
          <w:szCs w:val="24"/>
        </w:rPr>
        <w:softHyphen/>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w:t>
      </w:r>
      <w:r w:rsidRPr="00BA65D9">
        <w:rPr>
          <w:rFonts w:ascii="Times New Roman" w:eastAsia="Times New Roman" w:hAnsi="Times New Roman" w:cs="Times New Roman"/>
          <w:color w:val="231F20"/>
          <w:sz w:val="24"/>
          <w:szCs w:val="24"/>
        </w:rPr>
        <w:softHyphen/>
        <w:t>ский собор; пагода; мечеть).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Построить пропорции фигуры человека в графическом ре</w:t>
      </w:r>
      <w:r w:rsidRPr="00BA65D9">
        <w:rPr>
          <w:rFonts w:ascii="Times New Roman" w:eastAsia="Times New Roman" w:hAnsi="Times New Roman" w:cs="Times New Roman"/>
          <w:color w:val="231F20"/>
          <w:sz w:val="24"/>
          <w:szCs w:val="24"/>
        </w:rPr>
        <w:softHyphen/>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Освоить анимацию простого повторяющегося движения изо</w:t>
      </w:r>
      <w:r w:rsidRPr="00BA65D9">
        <w:rPr>
          <w:rFonts w:ascii="Times New Roman" w:eastAsia="Times New Roman" w:hAnsi="Times New Roman" w:cs="Times New Roman"/>
          <w:color w:val="231F20"/>
          <w:sz w:val="24"/>
          <w:szCs w:val="24"/>
        </w:rPr>
        <w:softHyphen/>
        <w:t xml:space="preserve">бражения в виртуальном редакторе </w:t>
      </w:r>
      <w:r w:rsidRPr="00BA65D9">
        <w:rPr>
          <w:rFonts w:ascii="Times New Roman" w:eastAsia="Times New Roman" w:hAnsi="Times New Roman" w:cs="Times New Roman"/>
          <w:color w:val="231F20"/>
          <w:sz w:val="24"/>
          <w:szCs w:val="24"/>
          <w:lang w:val="en-US"/>
        </w:rPr>
        <w:t>GIF</w:t>
      </w:r>
      <w:r w:rsidRPr="00BA65D9">
        <w:rPr>
          <w:rFonts w:ascii="Times New Roman" w:eastAsia="Times New Roman" w:hAnsi="Times New Roman" w:cs="Times New Roman"/>
          <w:color w:val="231F20"/>
          <w:sz w:val="24"/>
          <w:szCs w:val="24"/>
        </w:rPr>
        <w:t>-анимации.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Освоить и проводить компьютерные презентации в програм</w:t>
      </w:r>
      <w:r w:rsidRPr="00BA65D9">
        <w:rPr>
          <w:rFonts w:ascii="Times New Roman" w:eastAsia="Times New Roman" w:hAnsi="Times New Roman" w:cs="Times New Roman"/>
          <w:color w:val="231F20"/>
          <w:sz w:val="24"/>
          <w:szCs w:val="24"/>
        </w:rPr>
        <w:softHyphen/>
        <w:t xml:space="preserve">ме </w:t>
      </w:r>
      <w:r w:rsidRPr="00BA65D9">
        <w:rPr>
          <w:rFonts w:ascii="Times New Roman" w:eastAsia="Times New Roman" w:hAnsi="Times New Roman" w:cs="Times New Roman"/>
          <w:color w:val="231F20"/>
          <w:sz w:val="24"/>
          <w:szCs w:val="24"/>
          <w:lang w:val="en-US"/>
        </w:rPr>
        <w:t>PowerPoint</w:t>
      </w:r>
      <w:r w:rsidRPr="00BA65D9">
        <w:rPr>
          <w:rFonts w:ascii="Times New Roman" w:eastAsia="Times New Roman" w:hAnsi="Times New Roman" w:cs="Times New Roman"/>
          <w:color w:val="231F20"/>
          <w:sz w:val="24"/>
          <w:szCs w:val="24"/>
        </w:rPr>
        <w:t>по темам изучаемого материала, собирая в поис</w:t>
      </w:r>
      <w:r w:rsidRPr="00BA65D9">
        <w:rPr>
          <w:rFonts w:ascii="Times New Roman" w:eastAsia="Times New Roman" w:hAnsi="Times New Roman" w:cs="Times New Roman"/>
          <w:color w:val="231F20"/>
          <w:sz w:val="24"/>
          <w:szCs w:val="24"/>
        </w:rPr>
        <w:softHyphen/>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B283A" w:rsidRPr="00BA65D9" w:rsidRDefault="002B283A" w:rsidP="003F345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Совершать виртуальные тематические путешествия по худо</w:t>
      </w:r>
      <w:r w:rsidRPr="00BA65D9">
        <w:rPr>
          <w:rFonts w:ascii="Times New Roman" w:eastAsia="Times New Roman" w:hAnsi="Times New Roman" w:cs="Times New Roman"/>
          <w:color w:val="231F20"/>
          <w:sz w:val="24"/>
          <w:szCs w:val="24"/>
        </w:rPr>
        <w:softHyphen/>
        <w:t>жественным музеям мира.</w:t>
      </w:r>
      <w:bookmarkStart w:id="1666" w:name="bookmark2047"/>
      <w:bookmarkStart w:id="1667" w:name="bookmark2048"/>
      <w:bookmarkStart w:id="1668" w:name="bookmark2049"/>
      <w:r w:rsidRPr="00BA65D9">
        <w:rPr>
          <w:rFonts w:ascii="Times New Roman" w:eastAsia="Times New Roman" w:hAnsi="Times New Roman" w:cs="Times New Roman"/>
          <w:b/>
          <w:bCs/>
          <w:color w:val="231F20"/>
          <w:sz w:val="24"/>
          <w:szCs w:val="24"/>
        </w:rPr>
        <w:t>МУЗЫКА</w:t>
      </w:r>
      <w:bookmarkEnd w:id="1666"/>
      <w:bookmarkEnd w:id="1667"/>
      <w:bookmarkEnd w:id="1668"/>
    </w:p>
    <w:p w:rsidR="002B283A" w:rsidRPr="00BA65D9" w:rsidRDefault="002B283A" w:rsidP="002B283A">
      <w:pPr>
        <w:widowControl w:val="0"/>
        <w:spacing w:after="3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по музыке на уровне началь</w:t>
      </w:r>
      <w:r w:rsidRPr="00BA65D9">
        <w:rPr>
          <w:rFonts w:ascii="Times New Roman" w:eastAsia="Times New Roman" w:hAnsi="Times New Roman" w:cs="Times New Roman"/>
          <w:color w:val="231F20"/>
          <w:sz w:val="24"/>
          <w:szCs w:val="24"/>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sidRPr="00BA65D9">
        <w:rPr>
          <w:rFonts w:ascii="Times New Roman" w:eastAsia="Times New Roman" w:hAnsi="Times New Roman" w:cs="Times New Roman"/>
          <w:color w:val="231F20"/>
          <w:sz w:val="24"/>
          <w:szCs w:val="24"/>
        </w:rPr>
        <w:softHyphen/>
        <w:t>ном стандарте начального общего образования, с учётом рас</w:t>
      </w:r>
      <w:r w:rsidRPr="00BA65D9">
        <w:rPr>
          <w:rFonts w:ascii="Times New Roman" w:eastAsia="Times New Roman" w:hAnsi="Times New Roman" w:cs="Times New Roman"/>
          <w:color w:val="231F20"/>
          <w:sz w:val="24"/>
          <w:szCs w:val="24"/>
        </w:rPr>
        <w:softHyphen/>
        <w:t>пределённых по модулям проверяемых требований к результа</w:t>
      </w:r>
      <w:r w:rsidRPr="00BA65D9">
        <w:rPr>
          <w:rFonts w:ascii="Times New Roman" w:eastAsia="Times New Roman" w:hAnsi="Times New Roman" w:cs="Times New Roman"/>
          <w:color w:val="231F20"/>
          <w:sz w:val="24"/>
          <w:szCs w:val="24"/>
        </w:rPr>
        <w:softHyphen/>
        <w:t>там освоения основной образовательной программы начального общего образования, а также на основе характеристики плани</w:t>
      </w:r>
      <w:r w:rsidRPr="00BA65D9">
        <w:rPr>
          <w:rFonts w:ascii="Times New Roman" w:eastAsia="Times New Roman" w:hAnsi="Times New Roman" w:cs="Times New Roman"/>
          <w:color w:val="231F20"/>
          <w:sz w:val="24"/>
          <w:szCs w:val="24"/>
        </w:rPr>
        <w:softHyphen/>
        <w:t>руемых результатов духовно-нравственного развития, воспита</w:t>
      </w:r>
      <w:r w:rsidRPr="00BA65D9">
        <w:rPr>
          <w:rFonts w:ascii="Times New Roman" w:eastAsia="Times New Roman" w:hAnsi="Times New Roman" w:cs="Times New Roman"/>
          <w:color w:val="231F20"/>
          <w:sz w:val="24"/>
          <w:szCs w:val="24"/>
        </w:rPr>
        <w:softHyphen/>
        <w:t>ния и социализации учащихся, представленной в Пример</w:t>
      </w:r>
      <w:r w:rsidRPr="00BA65D9">
        <w:rPr>
          <w:rFonts w:ascii="Times New Roman" w:eastAsia="Times New Roman" w:hAnsi="Times New Roman" w:cs="Times New Roman"/>
          <w:color w:val="231F20"/>
          <w:sz w:val="24"/>
          <w:szCs w:val="24"/>
        </w:rPr>
        <w:softHyphen/>
        <w:t>ной программе воспитания (одобрено решением ФУМО от 02.06.2020). Программа разработана с учётом актуальных це</w:t>
      </w:r>
      <w:r w:rsidRPr="00BA65D9">
        <w:rPr>
          <w:rFonts w:ascii="Times New Roman" w:eastAsia="Times New Roman" w:hAnsi="Times New Roman" w:cs="Times New Roman"/>
          <w:color w:val="231F20"/>
          <w:sz w:val="24"/>
          <w:szCs w:val="24"/>
        </w:rPr>
        <w:softHyphen/>
        <w:t>лей и задач обучения и воспитания, развития учащихся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2B283A" w:rsidRPr="00BA65D9" w:rsidRDefault="002B283A" w:rsidP="002B283A">
      <w:pPr>
        <w:widowControl w:val="0"/>
        <w:pBdr>
          <w:bottom w:val="single" w:sz="4" w:space="0" w:color="auto"/>
        </w:pBdr>
        <w:spacing w:after="1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ПОЯСНИТЕЛЬНАЯ ЗАПИСКА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ОБЩАЯ ХАРАКТЕРИСТИКА УЧЕБНОГО ПРЕДМЕТА «МУЗЫКА»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Музыка является неотъемлемой частью культурного насле</w:t>
      </w:r>
      <w:r w:rsidRPr="00BA65D9">
        <w:rPr>
          <w:rFonts w:ascii="Times New Roman" w:eastAsia="Times New Roman" w:hAnsi="Times New Roman" w:cs="Times New Roman"/>
          <w:color w:val="231F20"/>
          <w:sz w:val="24"/>
          <w:szCs w:val="24"/>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sidRPr="00BA65D9">
        <w:rPr>
          <w:rFonts w:ascii="Times New Roman" w:eastAsia="Times New Roman" w:hAnsi="Times New Roman" w:cs="Times New Roman"/>
          <w:color w:val="231F20"/>
          <w:sz w:val="24"/>
          <w:szCs w:val="24"/>
        </w:rPr>
        <w:softHyphen/>
        <w:t>ного мировосприятия.</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течение периода начального общего музыкального образо</w:t>
      </w:r>
      <w:r w:rsidRPr="00BA65D9">
        <w:rPr>
          <w:rFonts w:ascii="Times New Roman" w:eastAsia="Times New Roman" w:hAnsi="Times New Roman" w:cs="Times New Roman"/>
          <w:color w:val="231F20"/>
          <w:sz w:val="24"/>
          <w:szCs w:val="24"/>
        </w:rPr>
        <w:softHyphen/>
        <w:t>вания необходимо заложить основы будущей музыкальной культуры личности, сформировать представления о многообра</w:t>
      </w:r>
      <w:r w:rsidRPr="00BA65D9">
        <w:rPr>
          <w:rFonts w:ascii="Times New Roman" w:eastAsia="Times New Roman" w:hAnsi="Times New Roman" w:cs="Times New Roman"/>
          <w:color w:val="231F20"/>
          <w:sz w:val="24"/>
          <w:szCs w:val="24"/>
        </w:rPr>
        <w:softHyphen/>
        <w:t>зии проявлений музыкального искусства в жизни современного человека и общества. Поэтому в содержании образования долж</w:t>
      </w:r>
      <w:r w:rsidRPr="00BA65D9">
        <w:rPr>
          <w:rFonts w:ascii="Times New Roman" w:eastAsia="Times New Roman" w:hAnsi="Times New Roman" w:cs="Times New Roman"/>
          <w:color w:val="231F20"/>
          <w:sz w:val="24"/>
          <w:szCs w:val="24"/>
        </w:rPr>
        <w:softHyphen/>
        <w:t>ны быть представлены различные пласты музыкального искус</w:t>
      </w:r>
      <w:r w:rsidRPr="00BA65D9">
        <w:rPr>
          <w:rFonts w:ascii="Times New Roman" w:eastAsia="Times New Roman" w:hAnsi="Times New Roman" w:cs="Times New Roman"/>
          <w:color w:val="231F20"/>
          <w:sz w:val="24"/>
          <w:szCs w:val="24"/>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sidRPr="00BA65D9">
        <w:rPr>
          <w:rFonts w:ascii="Times New Roman" w:eastAsia="Times New Roman" w:hAnsi="Times New Roman" w:cs="Times New Roman"/>
          <w:color w:val="231F20"/>
          <w:sz w:val="24"/>
          <w:szCs w:val="24"/>
        </w:rPr>
        <w:softHyphen/>
        <w:t>тивной формой освоения музыкального искусства является практическое музицирование — пение, игра на доступных му</w:t>
      </w:r>
      <w:r w:rsidRPr="00BA65D9">
        <w:rPr>
          <w:rFonts w:ascii="Times New Roman" w:eastAsia="Times New Roman" w:hAnsi="Times New Roman" w:cs="Times New Roman"/>
          <w:color w:val="231F20"/>
          <w:sz w:val="24"/>
          <w:szCs w:val="24"/>
        </w:rPr>
        <w:softHyphen/>
        <w:t>зыкальных инструментах, различные формы музыкального дви</w:t>
      </w:r>
      <w:r w:rsidRPr="00BA65D9">
        <w:rPr>
          <w:rFonts w:ascii="Times New Roman" w:eastAsia="Times New Roman" w:hAnsi="Times New Roman" w:cs="Times New Roman"/>
          <w:color w:val="231F20"/>
          <w:sz w:val="24"/>
          <w:szCs w:val="24"/>
        </w:rPr>
        <w:softHyphen/>
        <w:t>жения. В ходе активной музыкальной деятельности происходит постепенное освоение элементов музыкального языка, понима</w:t>
      </w:r>
      <w:r w:rsidRPr="00BA65D9">
        <w:rPr>
          <w:rFonts w:ascii="Times New Roman" w:eastAsia="Times New Roman" w:hAnsi="Times New Roman" w:cs="Times New Roman"/>
          <w:color w:val="231F20"/>
          <w:sz w:val="24"/>
          <w:szCs w:val="24"/>
        </w:rPr>
        <w:softHyphen/>
        <w:t>ние основных жанровых особенностей, принципов и форм раз</w:t>
      </w:r>
      <w:r w:rsidRPr="00BA65D9">
        <w:rPr>
          <w:rFonts w:ascii="Times New Roman" w:eastAsia="Times New Roman" w:hAnsi="Times New Roman" w:cs="Times New Roman"/>
          <w:color w:val="231F20"/>
          <w:sz w:val="24"/>
          <w:szCs w:val="24"/>
        </w:rPr>
        <w:softHyphen/>
        <w:t>вития музыки.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предусматривает знакомство учащихся с не</w:t>
      </w:r>
      <w:r w:rsidRPr="00BA65D9">
        <w:rPr>
          <w:rFonts w:ascii="Times New Roman" w:eastAsia="Times New Roman" w:hAnsi="Times New Roman" w:cs="Times New Roman"/>
          <w:color w:val="231F20"/>
          <w:sz w:val="24"/>
          <w:szCs w:val="24"/>
        </w:rPr>
        <w:softHyphen/>
        <w:t>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w:t>
      </w:r>
      <w:r w:rsidRPr="00BA65D9">
        <w:rPr>
          <w:rFonts w:ascii="Times New Roman" w:eastAsia="Times New Roman" w:hAnsi="Times New Roman" w:cs="Times New Roman"/>
          <w:color w:val="231F20"/>
          <w:sz w:val="24"/>
          <w:szCs w:val="24"/>
        </w:rPr>
        <w:softHyphen/>
        <w:t>тельно более важным является формирование эстетических по</w:t>
      </w:r>
      <w:r w:rsidRPr="00BA65D9">
        <w:rPr>
          <w:rFonts w:ascii="Times New Roman" w:eastAsia="Times New Roman" w:hAnsi="Times New Roman" w:cs="Times New Roman"/>
          <w:color w:val="231F20"/>
          <w:sz w:val="24"/>
          <w:szCs w:val="24"/>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sidRPr="00BA65D9">
        <w:rPr>
          <w:rFonts w:ascii="Times New Roman" w:eastAsia="Times New Roman" w:hAnsi="Times New Roman" w:cs="Times New Roman"/>
          <w:color w:val="231F20"/>
          <w:sz w:val="24"/>
          <w:szCs w:val="24"/>
        </w:rPr>
        <w:softHyphen/>
        <w:t>емого смысла» (Б. В. Асафьев).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Свойственная музыкальному восприятию идентификация с </w:t>
      </w:r>
      <w:r w:rsidRPr="00BA65D9">
        <w:rPr>
          <w:rFonts w:ascii="Times New Roman" w:eastAsia="Times New Roman" w:hAnsi="Times New Roman" w:cs="Times New Roman"/>
          <w:color w:val="231F20"/>
          <w:sz w:val="24"/>
          <w:szCs w:val="24"/>
        </w:rPr>
        <w:lastRenderedPageBreak/>
        <w:t>лирическим героем произведения (В. В. Медушевский) явля</w:t>
      </w:r>
      <w:r w:rsidRPr="00BA65D9">
        <w:rPr>
          <w:rFonts w:ascii="Times New Roman" w:eastAsia="Times New Roman" w:hAnsi="Times New Roman" w:cs="Times New Roman"/>
          <w:color w:val="231F20"/>
          <w:sz w:val="24"/>
          <w:szCs w:val="24"/>
        </w:rPr>
        <w:softHyphen/>
        <w:t>ется уникальным психологическим механизмом для формиро</w:t>
      </w:r>
      <w:r w:rsidRPr="00BA65D9">
        <w:rPr>
          <w:rFonts w:ascii="Times New Roman" w:eastAsia="Times New Roman" w:hAnsi="Times New Roman" w:cs="Times New Roman"/>
          <w:color w:val="231F20"/>
          <w:sz w:val="24"/>
          <w:szCs w:val="24"/>
        </w:rPr>
        <w:softHyphen/>
        <w:t>вания мировоззрения ребёнка опосредованным недирективным путём. Поэтому ключевым моментом при составлении програм</w:t>
      </w:r>
      <w:r w:rsidRPr="00BA65D9">
        <w:rPr>
          <w:rFonts w:ascii="Times New Roman" w:eastAsia="Times New Roman" w:hAnsi="Times New Roman" w:cs="Times New Roman"/>
          <w:color w:val="231F20"/>
          <w:sz w:val="24"/>
          <w:szCs w:val="24"/>
        </w:rPr>
        <w:softHyphen/>
        <w:t>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w:t>
      </w:r>
      <w:r w:rsidRPr="00BA65D9">
        <w:rPr>
          <w:rFonts w:ascii="Times New Roman" w:eastAsia="Times New Roman" w:hAnsi="Times New Roman" w:cs="Times New Roman"/>
          <w:color w:val="231F20"/>
          <w:sz w:val="24"/>
          <w:szCs w:val="24"/>
        </w:rPr>
        <w:softHyphen/>
        <w:t>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Одним из наиболее важных направлений музыкального вос</w:t>
      </w:r>
      <w:r w:rsidRPr="00BA65D9">
        <w:rPr>
          <w:rFonts w:ascii="Times New Roman" w:eastAsia="Times New Roman" w:hAnsi="Times New Roman" w:cs="Times New Roman"/>
          <w:color w:val="231F20"/>
          <w:sz w:val="24"/>
          <w:szCs w:val="24"/>
        </w:rPr>
        <w:softHyphen/>
        <w:t>питания является развитие эмоционального интеллекта учащихся. Через опыт чувственного восприятия и художе</w:t>
      </w:r>
      <w:r w:rsidRPr="00BA65D9">
        <w:rPr>
          <w:rFonts w:ascii="Times New Roman" w:eastAsia="Times New Roman" w:hAnsi="Times New Roman" w:cs="Times New Roman"/>
          <w:color w:val="231F20"/>
          <w:sz w:val="24"/>
          <w:szCs w:val="24"/>
        </w:rPr>
        <w:softHyphen/>
        <w:t>ственного исполнения музыки формируется эмоциональная осознанность, рефлексивная установка личности в целом.</w:t>
      </w:r>
    </w:p>
    <w:p w:rsidR="002B283A" w:rsidRPr="00BA65D9" w:rsidRDefault="002B283A" w:rsidP="002B283A">
      <w:pPr>
        <w:widowControl w:val="0"/>
        <w:spacing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Особая роль в организации музыкальных занятий младших школьников принадлежит игровым формам деятельности, ко</w:t>
      </w:r>
      <w:r w:rsidRPr="00BA65D9">
        <w:rPr>
          <w:rFonts w:ascii="Times New Roman" w:eastAsia="Times New Roman" w:hAnsi="Times New Roman" w:cs="Times New Roman"/>
          <w:color w:val="231F20"/>
          <w:sz w:val="24"/>
          <w:szCs w:val="24"/>
        </w:rPr>
        <w:softHyphen/>
        <w:t>торые рассматриваются как широкий спектр конкретных при</w:t>
      </w:r>
      <w:r w:rsidRPr="00BA65D9">
        <w:rPr>
          <w:rFonts w:ascii="Times New Roman" w:eastAsia="Times New Roman" w:hAnsi="Times New Roman" w:cs="Times New Roman"/>
          <w:color w:val="231F20"/>
          <w:sz w:val="24"/>
          <w:szCs w:val="24"/>
        </w:rPr>
        <w:softHyphen/>
        <w:t>ёмов и методов, внутренне присущих самому искусству — от традиционных фольклорных игр и театрализованных пред</w:t>
      </w:r>
      <w:r w:rsidRPr="00BA65D9">
        <w:rPr>
          <w:rFonts w:ascii="Times New Roman" w:eastAsia="Times New Roman" w:hAnsi="Times New Roman" w:cs="Times New Roman"/>
          <w:color w:val="231F20"/>
          <w:sz w:val="24"/>
          <w:szCs w:val="24"/>
        </w:rPr>
        <w:softHyphen/>
        <w:t>ставлений к звуковым импровизациям, направленным на осво</w:t>
      </w:r>
      <w:r w:rsidRPr="00BA65D9">
        <w:rPr>
          <w:rFonts w:ascii="Times New Roman" w:eastAsia="Times New Roman" w:hAnsi="Times New Roman" w:cs="Times New Roman"/>
          <w:color w:val="231F20"/>
          <w:sz w:val="24"/>
          <w:szCs w:val="24"/>
        </w:rPr>
        <w:softHyphen/>
        <w:t>ение жанровых особенностей, элементов музыкального языка, композиционных принципов.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Примерная рабочая программа разработана с целью оказа</w:t>
      </w:r>
      <w:r w:rsidRPr="00BA65D9">
        <w:rPr>
          <w:rFonts w:ascii="Times New Roman" w:eastAsia="Times New Roman" w:hAnsi="Times New Roman" w:cs="Times New Roman"/>
          <w:color w:val="231F20"/>
          <w:sz w:val="24"/>
          <w:szCs w:val="24"/>
        </w:rPr>
        <w:softHyphen/>
        <w:t>ния методической помощи учителю музыки в создании рабочей программы по учебному предмету «Музыка». Она позволит учителю:</w:t>
      </w:r>
    </w:p>
    <w:p w:rsidR="002B283A" w:rsidRPr="00BA65D9" w:rsidRDefault="002B283A" w:rsidP="0086742A">
      <w:pPr>
        <w:widowControl w:val="0"/>
        <w:numPr>
          <w:ilvl w:val="0"/>
          <w:numId w:val="116"/>
        </w:numPr>
        <w:tabs>
          <w:tab w:val="left" w:pos="538"/>
        </w:tabs>
        <w:spacing w:after="0" w:line="240" w:lineRule="auto"/>
        <w:jc w:val="both"/>
        <w:rPr>
          <w:rFonts w:ascii="Times New Roman" w:eastAsia="Times New Roman" w:hAnsi="Times New Roman" w:cs="Times New Roman"/>
          <w:sz w:val="24"/>
          <w:szCs w:val="24"/>
        </w:rPr>
      </w:pPr>
      <w:bookmarkStart w:id="1669" w:name="bookmark2050"/>
      <w:bookmarkEnd w:id="1669"/>
      <w:r w:rsidRPr="00BA65D9">
        <w:rPr>
          <w:rFonts w:ascii="Times New Roman" w:eastAsia="Times New Roman" w:hAnsi="Times New Roman" w:cs="Times New Roman"/>
          <w:color w:val="231F20"/>
          <w:sz w:val="24"/>
          <w:szCs w:val="24"/>
        </w:rPr>
        <w:t>реализовать в процессе преподавания музыки современ</w:t>
      </w:r>
      <w:r w:rsidRPr="00BA65D9">
        <w:rPr>
          <w:rFonts w:ascii="Times New Roman" w:eastAsia="Times New Roman" w:hAnsi="Times New Roman" w:cs="Times New Roman"/>
          <w:color w:val="231F20"/>
          <w:sz w:val="24"/>
          <w:szCs w:val="24"/>
        </w:rPr>
        <w:softHyphen/>
        <w:t>ные подходы к формированию личностных, метапредметных и предметных результатов обучения, сформулированных в Феде</w:t>
      </w:r>
      <w:r w:rsidRPr="00BA65D9">
        <w:rPr>
          <w:rFonts w:ascii="Times New Roman" w:eastAsia="Times New Roman" w:hAnsi="Times New Roman" w:cs="Times New Roman"/>
          <w:color w:val="231F20"/>
          <w:sz w:val="24"/>
          <w:szCs w:val="24"/>
        </w:rPr>
        <w:softHyphen/>
        <w:t>ральном государственном образовательном стандарте основно</w:t>
      </w:r>
      <w:r w:rsidRPr="00BA65D9">
        <w:rPr>
          <w:rFonts w:ascii="Times New Roman" w:eastAsia="Times New Roman" w:hAnsi="Times New Roman" w:cs="Times New Roman"/>
          <w:color w:val="231F20"/>
          <w:sz w:val="24"/>
          <w:szCs w:val="24"/>
        </w:rPr>
        <w:softHyphen/>
        <w:t>го общего образования;</w:t>
      </w:r>
    </w:p>
    <w:p w:rsidR="002B283A" w:rsidRPr="00BA65D9" w:rsidRDefault="002B283A" w:rsidP="0086742A">
      <w:pPr>
        <w:widowControl w:val="0"/>
        <w:numPr>
          <w:ilvl w:val="0"/>
          <w:numId w:val="116"/>
        </w:numPr>
        <w:tabs>
          <w:tab w:val="left" w:pos="538"/>
        </w:tabs>
        <w:spacing w:after="0" w:line="240" w:lineRule="auto"/>
        <w:jc w:val="both"/>
        <w:rPr>
          <w:rFonts w:ascii="Times New Roman" w:eastAsia="Times New Roman" w:hAnsi="Times New Roman" w:cs="Times New Roman"/>
          <w:sz w:val="24"/>
          <w:szCs w:val="24"/>
        </w:rPr>
      </w:pPr>
      <w:bookmarkStart w:id="1670" w:name="bookmark2051"/>
      <w:bookmarkEnd w:id="1670"/>
      <w:r w:rsidRPr="00BA65D9">
        <w:rPr>
          <w:rFonts w:ascii="Times New Roman" w:eastAsia="Times New Roman" w:hAnsi="Times New Roman" w:cs="Times New Roman"/>
          <w:color w:val="231F20"/>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w:t>
      </w:r>
      <w:r w:rsidRPr="00BA65D9">
        <w:rPr>
          <w:rFonts w:ascii="Times New Roman" w:eastAsia="Times New Roman" w:hAnsi="Times New Roman" w:cs="Times New Roman"/>
          <w:color w:val="231F20"/>
          <w:sz w:val="24"/>
          <w:szCs w:val="24"/>
        </w:rPr>
        <w:softHyphen/>
        <w:t>стерства образования и науки РФ от 17 декабря 2010 г. № 1897, с изменениями и дополнениями от 29 декабря 2014 г., 31 де</w:t>
      </w:r>
      <w:r w:rsidRPr="00BA65D9">
        <w:rPr>
          <w:rFonts w:ascii="Times New Roman" w:eastAsia="Times New Roman" w:hAnsi="Times New Roman" w:cs="Times New Roman"/>
          <w:color w:val="231F20"/>
          <w:sz w:val="24"/>
          <w:szCs w:val="24"/>
        </w:rPr>
        <w:softHyphen/>
        <w:t>кабря 2015 г., 11 декабря 2020 г.); Примерной основной обра</w:t>
      </w:r>
      <w:r w:rsidRPr="00BA65D9">
        <w:rPr>
          <w:rFonts w:ascii="Times New Roman" w:eastAsia="Times New Roman" w:hAnsi="Times New Roman" w:cs="Times New Roman"/>
          <w:color w:val="231F20"/>
          <w:sz w:val="24"/>
          <w:szCs w:val="24"/>
        </w:rPr>
        <w:softHyphen/>
        <w:t xml:space="preserve">зовательной программой основного общего </w:t>
      </w:r>
      <w:r w:rsidRPr="00BA65D9">
        <w:rPr>
          <w:rFonts w:ascii="Times New Roman" w:eastAsia="Times New Roman" w:hAnsi="Times New Roman" w:cs="Times New Roman"/>
          <w:color w:val="231F20"/>
          <w:sz w:val="24"/>
          <w:szCs w:val="24"/>
        </w:rPr>
        <w:lastRenderedPageBreak/>
        <w:t>образования (в ре</w:t>
      </w:r>
      <w:r w:rsidRPr="00BA65D9">
        <w:rPr>
          <w:rFonts w:ascii="Times New Roman" w:eastAsia="Times New Roman" w:hAnsi="Times New Roman" w:cs="Times New Roman"/>
          <w:color w:val="231F20"/>
          <w:sz w:val="24"/>
          <w:szCs w:val="24"/>
        </w:rPr>
        <w:softHyphen/>
        <w:t>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w:t>
      </w:r>
      <w:r w:rsidRPr="00BA65D9">
        <w:rPr>
          <w:rFonts w:ascii="Times New Roman" w:eastAsia="Times New Roman" w:hAnsi="Times New Roman" w:cs="Times New Roman"/>
          <w:color w:val="231F20"/>
          <w:sz w:val="24"/>
          <w:szCs w:val="24"/>
        </w:rPr>
        <w:softHyphen/>
        <w:t>рального учебно-методического объединения по общему обра</w:t>
      </w:r>
      <w:r w:rsidRPr="00BA65D9">
        <w:rPr>
          <w:rFonts w:ascii="Times New Roman" w:eastAsia="Times New Roman" w:hAnsi="Times New Roman" w:cs="Times New Roman"/>
          <w:color w:val="231F20"/>
          <w:sz w:val="24"/>
          <w:szCs w:val="24"/>
        </w:rPr>
        <w:softHyphen/>
        <w:t>зованию, протокол от 2 июня 2020 г. № 2/20);</w:t>
      </w:r>
    </w:p>
    <w:p w:rsidR="002B283A" w:rsidRPr="00BA65D9" w:rsidRDefault="002B283A" w:rsidP="0086742A">
      <w:pPr>
        <w:widowControl w:val="0"/>
        <w:numPr>
          <w:ilvl w:val="0"/>
          <w:numId w:val="116"/>
        </w:numPr>
        <w:tabs>
          <w:tab w:val="left" w:pos="543"/>
        </w:tabs>
        <w:spacing w:after="140" w:line="240" w:lineRule="auto"/>
        <w:jc w:val="both"/>
        <w:rPr>
          <w:rFonts w:ascii="Times New Roman" w:eastAsia="Times New Roman" w:hAnsi="Times New Roman" w:cs="Times New Roman"/>
          <w:sz w:val="24"/>
          <w:szCs w:val="24"/>
        </w:rPr>
      </w:pPr>
      <w:bookmarkStart w:id="1671" w:name="bookmark2052"/>
      <w:bookmarkEnd w:id="1671"/>
      <w:r w:rsidRPr="00BA65D9">
        <w:rPr>
          <w:rFonts w:ascii="Times New Roman" w:eastAsia="Times New Roman" w:hAnsi="Times New Roman" w:cs="Times New Roman"/>
          <w:color w:val="231F20"/>
          <w:sz w:val="24"/>
          <w:szCs w:val="24"/>
        </w:rPr>
        <w:t>разработать календарно-тематическое планирование с учё</w:t>
      </w:r>
      <w:r w:rsidRPr="00BA65D9">
        <w:rPr>
          <w:rFonts w:ascii="Times New Roman" w:eastAsia="Times New Roman" w:hAnsi="Times New Roman" w:cs="Times New Roman"/>
          <w:color w:val="231F20"/>
          <w:sz w:val="24"/>
          <w:szCs w:val="24"/>
        </w:rPr>
        <w:softHyphen/>
        <w:t>том особенностей конкретного региона, образовательной орга</w:t>
      </w:r>
      <w:r w:rsidRPr="00BA65D9">
        <w:rPr>
          <w:rFonts w:ascii="Times New Roman" w:eastAsia="Times New Roman" w:hAnsi="Times New Roman" w:cs="Times New Roman"/>
          <w:color w:val="231F20"/>
          <w:sz w:val="24"/>
          <w:szCs w:val="24"/>
        </w:rPr>
        <w:softHyphen/>
        <w:t>низации, класса, используя рекомендованное в рабочей про</w:t>
      </w:r>
      <w:r w:rsidRPr="00BA65D9">
        <w:rPr>
          <w:rFonts w:ascii="Times New Roman" w:eastAsia="Times New Roman" w:hAnsi="Times New Roman" w:cs="Times New Roman"/>
          <w:color w:val="231F20"/>
          <w:sz w:val="24"/>
          <w:szCs w:val="24"/>
        </w:rPr>
        <w:softHyphen/>
        <w:t>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ЦЕЛИ И ЗАДАЧИ ИЗУЧЕНИЯ УЧЕБНОГО ПРЕДМЕТА «МУЗЫКА»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sidRPr="00BA65D9">
        <w:rPr>
          <w:rFonts w:ascii="Times New Roman" w:eastAsia="Times New Roman" w:hAnsi="Times New Roman" w:cs="Times New Roman"/>
          <w:color w:val="231F20"/>
          <w:sz w:val="24"/>
          <w:szCs w:val="24"/>
        </w:rPr>
        <w:softHyphen/>
        <w:t>ние и воспитание делает неприменимыми критерии утилитар</w:t>
      </w:r>
      <w:r w:rsidRPr="00BA65D9">
        <w:rPr>
          <w:rFonts w:ascii="Times New Roman" w:eastAsia="Times New Roman" w:hAnsi="Times New Roman" w:cs="Times New Roman"/>
          <w:color w:val="231F20"/>
          <w:sz w:val="24"/>
          <w:szCs w:val="24"/>
        </w:rPr>
        <w:softHyphen/>
        <w:t>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Основная цель реализации программы — воспитание музы</w:t>
      </w:r>
      <w:r w:rsidRPr="00BA65D9">
        <w:rPr>
          <w:rFonts w:ascii="Times New Roman" w:eastAsia="Times New Roman" w:hAnsi="Times New Roman" w:cs="Times New Roman"/>
          <w:color w:val="231F20"/>
          <w:sz w:val="24"/>
          <w:szCs w:val="24"/>
        </w:rPr>
        <w:softHyphen/>
        <w:t>кальной культуры как части всей духовной культуры учащихся. Основным содержанием музыкального обучения и вос</w:t>
      </w:r>
      <w:r w:rsidRPr="00BA65D9">
        <w:rPr>
          <w:rFonts w:ascii="Times New Roman" w:eastAsia="Times New Roman" w:hAnsi="Times New Roman" w:cs="Times New Roman"/>
          <w:color w:val="231F20"/>
          <w:sz w:val="24"/>
          <w:szCs w:val="24"/>
        </w:rPr>
        <w:softHyphen/>
        <w:t>питания является личный и коллективный опыт проживания и осознания специфического комплекса эмоций, чувств, обра</w:t>
      </w:r>
      <w:r w:rsidRPr="00BA65D9">
        <w:rPr>
          <w:rFonts w:ascii="Times New Roman" w:eastAsia="Times New Roman" w:hAnsi="Times New Roman" w:cs="Times New Roman"/>
          <w:color w:val="231F20"/>
          <w:sz w:val="24"/>
          <w:szCs w:val="24"/>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sidRPr="00BA65D9">
        <w:rPr>
          <w:rFonts w:ascii="Times New Roman" w:eastAsia="Times New Roman" w:hAnsi="Times New Roman" w:cs="Times New Roman"/>
          <w:color w:val="231F20"/>
          <w:sz w:val="24"/>
          <w:szCs w:val="24"/>
        </w:rPr>
        <w:softHyphen/>
        <w:t>творчества и сопереживания).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процессе конкретизации учебных целей их реализация осуществляется по следующим направлениям:</w:t>
      </w:r>
    </w:p>
    <w:p w:rsidR="002B283A" w:rsidRPr="00BA65D9" w:rsidRDefault="002B283A" w:rsidP="0086742A">
      <w:pPr>
        <w:widowControl w:val="0"/>
        <w:numPr>
          <w:ilvl w:val="0"/>
          <w:numId w:val="117"/>
        </w:numPr>
        <w:tabs>
          <w:tab w:val="left" w:pos="543"/>
        </w:tabs>
        <w:spacing w:after="0" w:line="240" w:lineRule="auto"/>
        <w:jc w:val="both"/>
        <w:rPr>
          <w:rFonts w:ascii="Times New Roman" w:eastAsia="Times New Roman" w:hAnsi="Times New Roman" w:cs="Times New Roman"/>
          <w:sz w:val="24"/>
          <w:szCs w:val="24"/>
        </w:rPr>
      </w:pPr>
      <w:bookmarkStart w:id="1672" w:name="bookmark2053"/>
      <w:bookmarkEnd w:id="1672"/>
      <w:r w:rsidRPr="00BA65D9">
        <w:rPr>
          <w:rFonts w:ascii="Times New Roman" w:eastAsia="Times New Roman" w:hAnsi="Times New Roman" w:cs="Times New Roman"/>
          <w:color w:val="231F20"/>
          <w:sz w:val="24"/>
          <w:szCs w:val="24"/>
        </w:rPr>
        <w:t>становление системы ценностей учащихся в единстве эмоциональной и познавательной сферы;</w:t>
      </w:r>
    </w:p>
    <w:p w:rsidR="002B283A" w:rsidRPr="00BA65D9" w:rsidRDefault="002B283A" w:rsidP="0086742A">
      <w:pPr>
        <w:widowControl w:val="0"/>
        <w:numPr>
          <w:ilvl w:val="0"/>
          <w:numId w:val="117"/>
        </w:numPr>
        <w:tabs>
          <w:tab w:val="left" w:pos="538"/>
        </w:tabs>
        <w:spacing w:after="0" w:line="240" w:lineRule="auto"/>
        <w:jc w:val="both"/>
        <w:rPr>
          <w:rFonts w:ascii="Times New Roman" w:eastAsia="Times New Roman" w:hAnsi="Times New Roman" w:cs="Times New Roman"/>
          <w:sz w:val="24"/>
          <w:szCs w:val="24"/>
        </w:rPr>
      </w:pPr>
      <w:bookmarkStart w:id="1673" w:name="bookmark2054"/>
      <w:bookmarkEnd w:id="1673"/>
      <w:r w:rsidRPr="00BA65D9">
        <w:rPr>
          <w:rFonts w:ascii="Times New Roman" w:eastAsia="Times New Roman" w:hAnsi="Times New Roman" w:cs="Times New Roman"/>
          <w:color w:val="231F20"/>
          <w:sz w:val="24"/>
          <w:szCs w:val="24"/>
        </w:rPr>
        <w:t>развитие потребности в общении с произведениями искус</w:t>
      </w:r>
      <w:r w:rsidRPr="00BA65D9">
        <w:rPr>
          <w:rFonts w:ascii="Times New Roman" w:eastAsia="Times New Roman" w:hAnsi="Times New Roman" w:cs="Times New Roman"/>
          <w:color w:val="231F20"/>
          <w:sz w:val="24"/>
          <w:szCs w:val="24"/>
        </w:rPr>
        <w:softHyphen/>
        <w:t>ства, осознание значения музыкального искусства как универ</w:t>
      </w:r>
      <w:r w:rsidRPr="00BA65D9">
        <w:rPr>
          <w:rFonts w:ascii="Times New Roman" w:eastAsia="Times New Roman" w:hAnsi="Times New Roman" w:cs="Times New Roman"/>
          <w:color w:val="231F20"/>
          <w:sz w:val="24"/>
          <w:szCs w:val="24"/>
        </w:rPr>
        <w:softHyphen/>
        <w:t xml:space="preserve">сального языка общения, художественного отражения </w:t>
      </w:r>
      <w:r w:rsidRPr="00BA65D9">
        <w:rPr>
          <w:rFonts w:ascii="Times New Roman" w:eastAsia="Times New Roman" w:hAnsi="Times New Roman" w:cs="Times New Roman"/>
          <w:color w:val="231F20"/>
          <w:sz w:val="24"/>
          <w:szCs w:val="24"/>
        </w:rPr>
        <w:lastRenderedPageBreak/>
        <w:t>много</w:t>
      </w:r>
      <w:r w:rsidRPr="00BA65D9">
        <w:rPr>
          <w:rFonts w:ascii="Times New Roman" w:eastAsia="Times New Roman" w:hAnsi="Times New Roman" w:cs="Times New Roman"/>
          <w:color w:val="231F20"/>
          <w:sz w:val="24"/>
          <w:szCs w:val="24"/>
        </w:rPr>
        <w:softHyphen/>
        <w:t>образия жизни;</w:t>
      </w:r>
    </w:p>
    <w:p w:rsidR="002B283A" w:rsidRPr="00BA65D9" w:rsidRDefault="002B283A" w:rsidP="0086742A">
      <w:pPr>
        <w:widowControl w:val="0"/>
        <w:numPr>
          <w:ilvl w:val="0"/>
          <w:numId w:val="117"/>
        </w:numPr>
        <w:tabs>
          <w:tab w:val="left" w:pos="538"/>
        </w:tabs>
        <w:spacing w:after="100" w:line="240" w:lineRule="auto"/>
        <w:jc w:val="both"/>
        <w:rPr>
          <w:rFonts w:ascii="Times New Roman" w:eastAsia="Times New Roman" w:hAnsi="Times New Roman" w:cs="Times New Roman"/>
          <w:sz w:val="24"/>
          <w:szCs w:val="24"/>
        </w:rPr>
      </w:pPr>
      <w:bookmarkStart w:id="1674" w:name="bookmark2055"/>
      <w:bookmarkEnd w:id="1674"/>
      <w:r w:rsidRPr="00BA65D9">
        <w:rPr>
          <w:rFonts w:ascii="Times New Roman" w:eastAsia="Times New Roman" w:hAnsi="Times New Roman" w:cs="Times New Roman"/>
          <w:color w:val="231F20"/>
          <w:sz w:val="24"/>
          <w:szCs w:val="24"/>
        </w:rPr>
        <w:t>формирование творческих способностей ребёнка, развитие внутренней мотивации к музицированию.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Важнейшими задачами в начальной школе являются:</w:t>
      </w:r>
    </w:p>
    <w:p w:rsidR="002B283A" w:rsidRPr="00BA65D9" w:rsidRDefault="002B283A" w:rsidP="0086742A">
      <w:pPr>
        <w:widowControl w:val="0"/>
        <w:numPr>
          <w:ilvl w:val="0"/>
          <w:numId w:val="118"/>
        </w:numPr>
        <w:tabs>
          <w:tab w:val="left" w:pos="528"/>
        </w:tabs>
        <w:spacing w:after="0" w:line="240" w:lineRule="auto"/>
        <w:jc w:val="both"/>
        <w:rPr>
          <w:rFonts w:ascii="Times New Roman" w:eastAsia="Times New Roman" w:hAnsi="Times New Roman" w:cs="Times New Roman"/>
          <w:sz w:val="24"/>
          <w:szCs w:val="24"/>
        </w:rPr>
      </w:pPr>
      <w:bookmarkStart w:id="1675" w:name="bookmark2056"/>
      <w:bookmarkEnd w:id="1675"/>
      <w:r w:rsidRPr="00BA65D9">
        <w:rPr>
          <w:rFonts w:ascii="Times New Roman" w:eastAsia="Times New Roman" w:hAnsi="Times New Roman" w:cs="Times New Roman"/>
          <w:color w:val="231F20"/>
          <w:sz w:val="24"/>
          <w:szCs w:val="24"/>
        </w:rPr>
        <w:t>Формирование эмоционально-ценностной отзывчивости на прекрасное в жизни и в искусстве.</w:t>
      </w:r>
    </w:p>
    <w:p w:rsidR="002B283A" w:rsidRPr="00BA65D9" w:rsidRDefault="002B283A" w:rsidP="0086742A">
      <w:pPr>
        <w:widowControl w:val="0"/>
        <w:numPr>
          <w:ilvl w:val="0"/>
          <w:numId w:val="118"/>
        </w:numPr>
        <w:tabs>
          <w:tab w:val="left" w:pos="528"/>
        </w:tabs>
        <w:spacing w:after="0" w:line="240" w:lineRule="auto"/>
        <w:jc w:val="both"/>
        <w:rPr>
          <w:rFonts w:ascii="Times New Roman" w:eastAsia="Times New Roman" w:hAnsi="Times New Roman" w:cs="Times New Roman"/>
          <w:sz w:val="24"/>
          <w:szCs w:val="24"/>
        </w:rPr>
      </w:pPr>
      <w:bookmarkStart w:id="1676" w:name="bookmark2057"/>
      <w:bookmarkEnd w:id="1676"/>
      <w:r w:rsidRPr="00BA65D9">
        <w:rPr>
          <w:rFonts w:ascii="Times New Roman" w:eastAsia="Times New Roman" w:hAnsi="Times New Roman" w:cs="Times New Roman"/>
          <w:color w:val="231F20"/>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B283A" w:rsidRPr="00BA65D9" w:rsidRDefault="002B283A" w:rsidP="0086742A">
      <w:pPr>
        <w:widowControl w:val="0"/>
        <w:numPr>
          <w:ilvl w:val="0"/>
          <w:numId w:val="118"/>
        </w:numPr>
        <w:tabs>
          <w:tab w:val="left" w:pos="528"/>
        </w:tabs>
        <w:spacing w:after="0" w:line="240" w:lineRule="auto"/>
        <w:jc w:val="both"/>
        <w:rPr>
          <w:rFonts w:ascii="Times New Roman" w:eastAsia="Times New Roman" w:hAnsi="Times New Roman" w:cs="Times New Roman"/>
          <w:sz w:val="24"/>
          <w:szCs w:val="24"/>
        </w:rPr>
      </w:pPr>
      <w:bookmarkStart w:id="1677" w:name="bookmark2058"/>
      <w:bookmarkEnd w:id="1677"/>
      <w:r w:rsidRPr="00BA65D9">
        <w:rPr>
          <w:rFonts w:ascii="Times New Roman" w:eastAsia="Times New Roman" w:hAnsi="Times New Roman" w:cs="Times New Roman"/>
          <w:color w:val="231F20"/>
          <w:sz w:val="24"/>
          <w:szCs w:val="24"/>
        </w:rPr>
        <w:t>Формирование культуры осознанного восприятия музы</w:t>
      </w:r>
      <w:r w:rsidRPr="00BA65D9">
        <w:rPr>
          <w:rFonts w:ascii="Times New Roman" w:eastAsia="Times New Roman" w:hAnsi="Times New Roman" w:cs="Times New Roman"/>
          <w:color w:val="231F20"/>
          <w:sz w:val="24"/>
          <w:szCs w:val="24"/>
        </w:rPr>
        <w:softHyphen/>
        <w:t>кальных образов. Приобщение к общечеловеческим духовным ценностям через собственный внутренний опыт эмоционально</w:t>
      </w:r>
      <w:r w:rsidRPr="00BA65D9">
        <w:rPr>
          <w:rFonts w:ascii="Times New Roman" w:eastAsia="Times New Roman" w:hAnsi="Times New Roman" w:cs="Times New Roman"/>
          <w:color w:val="231F20"/>
          <w:sz w:val="24"/>
          <w:szCs w:val="24"/>
        </w:rPr>
        <w:softHyphen/>
        <w:t>го переживания.</w:t>
      </w:r>
    </w:p>
    <w:p w:rsidR="002B283A" w:rsidRPr="00BA65D9" w:rsidRDefault="002B283A" w:rsidP="0086742A">
      <w:pPr>
        <w:widowControl w:val="0"/>
        <w:numPr>
          <w:ilvl w:val="0"/>
          <w:numId w:val="118"/>
        </w:numPr>
        <w:tabs>
          <w:tab w:val="left" w:pos="533"/>
        </w:tabs>
        <w:spacing w:after="0" w:line="240" w:lineRule="auto"/>
        <w:jc w:val="both"/>
        <w:rPr>
          <w:rFonts w:ascii="Times New Roman" w:eastAsia="Times New Roman" w:hAnsi="Times New Roman" w:cs="Times New Roman"/>
          <w:sz w:val="24"/>
          <w:szCs w:val="24"/>
        </w:rPr>
      </w:pPr>
      <w:bookmarkStart w:id="1678" w:name="bookmark2059"/>
      <w:bookmarkEnd w:id="1678"/>
      <w:r w:rsidRPr="00BA65D9">
        <w:rPr>
          <w:rFonts w:ascii="Times New Roman" w:eastAsia="Times New Roman" w:hAnsi="Times New Roman" w:cs="Times New Roman"/>
          <w:color w:val="231F20"/>
          <w:sz w:val="24"/>
          <w:szCs w:val="24"/>
        </w:rPr>
        <w:t>Развитие эмоционального интеллекта в единстве с други</w:t>
      </w:r>
      <w:r w:rsidRPr="00BA65D9">
        <w:rPr>
          <w:rFonts w:ascii="Times New Roman" w:eastAsia="Times New Roman" w:hAnsi="Times New Roman" w:cs="Times New Roman"/>
          <w:color w:val="231F20"/>
          <w:sz w:val="24"/>
          <w:szCs w:val="24"/>
        </w:rPr>
        <w:softHyphen/>
        <w:t>ми познавательными и регулятивными универсальными учеб</w:t>
      </w:r>
      <w:r w:rsidRPr="00BA65D9">
        <w:rPr>
          <w:rFonts w:ascii="Times New Roman" w:eastAsia="Times New Roman" w:hAnsi="Times New Roman" w:cs="Times New Roman"/>
          <w:color w:val="231F20"/>
          <w:sz w:val="24"/>
          <w:szCs w:val="24"/>
        </w:rPr>
        <w:softHyphen/>
        <w:t>ными действиями. Развитие ассоциативного мышления и про</w:t>
      </w:r>
      <w:r w:rsidRPr="00BA65D9">
        <w:rPr>
          <w:rFonts w:ascii="Times New Roman" w:eastAsia="Times New Roman" w:hAnsi="Times New Roman" w:cs="Times New Roman"/>
          <w:color w:val="231F20"/>
          <w:sz w:val="24"/>
          <w:szCs w:val="24"/>
        </w:rPr>
        <w:softHyphen/>
        <w:t>дуктивного воображения.</w:t>
      </w:r>
    </w:p>
    <w:p w:rsidR="002B283A" w:rsidRPr="00BA65D9" w:rsidRDefault="002B283A" w:rsidP="0086742A">
      <w:pPr>
        <w:widowControl w:val="0"/>
        <w:numPr>
          <w:ilvl w:val="0"/>
          <w:numId w:val="118"/>
        </w:numPr>
        <w:tabs>
          <w:tab w:val="left" w:pos="533"/>
        </w:tabs>
        <w:spacing w:after="0" w:line="240" w:lineRule="auto"/>
        <w:jc w:val="both"/>
        <w:rPr>
          <w:rFonts w:ascii="Times New Roman" w:eastAsia="Times New Roman" w:hAnsi="Times New Roman" w:cs="Times New Roman"/>
          <w:sz w:val="24"/>
          <w:szCs w:val="24"/>
        </w:rPr>
      </w:pPr>
      <w:bookmarkStart w:id="1679" w:name="bookmark2060"/>
      <w:bookmarkEnd w:id="1679"/>
      <w:r w:rsidRPr="00BA65D9">
        <w:rPr>
          <w:rFonts w:ascii="Times New Roman" w:eastAsia="Times New Roman" w:hAnsi="Times New Roman" w:cs="Times New Roman"/>
          <w:color w:val="231F20"/>
          <w:sz w:val="24"/>
          <w:szCs w:val="24"/>
        </w:rPr>
        <w:t>Овладение предметными умениями и навыками в различ</w:t>
      </w:r>
      <w:r w:rsidRPr="00BA65D9">
        <w:rPr>
          <w:rFonts w:ascii="Times New Roman" w:eastAsia="Times New Roman" w:hAnsi="Times New Roman" w:cs="Times New Roman"/>
          <w:color w:val="231F20"/>
          <w:sz w:val="24"/>
          <w:szCs w:val="24"/>
        </w:rPr>
        <w:softHyphen/>
        <w:t>ных видах практического музицирования. Введение ребёнка в искусство через разнообразие видов музыкальной деятельно</w:t>
      </w:r>
      <w:r w:rsidRPr="00BA65D9">
        <w:rPr>
          <w:rFonts w:ascii="Times New Roman" w:eastAsia="Times New Roman" w:hAnsi="Times New Roman" w:cs="Times New Roman"/>
          <w:color w:val="231F20"/>
          <w:sz w:val="24"/>
          <w:szCs w:val="24"/>
        </w:rPr>
        <w:softHyphen/>
        <w:t>сти, в том числе:</w:t>
      </w:r>
    </w:p>
    <w:p w:rsidR="002B283A" w:rsidRPr="00BA65D9" w:rsidRDefault="002B283A" w:rsidP="002B283A">
      <w:pPr>
        <w:widowControl w:val="0"/>
        <w:tabs>
          <w:tab w:val="left" w:pos="543"/>
        </w:tabs>
        <w:spacing w:after="0" w:line="240" w:lineRule="auto"/>
        <w:ind w:firstLine="240"/>
        <w:jc w:val="both"/>
        <w:rPr>
          <w:rFonts w:ascii="Times New Roman" w:eastAsia="Times New Roman" w:hAnsi="Times New Roman" w:cs="Times New Roman"/>
          <w:sz w:val="24"/>
          <w:szCs w:val="24"/>
        </w:rPr>
      </w:pPr>
      <w:bookmarkStart w:id="1680" w:name="bookmark2061"/>
      <w:r w:rsidRPr="00BA65D9">
        <w:rPr>
          <w:rFonts w:ascii="Times New Roman" w:eastAsia="Times New Roman" w:hAnsi="Times New Roman" w:cs="Times New Roman"/>
          <w:color w:val="231F20"/>
          <w:sz w:val="24"/>
          <w:szCs w:val="24"/>
        </w:rPr>
        <w:t>а</w:t>
      </w:r>
      <w:bookmarkEnd w:id="1680"/>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rPr>
        <w:tab/>
        <w:t>Слушание (воспитание грамотного слушателя);</w:t>
      </w:r>
    </w:p>
    <w:p w:rsidR="002B283A" w:rsidRPr="00BA65D9" w:rsidRDefault="002B283A" w:rsidP="002B283A">
      <w:pPr>
        <w:widowControl w:val="0"/>
        <w:tabs>
          <w:tab w:val="left" w:pos="528"/>
        </w:tabs>
        <w:spacing w:after="0" w:line="240" w:lineRule="auto"/>
        <w:ind w:firstLine="240"/>
        <w:jc w:val="both"/>
        <w:rPr>
          <w:rFonts w:ascii="Times New Roman" w:eastAsia="Times New Roman" w:hAnsi="Times New Roman" w:cs="Times New Roman"/>
          <w:sz w:val="24"/>
          <w:szCs w:val="24"/>
        </w:rPr>
      </w:pPr>
      <w:bookmarkStart w:id="1681" w:name="bookmark2062"/>
      <w:r w:rsidRPr="00BA65D9">
        <w:rPr>
          <w:rFonts w:ascii="Times New Roman" w:eastAsia="Times New Roman" w:hAnsi="Times New Roman" w:cs="Times New Roman"/>
          <w:color w:val="231F20"/>
          <w:sz w:val="24"/>
          <w:szCs w:val="24"/>
        </w:rPr>
        <w:t>б</w:t>
      </w:r>
      <w:bookmarkEnd w:id="1681"/>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rPr>
        <w:tab/>
        <w:t>Исполнение (пение, игра на доступных музыкальных ин</w:t>
      </w:r>
      <w:r w:rsidRPr="00BA65D9">
        <w:rPr>
          <w:rFonts w:ascii="Times New Roman" w:eastAsia="Times New Roman" w:hAnsi="Times New Roman" w:cs="Times New Roman"/>
          <w:color w:val="231F20"/>
          <w:sz w:val="24"/>
          <w:szCs w:val="24"/>
        </w:rPr>
        <w:softHyphen/>
        <w:t>струментах);</w:t>
      </w:r>
    </w:p>
    <w:p w:rsidR="002B283A" w:rsidRPr="00BA65D9" w:rsidRDefault="002B283A" w:rsidP="002B283A">
      <w:pPr>
        <w:widowControl w:val="0"/>
        <w:tabs>
          <w:tab w:val="left" w:pos="538"/>
        </w:tabs>
        <w:spacing w:after="0" w:line="240" w:lineRule="auto"/>
        <w:ind w:firstLine="240"/>
        <w:jc w:val="both"/>
        <w:rPr>
          <w:rFonts w:ascii="Times New Roman" w:eastAsia="Times New Roman" w:hAnsi="Times New Roman" w:cs="Times New Roman"/>
          <w:sz w:val="24"/>
          <w:szCs w:val="24"/>
        </w:rPr>
      </w:pPr>
      <w:bookmarkStart w:id="1682" w:name="bookmark2063"/>
      <w:r w:rsidRPr="00BA65D9">
        <w:rPr>
          <w:rFonts w:ascii="Times New Roman" w:eastAsia="Times New Roman" w:hAnsi="Times New Roman" w:cs="Times New Roman"/>
          <w:color w:val="231F20"/>
          <w:sz w:val="24"/>
          <w:szCs w:val="24"/>
        </w:rPr>
        <w:t>в</w:t>
      </w:r>
      <w:bookmarkEnd w:id="1682"/>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rPr>
        <w:tab/>
        <w:t>Сочинение (элементы импровизации, композиции, аран</w:t>
      </w:r>
      <w:r w:rsidRPr="00BA65D9">
        <w:rPr>
          <w:rFonts w:ascii="Times New Roman" w:eastAsia="Times New Roman" w:hAnsi="Times New Roman" w:cs="Times New Roman"/>
          <w:color w:val="231F20"/>
          <w:sz w:val="24"/>
          <w:szCs w:val="24"/>
        </w:rPr>
        <w:softHyphen/>
        <w:t>жировки);</w:t>
      </w:r>
    </w:p>
    <w:p w:rsidR="002B283A" w:rsidRPr="00BA65D9" w:rsidRDefault="002B283A" w:rsidP="002B283A">
      <w:pPr>
        <w:widowControl w:val="0"/>
        <w:tabs>
          <w:tab w:val="left" w:pos="533"/>
        </w:tabs>
        <w:spacing w:after="0" w:line="240" w:lineRule="auto"/>
        <w:ind w:firstLine="240"/>
        <w:jc w:val="both"/>
        <w:rPr>
          <w:rFonts w:ascii="Times New Roman" w:eastAsia="Times New Roman" w:hAnsi="Times New Roman" w:cs="Times New Roman"/>
          <w:sz w:val="24"/>
          <w:szCs w:val="24"/>
        </w:rPr>
      </w:pPr>
      <w:bookmarkStart w:id="1683" w:name="bookmark2064"/>
      <w:r w:rsidRPr="00BA65D9">
        <w:rPr>
          <w:rFonts w:ascii="Times New Roman" w:eastAsia="Times New Roman" w:hAnsi="Times New Roman" w:cs="Times New Roman"/>
          <w:color w:val="231F20"/>
          <w:sz w:val="24"/>
          <w:szCs w:val="24"/>
        </w:rPr>
        <w:t>г</w:t>
      </w:r>
      <w:bookmarkEnd w:id="1683"/>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rPr>
        <w:tab/>
        <w:t>Музыкальное движение (пластическое интонирование, та</w:t>
      </w:r>
      <w:r w:rsidRPr="00BA65D9">
        <w:rPr>
          <w:rFonts w:ascii="Times New Roman" w:eastAsia="Times New Roman" w:hAnsi="Times New Roman" w:cs="Times New Roman"/>
          <w:color w:val="231F20"/>
          <w:sz w:val="24"/>
          <w:szCs w:val="24"/>
        </w:rPr>
        <w:softHyphen/>
        <w:t>нец, двигательное моделирование и др.);</w:t>
      </w:r>
    </w:p>
    <w:p w:rsidR="002B283A" w:rsidRPr="00BA65D9" w:rsidRDefault="002B283A" w:rsidP="002B283A">
      <w:pPr>
        <w:widowControl w:val="0"/>
        <w:tabs>
          <w:tab w:val="left" w:pos="557"/>
        </w:tabs>
        <w:spacing w:after="0" w:line="240" w:lineRule="auto"/>
        <w:ind w:firstLine="240"/>
        <w:jc w:val="both"/>
        <w:rPr>
          <w:rFonts w:ascii="Times New Roman" w:eastAsia="Times New Roman" w:hAnsi="Times New Roman" w:cs="Times New Roman"/>
          <w:sz w:val="24"/>
          <w:szCs w:val="24"/>
        </w:rPr>
      </w:pPr>
      <w:bookmarkStart w:id="1684" w:name="bookmark2065"/>
      <w:r w:rsidRPr="00BA65D9">
        <w:rPr>
          <w:rFonts w:ascii="Times New Roman" w:eastAsia="Times New Roman" w:hAnsi="Times New Roman" w:cs="Times New Roman"/>
          <w:color w:val="231F20"/>
          <w:sz w:val="24"/>
          <w:szCs w:val="24"/>
        </w:rPr>
        <w:t>д</w:t>
      </w:r>
      <w:bookmarkEnd w:id="1684"/>
      <w:r w:rsidRPr="00BA65D9">
        <w:rPr>
          <w:rFonts w:ascii="Times New Roman" w:eastAsia="Times New Roman" w:hAnsi="Times New Roman" w:cs="Times New Roman"/>
          <w:color w:val="231F20"/>
          <w:sz w:val="24"/>
          <w:szCs w:val="24"/>
        </w:rPr>
        <w:t>)</w:t>
      </w:r>
      <w:r w:rsidRPr="00BA65D9">
        <w:rPr>
          <w:rFonts w:ascii="Times New Roman" w:eastAsia="Times New Roman" w:hAnsi="Times New Roman" w:cs="Times New Roman"/>
          <w:color w:val="231F20"/>
          <w:sz w:val="24"/>
          <w:szCs w:val="24"/>
        </w:rPr>
        <w:tab/>
        <w:t>Исследовательские и творческие проекты.</w:t>
      </w:r>
    </w:p>
    <w:p w:rsidR="002B283A" w:rsidRPr="00BA65D9" w:rsidRDefault="002B283A" w:rsidP="0086742A">
      <w:pPr>
        <w:widowControl w:val="0"/>
        <w:numPr>
          <w:ilvl w:val="0"/>
          <w:numId w:val="118"/>
        </w:numPr>
        <w:tabs>
          <w:tab w:val="left" w:pos="533"/>
        </w:tabs>
        <w:spacing w:after="0" w:line="240" w:lineRule="auto"/>
        <w:jc w:val="both"/>
        <w:rPr>
          <w:rFonts w:ascii="Times New Roman" w:eastAsia="Times New Roman" w:hAnsi="Times New Roman" w:cs="Times New Roman"/>
          <w:sz w:val="24"/>
          <w:szCs w:val="24"/>
        </w:rPr>
      </w:pPr>
      <w:bookmarkStart w:id="1685" w:name="bookmark2066"/>
      <w:bookmarkEnd w:id="1685"/>
      <w:r w:rsidRPr="00BA65D9">
        <w:rPr>
          <w:rFonts w:ascii="Times New Roman" w:eastAsia="Times New Roman" w:hAnsi="Times New Roman" w:cs="Times New Roman"/>
          <w:color w:val="231F20"/>
          <w:sz w:val="24"/>
          <w:szCs w:val="24"/>
        </w:rPr>
        <w:t>Изучение закономерностей музыкального искусства: ин</w:t>
      </w:r>
      <w:r w:rsidRPr="00BA65D9">
        <w:rPr>
          <w:rFonts w:ascii="Times New Roman" w:eastAsia="Times New Roman" w:hAnsi="Times New Roman" w:cs="Times New Roman"/>
          <w:color w:val="231F20"/>
          <w:sz w:val="24"/>
          <w:szCs w:val="24"/>
        </w:rPr>
        <w:softHyphen/>
        <w:t>тонационная и жанровая природа музыки, основные вырази</w:t>
      </w:r>
      <w:r w:rsidRPr="00BA65D9">
        <w:rPr>
          <w:rFonts w:ascii="Times New Roman" w:eastAsia="Times New Roman" w:hAnsi="Times New Roman" w:cs="Times New Roman"/>
          <w:color w:val="231F20"/>
          <w:sz w:val="24"/>
          <w:szCs w:val="24"/>
        </w:rPr>
        <w:softHyphen/>
        <w:t>тельные средства, элементы музыкального языка.</w:t>
      </w:r>
    </w:p>
    <w:p w:rsidR="002B283A" w:rsidRPr="00BA65D9" w:rsidRDefault="002B283A" w:rsidP="0086742A">
      <w:pPr>
        <w:widowControl w:val="0"/>
        <w:numPr>
          <w:ilvl w:val="0"/>
          <w:numId w:val="118"/>
        </w:numPr>
        <w:tabs>
          <w:tab w:val="left" w:pos="538"/>
        </w:tabs>
        <w:spacing w:after="0" w:line="240" w:lineRule="auto"/>
        <w:jc w:val="both"/>
        <w:rPr>
          <w:rFonts w:ascii="Times New Roman" w:eastAsia="Times New Roman" w:hAnsi="Times New Roman" w:cs="Times New Roman"/>
          <w:sz w:val="24"/>
          <w:szCs w:val="24"/>
        </w:rPr>
      </w:pPr>
      <w:bookmarkStart w:id="1686" w:name="bookmark2067"/>
      <w:bookmarkEnd w:id="1686"/>
      <w:r w:rsidRPr="00BA65D9">
        <w:rPr>
          <w:rFonts w:ascii="Times New Roman" w:eastAsia="Times New Roman" w:hAnsi="Times New Roman" w:cs="Times New Roman"/>
          <w:color w:val="231F20"/>
          <w:sz w:val="24"/>
          <w:szCs w:val="24"/>
        </w:rPr>
        <w:t>Воспитание уважения к цивилизационному наследию Рос</w:t>
      </w:r>
      <w:r w:rsidRPr="00BA65D9">
        <w:rPr>
          <w:rFonts w:ascii="Times New Roman" w:eastAsia="Times New Roman" w:hAnsi="Times New Roman" w:cs="Times New Roman"/>
          <w:color w:val="231F20"/>
          <w:sz w:val="24"/>
          <w:szCs w:val="24"/>
        </w:rPr>
        <w:softHyphen/>
        <w:t>сии; присвоение интонационно-образного строя отечественной музыкальной культуры.</w:t>
      </w:r>
    </w:p>
    <w:p w:rsidR="002B283A" w:rsidRPr="00BA65D9" w:rsidRDefault="002B283A" w:rsidP="0086742A">
      <w:pPr>
        <w:widowControl w:val="0"/>
        <w:numPr>
          <w:ilvl w:val="0"/>
          <w:numId w:val="118"/>
        </w:numPr>
        <w:tabs>
          <w:tab w:val="left" w:pos="533"/>
        </w:tabs>
        <w:spacing w:after="120" w:line="240" w:lineRule="auto"/>
        <w:jc w:val="both"/>
        <w:rPr>
          <w:rFonts w:ascii="Times New Roman" w:eastAsia="Times New Roman" w:hAnsi="Times New Roman" w:cs="Times New Roman"/>
          <w:sz w:val="24"/>
          <w:szCs w:val="24"/>
        </w:rPr>
      </w:pPr>
      <w:bookmarkStart w:id="1687" w:name="bookmark2068"/>
      <w:bookmarkEnd w:id="1687"/>
      <w:r w:rsidRPr="00BA65D9">
        <w:rPr>
          <w:rFonts w:ascii="Times New Roman" w:eastAsia="Times New Roman" w:hAnsi="Times New Roman" w:cs="Times New Roman"/>
          <w:color w:val="231F20"/>
          <w:sz w:val="24"/>
          <w:szCs w:val="24"/>
        </w:rPr>
        <w:t>Расширение кругозора, воспитание любознательности, ин</w:t>
      </w:r>
      <w:r w:rsidRPr="00BA65D9">
        <w:rPr>
          <w:rFonts w:ascii="Times New Roman" w:eastAsia="Times New Roman" w:hAnsi="Times New Roman" w:cs="Times New Roman"/>
          <w:color w:val="231F20"/>
          <w:sz w:val="24"/>
          <w:szCs w:val="24"/>
        </w:rPr>
        <w:softHyphen/>
        <w:t xml:space="preserve">тереса к музыкальной культуре других стран, культур, </w:t>
      </w:r>
      <w:r w:rsidRPr="00BA65D9">
        <w:rPr>
          <w:rFonts w:ascii="Times New Roman" w:eastAsia="Times New Roman" w:hAnsi="Times New Roman" w:cs="Times New Roman"/>
          <w:color w:val="231F20"/>
          <w:sz w:val="24"/>
          <w:szCs w:val="24"/>
        </w:rPr>
        <w:lastRenderedPageBreak/>
        <w:t>времён и народов.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МЕСТО УЧЕБНОГО ПРЕДМЕТА «МУЗЫКА» В УЧЕБНОМ ПЛАНЕ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соответствии с Федеральным государственным образова</w:t>
      </w:r>
      <w:r w:rsidRPr="00BA65D9">
        <w:rPr>
          <w:rFonts w:ascii="Times New Roman" w:eastAsia="Times New Roman" w:hAnsi="Times New Roman" w:cs="Times New Roman"/>
          <w:color w:val="231F20"/>
          <w:sz w:val="24"/>
          <w:szCs w:val="24"/>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sidRPr="00BA65D9">
        <w:rPr>
          <w:rFonts w:ascii="Times New Roman" w:eastAsia="Times New Roman" w:hAnsi="Times New Roman" w:cs="Times New Roman"/>
          <w:color w:val="231F20"/>
          <w:sz w:val="24"/>
          <w:szCs w:val="24"/>
        </w:rPr>
        <w:softHyphen/>
        <w:t>ной школе с 1 по 4 класс включительно.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составлена на основе модульного принципа по</w:t>
      </w:r>
      <w:r w:rsidRPr="00BA65D9">
        <w:rPr>
          <w:rFonts w:ascii="Times New Roman" w:eastAsia="Times New Roman" w:hAnsi="Times New Roman" w:cs="Times New Roman"/>
          <w:color w:val="231F20"/>
          <w:sz w:val="24"/>
          <w:szCs w:val="24"/>
        </w:rPr>
        <w:softHyphen/>
        <w:t>строения учебного материала и допускает вариативный подход к очерёдности изучения модулей, принципам компоновки учеб</w:t>
      </w:r>
      <w:r w:rsidRPr="00BA65D9">
        <w:rPr>
          <w:rFonts w:ascii="Times New Roman" w:eastAsia="Times New Roman" w:hAnsi="Times New Roman" w:cs="Times New Roman"/>
          <w:color w:val="231F20"/>
          <w:sz w:val="24"/>
          <w:szCs w:val="24"/>
        </w:rPr>
        <w:softHyphen/>
        <w:t>ных тем, форм и методов освоения содержания.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предмета «Музыка» структурно представлено восемью модулями (тематическими линиями), обеспечиваю</w:t>
      </w:r>
      <w:r w:rsidRPr="00BA65D9">
        <w:rPr>
          <w:rFonts w:ascii="Times New Roman" w:eastAsia="Times New Roman" w:hAnsi="Times New Roman" w:cs="Times New Roman"/>
          <w:color w:val="231F20"/>
          <w:sz w:val="24"/>
          <w:szCs w:val="24"/>
        </w:rPr>
        <w:softHyphen/>
        <w:t>щими преемственность с образовательной программой до</w:t>
      </w:r>
      <w:r w:rsidRPr="00BA65D9">
        <w:rPr>
          <w:rFonts w:ascii="Times New Roman" w:eastAsia="Times New Roman" w:hAnsi="Times New Roman" w:cs="Times New Roman"/>
          <w:color w:val="231F20"/>
          <w:sz w:val="24"/>
          <w:szCs w:val="24"/>
        </w:rPr>
        <w:softHyphen/>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модуль № 1 «Музыкальная грамота»;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модуль № 2 «Народная музыка России»;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модуль № 3 «Музыка народов мира»;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модуль № 4 «Духовная музыка»;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модуль № 5 «Классическая музыка»;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модуль № 6 «Современная музыкальная культура»;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модуль № 7 «Музыка театра и кино»;</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модуль № 8 «Музыка в жизни человека».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Предлагаемые варианты тематического планирования могут служить примерным образцом при составлении рабочих про</w:t>
      </w:r>
      <w:r w:rsidRPr="00BA65D9">
        <w:rPr>
          <w:rFonts w:ascii="Times New Roman" w:eastAsia="Times New Roman" w:hAnsi="Times New Roman" w:cs="Times New Roman"/>
          <w:color w:val="231F20"/>
          <w:sz w:val="24"/>
          <w:szCs w:val="24"/>
        </w:rPr>
        <w:softHyphen/>
        <w:t>грамм по предмету. Образовательная организация может вы</w:t>
      </w:r>
      <w:r w:rsidRPr="00BA65D9">
        <w:rPr>
          <w:rFonts w:ascii="Times New Roman" w:eastAsia="Times New Roman" w:hAnsi="Times New Roman" w:cs="Times New Roman"/>
          <w:color w:val="231F20"/>
          <w:sz w:val="24"/>
          <w:szCs w:val="24"/>
        </w:rPr>
        <w:softHyphen/>
        <w:t>брать один из них либо самостоятельно разработать и утвер</w:t>
      </w:r>
      <w:r w:rsidRPr="00BA65D9">
        <w:rPr>
          <w:rFonts w:ascii="Times New Roman" w:eastAsia="Times New Roman" w:hAnsi="Times New Roman" w:cs="Times New Roman"/>
          <w:color w:val="231F20"/>
          <w:sz w:val="24"/>
          <w:szCs w:val="24"/>
        </w:rPr>
        <w:softHyphen/>
        <w:t>дить иной вариант тематического планирования, в том числе с учётом возможностей внеурочной и внеклассной деятельно</w:t>
      </w:r>
      <w:r w:rsidRPr="00BA65D9">
        <w:rPr>
          <w:rFonts w:ascii="Times New Roman" w:eastAsia="Times New Roman" w:hAnsi="Times New Roman" w:cs="Times New Roman"/>
          <w:color w:val="231F20"/>
          <w:sz w:val="24"/>
          <w:szCs w:val="24"/>
        </w:rPr>
        <w:softHyphen/>
        <w:t>сти, эстетического компонента Программы воспитания образо</w:t>
      </w:r>
      <w:r w:rsidRPr="00BA65D9">
        <w:rPr>
          <w:rFonts w:ascii="Times New Roman" w:eastAsia="Times New Roman" w:hAnsi="Times New Roman" w:cs="Times New Roman"/>
          <w:color w:val="231F20"/>
          <w:sz w:val="24"/>
          <w:szCs w:val="24"/>
        </w:rPr>
        <w:softHyphen/>
        <w:t>вательной организации. При этом необходимо руководство</w:t>
      </w:r>
      <w:r w:rsidRPr="00BA65D9">
        <w:rPr>
          <w:rFonts w:ascii="Times New Roman" w:eastAsia="Times New Roman" w:hAnsi="Times New Roman" w:cs="Times New Roman"/>
          <w:color w:val="231F20"/>
          <w:sz w:val="24"/>
          <w:szCs w:val="24"/>
        </w:rPr>
        <w:softHyphen/>
        <w:t xml:space="preserve">ваться </w:t>
      </w:r>
      <w:r w:rsidRPr="00BA65D9">
        <w:rPr>
          <w:rFonts w:ascii="Times New Roman" w:eastAsia="Times New Roman" w:hAnsi="Times New Roman" w:cs="Times New Roman"/>
          <w:color w:val="231F20"/>
          <w:sz w:val="24"/>
          <w:szCs w:val="24"/>
        </w:rPr>
        <w:lastRenderedPageBreak/>
        <w:t>принципом регулярности занятий и равномерности учебной нагрузки, которая должна составлять не менее 1 ака</w:t>
      </w:r>
      <w:r w:rsidRPr="00BA65D9">
        <w:rPr>
          <w:rFonts w:ascii="Times New Roman" w:eastAsia="Times New Roman" w:hAnsi="Times New Roman" w:cs="Times New Roman"/>
          <w:color w:val="231F20"/>
          <w:sz w:val="24"/>
          <w:szCs w:val="24"/>
        </w:rPr>
        <w:softHyphen/>
        <w:t>демического часа в неделю. Общее количество — не менее 135 часов (33 часа в 1 классе и по 34 часа в год во 2—4 классах).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 разработке рабочей программы по предмету «Музыка» образовательная организация вправе использовать возможно</w:t>
      </w:r>
      <w:r w:rsidRPr="00BA65D9">
        <w:rPr>
          <w:rFonts w:ascii="Times New Roman" w:eastAsia="Times New Roman" w:hAnsi="Times New Roman" w:cs="Times New Roman"/>
          <w:color w:val="231F20"/>
          <w:sz w:val="24"/>
          <w:szCs w:val="24"/>
        </w:rPr>
        <w:softHyphen/>
        <w:t>сти сетевого взаимодействия, в том числе с организациями си</w:t>
      </w:r>
      <w:r w:rsidRPr="00BA65D9">
        <w:rPr>
          <w:rFonts w:ascii="Times New Roman" w:eastAsia="Times New Roman" w:hAnsi="Times New Roman" w:cs="Times New Roman"/>
          <w:color w:val="231F20"/>
          <w:sz w:val="24"/>
          <w:szCs w:val="24"/>
        </w:rPr>
        <w:softHyphen/>
        <w:t>стемы дополнительного образования детей, учреждениями культуры, организациями культурно-досуговой сферы (театры, музеи, творческие союзы).</w:t>
      </w:r>
    </w:p>
    <w:p w:rsidR="003F345A" w:rsidRDefault="002B283A" w:rsidP="003F345A">
      <w:pPr>
        <w:widowControl w:val="0"/>
        <w:spacing w:after="0"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Изучение предмета «Музыка» предполагает активную социо</w:t>
      </w:r>
      <w:r w:rsidRPr="00BA65D9">
        <w:rPr>
          <w:rFonts w:ascii="Times New Roman" w:eastAsia="Times New Roman" w:hAnsi="Times New Roman" w:cs="Times New Roman"/>
          <w:color w:val="231F20"/>
          <w:sz w:val="24"/>
          <w:szCs w:val="24"/>
        </w:rPr>
        <w:softHyphen/>
        <w:t>культурную деятельность учащихся, участие в музыкаль</w:t>
      </w:r>
      <w:r w:rsidRPr="00BA65D9">
        <w:rPr>
          <w:rFonts w:ascii="Times New Roman" w:eastAsia="Times New Roman" w:hAnsi="Times New Roman" w:cs="Times New Roman"/>
          <w:color w:val="231F20"/>
          <w:sz w:val="24"/>
          <w:szCs w:val="24"/>
        </w:rPr>
        <w:softHyphen/>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w:t>
      </w:r>
      <w:r w:rsidRPr="00BA65D9">
        <w:rPr>
          <w:rFonts w:ascii="Times New Roman" w:eastAsia="Times New Roman" w:hAnsi="Times New Roman" w:cs="Times New Roman"/>
          <w:color w:val="231F20"/>
          <w:sz w:val="24"/>
          <w:szCs w:val="24"/>
        </w:rPr>
        <w:softHyphen/>
        <w:t>жающий мир», «Основы религиозной культуры и светской эти</w:t>
      </w:r>
      <w:r w:rsidRPr="00BA65D9">
        <w:rPr>
          <w:rFonts w:ascii="Times New Roman" w:eastAsia="Times New Roman" w:hAnsi="Times New Roman" w:cs="Times New Roman"/>
          <w:color w:val="231F20"/>
          <w:sz w:val="24"/>
          <w:szCs w:val="24"/>
        </w:rPr>
        <w:softHyphen/>
        <w:t>ки», «Иностранный язык» и др.</w:t>
      </w:r>
    </w:p>
    <w:p w:rsidR="002B283A" w:rsidRDefault="002B283A" w:rsidP="003F345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СОДЕРЖАНИЕ УЧЕБНОГО ПРЕДМЕТА «МУЗЫКА»</w:t>
      </w:r>
    </w:p>
    <w:tbl>
      <w:tblPr>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3260"/>
      </w:tblGrid>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Темы</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Содержание</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Фольклор — народное творчество</w:t>
            </w:r>
            <w:r w:rsidRPr="003F345A">
              <w:rPr>
                <w:rFonts w:ascii="Times New Roman" w:hAnsi="Times New Roman" w:cs="Times New Roman"/>
                <w:position w:val="6"/>
                <w:sz w:val="24"/>
                <w:szCs w:val="24"/>
              </w:rPr>
              <w:t>3</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Традиционная музыка — отражение жизни народа.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Жанры детского и игрового фольклора (игры, пляски, хороводы и др.)</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Календарный фольклор</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Календарные обряды, традиционные для данной местности (осенние, зимние, весенние — на выбор учителя)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Семейный фольклор</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Фольклорные жанры, связанные с жизнью человека: свадебный обряд, рекрутские песни, плачи-причитания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Наш край сегодня</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Современная музыкальная культура родного края.</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Гимн республики, города (при наличии). Земляки — композиторы, исполнители, деятели культуры. Театр, филармония, консерватория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Россия — наш общий дом</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Богатство и разнообразие фольклорных традиций народов нашей страны.</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 наших соседей, музыка других регионов</w:t>
            </w:r>
            <w:r w:rsidRPr="003F345A">
              <w:rPr>
                <w:rFonts w:ascii="Times New Roman" w:hAnsi="Times New Roman" w:cs="Times New Roman"/>
                <w:position w:val="6"/>
                <w:sz w:val="24"/>
                <w:szCs w:val="24"/>
              </w:rPr>
              <w:t>6</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Фольклорные жанры</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Общее и особенное в фольклоре народов России: лирика, эпос, танец</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Фольклор в творчестве профессиональных композиторов</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 xml:space="preserve">Народные истоки композиторского творчества: обработки фольклора, цитаты; картины родной природы и отражение </w:t>
            </w:r>
            <w:r w:rsidRPr="003F345A">
              <w:rPr>
                <w:rFonts w:ascii="Times New Roman" w:hAnsi="Times New Roman" w:cs="Times New Roman"/>
                <w:sz w:val="24"/>
                <w:szCs w:val="24"/>
              </w:rPr>
              <w:lastRenderedPageBreak/>
              <w:t>типичных образов, характеров, важных исторических событий.</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Внутреннее родство композиторского и народного творчества на интонационном уровне</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На рубежах культур</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Взаимное влияние фольклорных традиций друг на друга.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Этнографические экспедиции и фестивали.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Современная жизнь фольклора</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 — древней-</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ший язык человечества</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Археологические находки, легенды и сказания о музыке древних.</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Древняя Греция — колыбель европейской культуры (театр, хор, оркестр, лады, учение о гармонии и др.)</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Музыкальный фольклор народов Европы</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vertAlign w:val="superscript"/>
              </w:rPr>
            </w:pPr>
            <w:r w:rsidRPr="003F345A">
              <w:rPr>
                <w:rFonts w:ascii="Times New Roman" w:hAnsi="Times New Roman" w:cs="Times New Roman"/>
                <w:sz w:val="24"/>
                <w:szCs w:val="24"/>
              </w:rPr>
              <w:t>Интонации и ритмы, формы и жанры европейского фольклора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 xml:space="preserve">Отражение европейского </w:t>
            </w:r>
            <w:r w:rsidRPr="003F345A">
              <w:rPr>
                <w:rFonts w:ascii="Times New Roman" w:hAnsi="Times New Roman" w:cs="Times New Roman"/>
                <w:sz w:val="24"/>
                <w:szCs w:val="24"/>
              </w:rPr>
              <w:lastRenderedPageBreak/>
              <w:t>фольклора в творчестве профессиональных композиторов</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Музыкальный фольклор народов Азии и Африки</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Африканская музыка — стихия ритма.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Интонационно-ладовая основа музыки стран Азии</w:t>
            </w:r>
            <w:r w:rsidRPr="003F345A">
              <w:rPr>
                <w:rFonts w:ascii="Times New Roman" w:hAnsi="Times New Roman" w:cs="Times New Roman"/>
                <w:position w:val="6"/>
                <w:sz w:val="24"/>
                <w:szCs w:val="24"/>
              </w:rPr>
              <w:t>10</w:t>
            </w:r>
            <w:r w:rsidRPr="003F345A">
              <w:rPr>
                <w:rFonts w:ascii="Times New Roman" w:hAnsi="Times New Roman" w:cs="Times New Roman"/>
                <w:sz w:val="24"/>
                <w:szCs w:val="24"/>
              </w:rPr>
              <w:t>, уникальные традиции, музыкальные инструменты.</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Представления о роли музыки в жизни людей</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Народная музыка Американского континента</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Стили и жанры американской музыки (кантри, блюз, спиричуэлс, самба, босса-нова и др.). Смешение интонаций и ритмов различного происхождения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Национальные истоки классической музыки</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Национальный музыкальный стиль на примере творчества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Ф. Шопена,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Э. Грига и др.</w:t>
            </w:r>
          </w:p>
          <w:p w:rsidR="003F345A" w:rsidRPr="003F345A" w:rsidRDefault="003F345A" w:rsidP="003F345A">
            <w:pPr>
              <w:pStyle w:val="a3"/>
              <w:spacing w:line="360" w:lineRule="auto"/>
              <w:jc w:val="both"/>
              <w:rPr>
                <w:rFonts w:ascii="Times New Roman" w:hAnsi="Times New Roman"/>
                <w:sz w:val="24"/>
                <w:szCs w:val="24"/>
              </w:rPr>
            </w:pPr>
            <w:r w:rsidRPr="003F345A">
              <w:rPr>
                <w:rFonts w:ascii="Times New Roman" w:hAnsi="Times New Roman"/>
                <w:sz w:val="24"/>
                <w:szCs w:val="24"/>
              </w:rPr>
              <w:t>Значение и роль композитора —</w:t>
            </w:r>
          </w:p>
          <w:p w:rsidR="003F345A" w:rsidRPr="003F345A" w:rsidRDefault="003F345A" w:rsidP="003F345A">
            <w:pPr>
              <w:pStyle w:val="a3"/>
              <w:spacing w:line="360" w:lineRule="auto"/>
              <w:jc w:val="both"/>
              <w:rPr>
                <w:rFonts w:ascii="Times New Roman" w:hAnsi="Times New Roman"/>
                <w:sz w:val="24"/>
                <w:szCs w:val="24"/>
              </w:rPr>
            </w:pPr>
            <w:r w:rsidRPr="003F345A">
              <w:rPr>
                <w:rFonts w:ascii="Times New Roman" w:hAnsi="Times New Roman"/>
                <w:sz w:val="24"/>
                <w:szCs w:val="24"/>
              </w:rPr>
              <w:t xml:space="preserve">Основоположника </w:t>
            </w:r>
            <w:r w:rsidRPr="003F345A">
              <w:rPr>
                <w:rFonts w:ascii="Times New Roman" w:hAnsi="Times New Roman"/>
                <w:sz w:val="24"/>
                <w:szCs w:val="24"/>
              </w:rPr>
              <w:lastRenderedPageBreak/>
              <w:t>национальной</w:t>
            </w:r>
          </w:p>
          <w:p w:rsidR="003F345A" w:rsidRPr="003F345A" w:rsidRDefault="003F345A" w:rsidP="003F345A">
            <w:pPr>
              <w:pStyle w:val="a3"/>
              <w:spacing w:line="360" w:lineRule="auto"/>
              <w:jc w:val="both"/>
              <w:rPr>
                <w:rFonts w:ascii="Times New Roman" w:hAnsi="Times New Roman"/>
                <w:sz w:val="24"/>
                <w:szCs w:val="24"/>
              </w:rPr>
            </w:pPr>
            <w:r w:rsidRPr="003F345A">
              <w:rPr>
                <w:rFonts w:ascii="Times New Roman" w:hAnsi="Times New Roman"/>
                <w:sz w:val="24"/>
                <w:szCs w:val="24"/>
              </w:rPr>
              <w:t>классической  музыки.</w:t>
            </w:r>
          </w:p>
          <w:p w:rsidR="003F345A" w:rsidRPr="003F345A" w:rsidRDefault="003F345A" w:rsidP="003F345A">
            <w:pPr>
              <w:pStyle w:val="a3"/>
              <w:spacing w:line="360" w:lineRule="auto"/>
              <w:jc w:val="both"/>
              <w:rPr>
                <w:rFonts w:ascii="Times New Roman" w:hAnsi="Times New Roman"/>
                <w:sz w:val="24"/>
                <w:szCs w:val="24"/>
              </w:rPr>
            </w:pPr>
            <w:r w:rsidRPr="003F345A">
              <w:rPr>
                <w:rFonts w:ascii="Times New Roman" w:hAnsi="Times New Roman"/>
                <w:sz w:val="24"/>
                <w:szCs w:val="24"/>
              </w:rPr>
              <w:t>Характерные жанры, образы,</w:t>
            </w:r>
          </w:p>
          <w:p w:rsidR="003F345A" w:rsidRPr="003F345A" w:rsidRDefault="003F345A" w:rsidP="003F345A">
            <w:pPr>
              <w:pStyle w:val="a3"/>
              <w:spacing w:line="360" w:lineRule="auto"/>
              <w:jc w:val="both"/>
              <w:rPr>
                <w:rFonts w:ascii="Times New Roman" w:hAnsi="Times New Roman"/>
                <w:sz w:val="24"/>
                <w:szCs w:val="24"/>
              </w:rPr>
            </w:pPr>
            <w:r w:rsidRPr="003F345A">
              <w:rPr>
                <w:rFonts w:ascii="Times New Roman" w:hAnsi="Times New Roman"/>
                <w:sz w:val="24"/>
                <w:szCs w:val="24"/>
              </w:rPr>
              <w:t>элементы музыкального языка</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Музыкант</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и публика</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Кумиры публики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(на примере творчества В. А. Моцарта, Н. Паганини, Ф. Листа и др.). Виртуозность. Талант, труд, миссия</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композитора,  исполнителя. Признание публики. Культура слушателя. Традиции слушания музыки в прошлые века и сегодня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 — зеркало эпохи</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 xml:space="preserve">Полифонический и </w:t>
            </w:r>
            <w:r w:rsidRPr="003F345A">
              <w:rPr>
                <w:rFonts w:ascii="Times New Roman" w:hAnsi="Times New Roman" w:cs="Times New Roman"/>
                <w:sz w:val="24"/>
                <w:szCs w:val="24"/>
              </w:rPr>
              <w:lastRenderedPageBreak/>
              <w:t>гомофонно-гармонический склад на примере творчества И. С. Баха  и Л. ван Бетховена</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Музыкальный образ</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Героические образы в музыке. Лирический герой музыкального произведения.</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Судьба человека — судьба человечества (на примере творчества Л. ван Бетховена, Ф. Шу-</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берта и др.). Стили классицизм и романтизм (круг основных образов, характерных интонаций, жанров)</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Музыкальная драматургия</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Развитие музыкальных образов. Музыкальная тема. Принципы музыкального развития: повтор, контраст, разработка.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Музыкальная форма — строение музыкального произведения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Музыкальный стиль</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 xml:space="preserve">Стиль как единство </w:t>
            </w:r>
            <w:r w:rsidRPr="003F345A">
              <w:rPr>
                <w:rFonts w:ascii="Times New Roman" w:hAnsi="Times New Roman" w:cs="Times New Roman"/>
                <w:sz w:val="24"/>
                <w:szCs w:val="24"/>
              </w:rPr>
              <w:lastRenderedPageBreak/>
              <w:t>эстетических идеалов, круга образов, драматургических приёмов, музыкального языка. (На примере творчества В. А. Моцарта, К.  Дебюсси, А. Шёнберга и др.)</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Образы</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родной</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земли</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Вокальная музы-</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ка на стихи рус-</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ских поэтов, про-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граммные инстру-</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ментальные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произведения,  по-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свящённые кар-</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тинам русской</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природы, народ-</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ного быта, сказ-</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кам, легендам (на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примере творче-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ства М. И. Глин-</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ки, С. В. Рахма-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нинова, В. А. Гав-</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рилина и др.)</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Золотой век русской культуры</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 xml:space="preserve">Светская музыка российского дворянства XIX века: музыкальные салоны, </w:t>
            </w:r>
            <w:r w:rsidRPr="003F345A">
              <w:rPr>
                <w:rFonts w:ascii="Times New Roman" w:hAnsi="Times New Roman" w:cs="Times New Roman"/>
                <w:sz w:val="24"/>
                <w:szCs w:val="24"/>
              </w:rPr>
              <w:lastRenderedPageBreak/>
              <w:t>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 И. Глинки,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 И. Чайковского, Н. А. Римского-Корсакова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и др.)</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История страны и народа в музыке русских композиторов</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 С. Прокофьева,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Г. В. Свиридова и др.)</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Русский балет</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 xml:space="preserve">Мировая слава русского балета. Творчество </w:t>
            </w:r>
            <w:r w:rsidRPr="003F345A">
              <w:rPr>
                <w:rFonts w:ascii="Times New Roman" w:hAnsi="Times New Roman" w:cs="Times New Roman"/>
                <w:sz w:val="24"/>
                <w:szCs w:val="24"/>
              </w:rPr>
              <w:lastRenderedPageBreak/>
              <w:t>композиторов</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 И. Чайков-</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ский, С. С. Прокофьев,</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И. Ф. Стравинский, Р. К. Щедрин), балетмейстеров, артистов балета. Дягилевские сезоны</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Русская исполнительская школа</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Русская музыка — взгляд в будущее</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Идея светомузыки. Мистерии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А. Н. Скрябина. Терменвокс, синтезатор Е. Мурзина, электронная музыка (на при мере творчества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А. Г. Шнитке,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Э. Н. Артемьева 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др.)</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Храмовый</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синтез ис-</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кусств</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Музыка право-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славного и като-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лического</w:t>
            </w:r>
            <w:r w:rsidRPr="003F345A">
              <w:rPr>
                <w:rFonts w:ascii="Times New Roman" w:hAnsi="Times New Roman" w:cs="Times New Roman"/>
                <w:position w:val="6"/>
                <w:sz w:val="24"/>
                <w:szCs w:val="24"/>
              </w:rPr>
              <w:t xml:space="preserve">14 </w:t>
            </w:r>
            <w:r w:rsidRPr="003F345A">
              <w:rPr>
                <w:rFonts w:ascii="Times New Roman" w:hAnsi="Times New Roman" w:cs="Times New Roman"/>
                <w:sz w:val="24"/>
                <w:szCs w:val="24"/>
              </w:rPr>
              <w:t>бого-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служения (коло-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кола, пение a</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capella / пение в сопровождении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органа). Основные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жанры, традиции.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Образы Христа,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Богородицы, Рож-</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дества, Воскресе-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ния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Развитие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церковной</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музыки</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Европейская  му-</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зыка религиозной</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традиции (григо-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рианский хорал,</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изобретение нот-</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ной записи Гвидо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д’Ареццо, проте-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стантский хорал).</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Русская музыка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религиозной тра-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 xml:space="preserve">диции (знаменный распев, крюковая запись, партесное пение). Полифония в </w:t>
            </w:r>
            <w:r w:rsidRPr="003F345A">
              <w:rPr>
                <w:rFonts w:ascii="Times New Roman" w:hAnsi="Times New Roman" w:cs="Times New Roman"/>
                <w:sz w:val="24"/>
                <w:szCs w:val="24"/>
              </w:rPr>
              <w:lastRenderedPageBreak/>
              <w:t>западной и русской духовной музыке. Жанры: кантата, духовный концерт, реквием</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Музыкальные жанры богослужения</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Религиозные темы и  образы в современной музыке</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поп-культуры</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Камерная</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w:t>
            </w:r>
            <w:r w:rsidRPr="003F345A">
              <w:rPr>
                <w:rFonts w:ascii="Times New Roman" w:hAnsi="Times New Roman" w:cs="Times New Roman"/>
                <w:sz w:val="24"/>
                <w:szCs w:val="24"/>
              </w:rPr>
              <w:tab/>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Жанры камерной</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вокальной музы-</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ки (песня, ро-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манс, вокализ и др.). Инструмен-</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тальная миниатю-</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ра (вальс, нок-</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тюрн, прелюдия,</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каприс и др.).</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Одночастная,</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двухчастная,</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трёхчастная  ре-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призная форма.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Куплетная  форма</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Цикличе-</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Сюита, цикл ми-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ниатюр (вокаль-</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ных, инструмен-</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тальных).</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Принцип контра-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ста.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Прелюдия и фуга.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Соната, концерт:</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трёхчастная  фор-</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ма, контраст ос-</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новных тем, раз-</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работочный прин-</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цип развития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Симфоническая музыка</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Одночастные симфонические жанры (увертюра, картина). Симфония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Театральные жанры</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Опера, балет. Либретто. Строение музыкального спектакля: увертюра, действия, антракты, финал. Массовые сцены.</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Сольные номера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главных героев.</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Номерная струк-</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тура и сквозное</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развитие сюжета.</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Лейтмотивы.</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Роль оркестра в</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музыкальном</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спектакле</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 и литература</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 и живопись</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 xml:space="preserve">Выразительные средства музыкального и </w:t>
            </w:r>
            <w:r w:rsidRPr="003F345A">
              <w:rPr>
                <w:rFonts w:ascii="Times New Roman" w:hAnsi="Times New Roman" w:cs="Times New Roman"/>
                <w:sz w:val="24"/>
                <w:szCs w:val="24"/>
              </w:rPr>
              <w:lastRenderedPageBreak/>
              <w:t>изобразительного искусства. Аналогии: ритм, композиция, линия — мелодия, пятно — созвучие, колорит — тембр, светлотность — динамика и т. д.</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Программная музыка. Импрессионизм (на примере творчества французских клавесинистов,</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К. Дебюсси,</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А. К. Лядова и др.)</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Музыка и театр</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 к драматическому спектаклю (на примере творчества Э. Грига, Л. ван Бетховена, А. Г. Шнитке, Д. Д. Шостаковича и др.).</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Единство музыки, драматургии, сценической живописи, хореографии</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 кино и телевидения</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Музыка в немом и звуковом кино.</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Внутрикадровая и закадровая музыка. Жанры фильмаоперы, фильма-</w:t>
            </w:r>
            <w:r w:rsidRPr="003F345A">
              <w:rPr>
                <w:rFonts w:ascii="Times New Roman" w:hAnsi="Times New Roman" w:cs="Times New Roman"/>
                <w:sz w:val="24"/>
                <w:szCs w:val="24"/>
              </w:rPr>
              <w:lastRenderedPageBreak/>
              <w:t>балета, фильма-мюзикла, музыкального мультфильма (на примере произведений  Р.  Роджерса, Ф. Лоу, Г. Гладкова, А. Шнитке)</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lastRenderedPageBreak/>
              <w:t>Джаз</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r>
      <w:tr w:rsidR="003F345A" w:rsidRPr="00220531" w:rsidTr="003F345A">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Мюзикл</w:t>
            </w:r>
          </w:p>
        </w:tc>
        <w:tc>
          <w:tcPr>
            <w:tcW w:w="4739" w:type="dxa"/>
            <w:shd w:val="clear" w:color="auto" w:fill="auto"/>
          </w:tcPr>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Особенности жанра. Классика жанра — мюзиклы середины XX века (на примере творчества Ф. Лоу,</w:t>
            </w:r>
          </w:p>
          <w:p w:rsidR="003F345A" w:rsidRPr="003F345A" w:rsidRDefault="003F345A" w:rsidP="003F345A">
            <w:pPr>
              <w:spacing w:after="0" w:line="360" w:lineRule="auto"/>
              <w:jc w:val="both"/>
              <w:rPr>
                <w:rFonts w:ascii="Times New Roman" w:hAnsi="Times New Roman" w:cs="Times New Roman"/>
                <w:sz w:val="24"/>
                <w:szCs w:val="24"/>
              </w:rPr>
            </w:pPr>
            <w:r w:rsidRPr="003F345A">
              <w:rPr>
                <w:rFonts w:ascii="Times New Roman" w:hAnsi="Times New Roman" w:cs="Times New Roman"/>
                <w:sz w:val="24"/>
                <w:szCs w:val="24"/>
              </w:rPr>
              <w:t>Р. Роджерса, Э. Л. Уэббера и др.).</w:t>
            </w:r>
          </w:p>
        </w:tc>
      </w:tr>
    </w:tbl>
    <w:p w:rsidR="003F345A" w:rsidRDefault="003F345A" w:rsidP="003F345A">
      <w:pPr>
        <w:widowControl w:val="0"/>
        <w:spacing w:after="320" w:line="240" w:lineRule="auto"/>
        <w:jc w:val="both"/>
        <w:rPr>
          <w:rFonts w:ascii="Times New Roman" w:eastAsia="Times New Roman" w:hAnsi="Times New Roman" w:cs="Times New Roman"/>
          <w:sz w:val="24"/>
          <w:szCs w:val="24"/>
        </w:rPr>
      </w:pPr>
    </w:p>
    <w:p w:rsidR="002B283A" w:rsidRPr="00BA65D9" w:rsidRDefault="002B283A" w:rsidP="002B283A">
      <w:pPr>
        <w:widowControl w:val="0"/>
        <w:spacing w:before="80"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ПЛАНИРУЕМЫЕ РЕЗУЛЬТАТЫ ОСВОЕНИЯ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УЧЕБНОГО ПРЕДМЕТА «МУЗЫКА»</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688" w:name="bookmark2086"/>
      <w:bookmarkStart w:id="1689" w:name="bookmark2087"/>
      <w:bookmarkStart w:id="1690" w:name="bookmark2088"/>
      <w:r w:rsidRPr="00BA65D9">
        <w:rPr>
          <w:rFonts w:ascii="Times New Roman" w:eastAsia="Times New Roman" w:hAnsi="Times New Roman" w:cs="Times New Roman"/>
          <w:b/>
          <w:bCs/>
          <w:color w:val="231F20"/>
          <w:sz w:val="24"/>
          <w:szCs w:val="24"/>
        </w:rPr>
        <w:t>НА УРОВНЕ НАЧАЛЬНОГО ОБЩЕГО ОБРАЗОВАНИЯ</w:t>
      </w:r>
      <w:bookmarkEnd w:id="1688"/>
      <w:bookmarkEnd w:id="1689"/>
      <w:bookmarkEnd w:id="1690"/>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Специфика эстетического содержания предмета «Музыка» </w:t>
      </w:r>
      <w:r w:rsidRPr="00BA65D9">
        <w:rPr>
          <w:rFonts w:ascii="Times New Roman" w:eastAsia="Times New Roman" w:hAnsi="Times New Roman" w:cs="Times New Roman"/>
          <w:color w:val="231F20"/>
          <w:sz w:val="24"/>
          <w:szCs w:val="24"/>
        </w:rPr>
        <w:lastRenderedPageBreak/>
        <w:t>обусловливает тесное взаимодействие, смысловое единство трёх групп результатов: личностных, метапредметных и предмет</w:t>
      </w:r>
      <w:r w:rsidRPr="00BA65D9">
        <w:rPr>
          <w:rFonts w:ascii="Times New Roman" w:eastAsia="Times New Roman" w:hAnsi="Times New Roman" w:cs="Times New Roman"/>
          <w:color w:val="231F20"/>
          <w:sz w:val="24"/>
          <w:szCs w:val="24"/>
        </w:rPr>
        <w:softHyphen/>
        <w:t>ных.</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ЛИЧНОСТНЫЕ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Личностные результаты освоения рабочей программы по му</w:t>
      </w:r>
      <w:r w:rsidRPr="00BA65D9">
        <w:rPr>
          <w:rFonts w:ascii="Times New Roman" w:eastAsia="Times New Roman" w:hAnsi="Times New Roman" w:cs="Times New Roman"/>
          <w:color w:val="231F20"/>
          <w:sz w:val="24"/>
          <w:szCs w:val="24"/>
        </w:rPr>
        <w:softHyphen/>
        <w:t>зыке для начального общего образования достигаются во взаи</w:t>
      </w:r>
      <w:r w:rsidRPr="00BA65D9">
        <w:rPr>
          <w:rFonts w:ascii="Times New Roman" w:eastAsia="Times New Roman" w:hAnsi="Times New Roman" w:cs="Times New Roman"/>
          <w:color w:val="231F20"/>
          <w:sz w:val="24"/>
          <w:szCs w:val="24"/>
        </w:rPr>
        <w:softHyphen/>
        <w:t>модействии учебной и воспитательной работы, урочной и вне</w:t>
      </w:r>
      <w:r w:rsidRPr="00BA65D9">
        <w:rPr>
          <w:rFonts w:ascii="Times New Roman" w:eastAsia="Times New Roman" w:hAnsi="Times New Roman" w:cs="Times New Roman"/>
          <w:color w:val="231F20"/>
          <w:sz w:val="24"/>
          <w:szCs w:val="24"/>
        </w:rPr>
        <w:softHyphen/>
        <w:t>урочной деятельности. Они должны отражать готовность учащихся руководствоваться системой позитивных цен</w:t>
      </w:r>
      <w:r w:rsidRPr="00BA65D9">
        <w:rPr>
          <w:rFonts w:ascii="Times New Roman" w:eastAsia="Times New Roman" w:hAnsi="Times New Roman" w:cs="Times New Roman"/>
          <w:color w:val="231F20"/>
          <w:sz w:val="24"/>
          <w:szCs w:val="24"/>
        </w:rPr>
        <w:softHyphen/>
        <w:t>ностных ориентаций, в том числе в части: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Гражданско-патриотического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осознание российской гражданской идентичности; знание Гимна России и традиций его исполнения, уважение музы</w:t>
      </w:r>
      <w:r w:rsidRPr="00BA65D9">
        <w:rPr>
          <w:rFonts w:ascii="Times New Roman" w:eastAsia="Times New Roman" w:hAnsi="Times New Roman" w:cs="Times New Roman"/>
          <w:color w:val="231F20"/>
          <w:sz w:val="24"/>
          <w:szCs w:val="24"/>
        </w:rPr>
        <w:softHyphen/>
        <w:t>кальных символов и традиций республик Российской Федера</w:t>
      </w:r>
      <w:r w:rsidRPr="00BA65D9">
        <w:rPr>
          <w:rFonts w:ascii="Times New Roman" w:eastAsia="Times New Roman" w:hAnsi="Times New Roman" w:cs="Times New Roman"/>
          <w:color w:val="231F20"/>
          <w:sz w:val="24"/>
          <w:szCs w:val="24"/>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sidRPr="00BA65D9">
        <w:rPr>
          <w:rFonts w:ascii="Times New Roman" w:eastAsia="Times New Roman" w:hAnsi="Times New Roman" w:cs="Times New Roman"/>
          <w:color w:val="231F20"/>
          <w:sz w:val="24"/>
          <w:szCs w:val="24"/>
        </w:rPr>
        <w:softHyphen/>
        <w:t>блики.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Духовно-нравственного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sidRPr="00BA65D9">
        <w:rPr>
          <w:rFonts w:ascii="Times New Roman" w:eastAsia="Times New Roman" w:hAnsi="Times New Roman" w:cs="Times New Roman"/>
          <w:color w:val="231F20"/>
          <w:sz w:val="24"/>
          <w:szCs w:val="24"/>
        </w:rPr>
        <w:softHyphen/>
        <w:t>трудничества в процессе непосредственной музыкальной и учебной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Эстетического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восприимчивость к различным видам искусства, музыкаль</w:t>
      </w:r>
      <w:r w:rsidRPr="00BA65D9">
        <w:rPr>
          <w:rFonts w:ascii="Times New Roman" w:eastAsia="Times New Roman" w:hAnsi="Times New Roman" w:cs="Times New Roman"/>
          <w:color w:val="231F20"/>
          <w:sz w:val="24"/>
          <w:szCs w:val="24"/>
        </w:rPr>
        <w:softHyphen/>
        <w:t>ным традициям и творчеству своего и других народов; умение видеть прекрасное в жизни, наслаждаться красотой; стремле</w:t>
      </w:r>
      <w:r w:rsidRPr="00BA65D9">
        <w:rPr>
          <w:rFonts w:ascii="Times New Roman" w:eastAsia="Times New Roman" w:hAnsi="Times New Roman" w:cs="Times New Roman"/>
          <w:color w:val="231F20"/>
          <w:sz w:val="24"/>
          <w:szCs w:val="24"/>
        </w:rPr>
        <w:softHyphen/>
        <w:t>ние к самовыражению в разных видах искусства.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Ценности научного познания: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первоначальные представления о единстве и особенностях художественной и научной картины мира; познавательные ин</w:t>
      </w:r>
      <w:r w:rsidRPr="00BA65D9">
        <w:rPr>
          <w:rFonts w:ascii="Times New Roman" w:eastAsia="Times New Roman" w:hAnsi="Times New Roman" w:cs="Times New Roman"/>
          <w:color w:val="231F20"/>
          <w:sz w:val="24"/>
          <w:szCs w:val="24"/>
        </w:rPr>
        <w:softHyphen/>
        <w:t>тересы, активность, инициативность, любознательность и са</w:t>
      </w:r>
      <w:r w:rsidRPr="00BA65D9">
        <w:rPr>
          <w:rFonts w:ascii="Times New Roman" w:eastAsia="Times New Roman" w:hAnsi="Times New Roman" w:cs="Times New Roman"/>
          <w:color w:val="231F20"/>
          <w:sz w:val="24"/>
          <w:szCs w:val="24"/>
        </w:rPr>
        <w:softHyphen/>
        <w:t>мостоятельность в познании.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 xml:space="preserve">Физического воспитания, формирования культуры </w:t>
      </w:r>
      <w:r w:rsidRPr="00BA65D9">
        <w:rPr>
          <w:rFonts w:ascii="Times New Roman" w:eastAsia="Times New Roman" w:hAnsi="Times New Roman" w:cs="Times New Roman"/>
          <w:b/>
          <w:bCs/>
          <w:i/>
          <w:iCs/>
          <w:color w:val="231F20"/>
          <w:sz w:val="24"/>
          <w:szCs w:val="24"/>
        </w:rPr>
        <w:lastRenderedPageBreak/>
        <w:t>здоровья и эмоционального благополучия: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соблюдение правил здорового и безопасного (для себя и дру</w:t>
      </w:r>
      <w:r w:rsidRPr="00BA65D9">
        <w:rPr>
          <w:rFonts w:ascii="Times New Roman" w:eastAsia="Times New Roman" w:hAnsi="Times New Roman" w:cs="Times New Roman"/>
          <w:color w:val="231F20"/>
          <w:sz w:val="24"/>
          <w:szCs w:val="24"/>
        </w:rPr>
        <w:softHyphen/>
        <w:t>гих людей) образа жизни в окружающей среде; бережное отно</w:t>
      </w:r>
      <w:r w:rsidRPr="00BA65D9">
        <w:rPr>
          <w:rFonts w:ascii="Times New Roman" w:eastAsia="Times New Roman" w:hAnsi="Times New Roman" w:cs="Times New Roman"/>
          <w:color w:val="231F20"/>
          <w:sz w:val="24"/>
          <w:szCs w:val="24"/>
        </w:rPr>
        <w:softHyphen/>
        <w:t>шение к физиологическим системам организма, задействован</w:t>
      </w:r>
      <w:r w:rsidRPr="00BA65D9">
        <w:rPr>
          <w:rFonts w:ascii="Times New Roman" w:eastAsia="Times New Roman" w:hAnsi="Times New Roman" w:cs="Times New Roman"/>
          <w:color w:val="231F20"/>
          <w:sz w:val="24"/>
          <w:szCs w:val="24"/>
        </w:rPr>
        <w:softHyphen/>
        <w:t>ным в музыкально-исполнительской деятельности (дыхание, артикуляция, музыкальный слух, голос); профилактика ум</w:t>
      </w:r>
      <w:r w:rsidRPr="00BA65D9">
        <w:rPr>
          <w:rFonts w:ascii="Times New Roman" w:eastAsia="Times New Roman" w:hAnsi="Times New Roman" w:cs="Times New Roman"/>
          <w:color w:val="231F20"/>
          <w:sz w:val="24"/>
          <w:szCs w:val="24"/>
        </w:rPr>
        <w:softHyphen/>
        <w:t>ственного и физического утомления с использованием возмож</w:t>
      </w:r>
      <w:r w:rsidRPr="00BA65D9">
        <w:rPr>
          <w:rFonts w:ascii="Times New Roman" w:eastAsia="Times New Roman" w:hAnsi="Times New Roman" w:cs="Times New Roman"/>
          <w:color w:val="231F20"/>
          <w:sz w:val="24"/>
          <w:szCs w:val="24"/>
        </w:rPr>
        <w:softHyphen/>
        <w:t>ностей музыкотерапии.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Трудового воспитания: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установка на посильное активное участие в практической де</w:t>
      </w:r>
      <w:r w:rsidRPr="00BA65D9">
        <w:rPr>
          <w:rFonts w:ascii="Times New Roman" w:eastAsia="Times New Roman" w:hAnsi="Times New Roman" w:cs="Times New Roman"/>
          <w:color w:val="231F20"/>
          <w:sz w:val="24"/>
          <w:szCs w:val="24"/>
        </w:rPr>
        <w:softHyphen/>
        <w:t>ятельности; трудолюбие в учёбе, настойчивость в достижении поставленных целей; интерес к практическому изучению про</w:t>
      </w:r>
      <w:r w:rsidRPr="00BA65D9">
        <w:rPr>
          <w:rFonts w:ascii="Times New Roman" w:eastAsia="Times New Roman" w:hAnsi="Times New Roman" w:cs="Times New Roman"/>
          <w:color w:val="231F20"/>
          <w:sz w:val="24"/>
          <w:szCs w:val="24"/>
        </w:rPr>
        <w:softHyphen/>
        <w:t>фессий в сфере культуры и искусства; уважение к труду и ре</w:t>
      </w:r>
      <w:r w:rsidRPr="00BA65D9">
        <w:rPr>
          <w:rFonts w:ascii="Times New Roman" w:eastAsia="Times New Roman" w:hAnsi="Times New Roman" w:cs="Times New Roman"/>
          <w:color w:val="231F20"/>
          <w:sz w:val="24"/>
          <w:szCs w:val="24"/>
        </w:rPr>
        <w:softHyphen/>
        <w:t>зультатам трудовой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231F20"/>
          <w:sz w:val="24"/>
          <w:szCs w:val="24"/>
        </w:rPr>
        <w:t>Экологического воспитания: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бережное отношение к природе; неприятие действий, прино</w:t>
      </w:r>
      <w:r w:rsidRPr="00BA65D9">
        <w:rPr>
          <w:rFonts w:ascii="Times New Roman" w:eastAsia="Times New Roman" w:hAnsi="Times New Roman" w:cs="Times New Roman"/>
          <w:color w:val="231F20"/>
          <w:sz w:val="24"/>
          <w:szCs w:val="24"/>
        </w:rPr>
        <w:softHyphen/>
        <w:t>сящих ей вред.</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Метапредметные результаты освоения основной образова</w:t>
      </w:r>
      <w:r w:rsidRPr="00BA65D9">
        <w:rPr>
          <w:rFonts w:ascii="Times New Roman" w:eastAsia="Times New Roman" w:hAnsi="Times New Roman" w:cs="Times New Roman"/>
          <w:color w:val="231F20"/>
          <w:sz w:val="24"/>
          <w:szCs w:val="24"/>
        </w:rPr>
        <w:softHyphen/>
        <w:t>тельной программы, формируемые при изучении предмета «Музыка»:</w:t>
      </w:r>
    </w:p>
    <w:p w:rsidR="002B283A" w:rsidRPr="00BA65D9" w:rsidRDefault="002B283A" w:rsidP="0086742A">
      <w:pPr>
        <w:widowControl w:val="0"/>
        <w:numPr>
          <w:ilvl w:val="0"/>
          <w:numId w:val="119"/>
        </w:numPr>
        <w:tabs>
          <w:tab w:val="left" w:pos="298"/>
        </w:tabs>
        <w:spacing w:after="60" w:line="240" w:lineRule="auto"/>
        <w:jc w:val="both"/>
        <w:rPr>
          <w:rFonts w:ascii="Times New Roman" w:eastAsia="Times New Roman" w:hAnsi="Times New Roman" w:cs="Times New Roman"/>
          <w:sz w:val="24"/>
          <w:szCs w:val="24"/>
        </w:rPr>
      </w:pPr>
      <w:bookmarkStart w:id="1691" w:name="bookmark2089"/>
      <w:bookmarkEnd w:id="1691"/>
      <w:r w:rsidRPr="00BA65D9">
        <w:rPr>
          <w:rFonts w:ascii="Times New Roman" w:eastAsia="Times New Roman" w:hAnsi="Times New Roman" w:cs="Times New Roman"/>
          <w:b/>
          <w:bCs/>
          <w:color w:val="231F20"/>
          <w:sz w:val="24"/>
          <w:szCs w:val="24"/>
        </w:rPr>
        <w:t>Овладение универсальными познавательными действиями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логические действия: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сравнивать музыкальные звуки, звуковые сочетания, произ</w:t>
      </w:r>
      <w:r w:rsidRPr="00BA65D9">
        <w:rPr>
          <w:rFonts w:ascii="Times New Roman" w:eastAsia="Times New Roman" w:hAnsi="Times New Roman" w:cs="Times New Roman"/>
          <w:color w:val="231F20"/>
          <w:sz w:val="24"/>
          <w:szCs w:val="24"/>
        </w:rPr>
        <w:softHyphen/>
        <w:t>ведения, жанры; устанавливать основания для сравнения, объединять элементы музыкального звучания по определён</w:t>
      </w:r>
      <w:r w:rsidRPr="00BA65D9">
        <w:rPr>
          <w:rFonts w:ascii="Times New Roman" w:eastAsia="Times New Roman" w:hAnsi="Times New Roman" w:cs="Times New Roman"/>
          <w:color w:val="231F20"/>
          <w:sz w:val="24"/>
          <w:szCs w:val="24"/>
        </w:rPr>
        <w:softHyphen/>
        <w:t>ному признаку;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—находить закономерности и противоречия в рассматривае</w:t>
      </w:r>
      <w:r w:rsidRPr="00BA65D9">
        <w:rPr>
          <w:rFonts w:ascii="Times New Roman" w:eastAsia="Times New Roman" w:hAnsi="Times New Roman" w:cs="Times New Roman"/>
          <w:color w:val="231F20"/>
          <w:sz w:val="24"/>
          <w:szCs w:val="24"/>
        </w:rPr>
        <w:softHyphen/>
        <w:t>мых явлениях музыкального искусства, сведениях и наблю</w:t>
      </w:r>
      <w:r w:rsidRPr="00BA65D9">
        <w:rPr>
          <w:rFonts w:ascii="Times New Roman" w:eastAsia="Times New Roman" w:hAnsi="Times New Roman" w:cs="Times New Roman"/>
          <w:color w:val="231F20"/>
          <w:sz w:val="24"/>
          <w:szCs w:val="24"/>
        </w:rPr>
        <w:softHyphen/>
        <w:t>дениях за звучащим музыкальным материалом на основе предложенного учителем алгоритма;</w:t>
      </w:r>
    </w:p>
    <w:p w:rsidR="002B283A" w:rsidRPr="00BA65D9" w:rsidRDefault="002B283A" w:rsidP="002B283A">
      <w:pPr>
        <w:widowControl w:val="0"/>
        <w:spacing w:after="10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B283A" w:rsidRPr="00BA65D9" w:rsidRDefault="002B283A" w:rsidP="002B283A">
      <w:pPr>
        <w:widowControl w:val="0"/>
        <w:spacing w:after="2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причинно-следственные связи в ситуациях музыкального восприятия и исполнения, делать выводы.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Базовые исследовательские действия:</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692" w:name="bookmark2090"/>
      <w:bookmarkEnd w:id="1692"/>
      <w:r w:rsidRPr="00BA65D9">
        <w:rPr>
          <w:rFonts w:ascii="Times New Roman" w:eastAsia="Times New Roman" w:hAnsi="Times New Roman" w:cs="Times New Roman"/>
          <w:color w:val="231F20"/>
          <w:sz w:val="24"/>
          <w:szCs w:val="24"/>
        </w:rPr>
        <w:t>на основе предложенных учителем вопросов определять раз</w:t>
      </w:r>
      <w:r w:rsidRPr="00BA65D9">
        <w:rPr>
          <w:rFonts w:ascii="Times New Roman" w:eastAsia="Times New Roman" w:hAnsi="Times New Roman" w:cs="Times New Roman"/>
          <w:color w:val="231F20"/>
          <w:sz w:val="24"/>
          <w:szCs w:val="24"/>
        </w:rPr>
        <w:softHyphen/>
        <w:t>рыв между реальным и желательным состоянием музыкаль</w:t>
      </w:r>
      <w:r w:rsidRPr="00BA65D9">
        <w:rPr>
          <w:rFonts w:ascii="Times New Roman" w:eastAsia="Times New Roman" w:hAnsi="Times New Roman" w:cs="Times New Roman"/>
          <w:color w:val="231F20"/>
          <w:sz w:val="24"/>
          <w:szCs w:val="24"/>
        </w:rPr>
        <w:softHyphen/>
        <w:t>ных явлений, в том числе в отношении собственных музы</w:t>
      </w:r>
      <w:r w:rsidRPr="00BA65D9">
        <w:rPr>
          <w:rFonts w:ascii="Times New Roman" w:eastAsia="Times New Roman" w:hAnsi="Times New Roman" w:cs="Times New Roman"/>
          <w:color w:val="231F20"/>
          <w:sz w:val="24"/>
          <w:szCs w:val="24"/>
        </w:rPr>
        <w:softHyphen/>
        <w:t>кально-исполнительских навыков;</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693" w:name="bookmark2091"/>
      <w:bookmarkEnd w:id="1693"/>
      <w:r w:rsidRPr="00BA65D9">
        <w:rPr>
          <w:rFonts w:ascii="Times New Roman" w:eastAsia="Times New Roman" w:hAnsi="Times New Roman" w:cs="Times New Roman"/>
          <w:color w:val="231F20"/>
          <w:sz w:val="24"/>
          <w:szCs w:val="24"/>
        </w:rPr>
        <w:t>с помощью учителя формулировать цель выполнения во</w:t>
      </w:r>
      <w:r w:rsidRPr="00BA65D9">
        <w:rPr>
          <w:rFonts w:ascii="Times New Roman" w:eastAsia="Times New Roman" w:hAnsi="Times New Roman" w:cs="Times New Roman"/>
          <w:color w:val="231F20"/>
          <w:sz w:val="24"/>
          <w:szCs w:val="24"/>
        </w:rPr>
        <w:softHyphen/>
        <w:t>кальных и слуховых упражнений, планировать изменения результатов своей музыкальной деятельности, ситуации со</w:t>
      </w:r>
      <w:r w:rsidRPr="00BA65D9">
        <w:rPr>
          <w:rFonts w:ascii="Times New Roman" w:eastAsia="Times New Roman" w:hAnsi="Times New Roman" w:cs="Times New Roman"/>
          <w:color w:val="231F20"/>
          <w:sz w:val="24"/>
          <w:szCs w:val="24"/>
        </w:rPr>
        <w:softHyphen/>
        <w:t>вместного музицирования;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несколько вариантов решения творческой, ис</w:t>
      </w:r>
      <w:r w:rsidRPr="00BA65D9">
        <w:rPr>
          <w:rFonts w:ascii="Times New Roman" w:eastAsia="Times New Roman" w:hAnsi="Times New Roman" w:cs="Times New Roman"/>
          <w:color w:val="231F20"/>
          <w:sz w:val="24"/>
          <w:szCs w:val="24"/>
        </w:rPr>
        <w:softHyphen/>
        <w:t>полнительской задачи, выбирать наиболее подходящий (на основе предложенных критериев);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—проводить по предложенному плану опыт, несложное иссле</w:t>
      </w:r>
      <w:r w:rsidRPr="00BA65D9">
        <w:rPr>
          <w:rFonts w:ascii="Times New Roman" w:eastAsia="Times New Roman" w:hAnsi="Times New Roman" w:cs="Times New Roman"/>
          <w:color w:val="231F20"/>
          <w:sz w:val="24"/>
          <w:szCs w:val="24"/>
        </w:rPr>
        <w:softHyphen/>
        <w:t>дование по установлению особенностей предмета изучения и связей между музыкальными объектами и явлениями (часть — целое, причина — следствие);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w:t>
      </w:r>
      <w:r w:rsidRPr="00BA65D9">
        <w:rPr>
          <w:rFonts w:ascii="Times New Roman" w:eastAsia="Times New Roman" w:hAnsi="Times New Roman" w:cs="Times New Roman"/>
          <w:color w:val="231F20"/>
          <w:sz w:val="24"/>
          <w:szCs w:val="24"/>
        </w:rPr>
        <w:softHyphen/>
        <w:t>мента, классификации, сравнения, исследования);</w:t>
      </w:r>
    </w:p>
    <w:p w:rsidR="002B283A" w:rsidRPr="00BA65D9" w:rsidRDefault="002B283A" w:rsidP="002B283A">
      <w:pPr>
        <w:widowControl w:val="0"/>
        <w:spacing w:after="2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—прогнозировать возможное развитие музыкального процес</w:t>
      </w:r>
      <w:r w:rsidRPr="00BA65D9">
        <w:rPr>
          <w:rFonts w:ascii="Times New Roman" w:eastAsia="Times New Roman" w:hAnsi="Times New Roman" w:cs="Times New Roman"/>
          <w:color w:val="231F20"/>
          <w:sz w:val="24"/>
          <w:szCs w:val="24"/>
        </w:rPr>
        <w:softHyphen/>
        <w:t>са, эволюции культурных явлений в различных условиях.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источник получения информации;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—распознавать достоверную и недостоверную информацию са</w:t>
      </w:r>
      <w:r w:rsidRPr="00BA65D9">
        <w:rPr>
          <w:rFonts w:ascii="Times New Roman" w:eastAsia="Times New Roman" w:hAnsi="Times New Roman" w:cs="Times New Roman"/>
          <w:color w:val="231F20"/>
          <w:sz w:val="24"/>
          <w:szCs w:val="24"/>
        </w:rPr>
        <w:softHyphen/>
        <w:t>мостоятельно или на основании предложенного учителем способа её проверки;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—соблюдать с помощью взрослых (учителей, родителей (за</w:t>
      </w:r>
      <w:r w:rsidRPr="00BA65D9">
        <w:rPr>
          <w:rFonts w:ascii="Times New Roman" w:eastAsia="Times New Roman" w:hAnsi="Times New Roman" w:cs="Times New Roman"/>
          <w:color w:val="231F20"/>
          <w:sz w:val="24"/>
          <w:szCs w:val="24"/>
        </w:rPr>
        <w:softHyphen/>
        <w:t>конных представителей) учащихся) правила информа</w:t>
      </w:r>
      <w:r w:rsidRPr="00BA65D9">
        <w:rPr>
          <w:rFonts w:ascii="Times New Roman" w:eastAsia="Times New Roman" w:hAnsi="Times New Roman" w:cs="Times New Roman"/>
          <w:color w:val="231F20"/>
          <w:sz w:val="24"/>
          <w:szCs w:val="24"/>
        </w:rPr>
        <w:softHyphen/>
        <w:t>ционной безопасности при поиске информации в сети Ин</w:t>
      </w:r>
      <w:r w:rsidRPr="00BA65D9">
        <w:rPr>
          <w:rFonts w:ascii="Times New Roman" w:eastAsia="Times New Roman" w:hAnsi="Times New Roman" w:cs="Times New Roman"/>
          <w:color w:val="231F20"/>
          <w:sz w:val="24"/>
          <w:szCs w:val="24"/>
        </w:rPr>
        <w:softHyphen/>
        <w:t>тернет;</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694" w:name="bookmark2092"/>
      <w:bookmarkEnd w:id="1694"/>
      <w:r w:rsidRPr="00BA65D9">
        <w:rPr>
          <w:rFonts w:ascii="Times New Roman" w:eastAsia="Times New Roman" w:hAnsi="Times New Roman" w:cs="Times New Roman"/>
          <w:color w:val="231F20"/>
          <w:sz w:val="24"/>
          <w:szCs w:val="24"/>
        </w:rPr>
        <w:t>анализировать текстовую, видео-, графическую, звуковую, информацию в соответствии с учебной задачей;</w:t>
      </w:r>
    </w:p>
    <w:p w:rsidR="002B283A" w:rsidRPr="00BA65D9" w:rsidRDefault="002B283A" w:rsidP="002B283A">
      <w:pPr>
        <w:widowControl w:val="0"/>
        <w:spacing w:after="2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музыкальные тексты (акустические и нот</w:t>
      </w:r>
      <w:r w:rsidRPr="00BA65D9">
        <w:rPr>
          <w:rFonts w:ascii="Times New Roman" w:eastAsia="Times New Roman" w:hAnsi="Times New Roman" w:cs="Times New Roman"/>
          <w:color w:val="231F20"/>
          <w:sz w:val="24"/>
          <w:szCs w:val="24"/>
        </w:rPr>
        <w:softHyphen/>
        <w:t>ные) по предложенному учителем алгоритму;</w:t>
      </w:r>
    </w:p>
    <w:p w:rsidR="002B283A" w:rsidRPr="00BA65D9" w:rsidRDefault="002B283A" w:rsidP="0086742A">
      <w:pPr>
        <w:widowControl w:val="0"/>
        <w:numPr>
          <w:ilvl w:val="0"/>
          <w:numId w:val="120"/>
        </w:numPr>
        <w:tabs>
          <w:tab w:val="left" w:pos="369"/>
        </w:tabs>
        <w:spacing w:after="120" w:line="240" w:lineRule="auto"/>
        <w:jc w:val="both"/>
        <w:rPr>
          <w:rFonts w:ascii="Times New Roman" w:eastAsia="Times New Roman" w:hAnsi="Times New Roman" w:cs="Times New Roman"/>
          <w:sz w:val="24"/>
          <w:szCs w:val="24"/>
        </w:rPr>
      </w:pPr>
      <w:bookmarkStart w:id="1695" w:name="bookmark2093"/>
      <w:bookmarkEnd w:id="1695"/>
      <w:r w:rsidRPr="00BA65D9">
        <w:rPr>
          <w:rFonts w:ascii="Times New Roman" w:eastAsia="Times New Roman" w:hAnsi="Times New Roman" w:cs="Times New Roman"/>
          <w:color w:val="231F20"/>
          <w:sz w:val="24"/>
          <w:szCs w:val="24"/>
        </w:rPr>
        <w:t>самостоятельно создавать схемы, таблицы для представле</w:t>
      </w:r>
      <w:r w:rsidRPr="00BA65D9">
        <w:rPr>
          <w:rFonts w:ascii="Times New Roman" w:eastAsia="Times New Roman" w:hAnsi="Times New Roman" w:cs="Times New Roman"/>
          <w:color w:val="231F20"/>
          <w:sz w:val="24"/>
          <w:szCs w:val="24"/>
        </w:rPr>
        <w:softHyphen/>
        <w:t>ния информации.</w:t>
      </w:r>
    </w:p>
    <w:p w:rsidR="002B283A" w:rsidRPr="00BA65D9" w:rsidRDefault="002B283A" w:rsidP="0086742A">
      <w:pPr>
        <w:widowControl w:val="0"/>
        <w:numPr>
          <w:ilvl w:val="0"/>
          <w:numId w:val="119"/>
        </w:numPr>
        <w:tabs>
          <w:tab w:val="left" w:pos="345"/>
        </w:tabs>
        <w:spacing w:after="60" w:line="240" w:lineRule="auto"/>
        <w:jc w:val="both"/>
        <w:rPr>
          <w:rFonts w:ascii="Times New Roman" w:eastAsia="Times New Roman" w:hAnsi="Times New Roman" w:cs="Times New Roman"/>
          <w:sz w:val="24"/>
          <w:szCs w:val="24"/>
        </w:rPr>
      </w:pPr>
      <w:bookmarkStart w:id="1696" w:name="bookmark2094"/>
      <w:bookmarkEnd w:id="1696"/>
      <w:r w:rsidRPr="00BA65D9">
        <w:rPr>
          <w:rFonts w:ascii="Times New Roman" w:eastAsia="Times New Roman" w:hAnsi="Times New Roman" w:cs="Times New Roman"/>
          <w:b/>
          <w:bCs/>
          <w:color w:val="231F20"/>
          <w:sz w:val="24"/>
          <w:szCs w:val="24"/>
        </w:rPr>
        <w:t>Овладение универсальными коммуникативными действиями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Невербальная коммуникация:</w:t>
      </w:r>
    </w:p>
    <w:p w:rsidR="002B283A" w:rsidRPr="00BA65D9" w:rsidRDefault="002B283A" w:rsidP="0086742A">
      <w:pPr>
        <w:widowControl w:val="0"/>
        <w:numPr>
          <w:ilvl w:val="0"/>
          <w:numId w:val="120"/>
        </w:numPr>
        <w:tabs>
          <w:tab w:val="left" w:pos="369"/>
        </w:tabs>
        <w:spacing w:after="0" w:line="240" w:lineRule="auto"/>
        <w:jc w:val="both"/>
        <w:rPr>
          <w:rFonts w:ascii="Times New Roman" w:eastAsia="Times New Roman" w:hAnsi="Times New Roman" w:cs="Times New Roman"/>
          <w:sz w:val="24"/>
          <w:szCs w:val="24"/>
        </w:rPr>
      </w:pPr>
      <w:bookmarkStart w:id="1697" w:name="bookmark2095"/>
      <w:bookmarkEnd w:id="1697"/>
      <w:r w:rsidRPr="00BA65D9">
        <w:rPr>
          <w:rFonts w:ascii="Times New Roman" w:eastAsia="Times New Roman" w:hAnsi="Times New Roman" w:cs="Times New Roman"/>
          <w:color w:val="231F20"/>
          <w:sz w:val="24"/>
          <w:szCs w:val="24"/>
        </w:rPr>
        <w:t>воспринимать музыку как специфическую форму общения людей, стремиться понять эмоционально-образное содержа</w:t>
      </w:r>
      <w:r w:rsidRPr="00BA65D9">
        <w:rPr>
          <w:rFonts w:ascii="Times New Roman" w:eastAsia="Times New Roman" w:hAnsi="Times New Roman" w:cs="Times New Roman"/>
          <w:color w:val="231F20"/>
          <w:sz w:val="24"/>
          <w:szCs w:val="24"/>
        </w:rPr>
        <w:softHyphen/>
        <w:t>ние музыкального высказывания;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—выступать перед публикой в качестве исполнителя музыки (соло или в коллективе);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—передавать в собственном исполнении музыки художествен</w:t>
      </w:r>
      <w:r w:rsidRPr="00BA65D9">
        <w:rPr>
          <w:rFonts w:ascii="Times New Roman" w:eastAsia="Times New Roman" w:hAnsi="Times New Roman" w:cs="Times New Roman"/>
          <w:color w:val="231F20"/>
          <w:sz w:val="24"/>
          <w:szCs w:val="24"/>
        </w:rPr>
        <w:softHyphen/>
        <w:t>ное содержание, выражать настроение, чувства, личное от</w:t>
      </w:r>
      <w:r w:rsidRPr="00BA65D9">
        <w:rPr>
          <w:rFonts w:ascii="Times New Roman" w:eastAsia="Times New Roman" w:hAnsi="Times New Roman" w:cs="Times New Roman"/>
          <w:color w:val="231F20"/>
          <w:sz w:val="24"/>
          <w:szCs w:val="24"/>
        </w:rPr>
        <w:softHyphen/>
        <w:t>ношение к исполняемому произведению;</w:t>
      </w:r>
    </w:p>
    <w:p w:rsidR="002B283A" w:rsidRPr="00BA65D9" w:rsidRDefault="002B283A" w:rsidP="002B283A">
      <w:pPr>
        <w:widowControl w:val="0"/>
        <w:spacing w:after="2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Вербальная коммуникация: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уважительное отношение к собеседнику, соблю</w:t>
      </w:r>
      <w:r w:rsidRPr="00BA65D9">
        <w:rPr>
          <w:rFonts w:ascii="Times New Roman" w:eastAsia="Times New Roman" w:hAnsi="Times New Roman" w:cs="Times New Roman"/>
          <w:color w:val="231F20"/>
          <w:sz w:val="24"/>
          <w:szCs w:val="24"/>
        </w:rPr>
        <w:softHyphen/>
        <w:t>дать правила ведения диалога и дискуссии;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—признавать возможность существования разных точек зре</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120"/>
        </w:numPr>
        <w:tabs>
          <w:tab w:val="left" w:pos="369"/>
        </w:tabs>
        <w:spacing w:after="0" w:line="240" w:lineRule="auto"/>
        <w:jc w:val="both"/>
        <w:rPr>
          <w:rFonts w:ascii="Times New Roman" w:eastAsia="Times New Roman" w:hAnsi="Times New Roman" w:cs="Times New Roman"/>
          <w:sz w:val="24"/>
          <w:szCs w:val="24"/>
        </w:rPr>
      </w:pPr>
      <w:bookmarkStart w:id="1698" w:name="bookmark2096"/>
      <w:bookmarkEnd w:id="1698"/>
      <w:r w:rsidRPr="00BA65D9">
        <w:rPr>
          <w:rFonts w:ascii="Times New Roman" w:eastAsia="Times New Roman" w:hAnsi="Times New Roman" w:cs="Times New Roman"/>
          <w:color w:val="231F20"/>
          <w:sz w:val="24"/>
          <w:szCs w:val="24"/>
        </w:rPr>
        <w:t>корректно и аргументированно высказывать своё мнение;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—строить речевое высказывание в соответствии с поставленной задачей;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—создавать устные и письменные тексты (описание, рассужде</w:t>
      </w:r>
      <w:r w:rsidRPr="00BA65D9">
        <w:rPr>
          <w:rFonts w:ascii="Times New Roman" w:eastAsia="Times New Roman" w:hAnsi="Times New Roman" w:cs="Times New Roman"/>
          <w:color w:val="231F20"/>
          <w:sz w:val="24"/>
          <w:szCs w:val="24"/>
        </w:rPr>
        <w:softHyphen/>
        <w:t>ние, повествование);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—готовить небольшие публичные выступления;</w:t>
      </w:r>
    </w:p>
    <w:p w:rsidR="002B283A" w:rsidRPr="00BA65D9" w:rsidRDefault="002B283A" w:rsidP="002B283A">
      <w:pPr>
        <w:widowControl w:val="0"/>
        <w:spacing w:after="2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—подбирать иллюстративный материал (рисунки, фото, плака</w:t>
      </w:r>
      <w:r w:rsidRPr="00BA65D9">
        <w:rPr>
          <w:rFonts w:ascii="Times New Roman" w:eastAsia="Times New Roman" w:hAnsi="Times New Roman" w:cs="Times New Roman"/>
          <w:color w:val="231F20"/>
          <w:sz w:val="24"/>
          <w:szCs w:val="24"/>
        </w:rPr>
        <w:softHyphen/>
        <w:t>ты) к тексту выступления.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 (сотрудничество):</w:t>
      </w:r>
    </w:p>
    <w:p w:rsidR="002B283A" w:rsidRPr="00BA65D9" w:rsidRDefault="002B283A" w:rsidP="0086742A">
      <w:pPr>
        <w:widowControl w:val="0"/>
        <w:numPr>
          <w:ilvl w:val="0"/>
          <w:numId w:val="120"/>
        </w:numPr>
        <w:tabs>
          <w:tab w:val="left" w:pos="369"/>
        </w:tabs>
        <w:spacing w:after="0" w:line="240" w:lineRule="auto"/>
        <w:jc w:val="both"/>
        <w:rPr>
          <w:rFonts w:ascii="Times New Roman" w:eastAsia="Times New Roman" w:hAnsi="Times New Roman" w:cs="Times New Roman"/>
          <w:sz w:val="24"/>
          <w:szCs w:val="24"/>
        </w:rPr>
      </w:pPr>
      <w:bookmarkStart w:id="1699" w:name="bookmark2097"/>
      <w:bookmarkEnd w:id="1699"/>
      <w:r w:rsidRPr="00BA65D9">
        <w:rPr>
          <w:rFonts w:ascii="Times New Roman" w:eastAsia="Times New Roman" w:hAnsi="Times New Roman" w:cs="Times New Roman"/>
          <w:color w:val="231F20"/>
          <w:sz w:val="24"/>
          <w:szCs w:val="24"/>
        </w:rPr>
        <w:t>стремиться к объединению усилий, эмоциональной эмпа</w:t>
      </w:r>
      <w:r w:rsidRPr="00BA65D9">
        <w:rPr>
          <w:rFonts w:ascii="Times New Roman" w:eastAsia="Times New Roman" w:hAnsi="Times New Roman" w:cs="Times New Roman"/>
          <w:color w:val="231F20"/>
          <w:sz w:val="24"/>
          <w:szCs w:val="24"/>
        </w:rPr>
        <w:softHyphen/>
        <w:t>тии в ситуациях совместного восприятия, исполнения му</w:t>
      </w:r>
      <w:r w:rsidRPr="00BA65D9">
        <w:rPr>
          <w:rFonts w:ascii="Times New Roman" w:eastAsia="Times New Roman" w:hAnsi="Times New Roman" w:cs="Times New Roman"/>
          <w:color w:val="231F20"/>
          <w:sz w:val="24"/>
          <w:szCs w:val="24"/>
        </w:rPr>
        <w:softHyphen/>
        <w:t>зыки;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—переключаться между различными формами коллективной, групповой и индивидуальной работы при решении конкрет</w:t>
      </w:r>
      <w:r w:rsidRPr="00BA65D9">
        <w:rPr>
          <w:rFonts w:ascii="Times New Roman" w:eastAsia="Times New Roman" w:hAnsi="Times New Roman" w:cs="Times New Roman"/>
          <w:color w:val="231F20"/>
          <w:sz w:val="24"/>
          <w:szCs w:val="24"/>
        </w:rPr>
        <w:softHyphen/>
        <w:t>ной проблемы, выбирать наиболее эффективные формы вза</w:t>
      </w:r>
      <w:r w:rsidRPr="00BA65D9">
        <w:rPr>
          <w:rFonts w:ascii="Times New Roman" w:eastAsia="Times New Roman" w:hAnsi="Times New Roman" w:cs="Times New Roman"/>
          <w:color w:val="231F20"/>
          <w:sz w:val="24"/>
          <w:szCs w:val="24"/>
        </w:rPr>
        <w:softHyphen/>
        <w:t>имодействия при решении поставленной задачи;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формулировать краткосрочные и долгосрочные цели (инди</w:t>
      </w:r>
      <w:r w:rsidRPr="00BA65D9">
        <w:rPr>
          <w:rFonts w:ascii="Times New Roman" w:eastAsia="Times New Roman" w:hAnsi="Times New Roman" w:cs="Times New Roman"/>
          <w:color w:val="231F20"/>
          <w:sz w:val="24"/>
          <w:szCs w:val="24"/>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BA65D9">
        <w:rPr>
          <w:rFonts w:ascii="Times New Roman" w:eastAsia="Times New Roman" w:hAnsi="Times New Roman" w:cs="Times New Roman"/>
          <w:color w:val="231F20"/>
          <w:sz w:val="24"/>
          <w:szCs w:val="24"/>
        </w:rPr>
        <w:softHyphen/>
        <w:t>гов и сроков;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w:t>
      </w:r>
      <w:r w:rsidRPr="00BA65D9">
        <w:rPr>
          <w:rFonts w:ascii="Times New Roman" w:eastAsia="Times New Roman" w:hAnsi="Times New Roman" w:cs="Times New Roman"/>
          <w:color w:val="231F20"/>
          <w:sz w:val="24"/>
          <w:szCs w:val="24"/>
        </w:rPr>
        <w:softHyphen/>
        <w:t>говариваться, обсуждать процесс и результат совместной работы; проявлять готовность руководить, выполнять пору</w:t>
      </w:r>
      <w:r w:rsidRPr="00BA65D9">
        <w:rPr>
          <w:rFonts w:ascii="Times New Roman" w:eastAsia="Times New Roman" w:hAnsi="Times New Roman" w:cs="Times New Roman"/>
          <w:color w:val="231F20"/>
          <w:sz w:val="24"/>
          <w:szCs w:val="24"/>
        </w:rPr>
        <w:softHyphen/>
        <w:t>чения, подчиняться;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—ответственно выполнять свою часть работы; оценивать свой вклад в общий результат;</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совместные проектные, творческие задания с опо</w:t>
      </w:r>
      <w:r w:rsidRPr="00BA65D9">
        <w:rPr>
          <w:rFonts w:ascii="Times New Roman" w:eastAsia="Times New Roman" w:hAnsi="Times New Roman" w:cs="Times New Roman"/>
          <w:color w:val="231F20"/>
          <w:sz w:val="24"/>
          <w:szCs w:val="24"/>
        </w:rPr>
        <w:softHyphen/>
        <w:t>рой на предложенные образцы.</w:t>
      </w:r>
    </w:p>
    <w:p w:rsidR="002B283A" w:rsidRPr="00BA65D9" w:rsidRDefault="002B283A" w:rsidP="0086742A">
      <w:pPr>
        <w:widowControl w:val="0"/>
        <w:numPr>
          <w:ilvl w:val="0"/>
          <w:numId w:val="119"/>
        </w:numPr>
        <w:tabs>
          <w:tab w:val="left" w:pos="295"/>
        </w:tabs>
        <w:spacing w:after="60" w:line="240" w:lineRule="auto"/>
        <w:jc w:val="both"/>
        <w:rPr>
          <w:rFonts w:ascii="Times New Roman" w:eastAsia="Times New Roman" w:hAnsi="Times New Roman" w:cs="Times New Roman"/>
          <w:sz w:val="24"/>
          <w:szCs w:val="24"/>
        </w:rPr>
      </w:pPr>
      <w:bookmarkStart w:id="1700" w:name="bookmark2098"/>
      <w:bookmarkEnd w:id="1700"/>
      <w:r w:rsidRPr="00BA65D9">
        <w:rPr>
          <w:rFonts w:ascii="Times New Roman" w:eastAsia="Times New Roman" w:hAnsi="Times New Roman" w:cs="Times New Roman"/>
          <w:b/>
          <w:bCs/>
          <w:color w:val="231F20"/>
          <w:sz w:val="24"/>
          <w:szCs w:val="24"/>
        </w:rPr>
        <w:t>Овладение универсальными регулятивными действиями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Самоорганизация: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—планировать действия по решению учебной задачи для полу</w:t>
      </w:r>
      <w:r w:rsidRPr="00BA65D9">
        <w:rPr>
          <w:rFonts w:ascii="Times New Roman" w:eastAsia="Times New Roman" w:hAnsi="Times New Roman" w:cs="Times New Roman"/>
          <w:color w:val="231F20"/>
          <w:sz w:val="24"/>
          <w:szCs w:val="24"/>
        </w:rPr>
        <w:softHyphen/>
        <w:t>чения результата;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—выстраивать последовательность выбранных действий.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Самоконтроль: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причины успеха/неудач учебной деятельно</w:t>
      </w:r>
      <w:r w:rsidRPr="00BA65D9">
        <w:rPr>
          <w:rFonts w:ascii="Times New Roman" w:eastAsia="Times New Roman" w:hAnsi="Times New Roman" w:cs="Times New Roman"/>
          <w:color w:val="231F20"/>
          <w:sz w:val="24"/>
          <w:szCs w:val="24"/>
        </w:rPr>
        <w:softHyphen/>
        <w:t>сти;</w:t>
      </w:r>
    </w:p>
    <w:p w:rsidR="002B283A" w:rsidRPr="00BA65D9" w:rsidRDefault="002B283A" w:rsidP="002B283A">
      <w:pPr>
        <w:widowControl w:val="0"/>
        <w:spacing w:after="2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—корректировать свои учебные действия для преодоления ошибок.</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BA65D9">
        <w:rPr>
          <w:rFonts w:ascii="Times New Roman" w:eastAsia="Times New Roman" w:hAnsi="Times New Roman" w:cs="Times New Roman"/>
          <w:color w:val="231F20"/>
          <w:sz w:val="24"/>
          <w:szCs w:val="24"/>
        </w:rPr>
        <w:softHyphen/>
        <w:t>ков личности (управления собой, самодисциплины, устой чивого поведения, эмоционального душевного равновесия и т. д.).</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Предметные результаты характеризуют начальный этап фор</w:t>
      </w:r>
      <w:r w:rsidRPr="00BA65D9">
        <w:rPr>
          <w:rFonts w:ascii="Times New Roman" w:eastAsia="Times New Roman" w:hAnsi="Times New Roman" w:cs="Times New Roman"/>
          <w:color w:val="231F20"/>
          <w:sz w:val="24"/>
          <w:szCs w:val="24"/>
        </w:rPr>
        <w:softHyphen/>
        <w:t>мирования у учащихся основ музыкальной культуры и про</w:t>
      </w:r>
      <w:r w:rsidRPr="00BA65D9">
        <w:rPr>
          <w:rFonts w:ascii="Times New Roman" w:eastAsia="Times New Roman" w:hAnsi="Times New Roman" w:cs="Times New Roman"/>
          <w:color w:val="231F20"/>
          <w:sz w:val="24"/>
          <w:szCs w:val="24"/>
        </w:rPr>
        <w:softHyphen/>
        <w:t>являются в способности к музыкальной деятельности, потреб</w:t>
      </w:r>
      <w:r w:rsidRPr="00BA65D9">
        <w:rPr>
          <w:rFonts w:ascii="Times New Roman" w:eastAsia="Times New Roman" w:hAnsi="Times New Roman" w:cs="Times New Roman"/>
          <w:color w:val="231F20"/>
          <w:sz w:val="24"/>
          <w:szCs w:val="24"/>
        </w:rPr>
        <w:softHyphen/>
        <w:t>ности в регулярном общении с музыкальным искусством, позитивном ценностном отношении к музыке как важному элементу своей жизни.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Обучающиеся, освоившие основную образовательную про</w:t>
      </w:r>
      <w:r w:rsidRPr="00BA65D9">
        <w:rPr>
          <w:rFonts w:ascii="Times New Roman" w:eastAsia="Times New Roman" w:hAnsi="Times New Roman" w:cs="Times New Roman"/>
          <w:color w:val="231F20"/>
          <w:sz w:val="24"/>
          <w:szCs w:val="24"/>
        </w:rPr>
        <w:softHyphen/>
        <w:t>грамму по предмету «Музыка»:</w:t>
      </w:r>
    </w:p>
    <w:p w:rsidR="002B283A" w:rsidRPr="00BA65D9" w:rsidRDefault="002B283A" w:rsidP="0086742A">
      <w:pPr>
        <w:widowControl w:val="0"/>
        <w:numPr>
          <w:ilvl w:val="0"/>
          <w:numId w:val="120"/>
        </w:numPr>
        <w:tabs>
          <w:tab w:val="left" w:pos="342"/>
        </w:tabs>
        <w:spacing w:after="0" w:line="240" w:lineRule="auto"/>
        <w:jc w:val="both"/>
        <w:rPr>
          <w:rFonts w:ascii="Times New Roman" w:eastAsia="Times New Roman" w:hAnsi="Times New Roman" w:cs="Times New Roman"/>
          <w:sz w:val="24"/>
          <w:szCs w:val="24"/>
        </w:rPr>
      </w:pPr>
      <w:bookmarkStart w:id="1701" w:name="bookmark2099"/>
      <w:bookmarkEnd w:id="1701"/>
      <w:r w:rsidRPr="00BA65D9">
        <w:rPr>
          <w:rFonts w:ascii="Times New Roman" w:eastAsia="Times New Roman" w:hAnsi="Times New Roman" w:cs="Times New Roman"/>
          <w:color w:val="231F20"/>
          <w:sz w:val="24"/>
          <w:szCs w:val="24"/>
        </w:rPr>
        <w:t>с интересом занимаются музыкой, любят петь, играть на до</w:t>
      </w:r>
      <w:r w:rsidRPr="00BA65D9">
        <w:rPr>
          <w:rFonts w:ascii="Times New Roman" w:eastAsia="Times New Roman" w:hAnsi="Times New Roman" w:cs="Times New Roman"/>
          <w:color w:val="231F20"/>
          <w:sz w:val="24"/>
          <w:szCs w:val="24"/>
        </w:rPr>
        <w:softHyphen/>
        <w:t>ступных музыкальных инструментах, умеют слушать серьёз</w:t>
      </w:r>
      <w:r w:rsidRPr="00BA65D9">
        <w:rPr>
          <w:rFonts w:ascii="Times New Roman" w:eastAsia="Times New Roman" w:hAnsi="Times New Roman" w:cs="Times New Roman"/>
          <w:color w:val="231F20"/>
          <w:sz w:val="24"/>
          <w:szCs w:val="24"/>
        </w:rPr>
        <w:softHyphen/>
        <w:t>ную музыку, знают правила поведения в театре, концертном зале;</w:t>
      </w:r>
    </w:p>
    <w:p w:rsidR="002B283A" w:rsidRPr="00BA65D9" w:rsidRDefault="002B283A" w:rsidP="0086742A">
      <w:pPr>
        <w:widowControl w:val="0"/>
        <w:numPr>
          <w:ilvl w:val="0"/>
          <w:numId w:val="120"/>
        </w:numPr>
        <w:tabs>
          <w:tab w:val="left" w:pos="342"/>
        </w:tabs>
        <w:spacing w:after="0" w:line="240" w:lineRule="auto"/>
        <w:jc w:val="both"/>
        <w:rPr>
          <w:rFonts w:ascii="Times New Roman" w:eastAsia="Times New Roman" w:hAnsi="Times New Roman" w:cs="Times New Roman"/>
          <w:sz w:val="24"/>
          <w:szCs w:val="24"/>
        </w:rPr>
      </w:pPr>
      <w:bookmarkStart w:id="1702" w:name="bookmark2100"/>
      <w:bookmarkEnd w:id="1702"/>
      <w:r w:rsidRPr="00BA65D9">
        <w:rPr>
          <w:rFonts w:ascii="Times New Roman" w:eastAsia="Times New Roman" w:hAnsi="Times New Roman" w:cs="Times New Roman"/>
          <w:color w:val="231F20"/>
          <w:sz w:val="24"/>
          <w:szCs w:val="24"/>
        </w:rPr>
        <w:t>сознательно стремятся к развитию своих музыкальных спо</w:t>
      </w:r>
      <w:r w:rsidRPr="00BA65D9">
        <w:rPr>
          <w:rFonts w:ascii="Times New Roman" w:eastAsia="Times New Roman" w:hAnsi="Times New Roman" w:cs="Times New Roman"/>
          <w:color w:val="231F20"/>
          <w:sz w:val="24"/>
          <w:szCs w:val="24"/>
        </w:rPr>
        <w:softHyphen/>
        <w:t>собностей;</w:t>
      </w:r>
    </w:p>
    <w:p w:rsidR="002B283A" w:rsidRPr="00BA65D9" w:rsidRDefault="002B283A" w:rsidP="0086742A">
      <w:pPr>
        <w:widowControl w:val="0"/>
        <w:numPr>
          <w:ilvl w:val="0"/>
          <w:numId w:val="120"/>
        </w:numPr>
        <w:tabs>
          <w:tab w:val="left" w:pos="342"/>
        </w:tabs>
        <w:spacing w:after="0" w:line="240" w:lineRule="auto"/>
        <w:jc w:val="both"/>
        <w:rPr>
          <w:rFonts w:ascii="Times New Roman" w:eastAsia="Times New Roman" w:hAnsi="Times New Roman" w:cs="Times New Roman"/>
          <w:sz w:val="24"/>
          <w:szCs w:val="24"/>
        </w:rPr>
      </w:pPr>
      <w:bookmarkStart w:id="1703" w:name="bookmark2101"/>
      <w:bookmarkEnd w:id="1703"/>
      <w:r w:rsidRPr="00BA65D9">
        <w:rPr>
          <w:rFonts w:ascii="Times New Roman" w:eastAsia="Times New Roman" w:hAnsi="Times New Roman" w:cs="Times New Roman"/>
          <w:color w:val="231F20"/>
          <w:sz w:val="24"/>
          <w:szCs w:val="24"/>
        </w:rPr>
        <w:t>осознают разнообразие форм и направлений музыкального искусства, могут назвать музыкальные произведения, ком</w:t>
      </w:r>
      <w:r w:rsidRPr="00BA65D9">
        <w:rPr>
          <w:rFonts w:ascii="Times New Roman" w:eastAsia="Times New Roman" w:hAnsi="Times New Roman" w:cs="Times New Roman"/>
          <w:color w:val="231F20"/>
          <w:sz w:val="24"/>
          <w:szCs w:val="24"/>
        </w:rPr>
        <w:softHyphen/>
        <w:t>позиторов, исполнителей, которые им нравятся, аргументи</w:t>
      </w:r>
      <w:r w:rsidRPr="00BA65D9">
        <w:rPr>
          <w:rFonts w:ascii="Times New Roman" w:eastAsia="Times New Roman" w:hAnsi="Times New Roman" w:cs="Times New Roman"/>
          <w:color w:val="231F20"/>
          <w:sz w:val="24"/>
          <w:szCs w:val="24"/>
        </w:rPr>
        <w:softHyphen/>
        <w:t>ровать свой выбор;</w:t>
      </w:r>
    </w:p>
    <w:p w:rsidR="002B283A" w:rsidRPr="00BA65D9" w:rsidRDefault="002B283A" w:rsidP="0086742A">
      <w:pPr>
        <w:widowControl w:val="0"/>
        <w:numPr>
          <w:ilvl w:val="0"/>
          <w:numId w:val="120"/>
        </w:numPr>
        <w:tabs>
          <w:tab w:val="left" w:pos="342"/>
        </w:tabs>
        <w:spacing w:after="0" w:line="240" w:lineRule="auto"/>
        <w:jc w:val="both"/>
        <w:rPr>
          <w:rFonts w:ascii="Times New Roman" w:eastAsia="Times New Roman" w:hAnsi="Times New Roman" w:cs="Times New Roman"/>
          <w:sz w:val="24"/>
          <w:szCs w:val="24"/>
        </w:rPr>
      </w:pPr>
      <w:bookmarkStart w:id="1704" w:name="bookmark2102"/>
      <w:bookmarkEnd w:id="1704"/>
      <w:r w:rsidRPr="00BA65D9">
        <w:rPr>
          <w:rFonts w:ascii="Times New Roman" w:eastAsia="Times New Roman" w:hAnsi="Times New Roman" w:cs="Times New Roman"/>
          <w:color w:val="231F20"/>
          <w:sz w:val="24"/>
          <w:szCs w:val="24"/>
        </w:rPr>
        <w:t>имеют опыт восприятия, исполнения музыки разных жан</w:t>
      </w:r>
      <w:r w:rsidRPr="00BA65D9">
        <w:rPr>
          <w:rFonts w:ascii="Times New Roman" w:eastAsia="Times New Roman" w:hAnsi="Times New Roman" w:cs="Times New Roman"/>
          <w:color w:val="231F20"/>
          <w:sz w:val="24"/>
          <w:szCs w:val="24"/>
        </w:rPr>
        <w:softHyphen/>
        <w:t>ров, творческой деятельности в различных смежных видах искусства;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 уважением относятся к достижениям отечественной музы</w:t>
      </w:r>
      <w:r w:rsidRPr="00BA65D9">
        <w:rPr>
          <w:rFonts w:ascii="Times New Roman" w:eastAsia="Times New Roman" w:hAnsi="Times New Roman" w:cs="Times New Roman"/>
          <w:color w:val="231F20"/>
          <w:sz w:val="24"/>
          <w:szCs w:val="24"/>
        </w:rPr>
        <w:softHyphen/>
        <w:t>кальной культуры;</w:t>
      </w:r>
    </w:p>
    <w:p w:rsidR="002B283A" w:rsidRPr="00BA65D9" w:rsidRDefault="002B283A" w:rsidP="002B283A">
      <w:pPr>
        <w:widowControl w:val="0"/>
        <w:spacing w:after="3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—стремятся к расширению своего музыкального кругозора.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Предметные результаты, формируемые в ходе изучения </w:t>
      </w:r>
      <w:r w:rsidRPr="00BA65D9">
        <w:rPr>
          <w:rFonts w:ascii="Times New Roman" w:eastAsia="Times New Roman" w:hAnsi="Times New Roman" w:cs="Times New Roman"/>
          <w:color w:val="231F20"/>
          <w:sz w:val="24"/>
          <w:szCs w:val="24"/>
        </w:rPr>
        <w:lastRenderedPageBreak/>
        <w:t>пред</w:t>
      </w:r>
      <w:r w:rsidRPr="00BA65D9">
        <w:rPr>
          <w:rFonts w:ascii="Times New Roman" w:eastAsia="Times New Roman" w:hAnsi="Times New Roman" w:cs="Times New Roman"/>
          <w:color w:val="231F20"/>
          <w:sz w:val="24"/>
          <w:szCs w:val="24"/>
        </w:rPr>
        <w:softHyphen/>
        <w:t>мета «Музыка», сгруппированы по учебным модулям и долж</w:t>
      </w:r>
      <w:r w:rsidRPr="00BA65D9">
        <w:rPr>
          <w:rFonts w:ascii="Times New Roman" w:eastAsia="Times New Roman" w:hAnsi="Times New Roman" w:cs="Times New Roman"/>
          <w:color w:val="231F20"/>
          <w:sz w:val="24"/>
          <w:szCs w:val="24"/>
        </w:rPr>
        <w:softHyphen/>
        <w:t>ны отражать сформированность умений: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 1 «Музыкальная грамота»: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—классифицировать звуки: шумовые и музыкальные, длин</w:t>
      </w:r>
      <w:r w:rsidRPr="00BA65D9">
        <w:rPr>
          <w:rFonts w:ascii="Times New Roman" w:eastAsia="Times New Roman" w:hAnsi="Times New Roman" w:cs="Times New Roman"/>
          <w:color w:val="231F20"/>
          <w:sz w:val="24"/>
          <w:szCs w:val="24"/>
        </w:rPr>
        <w:softHyphen/>
        <w:t>ные, короткие, тихие, громкие, низкие, высокие;</w:t>
      </w:r>
    </w:p>
    <w:p w:rsidR="002B283A" w:rsidRPr="00BA65D9" w:rsidRDefault="002B283A" w:rsidP="0086742A">
      <w:pPr>
        <w:widowControl w:val="0"/>
        <w:numPr>
          <w:ilvl w:val="0"/>
          <w:numId w:val="120"/>
        </w:numPr>
        <w:tabs>
          <w:tab w:val="left" w:pos="342"/>
        </w:tabs>
        <w:spacing w:after="0" w:line="240" w:lineRule="auto"/>
        <w:jc w:val="both"/>
        <w:rPr>
          <w:rFonts w:ascii="Times New Roman" w:eastAsia="Times New Roman" w:hAnsi="Times New Roman" w:cs="Times New Roman"/>
          <w:sz w:val="24"/>
          <w:szCs w:val="24"/>
        </w:rPr>
      </w:pPr>
      <w:bookmarkStart w:id="1705" w:name="bookmark2103"/>
      <w:bookmarkEnd w:id="1705"/>
      <w:r w:rsidRPr="00BA65D9">
        <w:rPr>
          <w:rFonts w:ascii="Times New Roman" w:eastAsia="Times New Roman" w:hAnsi="Times New Roman" w:cs="Times New Roman"/>
          <w:color w:val="231F20"/>
          <w:sz w:val="24"/>
          <w:szCs w:val="24"/>
        </w:rPr>
        <w:t>различать элементы музыкального языка (темп, тембр, ре</w:t>
      </w:r>
      <w:r w:rsidRPr="00BA65D9">
        <w:rPr>
          <w:rFonts w:ascii="Times New Roman" w:eastAsia="Times New Roman" w:hAnsi="Times New Roman" w:cs="Times New Roman"/>
          <w:color w:val="231F20"/>
          <w:sz w:val="24"/>
          <w:szCs w:val="24"/>
        </w:rPr>
        <w:softHyphen/>
        <w:t>гистр, динамика, ритм, мелодия, аккомпанемент и др.), уметь объяснить значение соответствующих терминов;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изобразительные и выразительные интонации, на</w:t>
      </w:r>
      <w:r w:rsidRPr="00BA65D9">
        <w:rPr>
          <w:rFonts w:ascii="Times New Roman" w:eastAsia="Times New Roman" w:hAnsi="Times New Roman" w:cs="Times New Roman"/>
          <w:color w:val="231F20"/>
          <w:sz w:val="24"/>
          <w:szCs w:val="24"/>
        </w:rPr>
        <w:softHyphen/>
        <w:t>ходить признаки сходства и различия музыкальных и рече</w:t>
      </w:r>
      <w:r w:rsidRPr="00BA65D9">
        <w:rPr>
          <w:rFonts w:ascii="Times New Roman" w:eastAsia="Times New Roman" w:hAnsi="Times New Roman" w:cs="Times New Roman"/>
          <w:color w:val="231F20"/>
          <w:sz w:val="24"/>
          <w:szCs w:val="24"/>
        </w:rPr>
        <w:softHyphen/>
        <w:t>вых интонаций;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на слух принципы развития: повтор, контраст, ва</w:t>
      </w:r>
      <w:r w:rsidRPr="00BA65D9">
        <w:rPr>
          <w:rFonts w:ascii="Times New Roman" w:eastAsia="Times New Roman" w:hAnsi="Times New Roman" w:cs="Times New Roman"/>
          <w:color w:val="231F20"/>
          <w:sz w:val="24"/>
          <w:szCs w:val="24"/>
        </w:rPr>
        <w:softHyphen/>
        <w:t>рьирование;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значение термина «музыкальная форма», опре</w:t>
      </w:r>
      <w:r w:rsidRPr="00BA65D9">
        <w:rPr>
          <w:rFonts w:ascii="Times New Roman" w:eastAsia="Times New Roman" w:hAnsi="Times New Roman" w:cs="Times New Roman"/>
          <w:color w:val="231F20"/>
          <w:sz w:val="24"/>
          <w:szCs w:val="24"/>
        </w:rPr>
        <w:softHyphen/>
        <w:t>делять на слух простые музыкальные формы — двухчаст</w:t>
      </w:r>
      <w:r w:rsidRPr="00BA65D9">
        <w:rPr>
          <w:rFonts w:ascii="Times New Roman" w:eastAsia="Times New Roman" w:hAnsi="Times New Roman" w:cs="Times New Roman"/>
          <w:color w:val="231F20"/>
          <w:sz w:val="24"/>
          <w:szCs w:val="24"/>
        </w:rPr>
        <w:softHyphen/>
        <w:t>ную, трёхчастную и трёхчастную репризную, рондо, вариа</w:t>
      </w:r>
      <w:r w:rsidRPr="00BA65D9">
        <w:rPr>
          <w:rFonts w:ascii="Times New Roman" w:eastAsia="Times New Roman" w:hAnsi="Times New Roman" w:cs="Times New Roman"/>
          <w:color w:val="231F20"/>
          <w:sz w:val="24"/>
          <w:szCs w:val="24"/>
        </w:rPr>
        <w:softHyphen/>
        <w:t>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—ориентироваться в нотной записи в пределах певческого ди</w:t>
      </w:r>
      <w:r w:rsidRPr="00BA65D9">
        <w:rPr>
          <w:rFonts w:ascii="Times New Roman" w:eastAsia="Times New Roman" w:hAnsi="Times New Roman" w:cs="Times New Roman"/>
          <w:color w:val="231F20"/>
          <w:sz w:val="24"/>
          <w:szCs w:val="24"/>
        </w:rPr>
        <w:softHyphen/>
        <w:t>апазона;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—исполнять и создавать различные ритмические рисунки;</w:t>
      </w:r>
    </w:p>
    <w:p w:rsidR="002B283A" w:rsidRPr="00BA65D9" w:rsidRDefault="002B283A" w:rsidP="002B283A">
      <w:pPr>
        <w:widowControl w:val="0"/>
        <w:spacing w:after="1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—исполнять песни с простым мелодическим рисунком.</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 2 «Народная музыка России»:</w:t>
      </w:r>
    </w:p>
    <w:p w:rsidR="002B283A" w:rsidRPr="00BA65D9" w:rsidRDefault="002B283A" w:rsidP="0086742A">
      <w:pPr>
        <w:widowControl w:val="0"/>
        <w:numPr>
          <w:ilvl w:val="0"/>
          <w:numId w:val="120"/>
        </w:numPr>
        <w:tabs>
          <w:tab w:val="left" w:pos="350"/>
        </w:tabs>
        <w:spacing w:after="0" w:line="240" w:lineRule="auto"/>
        <w:jc w:val="both"/>
        <w:rPr>
          <w:rFonts w:ascii="Times New Roman" w:eastAsia="Times New Roman" w:hAnsi="Times New Roman" w:cs="Times New Roman"/>
          <w:sz w:val="24"/>
          <w:szCs w:val="24"/>
        </w:rPr>
      </w:pPr>
      <w:bookmarkStart w:id="1706" w:name="bookmark2104"/>
      <w:bookmarkEnd w:id="1706"/>
      <w:r w:rsidRPr="00BA65D9">
        <w:rPr>
          <w:rFonts w:ascii="Times New Roman" w:eastAsia="Times New Roman" w:hAnsi="Times New Roman" w:cs="Times New Roman"/>
          <w:color w:val="231F20"/>
          <w:sz w:val="24"/>
          <w:szCs w:val="24"/>
        </w:rPr>
        <w:t>определять принадлежность музыкальных интонаций, изу</w:t>
      </w:r>
      <w:r w:rsidRPr="00BA65D9">
        <w:rPr>
          <w:rFonts w:ascii="Times New Roman" w:eastAsia="Times New Roman" w:hAnsi="Times New Roman" w:cs="Times New Roman"/>
          <w:color w:val="231F20"/>
          <w:sz w:val="24"/>
          <w:szCs w:val="24"/>
        </w:rPr>
        <w:softHyphen/>
        <w:t>ченных произведений к родному фольклору, русской музы</w:t>
      </w:r>
      <w:r w:rsidRPr="00BA65D9">
        <w:rPr>
          <w:rFonts w:ascii="Times New Roman" w:eastAsia="Times New Roman" w:hAnsi="Times New Roman" w:cs="Times New Roman"/>
          <w:color w:val="231F20"/>
          <w:sz w:val="24"/>
          <w:szCs w:val="24"/>
        </w:rPr>
        <w:softHyphen/>
        <w:t>ке, народной музыке различных регионов России;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на слух и называть знакомые народные музы</w:t>
      </w:r>
      <w:r w:rsidRPr="00BA65D9">
        <w:rPr>
          <w:rFonts w:ascii="Times New Roman" w:eastAsia="Times New Roman" w:hAnsi="Times New Roman" w:cs="Times New Roman"/>
          <w:color w:val="231F20"/>
          <w:sz w:val="24"/>
          <w:szCs w:val="24"/>
        </w:rPr>
        <w:softHyphen/>
        <w:t>кальные инструменты;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—группировать народные музыкальные инструменты по прин</w:t>
      </w:r>
      <w:r w:rsidRPr="00BA65D9">
        <w:rPr>
          <w:rFonts w:ascii="Times New Roman" w:eastAsia="Times New Roman" w:hAnsi="Times New Roman" w:cs="Times New Roman"/>
          <w:color w:val="231F20"/>
          <w:sz w:val="24"/>
          <w:szCs w:val="24"/>
        </w:rPr>
        <w:softHyphen/>
        <w:t>ципу звукоизвлечения: духовые, ударные, струнные;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принадлежность музыкальных произведений и их фрагментов к композиторскому или народному творче</w:t>
      </w:r>
      <w:r w:rsidRPr="00BA65D9">
        <w:rPr>
          <w:rFonts w:ascii="Times New Roman" w:eastAsia="Times New Roman" w:hAnsi="Times New Roman" w:cs="Times New Roman"/>
          <w:color w:val="231F20"/>
          <w:sz w:val="24"/>
          <w:szCs w:val="24"/>
        </w:rPr>
        <w:softHyphen/>
        <w:t>ству;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манеру пения, инструментального исполнения, типы солистов и коллективов — народных и академиче</w:t>
      </w:r>
      <w:r w:rsidRPr="00BA65D9">
        <w:rPr>
          <w:rFonts w:ascii="Times New Roman" w:eastAsia="Times New Roman" w:hAnsi="Times New Roman" w:cs="Times New Roman"/>
          <w:color w:val="231F20"/>
          <w:sz w:val="24"/>
          <w:szCs w:val="24"/>
        </w:rPr>
        <w:softHyphen/>
        <w:t>ских;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ритмический аккомпанемент на ударных инстру</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ментах при исполнении народной песни;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—исполнять народные произведения различных жанров с со</w:t>
      </w:r>
      <w:r w:rsidRPr="00BA65D9">
        <w:rPr>
          <w:rFonts w:ascii="Times New Roman" w:eastAsia="Times New Roman" w:hAnsi="Times New Roman" w:cs="Times New Roman"/>
          <w:color w:val="231F20"/>
          <w:sz w:val="24"/>
          <w:szCs w:val="24"/>
        </w:rPr>
        <w:softHyphen/>
        <w:t>провождением и без сопровождения;</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коллективной игре/импровизации (вокальной, инструментальной, танцевальной) на основе освоенных фольк</w:t>
      </w:r>
      <w:r w:rsidRPr="00BA65D9">
        <w:rPr>
          <w:rFonts w:ascii="Times New Roman" w:eastAsia="Times New Roman" w:hAnsi="Times New Roman" w:cs="Times New Roman"/>
          <w:color w:val="231F20"/>
          <w:sz w:val="24"/>
          <w:szCs w:val="24"/>
        </w:rPr>
        <w:softHyphen/>
        <w:t>лорных жанров.</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 3 «Музыка народов мира»: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на слух и исполнять произведения народной и композиторской музыки других стран;</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на слух принадлежность народных музыкальных инструментов к группам духовых, струнных, ударно-шумо</w:t>
      </w:r>
      <w:r w:rsidRPr="00BA65D9">
        <w:rPr>
          <w:rFonts w:ascii="Times New Roman" w:eastAsia="Times New Roman" w:hAnsi="Times New Roman" w:cs="Times New Roman"/>
          <w:color w:val="231F20"/>
          <w:sz w:val="24"/>
          <w:szCs w:val="24"/>
        </w:rPr>
        <w:softHyphen/>
        <w:t>вых инструментов;</w:t>
      </w:r>
    </w:p>
    <w:p w:rsidR="002B283A" w:rsidRPr="00BA65D9" w:rsidRDefault="002B283A" w:rsidP="0086742A">
      <w:pPr>
        <w:widowControl w:val="0"/>
        <w:numPr>
          <w:ilvl w:val="0"/>
          <w:numId w:val="120"/>
        </w:numPr>
        <w:tabs>
          <w:tab w:val="left" w:pos="350"/>
        </w:tabs>
        <w:spacing w:after="0" w:line="240" w:lineRule="auto"/>
        <w:jc w:val="both"/>
        <w:rPr>
          <w:rFonts w:ascii="Times New Roman" w:eastAsia="Times New Roman" w:hAnsi="Times New Roman" w:cs="Times New Roman"/>
          <w:sz w:val="24"/>
          <w:szCs w:val="24"/>
        </w:rPr>
      </w:pPr>
      <w:bookmarkStart w:id="1707" w:name="bookmark2105"/>
      <w:bookmarkEnd w:id="1707"/>
      <w:r w:rsidRPr="00BA65D9">
        <w:rPr>
          <w:rFonts w:ascii="Times New Roman" w:eastAsia="Times New Roman" w:hAnsi="Times New Roman" w:cs="Times New Roman"/>
          <w:color w:val="231F20"/>
          <w:sz w:val="24"/>
          <w:szCs w:val="24"/>
        </w:rPr>
        <w:t>различать на слух и называть фольклорные элементы музы</w:t>
      </w:r>
      <w:r w:rsidRPr="00BA65D9">
        <w:rPr>
          <w:rFonts w:ascii="Times New Roman" w:eastAsia="Times New Roman" w:hAnsi="Times New Roman" w:cs="Times New Roman"/>
          <w:color w:val="231F20"/>
          <w:sz w:val="24"/>
          <w:szCs w:val="24"/>
        </w:rPr>
        <w:softHyphen/>
        <w:t>ки разных народов мира в сочинениях профессиональных композиторов (из числа изученных культурно-националь</w:t>
      </w:r>
      <w:r w:rsidRPr="00BA65D9">
        <w:rPr>
          <w:rFonts w:ascii="Times New Roman" w:eastAsia="Times New Roman" w:hAnsi="Times New Roman" w:cs="Times New Roman"/>
          <w:color w:val="231F20"/>
          <w:sz w:val="24"/>
          <w:szCs w:val="24"/>
        </w:rPr>
        <w:softHyphen/>
        <w:t>ных традиций и жанров);</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 4 «Духовная музыка»: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характер, настроение музыкальных произведе</w:t>
      </w:r>
      <w:r w:rsidRPr="00BA65D9">
        <w:rPr>
          <w:rFonts w:ascii="Times New Roman" w:eastAsia="Times New Roman" w:hAnsi="Times New Roman" w:cs="Times New Roman"/>
          <w:color w:val="231F20"/>
          <w:sz w:val="24"/>
          <w:szCs w:val="24"/>
        </w:rPr>
        <w:softHyphen/>
        <w:t>ний духовной музыки, характеризовать её жизненное пред</w:t>
      </w:r>
      <w:r w:rsidRPr="00BA65D9">
        <w:rPr>
          <w:rFonts w:ascii="Times New Roman" w:eastAsia="Times New Roman" w:hAnsi="Times New Roman" w:cs="Times New Roman"/>
          <w:color w:val="231F20"/>
          <w:sz w:val="24"/>
          <w:szCs w:val="24"/>
        </w:rPr>
        <w:softHyphen/>
        <w:t>назначение;</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—исполнять доступные образцы духовной музыки;</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w:t>
      </w:r>
      <w:r w:rsidRPr="00BA65D9">
        <w:rPr>
          <w:rFonts w:ascii="Times New Roman" w:eastAsia="Times New Roman" w:hAnsi="Times New Roman" w:cs="Times New Roman"/>
          <w:color w:val="231F20"/>
          <w:sz w:val="24"/>
          <w:szCs w:val="24"/>
        </w:rPr>
        <w:softHyphen/>
        <w:t>гиозной традиции).</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 5 «Классическая музыка»: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на слух произведения классической музыки, назы</w:t>
      </w:r>
      <w:r w:rsidRPr="00BA65D9">
        <w:rPr>
          <w:rFonts w:ascii="Times New Roman" w:eastAsia="Times New Roman" w:hAnsi="Times New Roman" w:cs="Times New Roman"/>
          <w:color w:val="231F20"/>
          <w:sz w:val="24"/>
          <w:szCs w:val="24"/>
        </w:rPr>
        <w:softHyphen/>
        <w:t>вать автора и произведение, исполнительский состав;</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708" w:name="bookmark2106"/>
      <w:bookmarkEnd w:id="1708"/>
      <w:r w:rsidRPr="00BA65D9">
        <w:rPr>
          <w:rFonts w:ascii="Times New Roman" w:eastAsia="Times New Roman" w:hAnsi="Times New Roman" w:cs="Times New Roman"/>
          <w:color w:val="231F20"/>
          <w:sz w:val="24"/>
          <w:szCs w:val="24"/>
        </w:rPr>
        <w:t>различать и характеризовать простейшие жанры музыки (песня, танец, марш), вычленять и называть типичные жан</w:t>
      </w:r>
      <w:r w:rsidRPr="00BA65D9">
        <w:rPr>
          <w:rFonts w:ascii="Times New Roman" w:eastAsia="Times New Roman" w:hAnsi="Times New Roman" w:cs="Times New Roman"/>
          <w:color w:val="231F20"/>
          <w:sz w:val="24"/>
          <w:szCs w:val="24"/>
        </w:rPr>
        <w:softHyphen/>
        <w:t>ровые признаки песни, танца и марша в сочинениях компо</w:t>
      </w:r>
      <w:r w:rsidRPr="00BA65D9">
        <w:rPr>
          <w:rFonts w:ascii="Times New Roman" w:eastAsia="Times New Roman" w:hAnsi="Times New Roman" w:cs="Times New Roman"/>
          <w:color w:val="231F20"/>
          <w:sz w:val="24"/>
          <w:szCs w:val="24"/>
        </w:rPr>
        <w:softHyphen/>
        <w:t>зиторов-классиков;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—различать концертные жанры по особенностям исполнения (камерные и симфонические, вокальные и инструменталь</w:t>
      </w:r>
      <w:r w:rsidRPr="00BA65D9">
        <w:rPr>
          <w:rFonts w:ascii="Times New Roman" w:eastAsia="Times New Roman" w:hAnsi="Times New Roman" w:cs="Times New Roman"/>
          <w:color w:val="231F20"/>
          <w:sz w:val="24"/>
          <w:szCs w:val="24"/>
        </w:rPr>
        <w:softHyphen/>
        <w:t>ные), знать их разновидности, приводить примеры;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—исполнять (в том числе фрагментарно, отдельными темами) сочинения композиторов-классиков;</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709" w:name="bookmark2107"/>
      <w:bookmarkEnd w:id="1709"/>
      <w:r w:rsidRPr="00BA65D9">
        <w:rPr>
          <w:rFonts w:ascii="Times New Roman" w:eastAsia="Times New Roman" w:hAnsi="Times New Roman" w:cs="Times New Roman"/>
          <w:color w:val="231F20"/>
          <w:sz w:val="24"/>
          <w:szCs w:val="24"/>
        </w:rPr>
        <w:t>воспринимать музыку в соответствии с её настроением, ха</w:t>
      </w:r>
      <w:r w:rsidRPr="00BA65D9">
        <w:rPr>
          <w:rFonts w:ascii="Times New Roman" w:eastAsia="Times New Roman" w:hAnsi="Times New Roman" w:cs="Times New Roman"/>
          <w:color w:val="231F20"/>
          <w:sz w:val="24"/>
          <w:szCs w:val="24"/>
        </w:rPr>
        <w:softHyphen/>
        <w:t>рактером, осознавать эмоции и чувства, вызванные музы</w:t>
      </w:r>
      <w:r w:rsidRPr="00BA65D9">
        <w:rPr>
          <w:rFonts w:ascii="Times New Roman" w:eastAsia="Times New Roman" w:hAnsi="Times New Roman" w:cs="Times New Roman"/>
          <w:color w:val="231F20"/>
          <w:sz w:val="24"/>
          <w:szCs w:val="24"/>
        </w:rPr>
        <w:softHyphen/>
        <w:t>кальным звучанием, уметь кратко описать свои впечатления от музыкального восприятия;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—характеризовать выразительные средства, использованные композитором для создания музыкального образа;</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—соотносить музыкальные произведения с произведениями живописи, литературы на основе сходства настроения, ха</w:t>
      </w:r>
      <w:r w:rsidRPr="00BA65D9">
        <w:rPr>
          <w:rFonts w:ascii="Times New Roman" w:eastAsia="Times New Roman" w:hAnsi="Times New Roman" w:cs="Times New Roman"/>
          <w:color w:val="231F20"/>
          <w:sz w:val="24"/>
          <w:szCs w:val="24"/>
        </w:rPr>
        <w:softHyphen/>
        <w:t>рактера, комплекса выразительных средств.</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 6 «Современная музыкальная культура»: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—иметь представление о разнообразии современной музыкаль</w:t>
      </w:r>
      <w:r w:rsidRPr="00BA65D9">
        <w:rPr>
          <w:rFonts w:ascii="Times New Roman" w:eastAsia="Times New Roman" w:hAnsi="Times New Roman" w:cs="Times New Roman"/>
          <w:color w:val="231F20"/>
          <w:sz w:val="24"/>
          <w:szCs w:val="24"/>
        </w:rPr>
        <w:softHyphen/>
        <w:t>ной культуры, стремиться к расширению музыкального кру</w:t>
      </w:r>
      <w:r w:rsidRPr="00BA65D9">
        <w:rPr>
          <w:rFonts w:ascii="Times New Roman" w:eastAsia="Times New Roman" w:hAnsi="Times New Roman" w:cs="Times New Roman"/>
          <w:color w:val="231F20"/>
          <w:sz w:val="24"/>
          <w:szCs w:val="24"/>
        </w:rPr>
        <w:softHyphen/>
        <w:t>гозора;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и определять на слух принадлежность музыкаль</w:t>
      </w:r>
      <w:r w:rsidRPr="00BA65D9">
        <w:rPr>
          <w:rFonts w:ascii="Times New Roman" w:eastAsia="Times New Roman" w:hAnsi="Times New Roman" w:cs="Times New Roman"/>
          <w:color w:val="231F20"/>
          <w:sz w:val="24"/>
          <w:szCs w:val="24"/>
        </w:rPr>
        <w:softHyphen/>
        <w:t>ных произведений, исполнительского стиля к различным направлениям современной музыки (в том числе эстрады, мюзикла, джаза и др.);</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710" w:name="bookmark2108"/>
      <w:bookmarkEnd w:id="1710"/>
      <w:r w:rsidRPr="00BA65D9">
        <w:rPr>
          <w:rFonts w:ascii="Times New Roman" w:eastAsia="Times New Roman" w:hAnsi="Times New Roman" w:cs="Times New Roman"/>
          <w:color w:val="231F20"/>
          <w:sz w:val="24"/>
          <w:szCs w:val="24"/>
        </w:rPr>
        <w:t>анализировать, называть музыкально-выразительные сред</w:t>
      </w:r>
      <w:r w:rsidRPr="00BA65D9">
        <w:rPr>
          <w:rFonts w:ascii="Times New Roman" w:eastAsia="Times New Roman" w:hAnsi="Times New Roman" w:cs="Times New Roman"/>
          <w:color w:val="231F20"/>
          <w:sz w:val="24"/>
          <w:szCs w:val="24"/>
        </w:rPr>
        <w:softHyphen/>
        <w:t>ства, определяющие основной характер, настроение музыки, сознательно пользоваться музыкально-выразительными средствами при исполнении;</w:t>
      </w:r>
    </w:p>
    <w:p w:rsidR="002B283A" w:rsidRPr="00BA65D9" w:rsidRDefault="002B283A" w:rsidP="002B283A">
      <w:pPr>
        <w:widowControl w:val="0"/>
        <w:spacing w:after="10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—исполнять современные музыкальные произведения, соблю</w:t>
      </w:r>
      <w:r w:rsidRPr="00BA65D9">
        <w:rPr>
          <w:rFonts w:ascii="Times New Roman" w:eastAsia="Times New Roman" w:hAnsi="Times New Roman" w:cs="Times New Roman"/>
          <w:color w:val="231F20"/>
          <w:sz w:val="24"/>
          <w:szCs w:val="24"/>
        </w:rPr>
        <w:softHyphen/>
        <w:t>дая певческую культуру звука.</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 7 «Музыка театра и кино»:</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711" w:name="bookmark2109"/>
      <w:bookmarkEnd w:id="1711"/>
      <w:r w:rsidRPr="00BA65D9">
        <w:rPr>
          <w:rFonts w:ascii="Times New Roman" w:eastAsia="Times New Roman" w:hAnsi="Times New Roman" w:cs="Times New Roman"/>
          <w:color w:val="231F20"/>
          <w:sz w:val="24"/>
          <w:szCs w:val="24"/>
        </w:rPr>
        <w:t>определять и называть особенности музыкально-сцениче</w:t>
      </w:r>
      <w:r w:rsidRPr="00BA65D9">
        <w:rPr>
          <w:rFonts w:ascii="Times New Roman" w:eastAsia="Times New Roman" w:hAnsi="Times New Roman" w:cs="Times New Roman"/>
          <w:color w:val="231F20"/>
          <w:sz w:val="24"/>
          <w:szCs w:val="24"/>
        </w:rPr>
        <w:softHyphen/>
        <w:t>ских жанров (опера, балет, оперетта, мюзикл);</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712" w:name="bookmark2110"/>
      <w:bookmarkEnd w:id="1712"/>
      <w:r w:rsidRPr="00BA65D9">
        <w:rPr>
          <w:rFonts w:ascii="Times New Roman" w:eastAsia="Times New Roman" w:hAnsi="Times New Roman" w:cs="Times New Roman"/>
          <w:color w:val="231F20"/>
          <w:sz w:val="24"/>
          <w:szCs w:val="24"/>
        </w:rPr>
        <w:t>различать отдельные номера музыкального спектакля (ария, хор, увертюра и т. д.), узнавать на слух и называть освоен</w:t>
      </w:r>
      <w:r w:rsidRPr="00BA65D9">
        <w:rPr>
          <w:rFonts w:ascii="Times New Roman" w:eastAsia="Times New Roman" w:hAnsi="Times New Roman" w:cs="Times New Roman"/>
          <w:color w:val="231F20"/>
          <w:sz w:val="24"/>
          <w:szCs w:val="24"/>
        </w:rPr>
        <w:softHyphen/>
        <w:t>ные музыкальные произведения (фрагменты) и их авто</w:t>
      </w:r>
      <w:r w:rsidRPr="00BA65D9">
        <w:rPr>
          <w:rFonts w:ascii="Times New Roman" w:eastAsia="Times New Roman" w:hAnsi="Times New Roman" w:cs="Times New Roman"/>
          <w:color w:val="231F20"/>
          <w:sz w:val="24"/>
          <w:szCs w:val="24"/>
        </w:rPr>
        <w:softHyphen/>
        <w:t>ров;</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713" w:name="bookmark2111"/>
      <w:bookmarkEnd w:id="1713"/>
      <w:r w:rsidRPr="00BA65D9">
        <w:rPr>
          <w:rFonts w:ascii="Times New Roman" w:eastAsia="Times New Roman" w:hAnsi="Times New Roman" w:cs="Times New Roman"/>
          <w:color w:val="231F20"/>
          <w:sz w:val="24"/>
          <w:szCs w:val="24"/>
        </w:rPr>
        <w:t>различать виды музыкальных коллективов (ансамблей, ор</w:t>
      </w:r>
      <w:r w:rsidRPr="00BA65D9">
        <w:rPr>
          <w:rFonts w:ascii="Times New Roman" w:eastAsia="Times New Roman" w:hAnsi="Times New Roman" w:cs="Times New Roman"/>
          <w:color w:val="231F20"/>
          <w:sz w:val="24"/>
          <w:szCs w:val="24"/>
        </w:rPr>
        <w:softHyphen/>
      </w:r>
      <w:r w:rsidRPr="00BA65D9">
        <w:rPr>
          <w:rFonts w:ascii="Times New Roman" w:eastAsia="Times New Roman" w:hAnsi="Times New Roman" w:cs="Times New Roman"/>
          <w:color w:val="231F20"/>
          <w:sz w:val="24"/>
          <w:szCs w:val="24"/>
        </w:rPr>
        <w:lastRenderedPageBreak/>
        <w:t>кестров, хоров), тембры человеческих голосов и музыкаль</w:t>
      </w:r>
      <w:r w:rsidRPr="00BA65D9">
        <w:rPr>
          <w:rFonts w:ascii="Times New Roman" w:eastAsia="Times New Roman" w:hAnsi="Times New Roman" w:cs="Times New Roman"/>
          <w:color w:val="231F20"/>
          <w:sz w:val="24"/>
          <w:szCs w:val="24"/>
        </w:rPr>
        <w:softHyphen/>
        <w:t>ных инструментов, уметь определять их на слух;</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отличать черты профессий, связанных с созданием музы</w:t>
      </w:r>
      <w:r w:rsidRPr="00BA65D9">
        <w:rPr>
          <w:rFonts w:ascii="Times New Roman" w:eastAsia="Times New Roman" w:hAnsi="Times New Roman" w:cs="Times New Roman"/>
          <w:color w:val="231F20"/>
          <w:sz w:val="24"/>
          <w:szCs w:val="24"/>
        </w:rPr>
        <w:softHyphen/>
        <w:t>кального спектакля, и их роли в творческом процессе: компо</w:t>
      </w:r>
      <w:r w:rsidRPr="00BA65D9">
        <w:rPr>
          <w:rFonts w:ascii="Times New Roman" w:eastAsia="Times New Roman" w:hAnsi="Times New Roman" w:cs="Times New Roman"/>
          <w:color w:val="231F20"/>
          <w:sz w:val="24"/>
          <w:szCs w:val="24"/>
        </w:rPr>
        <w:softHyphen/>
        <w:t>зитор, музыкант, дирижёр, сценарист, режиссёр, хореограф, певец, художник и др.</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Модуль № 8 «Музыка в жизни человека»:</w:t>
      </w:r>
    </w:p>
    <w:p w:rsidR="002B283A" w:rsidRPr="00BA65D9" w:rsidRDefault="002B283A" w:rsidP="0086742A">
      <w:pPr>
        <w:widowControl w:val="0"/>
        <w:numPr>
          <w:ilvl w:val="0"/>
          <w:numId w:val="120"/>
        </w:numPr>
        <w:tabs>
          <w:tab w:val="left" w:pos="327"/>
        </w:tabs>
        <w:spacing w:after="0" w:line="240" w:lineRule="auto"/>
        <w:jc w:val="both"/>
        <w:rPr>
          <w:rFonts w:ascii="Times New Roman" w:eastAsia="Times New Roman" w:hAnsi="Times New Roman" w:cs="Times New Roman"/>
          <w:sz w:val="24"/>
          <w:szCs w:val="24"/>
        </w:rPr>
      </w:pPr>
      <w:bookmarkStart w:id="1714" w:name="bookmark2112"/>
      <w:bookmarkEnd w:id="1714"/>
      <w:r w:rsidRPr="00BA65D9">
        <w:rPr>
          <w:rFonts w:ascii="Times New Roman" w:eastAsia="Times New Roman" w:hAnsi="Times New Roman" w:cs="Times New Roman"/>
          <w:color w:val="231F20"/>
          <w:sz w:val="24"/>
          <w:szCs w:val="24"/>
        </w:rPr>
        <w:t>исполнять Гимн Российской Федерации, Гимн своей респу</w:t>
      </w:r>
      <w:r w:rsidRPr="00BA65D9">
        <w:rPr>
          <w:rFonts w:ascii="Times New Roman" w:eastAsia="Times New Roman" w:hAnsi="Times New Roman" w:cs="Times New Roman"/>
          <w:color w:val="231F20"/>
          <w:sz w:val="24"/>
          <w:szCs w:val="24"/>
        </w:rPr>
        <w:softHyphen/>
        <w:t>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sidRPr="00BA65D9">
        <w:rPr>
          <w:rFonts w:ascii="Times New Roman" w:eastAsia="Times New Roman" w:hAnsi="Times New Roman" w:cs="Times New Roman"/>
          <w:color w:val="231F20"/>
          <w:sz w:val="24"/>
          <w:szCs w:val="24"/>
        </w:rPr>
        <w:softHyphen/>
        <w:t>строения;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—воспринимать музыкальное искусство как отражение мно</w:t>
      </w:r>
      <w:r w:rsidRPr="00BA65D9">
        <w:rPr>
          <w:rFonts w:ascii="Times New Roman" w:eastAsia="Times New Roman" w:hAnsi="Times New Roman" w:cs="Times New Roman"/>
          <w:color w:val="231F20"/>
          <w:sz w:val="24"/>
          <w:szCs w:val="24"/>
        </w:rPr>
        <w:softHyphen/>
        <w:t>гообразия жизни, различать обобщённые жанровые сфе</w:t>
      </w:r>
      <w:r w:rsidRPr="00BA65D9">
        <w:rPr>
          <w:rFonts w:ascii="Times New Roman" w:eastAsia="Times New Roman" w:hAnsi="Times New Roman" w:cs="Times New Roman"/>
          <w:color w:val="231F20"/>
          <w:sz w:val="24"/>
          <w:szCs w:val="24"/>
        </w:rPr>
        <w:softHyphen/>
        <w:t>ры: напевность (лирика), танцевальность и маршевость (связь с движением), декламационность, эпос (связь со сло</w:t>
      </w:r>
      <w:r w:rsidRPr="00BA65D9">
        <w:rPr>
          <w:rFonts w:ascii="Times New Roman" w:eastAsia="Times New Roman" w:hAnsi="Times New Roman" w:cs="Times New Roman"/>
          <w:color w:val="231F20"/>
          <w:sz w:val="24"/>
          <w:szCs w:val="24"/>
        </w:rPr>
        <w:softHyphen/>
        <w:t>вом);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—осознавать собственные чувства и мысли, эстетические пере</w:t>
      </w:r>
      <w:r w:rsidRPr="00BA65D9">
        <w:rPr>
          <w:rFonts w:ascii="Times New Roman" w:eastAsia="Times New Roman" w:hAnsi="Times New Roman" w:cs="Times New Roman"/>
          <w:color w:val="231F20"/>
          <w:sz w:val="24"/>
          <w:szCs w:val="24"/>
        </w:rPr>
        <w:softHyphen/>
        <w:t>живания, замечать прекрасное в окружающем мире и в че</w:t>
      </w:r>
      <w:r w:rsidRPr="00BA65D9">
        <w:rPr>
          <w:rFonts w:ascii="Times New Roman" w:eastAsia="Times New Roman" w:hAnsi="Times New Roman" w:cs="Times New Roman"/>
          <w:color w:val="231F20"/>
          <w:sz w:val="24"/>
          <w:szCs w:val="24"/>
        </w:rPr>
        <w:softHyphen/>
        <w:t>ловеке, стремиться к развитию и удовлетворению эстетиче</w:t>
      </w:r>
      <w:r w:rsidRPr="00BA65D9">
        <w:rPr>
          <w:rFonts w:ascii="Times New Roman" w:eastAsia="Times New Roman" w:hAnsi="Times New Roman" w:cs="Times New Roman"/>
          <w:color w:val="231F20"/>
          <w:sz w:val="24"/>
          <w:szCs w:val="24"/>
        </w:rPr>
        <w:softHyphen/>
        <w:t>ских потребностей.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Каждый модуль состоит из нескольких тематических бло</w:t>
      </w:r>
      <w:r w:rsidRPr="00BA65D9">
        <w:rPr>
          <w:rFonts w:ascii="Times New Roman" w:eastAsia="Times New Roman" w:hAnsi="Times New Roman" w:cs="Times New Roman"/>
          <w:color w:val="231F20"/>
          <w:sz w:val="24"/>
          <w:szCs w:val="24"/>
        </w:rPr>
        <w:softHyphen/>
        <w:t>ков, с указанием примерного количества учебного времени. Для удобства вариативного распределения в рамках календар</w:t>
      </w:r>
      <w:r w:rsidRPr="00BA65D9">
        <w:rPr>
          <w:rFonts w:ascii="Times New Roman" w:eastAsia="Times New Roman" w:hAnsi="Times New Roman" w:cs="Times New Roman"/>
          <w:color w:val="231F20"/>
          <w:sz w:val="24"/>
          <w:szCs w:val="24"/>
        </w:rPr>
        <w:softHyphen/>
        <w:t>но-тематического планирования они имеют буквенную марки</w:t>
      </w:r>
      <w:r w:rsidRPr="00BA65D9">
        <w:rPr>
          <w:rFonts w:ascii="Times New Roman" w:eastAsia="Times New Roman" w:hAnsi="Times New Roman" w:cs="Times New Roman"/>
          <w:color w:val="231F20"/>
          <w:sz w:val="24"/>
          <w:szCs w:val="24"/>
        </w:rPr>
        <w:softHyphen/>
        <w:t>ровку (А, Б, В, Г). Модульный принцип допускает перестанов</w:t>
      </w:r>
      <w:r w:rsidRPr="00BA65D9">
        <w:rPr>
          <w:rFonts w:ascii="Times New Roman" w:eastAsia="Times New Roman" w:hAnsi="Times New Roman" w:cs="Times New Roman"/>
          <w:color w:val="231F20"/>
          <w:sz w:val="24"/>
          <w:szCs w:val="24"/>
        </w:rPr>
        <w:softHyphen/>
        <w:t>ку блоков (например: А, В, Б, Г); перераспределение количества учебных часов между блоками.</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BA65D9">
        <w:rPr>
          <w:rFonts w:ascii="Times New Roman" w:eastAsia="Times New Roman" w:hAnsi="Times New Roman" w:cs="Times New Roman"/>
          <w:color w:val="231F20"/>
          <w:sz w:val="24"/>
          <w:szCs w:val="24"/>
        </w:rPr>
        <w:softHyphen/>
        <w:t>тров, музеев, концертных залов; работы над исследовательски-</w:t>
      </w:r>
    </w:p>
    <w:p w:rsidR="003F345A" w:rsidRDefault="002B283A" w:rsidP="003F345A">
      <w:pPr>
        <w:widowControl w:val="0"/>
        <w:spacing w:after="0" w:line="240" w:lineRule="auto"/>
        <w:jc w:val="both"/>
        <w:rPr>
          <w:rFonts w:ascii="Times New Roman" w:eastAsia="Times New Roman" w:hAnsi="Times New Roman" w:cs="Times New Roman"/>
          <w:i/>
          <w:iCs/>
          <w:color w:val="231F20"/>
          <w:sz w:val="24"/>
          <w:szCs w:val="24"/>
        </w:rPr>
      </w:pPr>
      <w:r w:rsidRPr="00BA65D9">
        <w:rPr>
          <w:rFonts w:ascii="Times New Roman" w:eastAsia="Times New Roman" w:hAnsi="Times New Roman" w:cs="Times New Roman"/>
          <w:color w:val="231F20"/>
          <w:sz w:val="24"/>
          <w:szCs w:val="24"/>
        </w:rPr>
        <w:t>ми и творческими проектами. В таком случае количество ча</w:t>
      </w:r>
      <w:r w:rsidRPr="00BA65D9">
        <w:rPr>
          <w:rFonts w:ascii="Times New Roman" w:eastAsia="Times New Roman" w:hAnsi="Times New Roman" w:cs="Times New Roman"/>
          <w:color w:val="231F20"/>
          <w:sz w:val="24"/>
          <w:szCs w:val="24"/>
        </w:rPr>
        <w:softHyphen/>
        <w:t>сов, отводимых на изучение данной темы, увеличивается за счёт внеурочной деятельности в рамках часов, предусмотрен</w:t>
      </w:r>
      <w:r w:rsidRPr="00BA65D9">
        <w:rPr>
          <w:rFonts w:ascii="Times New Roman" w:eastAsia="Times New Roman" w:hAnsi="Times New Roman" w:cs="Times New Roman"/>
          <w:color w:val="231F20"/>
          <w:sz w:val="24"/>
          <w:szCs w:val="24"/>
        </w:rPr>
        <w:softHyphen/>
        <w:t xml:space="preserve">ных эстетическим направлением плана внеурочной </w:t>
      </w:r>
      <w:r w:rsidRPr="00BA65D9">
        <w:rPr>
          <w:rFonts w:ascii="Times New Roman" w:eastAsia="Times New Roman" w:hAnsi="Times New Roman" w:cs="Times New Roman"/>
          <w:color w:val="231F20"/>
          <w:sz w:val="24"/>
          <w:szCs w:val="24"/>
        </w:rPr>
        <w:lastRenderedPageBreak/>
        <w:t>деятельно</w:t>
      </w:r>
      <w:r w:rsidRPr="00BA65D9">
        <w:rPr>
          <w:rFonts w:ascii="Times New Roman" w:eastAsia="Times New Roman" w:hAnsi="Times New Roman" w:cs="Times New Roman"/>
          <w:color w:val="231F20"/>
          <w:sz w:val="24"/>
          <w:szCs w:val="24"/>
        </w:rPr>
        <w:softHyphen/>
        <w:t xml:space="preserve">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BA65D9">
        <w:rPr>
          <w:rFonts w:ascii="Times New Roman" w:eastAsia="Times New Roman" w:hAnsi="Times New Roman" w:cs="Times New Roman"/>
          <w:i/>
          <w:iCs/>
          <w:color w:val="231F20"/>
          <w:sz w:val="24"/>
          <w:szCs w:val="24"/>
        </w:rPr>
        <w:t>«На выбор или факультативно».</w:t>
      </w:r>
    </w:p>
    <w:p w:rsidR="002B283A" w:rsidRPr="00BA65D9" w:rsidRDefault="002B283A" w:rsidP="003F345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ТЕХНОЛОГИЯ</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715" w:name="bookmark2113"/>
      <w:bookmarkStart w:id="1716" w:name="bookmark2114"/>
      <w:bookmarkStart w:id="1717" w:name="bookmark2115"/>
      <w:r w:rsidRPr="00BA65D9">
        <w:rPr>
          <w:rFonts w:ascii="Times New Roman" w:eastAsia="Times New Roman" w:hAnsi="Times New Roman" w:cs="Times New Roman"/>
          <w:b/>
          <w:bCs/>
          <w:color w:val="231F20"/>
          <w:sz w:val="24"/>
          <w:szCs w:val="24"/>
        </w:rPr>
        <w:t>ПОЯСНИТЕЛЬНАЯ ЗАПИСКА</w:t>
      </w:r>
      <w:bookmarkEnd w:id="1715"/>
      <w:bookmarkEnd w:id="1716"/>
      <w:bookmarkEnd w:id="1717"/>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w:t>
      </w:r>
      <w:r w:rsidRPr="00BA65D9">
        <w:rPr>
          <w:rFonts w:ascii="Times New Roman" w:eastAsia="Times New Roman" w:hAnsi="Times New Roman" w:cs="Times New Roman"/>
          <w:color w:val="231F20"/>
          <w:sz w:val="24"/>
          <w:szCs w:val="24"/>
        </w:rPr>
        <w:softHyphen/>
        <w:t>ское планирование.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Пояснительная записка отражает общие цели и задачи изу</w:t>
      </w:r>
      <w:r w:rsidRPr="00BA65D9">
        <w:rPr>
          <w:rFonts w:ascii="Times New Roman" w:eastAsia="Times New Roman" w:hAnsi="Times New Roman" w:cs="Times New Roman"/>
          <w:color w:val="231F20"/>
          <w:sz w:val="24"/>
          <w:szCs w:val="24"/>
        </w:rPr>
        <w:softHyphen/>
        <w:t>чения предмета, характеристику психологических предпосы</w:t>
      </w:r>
      <w:r w:rsidRPr="00BA65D9">
        <w:rPr>
          <w:rFonts w:ascii="Times New Roman" w:eastAsia="Times New Roman" w:hAnsi="Times New Roman" w:cs="Times New Roman"/>
          <w:color w:val="231F20"/>
          <w:sz w:val="24"/>
          <w:szCs w:val="24"/>
        </w:rPr>
        <w:softHyphen/>
        <w:t>лок к его изучению младшими школьниками; место в структу</w:t>
      </w:r>
      <w:r w:rsidRPr="00BA65D9">
        <w:rPr>
          <w:rFonts w:ascii="Times New Roman" w:eastAsia="Times New Roman" w:hAnsi="Times New Roman" w:cs="Times New Roman"/>
          <w:color w:val="231F20"/>
          <w:sz w:val="24"/>
          <w:szCs w:val="24"/>
        </w:rPr>
        <w:softHyphen/>
        <w:t>ре учебного плана, а также подходы к отбору содержания, планируемым результатам и тематическому планированию.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обучения раскрывается через модули, которые предлагаются для обязательного изучения в каждом классе на</w:t>
      </w:r>
      <w:r w:rsidRPr="00BA65D9">
        <w:rPr>
          <w:rFonts w:ascii="Times New Roman" w:eastAsia="Times New Roman" w:hAnsi="Times New Roman" w:cs="Times New Roman"/>
          <w:color w:val="231F20"/>
          <w:sz w:val="24"/>
          <w:szCs w:val="24"/>
        </w:rPr>
        <w:softHyphen/>
        <w:t>чальной школы. Приведён перечень универсальных учебных действий — познавательных, коммуникативных и регулятив</w:t>
      </w:r>
      <w:r w:rsidRPr="00BA65D9">
        <w:rPr>
          <w:rFonts w:ascii="Times New Roman" w:eastAsia="Times New Roman" w:hAnsi="Times New Roman" w:cs="Times New Roman"/>
          <w:color w:val="231F20"/>
          <w:sz w:val="24"/>
          <w:szCs w:val="24"/>
        </w:rPr>
        <w:softHyphen/>
        <w:t>ных, формирование которых может быть достигнуто средства</w:t>
      </w:r>
      <w:r w:rsidRPr="00BA65D9">
        <w:rPr>
          <w:rFonts w:ascii="Times New Roman" w:eastAsia="Times New Roman" w:hAnsi="Times New Roman" w:cs="Times New Roman"/>
          <w:color w:val="231F20"/>
          <w:sz w:val="24"/>
          <w:szCs w:val="24"/>
        </w:rPr>
        <w:softHyphen/>
        <w:t>ми учебного предмета «Технология» с учётом возрастных осо</w:t>
      </w:r>
      <w:r w:rsidRPr="00BA65D9">
        <w:rPr>
          <w:rFonts w:ascii="Times New Roman" w:eastAsia="Times New Roman" w:hAnsi="Times New Roman" w:cs="Times New Roman"/>
          <w:color w:val="231F20"/>
          <w:sz w:val="24"/>
          <w:szCs w:val="24"/>
        </w:rPr>
        <w:softHyphen/>
        <w:t>бенностей учащихся начальных классов. В первом и втором классах предлагается пропедевтический уровень формирова</w:t>
      </w:r>
      <w:r w:rsidRPr="00BA65D9">
        <w:rPr>
          <w:rFonts w:ascii="Times New Roman" w:eastAsia="Times New Roman" w:hAnsi="Times New Roman" w:cs="Times New Roman"/>
          <w:color w:val="231F20"/>
          <w:sz w:val="24"/>
          <w:szCs w:val="24"/>
        </w:rPr>
        <w:softHyphen/>
        <w:t>ния УУД, поскольку становление универсальности действий на этом этапе обучения только начинается. В познавательных уни</w:t>
      </w:r>
      <w:r w:rsidRPr="00BA65D9">
        <w:rPr>
          <w:rFonts w:ascii="Times New Roman" w:eastAsia="Times New Roman" w:hAnsi="Times New Roman" w:cs="Times New Roman"/>
          <w:color w:val="231F20"/>
          <w:sz w:val="24"/>
          <w:szCs w:val="24"/>
        </w:rPr>
        <w:softHyphen/>
        <w:t>версальных учебных действиях выделен специальный раздел «Работа с информацией». С учётом того, что выполнение пра</w:t>
      </w:r>
      <w:r w:rsidRPr="00BA65D9">
        <w:rPr>
          <w:rFonts w:ascii="Times New Roman" w:eastAsia="Times New Roman" w:hAnsi="Times New Roman" w:cs="Times New Roman"/>
          <w:color w:val="231F20"/>
          <w:sz w:val="24"/>
          <w:szCs w:val="24"/>
        </w:rPr>
        <w:softHyphen/>
        <w:t>вил совместной деятельности строится на интеграции регуля</w:t>
      </w:r>
      <w:r w:rsidRPr="00BA65D9">
        <w:rPr>
          <w:rFonts w:ascii="Times New Roman" w:eastAsia="Times New Roman" w:hAnsi="Times New Roman" w:cs="Times New Roman"/>
          <w:color w:val="231F20"/>
          <w:sz w:val="24"/>
          <w:szCs w:val="24"/>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w:t>
      </w:r>
      <w:r w:rsidRPr="00BA65D9">
        <w:rPr>
          <w:rFonts w:ascii="Times New Roman" w:eastAsia="Times New Roman" w:hAnsi="Times New Roman" w:cs="Times New Roman"/>
          <w:color w:val="231F20"/>
          <w:sz w:val="24"/>
          <w:szCs w:val="24"/>
        </w:rPr>
        <w:softHyphen/>
        <w:t>ность вербальными средствами устанавливать взаимоотноше</w:t>
      </w:r>
      <w:r w:rsidRPr="00BA65D9">
        <w:rPr>
          <w:rFonts w:ascii="Times New Roman" w:eastAsia="Times New Roman" w:hAnsi="Times New Roman" w:cs="Times New Roman"/>
          <w:color w:val="231F20"/>
          <w:sz w:val="24"/>
          <w:szCs w:val="24"/>
        </w:rPr>
        <w:softHyphen/>
        <w:t>ния), их перечень дан в специальном разделе — «Совместная деятельность».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w:t>
      </w:r>
      <w:r w:rsidRPr="00BA65D9">
        <w:rPr>
          <w:rFonts w:ascii="Times New Roman" w:eastAsia="Times New Roman" w:hAnsi="Times New Roman" w:cs="Times New Roman"/>
          <w:color w:val="231F20"/>
          <w:sz w:val="24"/>
          <w:szCs w:val="24"/>
        </w:rPr>
        <w:softHyphen/>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w:t>
      </w:r>
      <w:r w:rsidRPr="00BA65D9">
        <w:rPr>
          <w:rFonts w:ascii="Times New Roman" w:eastAsia="Times New Roman" w:hAnsi="Times New Roman" w:cs="Times New Roman"/>
          <w:color w:val="231F20"/>
          <w:sz w:val="24"/>
          <w:szCs w:val="24"/>
        </w:rPr>
        <w:softHyphen/>
        <w:t>ного обучения.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ОБЩАЯ ХАРАКТЕРИСТИКА УЧЕБНОГО ПРЕДМЕТА «ТЕХНОЛОГИЯ»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w:t>
      </w:r>
      <w:r w:rsidRPr="00BA65D9">
        <w:rPr>
          <w:rFonts w:ascii="Times New Roman" w:eastAsia="Times New Roman" w:hAnsi="Times New Roman" w:cs="Times New Roman"/>
          <w:color w:val="231F20"/>
          <w:sz w:val="24"/>
          <w:szCs w:val="24"/>
        </w:rPr>
        <w:softHyphen/>
        <w:t>сти (предмету) «Технология» и обеспечивает обозначенную в нём содержательную составляющую по данному учебному предмету.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w:t>
      </w:r>
      <w:r w:rsidRPr="00BA65D9">
        <w:rPr>
          <w:rFonts w:ascii="Times New Roman" w:eastAsia="Times New Roman" w:hAnsi="Times New Roman" w:cs="Times New Roman"/>
          <w:color w:val="231F20"/>
          <w:sz w:val="24"/>
          <w:szCs w:val="24"/>
        </w:rPr>
        <w:softHyphen/>
        <w:t>лённой концептуальной идеи учебного предмета «Технология». Её особенность состоит в формировании у учащихся соци</w:t>
      </w:r>
      <w:r w:rsidRPr="00BA65D9">
        <w:rPr>
          <w:rFonts w:ascii="Times New Roman" w:eastAsia="Times New Roman" w:hAnsi="Times New Roman" w:cs="Times New Roman"/>
          <w:color w:val="231F20"/>
          <w:sz w:val="24"/>
          <w:szCs w:val="24"/>
        </w:rPr>
        <w:softHyphen/>
        <w:t>ально ценных качеств, креативности и общей культуры лично</w:t>
      </w:r>
      <w:r w:rsidRPr="00BA65D9">
        <w:rPr>
          <w:rFonts w:ascii="Times New Roman" w:eastAsia="Times New Roman" w:hAnsi="Times New Roman" w:cs="Times New Roman"/>
          <w:color w:val="231F20"/>
          <w:sz w:val="24"/>
          <w:szCs w:val="24"/>
        </w:rPr>
        <w:softHyphen/>
        <w:t>сти. Новые социально-экономические условия требуют включе</w:t>
      </w:r>
      <w:r w:rsidRPr="00BA65D9">
        <w:rPr>
          <w:rFonts w:ascii="Times New Roman" w:eastAsia="Times New Roman" w:hAnsi="Times New Roman" w:cs="Times New Roman"/>
          <w:color w:val="231F20"/>
          <w:sz w:val="24"/>
          <w:szCs w:val="24"/>
        </w:rPr>
        <w:softHyphen/>
        <w:t>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w:t>
      </w:r>
      <w:r w:rsidRPr="00BA65D9">
        <w:rPr>
          <w:rFonts w:ascii="Times New Roman" w:eastAsia="Times New Roman" w:hAnsi="Times New Roman" w:cs="Times New Roman"/>
          <w:color w:val="231F20"/>
          <w:sz w:val="24"/>
          <w:szCs w:val="24"/>
        </w:rPr>
        <w:softHyphen/>
        <w:t>ностями в укреплении фундамента для развития умственной деятельности учащихся начальных классов.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курсе технологии осуществляется реализация широкого спектра межпредметных связей.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Математика — </w:t>
      </w:r>
      <w:r w:rsidRPr="00BA65D9">
        <w:rPr>
          <w:rFonts w:ascii="Times New Roman" w:eastAsia="Times New Roman" w:hAnsi="Times New Roman" w:cs="Times New Roman"/>
          <w:color w:val="231F20"/>
          <w:sz w:val="24"/>
          <w:szCs w:val="24"/>
        </w:rPr>
        <w:t>моделирование, выполнение расчётов, вычис</w:t>
      </w:r>
      <w:r w:rsidRPr="00BA65D9">
        <w:rPr>
          <w:rFonts w:ascii="Times New Roman" w:eastAsia="Times New Roman" w:hAnsi="Times New Roman" w:cs="Times New Roman"/>
          <w:color w:val="231F20"/>
          <w:sz w:val="24"/>
          <w:szCs w:val="24"/>
        </w:rPr>
        <w:softHyphen/>
        <w:t xml:space="preserve">лений, построение форм с учетом основ геометрии, </w:t>
      </w:r>
      <w:r w:rsidRPr="00BA65D9">
        <w:rPr>
          <w:rFonts w:ascii="Times New Roman" w:eastAsia="Times New Roman" w:hAnsi="Times New Roman" w:cs="Times New Roman"/>
          <w:color w:val="231F20"/>
          <w:sz w:val="24"/>
          <w:szCs w:val="24"/>
        </w:rPr>
        <w:lastRenderedPageBreak/>
        <w:t>работа с ге</w:t>
      </w:r>
      <w:r w:rsidRPr="00BA65D9">
        <w:rPr>
          <w:rFonts w:ascii="Times New Roman" w:eastAsia="Times New Roman" w:hAnsi="Times New Roman" w:cs="Times New Roman"/>
          <w:color w:val="231F20"/>
          <w:sz w:val="24"/>
          <w:szCs w:val="24"/>
        </w:rPr>
        <w:softHyphen/>
        <w:t>ометрическими фигурами, телами, именованными числами.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Изобразительное искусство — </w:t>
      </w:r>
      <w:r w:rsidRPr="00BA65D9">
        <w:rPr>
          <w:rFonts w:ascii="Times New Roman" w:eastAsia="Times New Roman" w:hAnsi="Times New Roman" w:cs="Times New Roman"/>
          <w:color w:val="231F20"/>
          <w:sz w:val="24"/>
          <w:szCs w:val="24"/>
        </w:rPr>
        <w:t>использование средств худо</w:t>
      </w:r>
      <w:r w:rsidRPr="00BA65D9">
        <w:rPr>
          <w:rFonts w:ascii="Times New Roman" w:eastAsia="Times New Roman" w:hAnsi="Times New Roman" w:cs="Times New Roman"/>
          <w:color w:val="231F20"/>
          <w:sz w:val="24"/>
          <w:szCs w:val="24"/>
        </w:rPr>
        <w:softHyphen/>
        <w:t>жественной выразительности, законов и правил декоратив</w:t>
      </w:r>
      <w:r w:rsidRPr="00BA65D9">
        <w:rPr>
          <w:rFonts w:ascii="Times New Roman" w:eastAsia="Times New Roman" w:hAnsi="Times New Roman" w:cs="Times New Roman"/>
          <w:color w:val="231F20"/>
          <w:sz w:val="24"/>
          <w:szCs w:val="24"/>
        </w:rPr>
        <w:softHyphen/>
        <w:t>но-прикладного искусства и дизайна.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Окружающий мир — </w:t>
      </w:r>
      <w:r w:rsidRPr="00BA65D9">
        <w:rPr>
          <w:rFonts w:ascii="Times New Roman" w:eastAsia="Times New Roman" w:hAnsi="Times New Roman" w:cs="Times New Roman"/>
          <w:color w:val="231F20"/>
          <w:sz w:val="24"/>
          <w:szCs w:val="24"/>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Родной язык — </w:t>
      </w:r>
      <w:r w:rsidRPr="00BA65D9">
        <w:rPr>
          <w:rFonts w:ascii="Times New Roman" w:eastAsia="Times New Roman" w:hAnsi="Times New Roman" w:cs="Times New Roman"/>
          <w:color w:val="231F20"/>
          <w:sz w:val="24"/>
          <w:szCs w:val="24"/>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sidRPr="00BA65D9">
        <w:rPr>
          <w:rFonts w:ascii="Times New Roman" w:eastAsia="Times New Roman" w:hAnsi="Times New Roman" w:cs="Times New Roman"/>
          <w:color w:val="231F20"/>
          <w:sz w:val="24"/>
          <w:szCs w:val="24"/>
        </w:rPr>
        <w:softHyphen/>
        <w:t>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Литературное чтение — </w:t>
      </w:r>
      <w:r w:rsidRPr="00BA65D9">
        <w:rPr>
          <w:rFonts w:ascii="Times New Roman" w:eastAsia="Times New Roman" w:hAnsi="Times New Roman" w:cs="Times New Roman"/>
          <w:color w:val="231F20"/>
          <w:sz w:val="24"/>
          <w:szCs w:val="24"/>
        </w:rPr>
        <w:t>работа с текстами для создания об</w:t>
      </w:r>
      <w:r w:rsidRPr="00BA65D9">
        <w:rPr>
          <w:rFonts w:ascii="Times New Roman" w:eastAsia="Times New Roman" w:hAnsi="Times New Roman" w:cs="Times New Roman"/>
          <w:color w:val="231F20"/>
          <w:sz w:val="24"/>
          <w:szCs w:val="24"/>
        </w:rPr>
        <w:softHyphen/>
        <w:t>раза, реализуемого в изделии.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Важнейшая особенность уроков технологии в начальной школе — предметно-практическая деятельность как необходи</w:t>
      </w:r>
      <w:r w:rsidRPr="00BA65D9">
        <w:rPr>
          <w:rFonts w:ascii="Times New Roman" w:eastAsia="Times New Roman" w:hAnsi="Times New Roman" w:cs="Times New Roman"/>
          <w:color w:val="231F20"/>
          <w:sz w:val="24"/>
          <w:szCs w:val="24"/>
        </w:rPr>
        <w:softHyphen/>
        <w:t>мая составляющая целостного процесса интеллектуального, а также духовного и нравственного развития учащихся младшего школьного возраста.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Продуктивная предметная деятельность на уроках техноло</w:t>
      </w:r>
      <w:r w:rsidRPr="00BA65D9">
        <w:rPr>
          <w:rFonts w:ascii="Times New Roman" w:eastAsia="Times New Roman" w:hAnsi="Times New Roman" w:cs="Times New Roman"/>
          <w:color w:val="231F20"/>
          <w:sz w:val="24"/>
          <w:szCs w:val="24"/>
        </w:rPr>
        <w:softHyphen/>
        <w:t>гии является основой формирования познавательных способно</w:t>
      </w:r>
      <w:r w:rsidRPr="00BA65D9">
        <w:rPr>
          <w:rFonts w:ascii="Times New Roman" w:eastAsia="Times New Roman" w:hAnsi="Times New Roman" w:cs="Times New Roman"/>
          <w:color w:val="231F20"/>
          <w:sz w:val="24"/>
          <w:szCs w:val="24"/>
        </w:rPr>
        <w:softHyphen/>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Занятия продуктивной деятельностью закладывают основу для формирования у учащихся социально-значимых прак</w:t>
      </w:r>
      <w:r w:rsidRPr="00BA65D9">
        <w:rPr>
          <w:rFonts w:ascii="Times New Roman" w:eastAsia="Times New Roman" w:hAnsi="Times New Roman" w:cs="Times New Roman"/>
          <w:color w:val="231F20"/>
          <w:sz w:val="24"/>
          <w:szCs w:val="24"/>
        </w:rPr>
        <w:softHyphen/>
        <w:t>тических умений и опыта преобразовательной творческой дея</w:t>
      </w:r>
      <w:r w:rsidRPr="00BA65D9">
        <w:rPr>
          <w:rFonts w:ascii="Times New Roman" w:eastAsia="Times New Roman" w:hAnsi="Times New Roman" w:cs="Times New Roman"/>
          <w:color w:val="231F20"/>
          <w:sz w:val="24"/>
          <w:szCs w:val="24"/>
        </w:rPr>
        <w:softHyphen/>
        <w:t>тельности как предпосылки для успешной социализации лич</w:t>
      </w:r>
      <w:r w:rsidRPr="00BA65D9">
        <w:rPr>
          <w:rFonts w:ascii="Times New Roman" w:eastAsia="Times New Roman" w:hAnsi="Times New Roman" w:cs="Times New Roman"/>
          <w:color w:val="231F20"/>
          <w:sz w:val="24"/>
          <w:szCs w:val="24"/>
        </w:rPr>
        <w:softHyphen/>
        <w:t>ности младшего школьника.</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 уроках технологии ученики овладевают основами проект</w:t>
      </w:r>
      <w:r w:rsidRPr="00BA65D9">
        <w:rPr>
          <w:rFonts w:ascii="Times New Roman" w:eastAsia="Times New Roman" w:hAnsi="Times New Roman" w:cs="Times New Roman"/>
          <w:color w:val="231F20"/>
          <w:sz w:val="24"/>
          <w:szCs w:val="24"/>
        </w:rPr>
        <w:softHyphen/>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ЦЕЛИ ИЗУЧЕНИЯ УЧЕБНОГО ПРЕДМЕТА «ТЕХНОЛОГИЯ»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Основной целью</w:t>
      </w:r>
      <w:r w:rsidRPr="00BA65D9">
        <w:rPr>
          <w:rFonts w:ascii="Times New Roman" w:eastAsia="Times New Roman" w:hAnsi="Times New Roman" w:cs="Times New Roman"/>
          <w:color w:val="231F20"/>
          <w:sz w:val="24"/>
          <w:szCs w:val="24"/>
        </w:rPr>
        <w:t xml:space="preserve"> предмета является успешная социализация </w:t>
      </w:r>
      <w:r w:rsidRPr="00BA65D9">
        <w:rPr>
          <w:rFonts w:ascii="Times New Roman" w:eastAsia="Times New Roman" w:hAnsi="Times New Roman" w:cs="Times New Roman"/>
          <w:color w:val="231F20"/>
          <w:sz w:val="24"/>
          <w:szCs w:val="24"/>
        </w:rPr>
        <w:lastRenderedPageBreak/>
        <w:t>учащихся, формирование у них функциональной грамотно</w:t>
      </w:r>
      <w:r w:rsidRPr="00BA65D9">
        <w:rPr>
          <w:rFonts w:ascii="Times New Roman" w:eastAsia="Times New Roman" w:hAnsi="Times New Roman" w:cs="Times New Roman"/>
          <w:color w:val="231F20"/>
          <w:sz w:val="24"/>
          <w:szCs w:val="24"/>
        </w:rPr>
        <w:softHyphen/>
        <w:t>сти на базе освоения культурологических и конструкторско- технологических знаний (о рукотворном мире и общих прави</w:t>
      </w:r>
      <w:r w:rsidRPr="00BA65D9">
        <w:rPr>
          <w:rFonts w:ascii="Times New Roman" w:eastAsia="Times New Roman" w:hAnsi="Times New Roman" w:cs="Times New Roman"/>
          <w:color w:val="231F20"/>
          <w:sz w:val="24"/>
          <w:szCs w:val="24"/>
        </w:rPr>
        <w:softHyphen/>
        <w:t>лах его создания в рамках исторически меняющихся техноло</w:t>
      </w:r>
      <w:r w:rsidRPr="00BA65D9">
        <w:rPr>
          <w:rFonts w:ascii="Times New Roman" w:eastAsia="Times New Roman" w:hAnsi="Times New Roman" w:cs="Times New Roman"/>
          <w:color w:val="231F20"/>
          <w:sz w:val="24"/>
          <w:szCs w:val="24"/>
        </w:rPr>
        <w:softHyphen/>
        <w:t>гий) и соответствующих им практических умений, представ</w:t>
      </w:r>
      <w:r w:rsidRPr="00BA65D9">
        <w:rPr>
          <w:rFonts w:ascii="Times New Roman" w:eastAsia="Times New Roman" w:hAnsi="Times New Roman" w:cs="Times New Roman"/>
          <w:color w:val="231F20"/>
          <w:sz w:val="24"/>
          <w:szCs w:val="24"/>
        </w:rPr>
        <w:softHyphen/>
        <w:t>ленных в содержании учебного предмета.</w:t>
      </w:r>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Для реализации основной цели и концептуальной идеи дан</w:t>
      </w:r>
      <w:r w:rsidRPr="00BA65D9">
        <w:rPr>
          <w:rFonts w:ascii="Times New Roman" w:eastAsia="Times New Roman" w:hAnsi="Times New Roman" w:cs="Times New Roman"/>
          <w:color w:val="231F20"/>
          <w:sz w:val="24"/>
          <w:szCs w:val="24"/>
        </w:rPr>
        <w:softHyphen/>
        <w:t xml:space="preserve">ного предмета необходимо решение </w:t>
      </w:r>
      <w:r w:rsidRPr="00BA65D9">
        <w:rPr>
          <w:rFonts w:ascii="Times New Roman" w:eastAsia="Times New Roman" w:hAnsi="Times New Roman" w:cs="Times New Roman"/>
          <w:i/>
          <w:iCs/>
          <w:color w:val="231F20"/>
          <w:sz w:val="24"/>
          <w:szCs w:val="24"/>
        </w:rPr>
        <w:t>системы приоритетных задач:</w:t>
      </w:r>
      <w:r w:rsidRPr="00BA65D9">
        <w:rPr>
          <w:rFonts w:ascii="Times New Roman" w:eastAsia="Times New Roman" w:hAnsi="Times New Roman" w:cs="Times New Roman"/>
          <w:color w:val="231F20"/>
          <w:sz w:val="24"/>
          <w:szCs w:val="24"/>
        </w:rPr>
        <w:t xml:space="preserve"> образовательных, развивающих и воспитательных.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Образовательные задачи курса:</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18" w:name="bookmark2116"/>
      <w:bookmarkEnd w:id="1718"/>
      <w:r w:rsidRPr="00BA65D9">
        <w:rPr>
          <w:rFonts w:ascii="Times New Roman" w:eastAsia="Times New Roman" w:hAnsi="Times New Roman" w:cs="Times New Roman"/>
          <w:color w:val="231F20"/>
          <w:sz w:val="24"/>
          <w:szCs w:val="24"/>
        </w:rPr>
        <w:t>формирование общих представлений о культуре и организа</w:t>
      </w:r>
      <w:r w:rsidRPr="00BA65D9">
        <w:rPr>
          <w:rFonts w:ascii="Times New Roman" w:eastAsia="Times New Roman" w:hAnsi="Times New Roman" w:cs="Times New Roman"/>
          <w:color w:val="231F20"/>
          <w:sz w:val="24"/>
          <w:szCs w:val="24"/>
        </w:rPr>
        <w:softHyphen/>
        <w:t>ции трудовой деятельности как важной части общей культу</w:t>
      </w:r>
      <w:r w:rsidRPr="00BA65D9">
        <w:rPr>
          <w:rFonts w:ascii="Times New Roman" w:eastAsia="Times New Roman" w:hAnsi="Times New Roman" w:cs="Times New Roman"/>
          <w:color w:val="231F20"/>
          <w:sz w:val="24"/>
          <w:szCs w:val="24"/>
        </w:rPr>
        <w:softHyphen/>
        <w:t>ры человека;</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19" w:name="bookmark2117"/>
      <w:bookmarkEnd w:id="1719"/>
      <w:r w:rsidRPr="00BA65D9">
        <w:rPr>
          <w:rFonts w:ascii="Times New Roman" w:eastAsia="Times New Roman" w:hAnsi="Times New Roman" w:cs="Times New Roman"/>
          <w:color w:val="231F20"/>
          <w:sz w:val="24"/>
          <w:szCs w:val="24"/>
        </w:rPr>
        <w:t>становление элементарных базовых знаний и представлений о предметном (рукотворном) мире как результате деятельно</w:t>
      </w:r>
      <w:r w:rsidRPr="00BA65D9">
        <w:rPr>
          <w:rFonts w:ascii="Times New Roman" w:eastAsia="Times New Roman" w:hAnsi="Times New Roman" w:cs="Times New Roman"/>
          <w:color w:val="231F20"/>
          <w:sz w:val="24"/>
          <w:szCs w:val="24"/>
        </w:rPr>
        <w:softHyphen/>
        <w:t>сти человека, его взаимодействии с миром природы, прави</w:t>
      </w:r>
      <w:r w:rsidRPr="00BA65D9">
        <w:rPr>
          <w:rFonts w:ascii="Times New Roman" w:eastAsia="Times New Roman" w:hAnsi="Times New Roman" w:cs="Times New Roman"/>
          <w:color w:val="231F20"/>
          <w:sz w:val="24"/>
          <w:szCs w:val="24"/>
        </w:rPr>
        <w:softHyphen/>
        <w:t>лах и технологиях создания, исторически развивающихся и современных производствах и профессиях;</w:t>
      </w:r>
    </w:p>
    <w:p w:rsidR="002B283A" w:rsidRPr="00BA65D9" w:rsidRDefault="002B283A" w:rsidP="0086742A">
      <w:pPr>
        <w:widowControl w:val="0"/>
        <w:numPr>
          <w:ilvl w:val="0"/>
          <w:numId w:val="121"/>
        </w:numPr>
        <w:tabs>
          <w:tab w:val="left" w:pos="327"/>
        </w:tabs>
        <w:spacing w:after="140" w:line="240" w:lineRule="auto"/>
        <w:jc w:val="both"/>
        <w:rPr>
          <w:rFonts w:ascii="Times New Roman" w:eastAsia="Times New Roman" w:hAnsi="Times New Roman" w:cs="Times New Roman"/>
          <w:sz w:val="24"/>
          <w:szCs w:val="24"/>
        </w:rPr>
      </w:pPr>
      <w:bookmarkStart w:id="1720" w:name="bookmark2118"/>
      <w:bookmarkEnd w:id="1720"/>
      <w:r w:rsidRPr="00BA65D9">
        <w:rPr>
          <w:rFonts w:ascii="Times New Roman" w:eastAsia="Times New Roman" w:hAnsi="Times New Roman" w:cs="Times New Roman"/>
          <w:color w:val="231F20"/>
          <w:sz w:val="24"/>
          <w:szCs w:val="24"/>
        </w:rPr>
        <w:t>формирование основ чертёжно-графической грамотности, умения работать с простейшей технологической документа</w:t>
      </w:r>
      <w:r w:rsidRPr="00BA65D9">
        <w:rPr>
          <w:rFonts w:ascii="Times New Roman" w:eastAsia="Times New Roman" w:hAnsi="Times New Roman" w:cs="Times New Roman"/>
          <w:color w:val="231F20"/>
          <w:sz w:val="24"/>
          <w:szCs w:val="24"/>
        </w:rPr>
        <w:softHyphen/>
        <w:t>цией (рисунок, чертёж, эскиз, схема);</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21" w:name="bookmark2119"/>
      <w:bookmarkEnd w:id="1721"/>
      <w:r w:rsidRPr="00BA65D9">
        <w:rPr>
          <w:rFonts w:ascii="Times New Roman" w:eastAsia="Times New Roman" w:hAnsi="Times New Roman" w:cs="Times New Roman"/>
          <w:color w:val="231F20"/>
          <w:sz w:val="24"/>
          <w:szCs w:val="24"/>
        </w:rPr>
        <w:t>формирование элементарных знаний и представлений о раз</w:t>
      </w:r>
      <w:r w:rsidRPr="00BA65D9">
        <w:rPr>
          <w:rFonts w:ascii="Times New Roman" w:eastAsia="Times New Roman" w:hAnsi="Times New Roman" w:cs="Times New Roman"/>
          <w:color w:val="231F20"/>
          <w:sz w:val="24"/>
          <w:szCs w:val="24"/>
        </w:rPr>
        <w:softHyphen/>
        <w:t>личных материалах, технологиях их обработки и соответ</w:t>
      </w:r>
      <w:r w:rsidRPr="00BA65D9">
        <w:rPr>
          <w:rFonts w:ascii="Times New Roman" w:eastAsia="Times New Roman" w:hAnsi="Times New Roman" w:cs="Times New Roman"/>
          <w:color w:val="231F20"/>
          <w:sz w:val="24"/>
          <w:szCs w:val="24"/>
        </w:rPr>
        <w:softHyphen/>
        <w:t>ствующих умений.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Развивающие задачи:</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22" w:name="bookmark2120"/>
      <w:bookmarkEnd w:id="1722"/>
      <w:r w:rsidRPr="00BA65D9">
        <w:rPr>
          <w:rFonts w:ascii="Times New Roman" w:eastAsia="Times New Roman" w:hAnsi="Times New Roman" w:cs="Times New Roman"/>
          <w:color w:val="231F20"/>
          <w:sz w:val="24"/>
          <w:szCs w:val="24"/>
        </w:rPr>
        <w:t>развитие сенсомоторных процессов, психомоторной коорди</w:t>
      </w:r>
      <w:r w:rsidRPr="00BA65D9">
        <w:rPr>
          <w:rFonts w:ascii="Times New Roman" w:eastAsia="Times New Roman" w:hAnsi="Times New Roman" w:cs="Times New Roman"/>
          <w:color w:val="231F20"/>
          <w:sz w:val="24"/>
          <w:szCs w:val="24"/>
        </w:rPr>
        <w:softHyphen/>
        <w:t>нации, глазомера через формирование практических умений;</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23" w:name="bookmark2121"/>
      <w:bookmarkEnd w:id="1723"/>
      <w:r w:rsidRPr="00BA65D9">
        <w:rPr>
          <w:rFonts w:ascii="Times New Roman" w:eastAsia="Times New Roman" w:hAnsi="Times New Roman" w:cs="Times New Roman"/>
          <w:color w:val="231F2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24" w:name="bookmark2122"/>
      <w:bookmarkEnd w:id="1724"/>
      <w:r w:rsidRPr="00BA65D9">
        <w:rPr>
          <w:rFonts w:ascii="Times New Roman" w:eastAsia="Times New Roman" w:hAnsi="Times New Roman" w:cs="Times New Roman"/>
          <w:color w:val="231F20"/>
          <w:sz w:val="24"/>
          <w:szCs w:val="24"/>
        </w:rPr>
        <w:t>развитие познавательных психических процессов и приёмов умственной деятельности посредством включения мысли</w:t>
      </w:r>
      <w:r w:rsidRPr="00BA65D9">
        <w:rPr>
          <w:rFonts w:ascii="Times New Roman" w:eastAsia="Times New Roman" w:hAnsi="Times New Roman" w:cs="Times New Roman"/>
          <w:color w:val="231F20"/>
          <w:sz w:val="24"/>
          <w:szCs w:val="24"/>
        </w:rPr>
        <w:softHyphen/>
        <w:t>тельных операций в ходе выполнения практических заданий;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—развитие гибкости и вариативности мышления, способностей к изобретательской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Воспитательные задачи:</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25" w:name="bookmark2123"/>
      <w:bookmarkEnd w:id="1725"/>
      <w:r w:rsidRPr="00BA65D9">
        <w:rPr>
          <w:rFonts w:ascii="Times New Roman" w:eastAsia="Times New Roman" w:hAnsi="Times New Roman" w:cs="Times New Roman"/>
          <w:color w:val="231F20"/>
          <w:sz w:val="24"/>
          <w:szCs w:val="24"/>
        </w:rPr>
        <w:t>воспитание уважительного отношения к людям труда, к культурным традициям, понимания ценности предшествую</w:t>
      </w:r>
      <w:r w:rsidRPr="00BA65D9">
        <w:rPr>
          <w:rFonts w:ascii="Times New Roman" w:eastAsia="Times New Roman" w:hAnsi="Times New Roman" w:cs="Times New Roman"/>
          <w:color w:val="231F20"/>
          <w:sz w:val="24"/>
          <w:szCs w:val="24"/>
        </w:rPr>
        <w:softHyphen/>
        <w:t>щих культур, отражённых в материальном мире;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—развитие социально ценных личностных качеств: организо</w:t>
      </w:r>
      <w:r w:rsidRPr="00BA65D9">
        <w:rPr>
          <w:rFonts w:ascii="Times New Roman" w:eastAsia="Times New Roman" w:hAnsi="Times New Roman" w:cs="Times New Roman"/>
          <w:color w:val="231F20"/>
          <w:sz w:val="24"/>
          <w:szCs w:val="24"/>
        </w:rPr>
        <w:softHyphen/>
        <w:t>ванности, аккуратности, добросовестного и ответственного отношения к работе, взаимопомощи, волевой саморегуля</w:t>
      </w:r>
      <w:r w:rsidRPr="00BA65D9">
        <w:rPr>
          <w:rFonts w:ascii="Times New Roman" w:eastAsia="Times New Roman" w:hAnsi="Times New Roman" w:cs="Times New Roman"/>
          <w:color w:val="231F20"/>
          <w:sz w:val="24"/>
          <w:szCs w:val="24"/>
        </w:rPr>
        <w:softHyphen/>
        <w:t>ции, активности и инициативности;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—воспитание интереса и творческого отношения к продуктив</w:t>
      </w:r>
      <w:r w:rsidRPr="00BA65D9">
        <w:rPr>
          <w:rFonts w:ascii="Times New Roman" w:eastAsia="Times New Roman" w:hAnsi="Times New Roman" w:cs="Times New Roman"/>
          <w:color w:val="231F20"/>
          <w:sz w:val="24"/>
          <w:szCs w:val="24"/>
        </w:rPr>
        <w:softHyphen/>
        <w:t>ной созидательной деятельности, мотивации успеха и дости</w:t>
      </w:r>
      <w:r w:rsidRPr="00BA65D9">
        <w:rPr>
          <w:rFonts w:ascii="Times New Roman" w:eastAsia="Times New Roman" w:hAnsi="Times New Roman" w:cs="Times New Roman"/>
          <w:color w:val="231F20"/>
          <w:sz w:val="24"/>
          <w:szCs w:val="24"/>
        </w:rPr>
        <w:softHyphen/>
        <w:t>жений, стремления к творческой самореализации;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МЕСТО УЧЕБНОГО ПРЕДМЕТА «ТЕХНОЛОГИЯ» В УЧЕБНОМ ПЛАНЕ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sectPr w:rsidR="002B283A" w:rsidRPr="00BA65D9">
          <w:footerReference w:type="even" r:id="rId15"/>
          <w:footerReference w:type="default" r:id="rId16"/>
          <w:footerReference w:type="first" r:id="rId17"/>
          <w:footnotePr>
            <w:numFmt w:val="upperRoman"/>
          </w:footnotePr>
          <w:pgSz w:w="7824" w:h="12019"/>
          <w:pgMar w:top="592" w:right="711" w:bottom="954" w:left="714" w:header="0" w:footer="3" w:gutter="0"/>
          <w:cols w:space="720"/>
          <w:noEndnote/>
          <w:titlePg/>
          <w:docGrid w:linePitch="360"/>
        </w:sectPr>
      </w:pPr>
      <w:r w:rsidRPr="00BA65D9">
        <w:rPr>
          <w:rFonts w:ascii="Times New Roman" w:eastAsia="Times New Roman" w:hAnsi="Times New Roman" w:cs="Times New Roman"/>
          <w:color w:val="231F20"/>
          <w:sz w:val="24"/>
          <w:szCs w:val="24"/>
        </w:rPr>
        <w:t>По усмотрению образовательной организации это число мо</w:t>
      </w:r>
      <w:r w:rsidRPr="00BA65D9">
        <w:rPr>
          <w:rFonts w:ascii="Times New Roman" w:eastAsia="Times New Roman" w:hAnsi="Times New Roman" w:cs="Times New Roman"/>
          <w:color w:val="231F20"/>
          <w:sz w:val="24"/>
          <w:szCs w:val="24"/>
        </w:rPr>
        <w:softHyphen/>
        <w:t>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w:t>
      </w:r>
      <w:r w:rsidRPr="00BA65D9">
        <w:rPr>
          <w:rFonts w:ascii="Times New Roman" w:eastAsia="Times New Roman" w:hAnsi="Times New Roman" w:cs="Times New Roman"/>
          <w:color w:val="231F20"/>
          <w:sz w:val="24"/>
          <w:szCs w:val="24"/>
        </w:rPr>
        <w:softHyphen/>
        <w:t>буют времени для подготовки и проведения (с участием самих школьников). То же следует сказать и об организации проект</w:t>
      </w:r>
      <w:r w:rsidRPr="00BA65D9">
        <w:rPr>
          <w:rFonts w:ascii="Times New Roman" w:eastAsia="Times New Roman" w:hAnsi="Times New Roman" w:cs="Times New Roman"/>
          <w:color w:val="231F20"/>
          <w:sz w:val="24"/>
          <w:szCs w:val="24"/>
        </w:rPr>
        <w:softHyphen/>
        <w:t>но-исследовательской работы учащихся.</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726" w:name="bookmark2124"/>
      <w:bookmarkStart w:id="1727" w:name="bookmark2125"/>
      <w:bookmarkStart w:id="1728" w:name="bookmark2126"/>
      <w:r w:rsidRPr="00BA65D9">
        <w:rPr>
          <w:rFonts w:ascii="Times New Roman" w:eastAsia="Times New Roman" w:hAnsi="Times New Roman" w:cs="Times New Roman"/>
          <w:b/>
          <w:bCs/>
          <w:color w:val="231F20"/>
          <w:sz w:val="24"/>
          <w:szCs w:val="24"/>
        </w:rPr>
        <w:lastRenderedPageBreak/>
        <w:t>СОДЕРЖАНИЕ ОБУЧЕНИЯ</w:t>
      </w:r>
      <w:bookmarkEnd w:id="1726"/>
      <w:bookmarkEnd w:id="1727"/>
      <w:bookmarkEnd w:id="172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Содержание программы начинается с характеристики ос</w:t>
      </w:r>
      <w:r w:rsidRPr="00BA65D9">
        <w:rPr>
          <w:rFonts w:ascii="Times New Roman" w:eastAsia="Times New Roman" w:hAnsi="Times New Roman" w:cs="Times New Roman"/>
          <w:color w:val="231F20"/>
          <w:sz w:val="24"/>
          <w:szCs w:val="24"/>
        </w:rPr>
        <w:softHyphen/>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sidRPr="00BA65D9">
        <w:rPr>
          <w:rFonts w:ascii="Times New Roman" w:eastAsia="Times New Roman" w:hAnsi="Times New Roman" w:cs="Times New Roman"/>
          <w:color w:val="231F20"/>
          <w:sz w:val="24"/>
          <w:szCs w:val="24"/>
        </w:rPr>
        <w:softHyphen/>
        <w:t>су. При этом учитывается, что собственная логика данного учебного курса не является столь же жёсткой, как в ряде дру</w:t>
      </w:r>
      <w:r w:rsidRPr="00BA65D9">
        <w:rPr>
          <w:rFonts w:ascii="Times New Roman" w:eastAsia="Times New Roman" w:hAnsi="Times New Roman" w:cs="Times New Roman"/>
          <w:color w:val="231F20"/>
          <w:sz w:val="24"/>
          <w:szCs w:val="24"/>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sidRPr="00BA65D9">
        <w:rPr>
          <w:rFonts w:ascii="Times New Roman" w:eastAsia="Times New Roman" w:hAnsi="Times New Roman" w:cs="Times New Roman"/>
          <w:color w:val="231F20"/>
          <w:sz w:val="24"/>
          <w:szCs w:val="24"/>
        </w:rPr>
        <w:softHyphen/>
        <w:t>ными.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Основные модули курса «Технология»:</w:t>
      </w:r>
    </w:p>
    <w:p w:rsidR="002B283A" w:rsidRPr="00BA65D9" w:rsidRDefault="002B283A" w:rsidP="0086742A">
      <w:pPr>
        <w:widowControl w:val="0"/>
        <w:numPr>
          <w:ilvl w:val="0"/>
          <w:numId w:val="122"/>
        </w:numPr>
        <w:tabs>
          <w:tab w:val="left" w:pos="554"/>
        </w:tabs>
        <w:spacing w:after="0" w:line="240" w:lineRule="auto"/>
        <w:jc w:val="both"/>
        <w:rPr>
          <w:rFonts w:ascii="Times New Roman" w:eastAsia="Times New Roman" w:hAnsi="Times New Roman" w:cs="Times New Roman"/>
          <w:sz w:val="24"/>
          <w:szCs w:val="24"/>
        </w:rPr>
      </w:pPr>
      <w:bookmarkStart w:id="1729" w:name="bookmark2127"/>
      <w:bookmarkEnd w:id="1729"/>
      <w:r w:rsidRPr="00BA65D9">
        <w:rPr>
          <w:rFonts w:ascii="Times New Roman" w:eastAsia="Times New Roman" w:hAnsi="Times New Roman" w:cs="Times New Roman"/>
          <w:color w:val="231F20"/>
          <w:sz w:val="24"/>
          <w:szCs w:val="24"/>
        </w:rPr>
        <w:t>Технологии, профессии и производства.</w:t>
      </w:r>
    </w:p>
    <w:p w:rsidR="002B283A" w:rsidRPr="00BA65D9" w:rsidRDefault="002B283A" w:rsidP="0086742A">
      <w:pPr>
        <w:widowControl w:val="0"/>
        <w:numPr>
          <w:ilvl w:val="0"/>
          <w:numId w:val="122"/>
        </w:numPr>
        <w:tabs>
          <w:tab w:val="left" w:pos="559"/>
        </w:tabs>
        <w:spacing w:after="0" w:line="240" w:lineRule="auto"/>
        <w:jc w:val="both"/>
        <w:rPr>
          <w:rFonts w:ascii="Times New Roman" w:eastAsia="Times New Roman" w:hAnsi="Times New Roman" w:cs="Times New Roman"/>
          <w:sz w:val="24"/>
          <w:szCs w:val="24"/>
        </w:rPr>
      </w:pPr>
      <w:bookmarkStart w:id="1730" w:name="bookmark2128"/>
      <w:bookmarkEnd w:id="1730"/>
      <w:r w:rsidRPr="00BA65D9">
        <w:rPr>
          <w:rFonts w:ascii="Times New Roman" w:eastAsia="Times New Roman" w:hAnsi="Times New Roman" w:cs="Times New Roman"/>
          <w:color w:val="231F20"/>
          <w:sz w:val="24"/>
          <w:szCs w:val="24"/>
        </w:rPr>
        <w:t>Технологии ручной обработки материалов:</w:t>
      </w:r>
    </w:p>
    <w:p w:rsidR="002B283A" w:rsidRPr="00BA65D9" w:rsidRDefault="002B283A" w:rsidP="0086742A">
      <w:pPr>
        <w:widowControl w:val="0"/>
        <w:numPr>
          <w:ilvl w:val="0"/>
          <w:numId w:val="123"/>
        </w:numPr>
        <w:tabs>
          <w:tab w:val="left" w:pos="232"/>
        </w:tabs>
        <w:spacing w:after="0" w:line="240" w:lineRule="auto"/>
        <w:jc w:val="both"/>
        <w:rPr>
          <w:rFonts w:ascii="Times New Roman" w:eastAsia="Times New Roman" w:hAnsi="Times New Roman" w:cs="Times New Roman"/>
          <w:sz w:val="24"/>
          <w:szCs w:val="24"/>
        </w:rPr>
      </w:pPr>
      <w:bookmarkStart w:id="1731" w:name="bookmark2129"/>
      <w:bookmarkEnd w:id="1731"/>
      <w:r w:rsidRPr="00BA65D9">
        <w:rPr>
          <w:rFonts w:ascii="Times New Roman" w:eastAsia="Times New Roman" w:hAnsi="Times New Roman" w:cs="Times New Roman"/>
          <w:color w:val="231F20"/>
          <w:sz w:val="24"/>
          <w:szCs w:val="24"/>
        </w:rPr>
        <w:t>технологии работы с бумагой и картоном;</w:t>
      </w:r>
    </w:p>
    <w:p w:rsidR="002B283A" w:rsidRPr="00BA65D9" w:rsidRDefault="002B283A" w:rsidP="0086742A">
      <w:pPr>
        <w:widowControl w:val="0"/>
        <w:numPr>
          <w:ilvl w:val="0"/>
          <w:numId w:val="123"/>
        </w:numPr>
        <w:tabs>
          <w:tab w:val="left" w:pos="232"/>
        </w:tabs>
        <w:spacing w:after="0" w:line="240" w:lineRule="auto"/>
        <w:jc w:val="both"/>
        <w:rPr>
          <w:rFonts w:ascii="Times New Roman" w:eastAsia="Times New Roman" w:hAnsi="Times New Roman" w:cs="Times New Roman"/>
          <w:sz w:val="24"/>
          <w:szCs w:val="24"/>
        </w:rPr>
      </w:pPr>
      <w:bookmarkStart w:id="1732" w:name="bookmark2130"/>
      <w:bookmarkEnd w:id="1732"/>
      <w:r w:rsidRPr="00BA65D9">
        <w:rPr>
          <w:rFonts w:ascii="Times New Roman" w:eastAsia="Times New Roman" w:hAnsi="Times New Roman" w:cs="Times New Roman"/>
          <w:color w:val="231F20"/>
          <w:sz w:val="24"/>
          <w:szCs w:val="24"/>
        </w:rPr>
        <w:t>технологии работы с пластичными материалами;</w:t>
      </w:r>
    </w:p>
    <w:p w:rsidR="002B283A" w:rsidRPr="00BA65D9" w:rsidRDefault="002B283A" w:rsidP="0086742A">
      <w:pPr>
        <w:widowControl w:val="0"/>
        <w:numPr>
          <w:ilvl w:val="0"/>
          <w:numId w:val="123"/>
        </w:numPr>
        <w:tabs>
          <w:tab w:val="left" w:pos="232"/>
        </w:tabs>
        <w:spacing w:after="0" w:line="240" w:lineRule="auto"/>
        <w:jc w:val="both"/>
        <w:rPr>
          <w:rFonts w:ascii="Times New Roman" w:eastAsia="Times New Roman" w:hAnsi="Times New Roman" w:cs="Times New Roman"/>
          <w:sz w:val="24"/>
          <w:szCs w:val="24"/>
        </w:rPr>
      </w:pPr>
      <w:bookmarkStart w:id="1733" w:name="bookmark2131"/>
      <w:bookmarkEnd w:id="1733"/>
      <w:r w:rsidRPr="00BA65D9">
        <w:rPr>
          <w:rFonts w:ascii="Times New Roman" w:eastAsia="Times New Roman" w:hAnsi="Times New Roman" w:cs="Times New Roman"/>
          <w:color w:val="231F20"/>
          <w:sz w:val="24"/>
          <w:szCs w:val="24"/>
        </w:rPr>
        <w:t>технологии работы с природным материалом;</w:t>
      </w:r>
    </w:p>
    <w:p w:rsidR="002B283A" w:rsidRPr="00BA65D9" w:rsidRDefault="002B283A" w:rsidP="0086742A">
      <w:pPr>
        <w:widowControl w:val="0"/>
        <w:numPr>
          <w:ilvl w:val="0"/>
          <w:numId w:val="123"/>
        </w:numPr>
        <w:tabs>
          <w:tab w:val="left" w:pos="232"/>
        </w:tabs>
        <w:spacing w:after="0" w:line="240" w:lineRule="auto"/>
        <w:jc w:val="both"/>
        <w:rPr>
          <w:rFonts w:ascii="Times New Roman" w:eastAsia="Times New Roman" w:hAnsi="Times New Roman" w:cs="Times New Roman"/>
          <w:sz w:val="24"/>
          <w:szCs w:val="24"/>
        </w:rPr>
      </w:pPr>
      <w:bookmarkStart w:id="1734" w:name="bookmark2132"/>
      <w:bookmarkEnd w:id="1734"/>
      <w:r w:rsidRPr="00BA65D9">
        <w:rPr>
          <w:rFonts w:ascii="Times New Roman" w:eastAsia="Times New Roman" w:hAnsi="Times New Roman" w:cs="Times New Roman"/>
          <w:color w:val="231F20"/>
          <w:sz w:val="24"/>
          <w:szCs w:val="24"/>
        </w:rPr>
        <w:t>технологии работы с текстильными материалами;</w:t>
      </w:r>
    </w:p>
    <w:p w:rsidR="002B283A" w:rsidRPr="00BA65D9" w:rsidRDefault="002B283A" w:rsidP="0086742A">
      <w:pPr>
        <w:widowControl w:val="0"/>
        <w:numPr>
          <w:ilvl w:val="0"/>
          <w:numId w:val="123"/>
        </w:numPr>
        <w:tabs>
          <w:tab w:val="left" w:pos="232"/>
        </w:tabs>
        <w:spacing w:after="0" w:line="240" w:lineRule="auto"/>
        <w:jc w:val="both"/>
        <w:rPr>
          <w:rFonts w:ascii="Times New Roman" w:eastAsia="Times New Roman" w:hAnsi="Times New Roman" w:cs="Times New Roman"/>
          <w:sz w:val="24"/>
          <w:szCs w:val="24"/>
        </w:rPr>
      </w:pPr>
      <w:bookmarkStart w:id="1735" w:name="bookmark2133"/>
      <w:bookmarkEnd w:id="1735"/>
      <w:r w:rsidRPr="00BA65D9">
        <w:rPr>
          <w:rFonts w:ascii="Times New Roman" w:eastAsia="Times New Roman" w:hAnsi="Times New Roman" w:cs="Times New Roman"/>
          <w:color w:val="231F20"/>
          <w:sz w:val="24"/>
          <w:szCs w:val="24"/>
        </w:rPr>
        <w:t>технологии работы с другими доступными материалами</w:t>
      </w:r>
      <w:r w:rsidRPr="00BA65D9">
        <w:rPr>
          <w:rFonts w:ascii="Times New Roman" w:eastAsia="Times New Roman" w:hAnsi="Times New Roman" w:cs="Times New Roman"/>
          <w:color w:val="231F20"/>
          <w:sz w:val="24"/>
          <w:szCs w:val="24"/>
          <w:vertAlign w:val="superscript"/>
        </w:rPr>
        <w:t>1</w:t>
      </w:r>
      <w:r w:rsidRPr="00BA65D9">
        <w:rPr>
          <w:rFonts w:ascii="Times New Roman" w:eastAsia="Times New Roman" w:hAnsi="Times New Roman" w:cs="Times New Roman"/>
          <w:color w:val="231F20"/>
          <w:sz w:val="24"/>
          <w:szCs w:val="24"/>
        </w:rPr>
        <w:t>.</w:t>
      </w:r>
    </w:p>
    <w:p w:rsidR="002B283A" w:rsidRPr="00BA65D9" w:rsidRDefault="002B283A" w:rsidP="0086742A">
      <w:pPr>
        <w:widowControl w:val="0"/>
        <w:numPr>
          <w:ilvl w:val="0"/>
          <w:numId w:val="122"/>
        </w:numPr>
        <w:tabs>
          <w:tab w:val="left" w:pos="563"/>
        </w:tabs>
        <w:spacing w:after="0" w:line="240" w:lineRule="auto"/>
        <w:jc w:val="both"/>
        <w:rPr>
          <w:rFonts w:ascii="Times New Roman" w:eastAsia="Times New Roman" w:hAnsi="Times New Roman" w:cs="Times New Roman"/>
          <w:sz w:val="24"/>
          <w:szCs w:val="24"/>
        </w:rPr>
      </w:pPr>
      <w:bookmarkStart w:id="1736" w:name="bookmark2134"/>
      <w:bookmarkEnd w:id="1736"/>
      <w:r w:rsidRPr="00BA65D9">
        <w:rPr>
          <w:rFonts w:ascii="Times New Roman" w:eastAsia="Times New Roman" w:hAnsi="Times New Roman" w:cs="Times New Roman"/>
          <w:color w:val="231F20"/>
          <w:sz w:val="24"/>
          <w:szCs w:val="24"/>
        </w:rPr>
        <w:t>Конструирование и моделирование:</w:t>
      </w:r>
    </w:p>
    <w:p w:rsidR="002B283A" w:rsidRPr="00BA65D9" w:rsidRDefault="002B283A" w:rsidP="0086742A">
      <w:pPr>
        <w:widowControl w:val="0"/>
        <w:numPr>
          <w:ilvl w:val="0"/>
          <w:numId w:val="123"/>
        </w:numPr>
        <w:tabs>
          <w:tab w:val="left" w:pos="232"/>
        </w:tabs>
        <w:spacing w:after="0" w:line="240" w:lineRule="auto"/>
        <w:jc w:val="both"/>
        <w:rPr>
          <w:rFonts w:ascii="Times New Roman" w:eastAsia="Times New Roman" w:hAnsi="Times New Roman" w:cs="Times New Roman"/>
          <w:sz w:val="24"/>
          <w:szCs w:val="24"/>
        </w:rPr>
      </w:pPr>
      <w:bookmarkStart w:id="1737" w:name="bookmark2135"/>
      <w:bookmarkEnd w:id="1737"/>
      <w:r w:rsidRPr="00BA65D9">
        <w:rPr>
          <w:rFonts w:ascii="Times New Roman" w:eastAsia="Times New Roman" w:hAnsi="Times New Roman" w:cs="Times New Roman"/>
          <w:color w:val="231F20"/>
          <w:sz w:val="24"/>
          <w:szCs w:val="24"/>
        </w:rPr>
        <w:t>работа с «Конструктором»</w:t>
      </w:r>
    </w:p>
    <w:p w:rsidR="002B283A" w:rsidRPr="00BA65D9" w:rsidRDefault="002B283A" w:rsidP="0086742A">
      <w:pPr>
        <w:widowControl w:val="0"/>
        <w:numPr>
          <w:ilvl w:val="0"/>
          <w:numId w:val="123"/>
        </w:numPr>
        <w:tabs>
          <w:tab w:val="left" w:pos="232"/>
        </w:tabs>
        <w:spacing w:after="0" w:line="240" w:lineRule="auto"/>
        <w:jc w:val="both"/>
        <w:rPr>
          <w:rFonts w:ascii="Times New Roman" w:eastAsia="Times New Roman" w:hAnsi="Times New Roman" w:cs="Times New Roman"/>
          <w:sz w:val="24"/>
          <w:szCs w:val="24"/>
        </w:rPr>
      </w:pPr>
      <w:bookmarkStart w:id="1738" w:name="bookmark2136"/>
      <w:bookmarkEnd w:id="1738"/>
      <w:r w:rsidRPr="00BA65D9">
        <w:rPr>
          <w:rFonts w:ascii="Times New Roman" w:eastAsia="Times New Roman" w:hAnsi="Times New Roman" w:cs="Times New Roman"/>
          <w:color w:val="231F20"/>
          <w:sz w:val="24"/>
          <w:szCs w:val="24"/>
        </w:rPr>
        <w:t>конструирование и моделирование из бумаги, картона, пла</w:t>
      </w:r>
      <w:r w:rsidRPr="00BA65D9">
        <w:rPr>
          <w:rFonts w:ascii="Times New Roman" w:eastAsia="Times New Roman" w:hAnsi="Times New Roman" w:cs="Times New Roman"/>
          <w:color w:val="231F20"/>
          <w:sz w:val="24"/>
          <w:szCs w:val="24"/>
        </w:rPr>
        <w:softHyphen/>
        <w:t>стичных материалов, природных и текстильных материалов;</w:t>
      </w:r>
    </w:p>
    <w:p w:rsidR="002B283A" w:rsidRPr="00BA65D9" w:rsidRDefault="002B283A" w:rsidP="0086742A">
      <w:pPr>
        <w:widowControl w:val="0"/>
        <w:numPr>
          <w:ilvl w:val="0"/>
          <w:numId w:val="123"/>
        </w:numPr>
        <w:tabs>
          <w:tab w:val="left" w:pos="232"/>
        </w:tabs>
        <w:spacing w:after="0" w:line="240" w:lineRule="auto"/>
        <w:jc w:val="both"/>
        <w:rPr>
          <w:rFonts w:ascii="Times New Roman" w:eastAsia="Times New Roman" w:hAnsi="Times New Roman" w:cs="Times New Roman"/>
          <w:sz w:val="24"/>
          <w:szCs w:val="24"/>
        </w:rPr>
      </w:pPr>
      <w:bookmarkStart w:id="1739" w:name="bookmark2137"/>
      <w:bookmarkEnd w:id="1739"/>
      <w:r w:rsidRPr="00BA65D9">
        <w:rPr>
          <w:rFonts w:ascii="Times New Roman" w:eastAsia="Times New Roman" w:hAnsi="Times New Roman" w:cs="Times New Roman"/>
          <w:color w:val="231F20"/>
          <w:sz w:val="24"/>
          <w:szCs w:val="24"/>
        </w:rPr>
        <w:t>робототехника*.</w:t>
      </w:r>
    </w:p>
    <w:p w:rsidR="002B283A" w:rsidRPr="00BA65D9" w:rsidRDefault="002B283A" w:rsidP="0086742A">
      <w:pPr>
        <w:widowControl w:val="0"/>
        <w:numPr>
          <w:ilvl w:val="0"/>
          <w:numId w:val="122"/>
        </w:numPr>
        <w:tabs>
          <w:tab w:val="left" w:pos="563"/>
        </w:tabs>
        <w:spacing w:after="0" w:line="240" w:lineRule="auto"/>
        <w:jc w:val="both"/>
        <w:rPr>
          <w:rFonts w:ascii="Times New Roman" w:eastAsia="Times New Roman" w:hAnsi="Times New Roman" w:cs="Times New Roman"/>
          <w:sz w:val="24"/>
          <w:szCs w:val="24"/>
        </w:rPr>
      </w:pPr>
      <w:bookmarkStart w:id="1740" w:name="bookmark2138"/>
      <w:bookmarkEnd w:id="1740"/>
      <w:r w:rsidRPr="00BA65D9">
        <w:rPr>
          <w:rFonts w:ascii="Times New Roman" w:eastAsia="Times New Roman" w:hAnsi="Times New Roman" w:cs="Times New Roman"/>
          <w:color w:val="231F20"/>
          <w:sz w:val="24"/>
          <w:szCs w:val="24"/>
        </w:rPr>
        <w:t>Информационно-коммуникативные технологии*.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w:t>
      </w:r>
      <w:r w:rsidRPr="00BA65D9">
        <w:rPr>
          <w:rFonts w:ascii="Times New Roman" w:eastAsia="Times New Roman" w:hAnsi="Times New Roman" w:cs="Times New Roman"/>
          <w:color w:val="231F20"/>
          <w:sz w:val="24"/>
          <w:szCs w:val="24"/>
        </w:rPr>
        <w:softHyphen/>
        <w:t>ми авторских курсов. Они реализуются на базе освоения обу</w:t>
      </w:r>
      <w:r w:rsidRPr="00BA65D9">
        <w:rPr>
          <w:rFonts w:ascii="Times New Roman" w:eastAsia="Times New Roman" w:hAnsi="Times New Roman" w:cs="Times New Roman"/>
          <w:color w:val="231F20"/>
          <w:sz w:val="24"/>
          <w:szCs w:val="24"/>
        </w:rPr>
        <w:softHyphen/>
        <w:t>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w:t>
      </w:r>
      <w:r w:rsidRPr="00BA65D9">
        <w:rPr>
          <w:rFonts w:ascii="Times New Roman" w:eastAsia="Times New Roman" w:hAnsi="Times New Roman" w:cs="Times New Roman"/>
          <w:color w:val="231F20"/>
          <w:sz w:val="24"/>
          <w:szCs w:val="24"/>
        </w:rPr>
        <w:softHyphen/>
        <w:t>ной последовательности и в разном объёме предъявляются для освоения те или иные технологии, на разных видах материа</w:t>
      </w:r>
      <w:r w:rsidRPr="00BA65D9">
        <w:rPr>
          <w:rFonts w:ascii="Times New Roman" w:eastAsia="Times New Roman" w:hAnsi="Times New Roman" w:cs="Times New Roman"/>
          <w:color w:val="231F20"/>
          <w:sz w:val="24"/>
          <w:szCs w:val="24"/>
        </w:rPr>
        <w:softHyphen/>
        <w:t>лов, изделий. Однако эти различия не являются существенны</w:t>
      </w:r>
      <w:r w:rsidRPr="00BA65D9">
        <w:rPr>
          <w:rFonts w:ascii="Times New Roman" w:eastAsia="Times New Roman" w:hAnsi="Times New Roman" w:cs="Times New Roman"/>
          <w:color w:val="231F20"/>
          <w:sz w:val="24"/>
          <w:szCs w:val="24"/>
        </w:rPr>
        <w:softHyphen/>
        <w:t>ми, так как приводят к единому результату к окончанию на</w:t>
      </w:r>
      <w:r w:rsidRPr="00BA65D9">
        <w:rPr>
          <w:rFonts w:ascii="Times New Roman" w:eastAsia="Times New Roman" w:hAnsi="Times New Roman" w:cs="Times New Roman"/>
          <w:color w:val="231F20"/>
          <w:sz w:val="24"/>
          <w:szCs w:val="24"/>
        </w:rPr>
        <w:softHyphen/>
        <w:t>чального уровня образования.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Ниже по классам представлено </w:t>
      </w:r>
      <w:r w:rsidRPr="00BA65D9">
        <w:rPr>
          <w:rFonts w:ascii="Times New Roman" w:eastAsia="Times New Roman" w:hAnsi="Times New Roman" w:cs="Times New Roman"/>
          <w:b/>
          <w:bCs/>
          <w:color w:val="231F20"/>
          <w:sz w:val="24"/>
          <w:szCs w:val="24"/>
        </w:rPr>
        <w:t xml:space="preserve">примерное </w:t>
      </w:r>
      <w:r w:rsidRPr="00BA65D9">
        <w:rPr>
          <w:rFonts w:ascii="Times New Roman" w:eastAsia="Times New Roman" w:hAnsi="Times New Roman" w:cs="Times New Roman"/>
          <w:color w:val="231F20"/>
          <w:sz w:val="24"/>
          <w:szCs w:val="24"/>
        </w:rPr>
        <w:t>содержание ос</w:t>
      </w:r>
      <w:r w:rsidRPr="00BA65D9">
        <w:rPr>
          <w:rFonts w:ascii="Times New Roman" w:eastAsia="Times New Roman" w:hAnsi="Times New Roman" w:cs="Times New Roman"/>
          <w:color w:val="231F20"/>
          <w:sz w:val="24"/>
          <w:szCs w:val="24"/>
        </w:rPr>
        <w:softHyphen/>
        <w:t>новных модулей курса.</w:t>
      </w:r>
    </w:p>
    <w:p w:rsidR="002B283A" w:rsidRPr="00BA65D9" w:rsidRDefault="002B283A" w:rsidP="0086742A">
      <w:pPr>
        <w:widowControl w:val="0"/>
        <w:numPr>
          <w:ilvl w:val="0"/>
          <w:numId w:val="124"/>
        </w:numPr>
        <w:tabs>
          <w:tab w:val="left" w:pos="227"/>
        </w:tabs>
        <w:spacing w:after="60" w:line="240" w:lineRule="auto"/>
        <w:jc w:val="both"/>
        <w:rPr>
          <w:rFonts w:ascii="Times New Roman" w:eastAsia="Times New Roman" w:hAnsi="Times New Roman" w:cs="Times New Roman"/>
          <w:sz w:val="24"/>
          <w:szCs w:val="24"/>
        </w:rPr>
      </w:pPr>
      <w:bookmarkStart w:id="1741" w:name="bookmark2139"/>
      <w:bookmarkEnd w:id="1741"/>
      <w:r w:rsidRPr="00BA65D9">
        <w:rPr>
          <w:rFonts w:ascii="Times New Roman" w:eastAsia="Times New Roman" w:hAnsi="Times New Roman" w:cs="Times New Roman"/>
          <w:b/>
          <w:bCs/>
          <w:color w:val="231F20"/>
          <w:sz w:val="24"/>
          <w:szCs w:val="24"/>
        </w:rPr>
        <w:t>КЛАСС (33 ч)</w:t>
      </w:r>
    </w:p>
    <w:p w:rsidR="002B283A" w:rsidRPr="00BA65D9" w:rsidRDefault="002B283A" w:rsidP="0086742A">
      <w:pPr>
        <w:widowControl w:val="0"/>
        <w:numPr>
          <w:ilvl w:val="0"/>
          <w:numId w:val="125"/>
        </w:numPr>
        <w:tabs>
          <w:tab w:val="left" w:pos="298"/>
        </w:tabs>
        <w:spacing w:after="60" w:line="240" w:lineRule="auto"/>
        <w:jc w:val="both"/>
        <w:rPr>
          <w:rFonts w:ascii="Times New Roman" w:eastAsia="Times New Roman" w:hAnsi="Times New Roman" w:cs="Times New Roman"/>
          <w:sz w:val="24"/>
          <w:szCs w:val="24"/>
        </w:rPr>
      </w:pPr>
      <w:bookmarkStart w:id="1742" w:name="bookmark2140"/>
      <w:bookmarkEnd w:id="1742"/>
      <w:r w:rsidRPr="00BA65D9">
        <w:rPr>
          <w:rFonts w:ascii="Times New Roman" w:eastAsia="Times New Roman" w:hAnsi="Times New Roman" w:cs="Times New Roman"/>
          <w:b/>
          <w:bCs/>
          <w:color w:val="231F20"/>
          <w:sz w:val="24"/>
          <w:szCs w:val="24"/>
        </w:rPr>
        <w:t>Технологии, профессии и производства (6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Природа как источник сырьевых ресурсов и творчества ма</w:t>
      </w:r>
      <w:r w:rsidRPr="00BA65D9">
        <w:rPr>
          <w:rFonts w:ascii="Times New Roman" w:eastAsia="Times New Roman" w:hAnsi="Times New Roman" w:cs="Times New Roman"/>
          <w:color w:val="231F20"/>
          <w:sz w:val="24"/>
          <w:szCs w:val="24"/>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sidRPr="00BA65D9">
        <w:rPr>
          <w:rFonts w:ascii="Times New Roman" w:eastAsia="Times New Roman" w:hAnsi="Times New Roman" w:cs="Times New Roman"/>
          <w:color w:val="231F20"/>
          <w:sz w:val="24"/>
          <w:szCs w:val="24"/>
        </w:rPr>
        <w:softHyphen/>
        <w:t>ношение к природе. Общее понятие об изучаемых материалах, их происхождении, разнообразии. Подготовка к работе. Рабо</w:t>
      </w:r>
      <w:r w:rsidRPr="00BA65D9">
        <w:rPr>
          <w:rFonts w:ascii="Times New Roman" w:eastAsia="Times New Roman" w:hAnsi="Times New Roman" w:cs="Times New Roman"/>
          <w:color w:val="231F20"/>
          <w:sz w:val="24"/>
          <w:szCs w:val="24"/>
        </w:rPr>
        <w:softHyphen/>
        <w:t>чее место, его организация в зависимости от вида работы. Ра</w:t>
      </w:r>
      <w:r w:rsidRPr="00BA65D9">
        <w:rPr>
          <w:rFonts w:ascii="Times New Roman" w:eastAsia="Times New Roman" w:hAnsi="Times New Roman" w:cs="Times New Roman"/>
          <w:color w:val="231F20"/>
          <w:sz w:val="24"/>
          <w:szCs w:val="24"/>
        </w:rPr>
        <w:softHyphen/>
        <w:t>циональное размещение на рабочем месте материалов и инстру</w:t>
      </w:r>
      <w:r w:rsidRPr="00BA65D9">
        <w:rPr>
          <w:rFonts w:ascii="Times New Roman" w:eastAsia="Times New Roman" w:hAnsi="Times New Roman" w:cs="Times New Roman"/>
          <w:color w:val="231F20"/>
          <w:sz w:val="24"/>
          <w:szCs w:val="24"/>
        </w:rPr>
        <w:softHyphen/>
        <w:t>ментов; поддержание порядка во время работы; уборка по окончании работы. Рациональное и безопасное использование и хранение инструментов.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Профессии родных и знакомых. Профессии, связанные с изу</w:t>
      </w:r>
      <w:r w:rsidRPr="00BA65D9">
        <w:rPr>
          <w:rFonts w:ascii="Times New Roman" w:eastAsia="Times New Roman" w:hAnsi="Times New Roman" w:cs="Times New Roman"/>
          <w:color w:val="231F20"/>
          <w:sz w:val="24"/>
          <w:szCs w:val="24"/>
        </w:rPr>
        <w:softHyphen/>
        <w:t>чаемыми материалами и производствами. Профессии сферы обслуживания.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Традиции и праздники народов России, ремёсла, обычаи.</w:t>
      </w:r>
    </w:p>
    <w:p w:rsidR="002B283A" w:rsidRPr="00BA65D9" w:rsidRDefault="002B283A" w:rsidP="0086742A">
      <w:pPr>
        <w:widowControl w:val="0"/>
        <w:numPr>
          <w:ilvl w:val="0"/>
          <w:numId w:val="125"/>
        </w:numPr>
        <w:tabs>
          <w:tab w:val="left" w:pos="298"/>
        </w:tabs>
        <w:spacing w:after="60" w:line="240" w:lineRule="auto"/>
        <w:jc w:val="both"/>
        <w:rPr>
          <w:rFonts w:ascii="Times New Roman" w:eastAsia="Times New Roman" w:hAnsi="Times New Roman" w:cs="Times New Roman"/>
          <w:sz w:val="24"/>
          <w:szCs w:val="24"/>
        </w:rPr>
      </w:pPr>
      <w:bookmarkStart w:id="1743" w:name="bookmark2141"/>
      <w:bookmarkEnd w:id="1743"/>
      <w:r w:rsidRPr="00BA65D9">
        <w:rPr>
          <w:rFonts w:ascii="Times New Roman" w:eastAsia="Times New Roman" w:hAnsi="Times New Roman" w:cs="Times New Roman"/>
          <w:b/>
          <w:bCs/>
          <w:color w:val="231F20"/>
          <w:sz w:val="24"/>
          <w:szCs w:val="24"/>
        </w:rPr>
        <w:t>Технологии ручной обработки материалов (15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Бережное, экономное и рациональное использование обраба</w:t>
      </w:r>
      <w:r w:rsidRPr="00BA65D9">
        <w:rPr>
          <w:rFonts w:ascii="Times New Roman" w:eastAsia="Times New Roman" w:hAnsi="Times New Roman" w:cs="Times New Roman"/>
          <w:color w:val="231F20"/>
          <w:sz w:val="24"/>
          <w:szCs w:val="24"/>
        </w:rPr>
        <w:softHyphen/>
        <w:t>тываемых материалов. Использование конструктивных особен</w:t>
      </w:r>
      <w:r w:rsidRPr="00BA65D9">
        <w:rPr>
          <w:rFonts w:ascii="Times New Roman" w:eastAsia="Times New Roman" w:hAnsi="Times New Roman" w:cs="Times New Roman"/>
          <w:color w:val="231F20"/>
          <w:sz w:val="24"/>
          <w:szCs w:val="24"/>
        </w:rPr>
        <w:softHyphen/>
        <w:t>ностей материалов при изготовлении изделий.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Основные технологические операции ручной обработки ма</w:t>
      </w:r>
      <w:r w:rsidRPr="00BA65D9">
        <w:rPr>
          <w:rFonts w:ascii="Times New Roman" w:eastAsia="Times New Roman" w:hAnsi="Times New Roman" w:cs="Times New Roman"/>
          <w:color w:val="231F20"/>
          <w:sz w:val="24"/>
          <w:szCs w:val="24"/>
        </w:rPr>
        <w:softHyphen/>
        <w:t>териалов: разметка деталей, выделение деталей, формообразо</w:t>
      </w:r>
      <w:r w:rsidRPr="00BA65D9">
        <w:rPr>
          <w:rFonts w:ascii="Times New Roman" w:eastAsia="Times New Roman" w:hAnsi="Times New Roman" w:cs="Times New Roman"/>
          <w:color w:val="231F20"/>
          <w:sz w:val="24"/>
          <w:szCs w:val="24"/>
        </w:rPr>
        <w:softHyphen/>
        <w:t>вание деталей, сборка изделия, отделка изделия или его дета</w:t>
      </w:r>
      <w:r w:rsidRPr="00BA65D9">
        <w:rPr>
          <w:rFonts w:ascii="Times New Roman" w:eastAsia="Times New Roman" w:hAnsi="Times New Roman" w:cs="Times New Roman"/>
          <w:color w:val="231F20"/>
          <w:sz w:val="24"/>
          <w:szCs w:val="24"/>
        </w:rPr>
        <w:softHyphen/>
        <w:t>лей. Общее представление.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Способы разметки деталей: на глаз и от руки, по шаблону, по линейке (как направляющему инструменту без откладыва</w:t>
      </w:r>
      <w:r w:rsidRPr="00BA65D9">
        <w:rPr>
          <w:rFonts w:ascii="Times New Roman" w:eastAsia="Times New Roman" w:hAnsi="Times New Roman" w:cs="Times New Roman"/>
          <w:color w:val="231F20"/>
          <w:sz w:val="24"/>
          <w:szCs w:val="24"/>
        </w:rPr>
        <w:softHyphen/>
        <w:t>ния размеров) с опорой на рисунки, графическую инструкцию, простейшую схему. Чтение условных графических изображе</w:t>
      </w:r>
      <w:r w:rsidRPr="00BA65D9">
        <w:rPr>
          <w:rFonts w:ascii="Times New Roman" w:eastAsia="Times New Roman" w:hAnsi="Times New Roman" w:cs="Times New Roman"/>
          <w:color w:val="231F20"/>
          <w:sz w:val="24"/>
          <w:szCs w:val="24"/>
        </w:rPr>
        <w:softHyphen/>
        <w:t>ний (называние операций, способов и приёмов работы, после</w:t>
      </w:r>
      <w:r w:rsidRPr="00BA65D9">
        <w:rPr>
          <w:rFonts w:ascii="Times New Roman" w:eastAsia="Times New Roman" w:hAnsi="Times New Roman" w:cs="Times New Roman"/>
          <w:color w:val="231F20"/>
          <w:sz w:val="24"/>
          <w:szCs w:val="24"/>
        </w:rPr>
        <w:softHyphen/>
        <w:t>довательности изготовления изделий). Правила экономной и аккуратной разметки. Рациональная разметка и вырезание не</w:t>
      </w:r>
      <w:r w:rsidRPr="00BA65D9">
        <w:rPr>
          <w:rFonts w:ascii="Times New Roman" w:eastAsia="Times New Roman" w:hAnsi="Times New Roman" w:cs="Times New Roman"/>
          <w:color w:val="231F20"/>
          <w:sz w:val="24"/>
          <w:szCs w:val="24"/>
        </w:rPr>
        <w:softHyphen/>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w:t>
      </w:r>
      <w:r w:rsidRPr="00BA65D9">
        <w:rPr>
          <w:rFonts w:ascii="Times New Roman" w:eastAsia="Times New Roman" w:hAnsi="Times New Roman" w:cs="Times New Roman"/>
          <w:color w:val="231F20"/>
          <w:sz w:val="24"/>
          <w:szCs w:val="24"/>
        </w:rPr>
        <w:softHyphen/>
        <w:t>пликация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Подбор соответствующих инструментов и способов обработки материалов в зависимости от их свойств и видов изделий. Ин</w:t>
      </w:r>
      <w:r w:rsidRPr="00BA65D9">
        <w:rPr>
          <w:rFonts w:ascii="Times New Roman" w:eastAsia="Times New Roman" w:hAnsi="Times New Roman" w:cs="Times New Roman"/>
          <w:color w:val="231F20"/>
          <w:sz w:val="24"/>
          <w:szCs w:val="24"/>
        </w:rPr>
        <w:softHyphen/>
        <w:t>струменты и приспособления (ножницы, линейка, игла, гла</w:t>
      </w:r>
      <w:r w:rsidRPr="00BA65D9">
        <w:rPr>
          <w:rFonts w:ascii="Times New Roman" w:eastAsia="Times New Roman" w:hAnsi="Times New Roman" w:cs="Times New Roman"/>
          <w:color w:val="231F20"/>
          <w:sz w:val="24"/>
          <w:szCs w:val="24"/>
        </w:rPr>
        <w:softHyphen/>
        <w:t>дилка, стека, шаблон и др.), их правильное, рациональное и безопасное использование.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w:t>
      </w:r>
      <w:r w:rsidRPr="00BA65D9">
        <w:rPr>
          <w:rFonts w:ascii="Times New Roman" w:eastAsia="Times New Roman" w:hAnsi="Times New Roman" w:cs="Times New Roman"/>
          <w:color w:val="231F20"/>
          <w:sz w:val="24"/>
          <w:szCs w:val="24"/>
        </w:rPr>
        <w:softHyphen/>
        <w:t>ем), придание формы.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Наиболее распространённые виды бумаги. Их общие свой</w:t>
      </w:r>
      <w:r w:rsidRPr="00BA65D9">
        <w:rPr>
          <w:rFonts w:ascii="Times New Roman" w:eastAsia="Times New Roman" w:hAnsi="Times New Roman" w:cs="Times New Roman"/>
          <w:color w:val="231F20"/>
          <w:sz w:val="24"/>
          <w:szCs w:val="24"/>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Виды природных материалов (плоские — листья и объём</w:t>
      </w:r>
      <w:r w:rsidRPr="00BA65D9">
        <w:rPr>
          <w:rFonts w:ascii="Times New Roman" w:eastAsia="Times New Roman" w:hAnsi="Times New Roman" w:cs="Times New Roman"/>
          <w:color w:val="231F20"/>
          <w:sz w:val="24"/>
          <w:szCs w:val="24"/>
        </w:rPr>
        <w:softHyphen/>
        <w:t>ные — орехи, шишки, семена, ветки). Приёмы работы с при</w:t>
      </w:r>
      <w:r w:rsidRPr="00BA65D9">
        <w:rPr>
          <w:rFonts w:ascii="Times New Roman" w:eastAsia="Times New Roman" w:hAnsi="Times New Roman" w:cs="Times New Roman"/>
          <w:color w:val="231F20"/>
          <w:sz w:val="24"/>
          <w:szCs w:val="24"/>
        </w:rPr>
        <w:softHyphen/>
        <w:t>родными материалами: подбор материалов в соответствии с замыслом, составление композиции, соединение деталей (при</w:t>
      </w:r>
      <w:r w:rsidRPr="00BA65D9">
        <w:rPr>
          <w:rFonts w:ascii="Times New Roman" w:eastAsia="Times New Roman" w:hAnsi="Times New Roman" w:cs="Times New Roman"/>
          <w:color w:val="231F20"/>
          <w:sz w:val="24"/>
          <w:szCs w:val="24"/>
        </w:rPr>
        <w:softHyphen/>
        <w:t>клеивание, склеивание с помощью прокладки, соединение с помощью пластилина).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Общее представление о тканях (текстиле), их строении и свойствах. Швейные инструменты и приспособления (иглы, бу</w:t>
      </w:r>
      <w:r w:rsidRPr="00BA65D9">
        <w:rPr>
          <w:rFonts w:ascii="Times New Roman" w:eastAsia="Times New Roman" w:hAnsi="Times New Roman" w:cs="Times New Roman"/>
          <w:color w:val="231F20"/>
          <w:sz w:val="24"/>
          <w:szCs w:val="24"/>
        </w:rPr>
        <w:softHyphen/>
        <w:t>лавки и др.). Отмеривание и заправка нитки в иголку, строчка прямого стежка.</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дополнительных отделочных материалов.</w:t>
      </w:r>
    </w:p>
    <w:p w:rsidR="002B283A" w:rsidRPr="00BA65D9" w:rsidRDefault="002B283A" w:rsidP="0086742A">
      <w:pPr>
        <w:widowControl w:val="0"/>
        <w:numPr>
          <w:ilvl w:val="0"/>
          <w:numId w:val="125"/>
        </w:numPr>
        <w:tabs>
          <w:tab w:val="left" w:pos="294"/>
        </w:tabs>
        <w:spacing w:after="60" w:line="240" w:lineRule="auto"/>
        <w:jc w:val="both"/>
        <w:rPr>
          <w:rFonts w:ascii="Times New Roman" w:eastAsia="Times New Roman" w:hAnsi="Times New Roman" w:cs="Times New Roman"/>
          <w:sz w:val="24"/>
          <w:szCs w:val="24"/>
        </w:rPr>
      </w:pPr>
      <w:bookmarkStart w:id="1744" w:name="bookmark2142"/>
      <w:bookmarkEnd w:id="1744"/>
      <w:r w:rsidRPr="00BA65D9">
        <w:rPr>
          <w:rFonts w:ascii="Times New Roman" w:eastAsia="Times New Roman" w:hAnsi="Times New Roman" w:cs="Times New Roman"/>
          <w:b/>
          <w:bCs/>
          <w:color w:val="231F20"/>
          <w:sz w:val="24"/>
          <w:szCs w:val="24"/>
        </w:rPr>
        <w:t>Конструирование и моделирование (10 ч)</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Простые и объёмные конструкции из разных материалов (пластические массы, бумага, текстиль и др.) и способы их соз</w:t>
      </w:r>
      <w:r w:rsidRPr="00BA65D9">
        <w:rPr>
          <w:rFonts w:ascii="Times New Roman" w:eastAsia="Times New Roman" w:hAnsi="Times New Roman" w:cs="Times New Roman"/>
          <w:color w:val="231F20"/>
          <w:sz w:val="24"/>
          <w:szCs w:val="24"/>
        </w:rPr>
        <w:softHyphen/>
        <w:t>дания. Общее представление о конструкции изделия; детали и части изделия, их взаимное расположение в общей конструк</w:t>
      </w:r>
      <w:r w:rsidRPr="00BA65D9">
        <w:rPr>
          <w:rFonts w:ascii="Times New Roman" w:eastAsia="Times New Roman" w:hAnsi="Times New Roman" w:cs="Times New Roman"/>
          <w:color w:val="231F20"/>
          <w:sz w:val="24"/>
          <w:szCs w:val="24"/>
        </w:rPr>
        <w:softHyphen/>
        <w:t>ции. Способы соединения деталей в изделиях из разных мате</w:t>
      </w:r>
      <w:r w:rsidRPr="00BA65D9">
        <w:rPr>
          <w:rFonts w:ascii="Times New Roman" w:eastAsia="Times New Roman" w:hAnsi="Times New Roman" w:cs="Times New Roman"/>
          <w:color w:val="231F20"/>
          <w:sz w:val="24"/>
          <w:szCs w:val="24"/>
        </w:rPr>
        <w:softHyphen/>
        <w:t>риалов. Образец, анализ конструкции образцов изделий, изго</w:t>
      </w:r>
      <w:r w:rsidRPr="00BA65D9">
        <w:rPr>
          <w:rFonts w:ascii="Times New Roman" w:eastAsia="Times New Roman" w:hAnsi="Times New Roman" w:cs="Times New Roman"/>
          <w:color w:val="231F20"/>
          <w:sz w:val="24"/>
          <w:szCs w:val="24"/>
        </w:rPr>
        <w:softHyphen/>
        <w:t>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w:t>
      </w:r>
      <w:r w:rsidRPr="00BA65D9">
        <w:rPr>
          <w:rFonts w:ascii="Times New Roman" w:eastAsia="Times New Roman" w:hAnsi="Times New Roman" w:cs="Times New Roman"/>
          <w:color w:val="231F20"/>
          <w:sz w:val="24"/>
          <w:szCs w:val="24"/>
        </w:rPr>
        <w:softHyphen/>
        <w:t>ствий в зависимости от желаемого/необходимого результата; выбор способа работы в зависимости от требуемого результата/ замысла.</w:t>
      </w:r>
    </w:p>
    <w:p w:rsidR="002B283A" w:rsidRPr="00BA65D9" w:rsidRDefault="002B283A" w:rsidP="0086742A">
      <w:pPr>
        <w:widowControl w:val="0"/>
        <w:numPr>
          <w:ilvl w:val="0"/>
          <w:numId w:val="125"/>
        </w:numPr>
        <w:tabs>
          <w:tab w:val="left" w:pos="334"/>
        </w:tabs>
        <w:spacing w:after="40" w:line="240" w:lineRule="auto"/>
        <w:jc w:val="both"/>
        <w:rPr>
          <w:rFonts w:ascii="Times New Roman" w:eastAsia="Times New Roman" w:hAnsi="Times New Roman" w:cs="Times New Roman"/>
          <w:sz w:val="24"/>
          <w:szCs w:val="24"/>
        </w:rPr>
      </w:pPr>
      <w:bookmarkStart w:id="1745" w:name="bookmark2143"/>
      <w:bookmarkEnd w:id="1745"/>
      <w:r w:rsidRPr="00BA65D9">
        <w:rPr>
          <w:rFonts w:ascii="Times New Roman" w:eastAsia="Times New Roman" w:hAnsi="Times New Roman" w:cs="Times New Roman"/>
          <w:b/>
          <w:bCs/>
          <w:color w:val="231F20"/>
          <w:sz w:val="24"/>
          <w:szCs w:val="24"/>
        </w:rPr>
        <w:t>Информационно-коммуникативные технологии* (2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Демонстрация учителем готовых материалов на информаци</w:t>
      </w:r>
      <w:r w:rsidRPr="00BA65D9">
        <w:rPr>
          <w:rFonts w:ascii="Times New Roman" w:eastAsia="Times New Roman" w:hAnsi="Times New Roman" w:cs="Times New Roman"/>
          <w:color w:val="231F20"/>
          <w:sz w:val="24"/>
          <w:szCs w:val="24"/>
        </w:rPr>
        <w:softHyphen/>
        <w:t>онных носителях.</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Информация. Виды информации.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 xml:space="preserve">Универсальные учебные действия (пропедевтический уровень) </w:t>
      </w:r>
      <w:r w:rsidRPr="00BA65D9">
        <w:rPr>
          <w:rFonts w:ascii="Times New Roman" w:eastAsia="Times New Roman" w:hAnsi="Times New Roman" w:cs="Times New Roman"/>
          <w:i/>
          <w:iCs/>
          <w:color w:val="231F20"/>
          <w:sz w:val="24"/>
          <w:szCs w:val="24"/>
        </w:rPr>
        <w:t>Познавательные УУД:</w:t>
      </w:r>
    </w:p>
    <w:p w:rsidR="002B283A" w:rsidRPr="00BA65D9" w:rsidRDefault="002B283A" w:rsidP="0086742A">
      <w:pPr>
        <w:widowControl w:val="0"/>
        <w:numPr>
          <w:ilvl w:val="0"/>
          <w:numId w:val="121"/>
        </w:numPr>
        <w:tabs>
          <w:tab w:val="left" w:pos="353"/>
        </w:tabs>
        <w:spacing w:after="0" w:line="240" w:lineRule="auto"/>
        <w:jc w:val="both"/>
        <w:rPr>
          <w:rFonts w:ascii="Times New Roman" w:eastAsia="Times New Roman" w:hAnsi="Times New Roman" w:cs="Times New Roman"/>
          <w:sz w:val="24"/>
          <w:szCs w:val="24"/>
        </w:rPr>
      </w:pPr>
      <w:bookmarkStart w:id="1746" w:name="bookmark2144"/>
      <w:bookmarkEnd w:id="1746"/>
      <w:r w:rsidRPr="00BA65D9">
        <w:rPr>
          <w:rFonts w:ascii="Times New Roman" w:eastAsia="Times New Roman" w:hAnsi="Times New Roman" w:cs="Times New Roman"/>
          <w:color w:val="231F20"/>
          <w:sz w:val="24"/>
          <w:szCs w:val="24"/>
        </w:rPr>
        <w:t>ориентироваться в терминах, используемых в технологии (в пределах изученного);</w:t>
      </w:r>
    </w:p>
    <w:p w:rsidR="002B283A" w:rsidRPr="00BA65D9" w:rsidRDefault="002B283A" w:rsidP="0086742A">
      <w:pPr>
        <w:widowControl w:val="0"/>
        <w:numPr>
          <w:ilvl w:val="0"/>
          <w:numId w:val="121"/>
        </w:numPr>
        <w:tabs>
          <w:tab w:val="left" w:pos="353"/>
        </w:tabs>
        <w:spacing w:after="0" w:line="240" w:lineRule="auto"/>
        <w:jc w:val="both"/>
        <w:rPr>
          <w:rFonts w:ascii="Times New Roman" w:eastAsia="Times New Roman" w:hAnsi="Times New Roman" w:cs="Times New Roman"/>
          <w:sz w:val="24"/>
          <w:szCs w:val="24"/>
        </w:rPr>
      </w:pPr>
      <w:bookmarkStart w:id="1747" w:name="bookmark2145"/>
      <w:bookmarkEnd w:id="1747"/>
      <w:r w:rsidRPr="00BA65D9">
        <w:rPr>
          <w:rFonts w:ascii="Times New Roman" w:eastAsia="Times New Roman" w:hAnsi="Times New Roman" w:cs="Times New Roman"/>
          <w:color w:val="231F20"/>
          <w:sz w:val="24"/>
          <w:szCs w:val="24"/>
        </w:rPr>
        <w:t>воспринимать и использовать предложенную инструкцию (устную, графическую);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устройство простых изделий по образцу, ри</w:t>
      </w:r>
      <w:r w:rsidRPr="00BA65D9">
        <w:rPr>
          <w:rFonts w:ascii="Times New Roman" w:eastAsia="Times New Roman" w:hAnsi="Times New Roman" w:cs="Times New Roman"/>
          <w:color w:val="231F20"/>
          <w:sz w:val="24"/>
          <w:szCs w:val="24"/>
        </w:rPr>
        <w:softHyphen/>
        <w:t>сунку, выделять основные и второстепенные составляющие конструкции;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отдельные изделия (конструкции), находить сходство и различия в их устройстве.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21"/>
        </w:numPr>
        <w:tabs>
          <w:tab w:val="left" w:pos="353"/>
        </w:tabs>
        <w:spacing w:after="0" w:line="240" w:lineRule="auto"/>
        <w:jc w:val="both"/>
        <w:rPr>
          <w:rFonts w:ascii="Times New Roman" w:eastAsia="Times New Roman" w:hAnsi="Times New Roman" w:cs="Times New Roman"/>
          <w:sz w:val="24"/>
          <w:szCs w:val="24"/>
        </w:rPr>
      </w:pPr>
      <w:bookmarkStart w:id="1748" w:name="bookmark2146"/>
      <w:bookmarkEnd w:id="1748"/>
      <w:r w:rsidRPr="00BA65D9">
        <w:rPr>
          <w:rFonts w:ascii="Times New Roman" w:eastAsia="Times New Roman" w:hAnsi="Times New Roman" w:cs="Times New Roman"/>
          <w:color w:val="231F20"/>
          <w:sz w:val="24"/>
          <w:szCs w:val="24"/>
        </w:rPr>
        <w:t>воспринимать информацию (представленную в объяснении учителя или в учебнике), использовать её в работе;</w:t>
      </w:r>
    </w:p>
    <w:p w:rsidR="002B283A" w:rsidRPr="00BA65D9" w:rsidRDefault="002B283A" w:rsidP="0086742A">
      <w:pPr>
        <w:widowControl w:val="0"/>
        <w:numPr>
          <w:ilvl w:val="0"/>
          <w:numId w:val="121"/>
        </w:numPr>
        <w:tabs>
          <w:tab w:val="left" w:pos="353"/>
        </w:tabs>
        <w:spacing w:after="0" w:line="240" w:lineRule="auto"/>
        <w:jc w:val="both"/>
        <w:rPr>
          <w:rFonts w:ascii="Times New Roman" w:eastAsia="Times New Roman" w:hAnsi="Times New Roman" w:cs="Times New Roman"/>
          <w:sz w:val="24"/>
          <w:szCs w:val="24"/>
        </w:rPr>
      </w:pPr>
      <w:bookmarkStart w:id="1749" w:name="bookmark2147"/>
      <w:bookmarkEnd w:id="1749"/>
      <w:r w:rsidRPr="00BA65D9">
        <w:rPr>
          <w:rFonts w:ascii="Times New Roman" w:eastAsia="Times New Roman" w:hAnsi="Times New Roman" w:cs="Times New Roman"/>
          <w:color w:val="231F20"/>
          <w:sz w:val="24"/>
          <w:szCs w:val="24"/>
        </w:rPr>
        <w:t>понимать и анализировать простейшую знаково-символиче</w:t>
      </w:r>
      <w:r w:rsidRPr="00BA65D9">
        <w:rPr>
          <w:rFonts w:ascii="Times New Roman" w:eastAsia="Times New Roman" w:hAnsi="Times New Roman" w:cs="Times New Roman"/>
          <w:color w:val="231F20"/>
          <w:sz w:val="24"/>
          <w:szCs w:val="24"/>
        </w:rPr>
        <w:softHyphen/>
        <w:t>скую информацию (схема, рисунок) и строить работу в соот</w:t>
      </w:r>
      <w:r w:rsidRPr="00BA65D9">
        <w:rPr>
          <w:rFonts w:ascii="Times New Roman" w:eastAsia="Times New Roman" w:hAnsi="Times New Roman" w:cs="Times New Roman"/>
          <w:color w:val="231F20"/>
          <w:sz w:val="24"/>
          <w:szCs w:val="24"/>
        </w:rPr>
        <w:softHyphen/>
        <w:t>ветствии с ней.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Коммуникативные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—участвовать в коллективном обсуждении: высказывать соб</w:t>
      </w:r>
      <w:r w:rsidRPr="00BA65D9">
        <w:rPr>
          <w:rFonts w:ascii="Times New Roman" w:eastAsia="Times New Roman" w:hAnsi="Times New Roman" w:cs="Times New Roman"/>
          <w:color w:val="231F20"/>
          <w:sz w:val="24"/>
          <w:szCs w:val="24"/>
        </w:rPr>
        <w:softHyphen/>
        <w:t>ственное мнение, отвечать на вопросы, выполнять правила этики общения: уважительное отношение к одноклассникам, внимание к мнению другого;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—строить несложные высказывания, сообщения в устной фор</w:t>
      </w:r>
      <w:r w:rsidRPr="00BA65D9">
        <w:rPr>
          <w:rFonts w:ascii="Times New Roman" w:eastAsia="Times New Roman" w:hAnsi="Times New Roman" w:cs="Times New Roman"/>
          <w:color w:val="231F20"/>
          <w:sz w:val="24"/>
          <w:szCs w:val="24"/>
        </w:rPr>
        <w:softHyphen/>
        <w:t>ме (по содержанию изученных тем).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Регулятивные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—принимать и удерживать в процессе деятельности предло</w:t>
      </w:r>
      <w:r w:rsidRPr="00BA65D9">
        <w:rPr>
          <w:rFonts w:ascii="Times New Roman" w:eastAsia="Times New Roman" w:hAnsi="Times New Roman" w:cs="Times New Roman"/>
          <w:color w:val="231F20"/>
          <w:sz w:val="24"/>
          <w:szCs w:val="24"/>
        </w:rPr>
        <w:softHyphen/>
        <w:t>женную учебную задачу;</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—действовать по плану, предложенному учителем, работать с опорой на графическую инструкцию </w:t>
      </w:r>
      <w:r w:rsidRPr="00BA65D9">
        <w:rPr>
          <w:rFonts w:ascii="Times New Roman" w:eastAsia="Times New Roman" w:hAnsi="Times New Roman" w:cs="Times New Roman"/>
          <w:color w:val="231F20"/>
          <w:sz w:val="24"/>
          <w:szCs w:val="24"/>
        </w:rPr>
        <w:lastRenderedPageBreak/>
        <w:t>учебника, принимать участие в коллективном построении простого плана действий;</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50" w:name="bookmark2148"/>
      <w:bookmarkEnd w:id="1750"/>
      <w:r w:rsidRPr="00BA65D9">
        <w:rPr>
          <w:rFonts w:ascii="Times New Roman" w:eastAsia="Times New Roman" w:hAnsi="Times New Roman" w:cs="Times New Roman"/>
          <w:color w:val="231F20"/>
          <w:sz w:val="24"/>
          <w:szCs w:val="24"/>
        </w:rPr>
        <w:t>понимать и принимать критерии оценки качества работы, руководствоваться ими в процессе анализа и оценки выпол</w:t>
      </w:r>
      <w:r w:rsidRPr="00BA65D9">
        <w:rPr>
          <w:rFonts w:ascii="Times New Roman" w:eastAsia="Times New Roman" w:hAnsi="Times New Roman" w:cs="Times New Roman"/>
          <w:color w:val="231F20"/>
          <w:sz w:val="24"/>
          <w:szCs w:val="24"/>
        </w:rPr>
        <w:softHyphen/>
        <w:t>ненных работ;</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51" w:name="bookmark2149"/>
      <w:bookmarkEnd w:id="1751"/>
      <w:r w:rsidRPr="00BA65D9">
        <w:rPr>
          <w:rFonts w:ascii="Times New Roman" w:eastAsia="Times New Roman" w:hAnsi="Times New Roman" w:cs="Times New Roman"/>
          <w:color w:val="231F20"/>
          <w:sz w:val="24"/>
          <w:szCs w:val="24"/>
        </w:rPr>
        <w:t>организовывать свою деятельность: производить подготовку к уроку рабочего места, поддерживать на нём порядок в те</w:t>
      </w:r>
      <w:r w:rsidRPr="00BA65D9">
        <w:rPr>
          <w:rFonts w:ascii="Times New Roman" w:eastAsia="Times New Roman" w:hAnsi="Times New Roman" w:cs="Times New Roman"/>
          <w:color w:val="231F20"/>
          <w:sz w:val="24"/>
          <w:szCs w:val="24"/>
        </w:rPr>
        <w:softHyphen/>
        <w:t>чение урока, производить необходимую уборку по окончании работы;</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52" w:name="bookmark2150"/>
      <w:bookmarkEnd w:id="1752"/>
      <w:r w:rsidRPr="00BA65D9">
        <w:rPr>
          <w:rFonts w:ascii="Times New Roman" w:eastAsia="Times New Roman" w:hAnsi="Times New Roman" w:cs="Times New Roman"/>
          <w:color w:val="231F20"/>
          <w:sz w:val="24"/>
          <w:szCs w:val="24"/>
        </w:rPr>
        <w:t>выполнять несложные действия контроля и оценки по пред</w:t>
      </w:r>
      <w:r w:rsidRPr="00BA65D9">
        <w:rPr>
          <w:rFonts w:ascii="Times New Roman" w:eastAsia="Times New Roman" w:hAnsi="Times New Roman" w:cs="Times New Roman"/>
          <w:color w:val="231F20"/>
          <w:sz w:val="24"/>
          <w:szCs w:val="24"/>
        </w:rPr>
        <w:softHyphen/>
        <w:t>ложенным критериям.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53" w:name="bookmark2151"/>
      <w:bookmarkEnd w:id="1753"/>
      <w:r w:rsidRPr="00BA65D9">
        <w:rPr>
          <w:rFonts w:ascii="Times New Roman" w:eastAsia="Times New Roman" w:hAnsi="Times New Roman" w:cs="Times New Roman"/>
          <w:color w:val="231F20"/>
          <w:sz w:val="24"/>
          <w:szCs w:val="24"/>
        </w:rPr>
        <w:t>проявлять положительное отношение к включению в со</w:t>
      </w:r>
      <w:r w:rsidRPr="00BA65D9">
        <w:rPr>
          <w:rFonts w:ascii="Times New Roman" w:eastAsia="Times New Roman" w:hAnsi="Times New Roman" w:cs="Times New Roman"/>
          <w:color w:val="231F20"/>
          <w:sz w:val="24"/>
          <w:szCs w:val="24"/>
        </w:rPr>
        <w:softHyphen/>
        <w:t>вместную работу, к простым видам сотрудничества;</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—принимать участие в парных, групповых, коллективных ви</w:t>
      </w:r>
      <w:r w:rsidRPr="00BA65D9">
        <w:rPr>
          <w:rFonts w:ascii="Times New Roman" w:eastAsia="Times New Roman" w:hAnsi="Times New Roman" w:cs="Times New Roman"/>
          <w:color w:val="231F20"/>
          <w:sz w:val="24"/>
          <w:szCs w:val="24"/>
        </w:rPr>
        <w:softHyphen/>
        <w:t>дах работы, в процессе изготовления изделий осуществлять элементарное сотрудничество.</w:t>
      </w:r>
    </w:p>
    <w:p w:rsidR="002B283A" w:rsidRPr="00BA65D9" w:rsidRDefault="002B283A" w:rsidP="0086742A">
      <w:pPr>
        <w:widowControl w:val="0"/>
        <w:numPr>
          <w:ilvl w:val="0"/>
          <w:numId w:val="124"/>
        </w:numPr>
        <w:tabs>
          <w:tab w:val="left" w:pos="226"/>
        </w:tabs>
        <w:spacing w:after="60" w:line="240" w:lineRule="auto"/>
        <w:jc w:val="both"/>
        <w:rPr>
          <w:rFonts w:ascii="Times New Roman" w:eastAsia="Times New Roman" w:hAnsi="Times New Roman" w:cs="Times New Roman"/>
          <w:sz w:val="24"/>
          <w:szCs w:val="24"/>
        </w:rPr>
      </w:pPr>
      <w:bookmarkStart w:id="1754" w:name="bookmark2152"/>
      <w:bookmarkEnd w:id="1754"/>
      <w:r w:rsidRPr="00BA65D9">
        <w:rPr>
          <w:rFonts w:ascii="Times New Roman" w:eastAsia="Times New Roman" w:hAnsi="Times New Roman" w:cs="Times New Roman"/>
          <w:b/>
          <w:bCs/>
          <w:color w:val="231F20"/>
          <w:sz w:val="24"/>
          <w:szCs w:val="24"/>
        </w:rPr>
        <w:t>КЛАСС (34 ч)</w:t>
      </w:r>
    </w:p>
    <w:p w:rsidR="002B283A" w:rsidRPr="00BA65D9" w:rsidRDefault="002B283A" w:rsidP="0086742A">
      <w:pPr>
        <w:widowControl w:val="0"/>
        <w:numPr>
          <w:ilvl w:val="0"/>
          <w:numId w:val="126"/>
        </w:numPr>
        <w:tabs>
          <w:tab w:val="left" w:pos="298"/>
        </w:tabs>
        <w:spacing w:after="60" w:line="240" w:lineRule="auto"/>
        <w:jc w:val="both"/>
        <w:rPr>
          <w:rFonts w:ascii="Times New Roman" w:eastAsia="Times New Roman" w:hAnsi="Times New Roman" w:cs="Times New Roman"/>
          <w:sz w:val="24"/>
          <w:szCs w:val="24"/>
        </w:rPr>
      </w:pPr>
      <w:bookmarkStart w:id="1755" w:name="bookmark2153"/>
      <w:bookmarkEnd w:id="1755"/>
      <w:r w:rsidRPr="00BA65D9">
        <w:rPr>
          <w:rFonts w:ascii="Times New Roman" w:eastAsia="Times New Roman" w:hAnsi="Times New Roman" w:cs="Times New Roman"/>
          <w:b/>
          <w:bCs/>
          <w:color w:val="231F20"/>
          <w:sz w:val="24"/>
          <w:szCs w:val="24"/>
        </w:rPr>
        <w:t>Технологии, профессии и производства (8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w:t>
      </w:r>
      <w:r w:rsidRPr="00BA65D9">
        <w:rPr>
          <w:rFonts w:ascii="Times New Roman" w:eastAsia="Times New Roman" w:hAnsi="Times New Roman" w:cs="Times New Roman"/>
          <w:color w:val="231F20"/>
          <w:sz w:val="24"/>
          <w:szCs w:val="24"/>
        </w:rPr>
        <w:softHyphen/>
        <w:t>ние последовательности практических действий и технологиче</w:t>
      </w:r>
      <w:r w:rsidRPr="00BA65D9">
        <w:rPr>
          <w:rFonts w:ascii="Times New Roman" w:eastAsia="Times New Roman" w:hAnsi="Times New Roman" w:cs="Times New Roman"/>
          <w:color w:val="231F20"/>
          <w:sz w:val="24"/>
          <w:szCs w:val="24"/>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w:t>
      </w:r>
      <w:r w:rsidRPr="00BA65D9">
        <w:rPr>
          <w:rFonts w:ascii="Times New Roman" w:eastAsia="Times New Roman" w:hAnsi="Times New Roman" w:cs="Times New Roman"/>
          <w:color w:val="231F20"/>
          <w:sz w:val="24"/>
          <w:szCs w:val="24"/>
        </w:rPr>
        <w:softHyphen/>
        <w:t>ние необходимых дополнений и изменений. Изготовление изде</w:t>
      </w:r>
      <w:r w:rsidRPr="00BA65D9">
        <w:rPr>
          <w:rFonts w:ascii="Times New Roman" w:eastAsia="Times New Roman" w:hAnsi="Times New Roman" w:cs="Times New Roman"/>
          <w:color w:val="231F20"/>
          <w:sz w:val="24"/>
          <w:szCs w:val="24"/>
        </w:rPr>
        <w:softHyphen/>
        <w:t>лий из различных материалов с соблюдением этапов технологи</w:t>
      </w:r>
      <w:r w:rsidRPr="00BA65D9">
        <w:rPr>
          <w:rFonts w:ascii="Times New Roman" w:eastAsia="Times New Roman" w:hAnsi="Times New Roman" w:cs="Times New Roman"/>
          <w:color w:val="231F20"/>
          <w:sz w:val="24"/>
          <w:szCs w:val="24"/>
        </w:rPr>
        <w:softHyphen/>
        <w:t>ческого процесса.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Традиции и современность. Новая жизнь древних профес</w:t>
      </w:r>
      <w:r w:rsidRPr="00BA65D9">
        <w:rPr>
          <w:rFonts w:ascii="Times New Roman" w:eastAsia="Times New Roman" w:hAnsi="Times New Roman" w:cs="Times New Roman"/>
          <w:color w:val="231F20"/>
          <w:sz w:val="24"/>
          <w:szCs w:val="24"/>
        </w:rPr>
        <w:softHyphen/>
        <w:t>сий. Совершенствование их технологических процессов. Масте</w:t>
      </w:r>
      <w:r w:rsidRPr="00BA65D9">
        <w:rPr>
          <w:rFonts w:ascii="Times New Roman" w:eastAsia="Times New Roman" w:hAnsi="Times New Roman" w:cs="Times New Roman"/>
          <w:color w:val="231F20"/>
          <w:sz w:val="24"/>
          <w:szCs w:val="24"/>
        </w:rPr>
        <w:softHyphen/>
        <w:t>ра и их профессии; правила мастера. Культурные традиции.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Элементарная творческая и проектная деятельность (созда</w:t>
      </w:r>
      <w:r w:rsidRPr="00BA65D9">
        <w:rPr>
          <w:rFonts w:ascii="Times New Roman" w:eastAsia="Times New Roman" w:hAnsi="Times New Roman" w:cs="Times New Roman"/>
          <w:color w:val="231F20"/>
          <w:sz w:val="24"/>
          <w:szCs w:val="24"/>
        </w:rPr>
        <w:softHyphen/>
        <w:t>ние замысла, его детализация и воплощение). Несложные кол</w:t>
      </w:r>
      <w:r w:rsidRPr="00BA65D9">
        <w:rPr>
          <w:rFonts w:ascii="Times New Roman" w:eastAsia="Times New Roman" w:hAnsi="Times New Roman" w:cs="Times New Roman"/>
          <w:color w:val="231F20"/>
          <w:sz w:val="24"/>
          <w:szCs w:val="24"/>
        </w:rPr>
        <w:softHyphen/>
        <w:t>лективные, групповые проекты.</w:t>
      </w:r>
    </w:p>
    <w:p w:rsidR="002B283A" w:rsidRPr="00BA65D9" w:rsidRDefault="002B283A" w:rsidP="0086742A">
      <w:pPr>
        <w:widowControl w:val="0"/>
        <w:numPr>
          <w:ilvl w:val="0"/>
          <w:numId w:val="126"/>
        </w:numPr>
        <w:tabs>
          <w:tab w:val="left" w:pos="298"/>
        </w:tabs>
        <w:spacing w:after="60" w:line="240" w:lineRule="auto"/>
        <w:jc w:val="both"/>
        <w:rPr>
          <w:rFonts w:ascii="Times New Roman" w:eastAsia="Times New Roman" w:hAnsi="Times New Roman" w:cs="Times New Roman"/>
          <w:sz w:val="24"/>
          <w:szCs w:val="24"/>
        </w:rPr>
      </w:pPr>
      <w:bookmarkStart w:id="1756" w:name="bookmark2154"/>
      <w:bookmarkEnd w:id="1756"/>
      <w:r w:rsidRPr="00BA65D9">
        <w:rPr>
          <w:rFonts w:ascii="Times New Roman" w:eastAsia="Times New Roman" w:hAnsi="Times New Roman" w:cs="Times New Roman"/>
          <w:b/>
          <w:bCs/>
          <w:color w:val="231F20"/>
          <w:sz w:val="24"/>
          <w:szCs w:val="24"/>
        </w:rPr>
        <w:t>Технологии ручной обработки материалов (14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w:t>
      </w:r>
      <w:r w:rsidRPr="00BA65D9">
        <w:rPr>
          <w:rFonts w:ascii="Times New Roman" w:eastAsia="Times New Roman" w:hAnsi="Times New Roman" w:cs="Times New Roman"/>
          <w:color w:val="231F20"/>
          <w:sz w:val="24"/>
          <w:szCs w:val="24"/>
        </w:rPr>
        <w:softHyphen/>
        <w:t>ных материалов. Выбор материалов по их декоративно-художе</w:t>
      </w:r>
      <w:r w:rsidRPr="00BA65D9">
        <w:rPr>
          <w:rFonts w:ascii="Times New Roman" w:eastAsia="Times New Roman" w:hAnsi="Times New Roman" w:cs="Times New Roman"/>
          <w:color w:val="231F20"/>
          <w:sz w:val="24"/>
          <w:szCs w:val="24"/>
        </w:rPr>
        <w:softHyphen/>
        <w:t>ственным и конструктивным свойствам.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Называние и выполнение основных технологических опера</w:t>
      </w:r>
      <w:r w:rsidRPr="00BA65D9">
        <w:rPr>
          <w:rFonts w:ascii="Times New Roman" w:eastAsia="Times New Roman" w:hAnsi="Times New Roman" w:cs="Times New Roman"/>
          <w:color w:val="231F20"/>
          <w:sz w:val="24"/>
          <w:szCs w:val="24"/>
        </w:rPr>
        <w:softHyphen/>
        <w:t>ций ручной обработки материалов в процессе изготовления из</w:t>
      </w:r>
      <w:r w:rsidRPr="00BA65D9">
        <w:rPr>
          <w:rFonts w:ascii="Times New Roman" w:eastAsia="Times New Roman" w:hAnsi="Times New Roman" w:cs="Times New Roman"/>
          <w:color w:val="231F20"/>
          <w:sz w:val="24"/>
          <w:szCs w:val="24"/>
        </w:rPr>
        <w:softHyphen/>
        <w:t>делия: разметка деталей (с помощью линейки (угольника, цир</w:t>
      </w:r>
      <w:r w:rsidRPr="00BA65D9">
        <w:rPr>
          <w:rFonts w:ascii="Times New Roman" w:eastAsia="Times New Roman" w:hAnsi="Times New Roman" w:cs="Times New Roman"/>
          <w:color w:val="231F20"/>
          <w:sz w:val="24"/>
          <w:szCs w:val="24"/>
        </w:rPr>
        <w:softHyphen/>
        <w:t>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w:t>
      </w:r>
      <w:r w:rsidRPr="00BA65D9">
        <w:rPr>
          <w:rFonts w:ascii="Times New Roman" w:eastAsia="Times New Roman" w:hAnsi="Times New Roman" w:cs="Times New Roman"/>
          <w:color w:val="231F20"/>
          <w:sz w:val="24"/>
          <w:szCs w:val="24"/>
        </w:rPr>
        <w:softHyphen/>
        <w:t>зование соответствующих способов обработки материалов в за</w:t>
      </w:r>
      <w:r w:rsidRPr="00BA65D9">
        <w:rPr>
          <w:rFonts w:ascii="Times New Roman" w:eastAsia="Times New Roman" w:hAnsi="Times New Roman" w:cs="Times New Roman"/>
          <w:color w:val="231F20"/>
          <w:sz w:val="24"/>
          <w:szCs w:val="24"/>
        </w:rPr>
        <w:softHyphen/>
        <w:t>висимости от вида и назначения изделия.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Виды условных графических изображений: рисунок, про</w:t>
      </w:r>
      <w:r w:rsidRPr="00BA65D9">
        <w:rPr>
          <w:rFonts w:ascii="Times New Roman" w:eastAsia="Times New Roman" w:hAnsi="Times New Roman" w:cs="Times New Roman"/>
          <w:color w:val="231F20"/>
          <w:sz w:val="24"/>
          <w:szCs w:val="24"/>
        </w:rPr>
        <w:softHyphen/>
        <w:t>стейший чертёж, эскиз, схема. Чертёжные инструменты — ли</w:t>
      </w:r>
      <w:r w:rsidRPr="00BA65D9">
        <w:rPr>
          <w:rFonts w:ascii="Times New Roman" w:eastAsia="Times New Roman" w:hAnsi="Times New Roman" w:cs="Times New Roman"/>
          <w:color w:val="231F20"/>
          <w:sz w:val="24"/>
          <w:szCs w:val="24"/>
        </w:rPr>
        <w:softHyphen/>
        <w:t>нейка (угольник, циркуль). Их функциональное назначение, конструкция. Приёмы безопасной работы колющими (циркуль) инструментами.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u w:val="single"/>
        </w:rPr>
        <w:t>Технология обработки бумаги и картона</w:t>
      </w:r>
      <w:r w:rsidRPr="00BA65D9">
        <w:rPr>
          <w:rFonts w:ascii="Times New Roman" w:eastAsia="Times New Roman" w:hAnsi="Times New Roman" w:cs="Times New Roman"/>
          <w:color w:val="231F20"/>
          <w:sz w:val="24"/>
          <w:szCs w:val="24"/>
        </w:rPr>
        <w:t>. Назначение линий чертежа (контур, линия разреза, сгиба, выносная, размерная). Чтение условных графических изображений. Построение пря</w:t>
      </w:r>
      <w:r w:rsidRPr="00BA65D9">
        <w:rPr>
          <w:rFonts w:ascii="Times New Roman" w:eastAsia="Times New Roman" w:hAnsi="Times New Roman" w:cs="Times New Roman"/>
          <w:color w:val="231F20"/>
          <w:sz w:val="24"/>
          <w:szCs w:val="24"/>
        </w:rPr>
        <w:softHyphen/>
        <w:t>моугольника от двух прямых углов (от одного прямого угла). Разметка деталей с опорой на простейший чертёж, эскиз. Из</w:t>
      </w:r>
      <w:r w:rsidRPr="00BA65D9">
        <w:rPr>
          <w:rFonts w:ascii="Times New Roman" w:eastAsia="Times New Roman" w:hAnsi="Times New Roman" w:cs="Times New Roman"/>
          <w:color w:val="231F20"/>
          <w:sz w:val="24"/>
          <w:szCs w:val="24"/>
        </w:rPr>
        <w:softHyphen/>
        <w:t>готовление изделий по рисунку, простейшему чертежу или эскизу, схеме. Использование измерений, вычислений и по</w:t>
      </w:r>
      <w:r w:rsidRPr="00BA65D9">
        <w:rPr>
          <w:rFonts w:ascii="Times New Roman" w:eastAsia="Times New Roman" w:hAnsi="Times New Roman" w:cs="Times New Roman"/>
          <w:color w:val="231F20"/>
          <w:sz w:val="24"/>
          <w:szCs w:val="24"/>
        </w:rPr>
        <w:softHyphen/>
        <w:t>строений для решения практических задач. Сгибание и скла</w:t>
      </w:r>
      <w:r w:rsidRPr="00BA65D9">
        <w:rPr>
          <w:rFonts w:ascii="Times New Roman" w:eastAsia="Times New Roman" w:hAnsi="Times New Roman" w:cs="Times New Roman"/>
          <w:color w:val="231F20"/>
          <w:sz w:val="24"/>
          <w:szCs w:val="24"/>
        </w:rPr>
        <w:softHyphen/>
        <w:t>дывание тонкого картона и плотных видов бумаги — биговка. Подвижное соединение деталей на проволоку, толстую нитку.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u w:val="single"/>
        </w:rPr>
        <w:t>Технология обработки текстильных материалов.</w:t>
      </w:r>
      <w:r w:rsidRPr="00BA65D9">
        <w:rPr>
          <w:rFonts w:ascii="Times New Roman" w:eastAsia="Times New Roman" w:hAnsi="Times New Roman" w:cs="Times New Roman"/>
          <w:color w:val="231F20"/>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sidRPr="00BA65D9">
        <w:rPr>
          <w:rFonts w:ascii="Times New Roman" w:eastAsia="Times New Roman" w:hAnsi="Times New Roman" w:cs="Times New Roman"/>
          <w:color w:val="231F20"/>
          <w:sz w:val="24"/>
          <w:szCs w:val="24"/>
        </w:rPr>
        <w:softHyphen/>
        <w:t>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w:t>
      </w:r>
      <w:r w:rsidRPr="00BA65D9">
        <w:rPr>
          <w:rFonts w:ascii="Times New Roman" w:eastAsia="Times New Roman" w:hAnsi="Times New Roman" w:cs="Times New Roman"/>
          <w:color w:val="231F20"/>
          <w:sz w:val="24"/>
          <w:szCs w:val="24"/>
        </w:rPr>
        <w:softHyphen/>
        <w:t>тельность изготовления несложного швейного изделия (размет</w:t>
      </w:r>
      <w:r w:rsidRPr="00BA65D9">
        <w:rPr>
          <w:rFonts w:ascii="Times New Roman" w:eastAsia="Times New Roman" w:hAnsi="Times New Roman" w:cs="Times New Roman"/>
          <w:color w:val="231F20"/>
          <w:sz w:val="24"/>
          <w:szCs w:val="24"/>
        </w:rPr>
        <w:softHyphen/>
        <w:t>ка деталей, выкраивание деталей, отделка деталей, сшивание деталей).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дополнительных материалов (например, про</w:t>
      </w:r>
      <w:r w:rsidRPr="00BA65D9">
        <w:rPr>
          <w:rFonts w:ascii="Times New Roman" w:eastAsia="Times New Roman" w:hAnsi="Times New Roman" w:cs="Times New Roman"/>
          <w:color w:val="231F20"/>
          <w:sz w:val="24"/>
          <w:szCs w:val="24"/>
        </w:rPr>
        <w:softHyphen/>
        <w:t>волока, пряжа, бусины и др.).</w:t>
      </w:r>
    </w:p>
    <w:p w:rsidR="002B283A" w:rsidRPr="00BA65D9" w:rsidRDefault="002B283A" w:rsidP="0086742A">
      <w:pPr>
        <w:widowControl w:val="0"/>
        <w:numPr>
          <w:ilvl w:val="0"/>
          <w:numId w:val="126"/>
        </w:numPr>
        <w:tabs>
          <w:tab w:val="left" w:pos="341"/>
        </w:tabs>
        <w:spacing w:after="40" w:line="240" w:lineRule="auto"/>
        <w:jc w:val="both"/>
        <w:rPr>
          <w:rFonts w:ascii="Times New Roman" w:eastAsia="Times New Roman" w:hAnsi="Times New Roman" w:cs="Times New Roman"/>
          <w:sz w:val="24"/>
          <w:szCs w:val="24"/>
        </w:rPr>
      </w:pPr>
      <w:bookmarkStart w:id="1757" w:name="bookmark2155"/>
      <w:bookmarkEnd w:id="1757"/>
      <w:r w:rsidRPr="00BA65D9">
        <w:rPr>
          <w:rFonts w:ascii="Times New Roman" w:eastAsia="Times New Roman" w:hAnsi="Times New Roman" w:cs="Times New Roman"/>
          <w:b/>
          <w:bCs/>
          <w:color w:val="231F20"/>
          <w:sz w:val="24"/>
          <w:szCs w:val="24"/>
        </w:rPr>
        <w:lastRenderedPageBreak/>
        <w:t>Конструирование и моделирование (10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Основные и дополнительные детали. Общее представление о правилах создания гармоничной композиции. Симметрия, спо</w:t>
      </w:r>
      <w:r w:rsidRPr="00BA65D9">
        <w:rPr>
          <w:rFonts w:ascii="Times New Roman" w:eastAsia="Times New Roman" w:hAnsi="Times New Roman" w:cs="Times New Roman"/>
          <w:color w:val="231F20"/>
          <w:sz w:val="24"/>
          <w:szCs w:val="24"/>
        </w:rPr>
        <w:softHyphen/>
        <w:t>собы разметки и конструирования симметричных форм.</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w:t>
      </w:r>
      <w:r w:rsidRPr="00BA65D9">
        <w:rPr>
          <w:rFonts w:ascii="Times New Roman" w:eastAsia="Times New Roman" w:hAnsi="Times New Roman" w:cs="Times New Roman"/>
          <w:color w:val="231F20"/>
          <w:sz w:val="24"/>
          <w:szCs w:val="24"/>
        </w:rPr>
        <w:softHyphen/>
        <w:t>структивных изменений и дополнений в изделие.</w:t>
      </w:r>
    </w:p>
    <w:p w:rsidR="002B283A" w:rsidRPr="00BA65D9" w:rsidRDefault="002B283A" w:rsidP="0086742A">
      <w:pPr>
        <w:widowControl w:val="0"/>
        <w:numPr>
          <w:ilvl w:val="0"/>
          <w:numId w:val="126"/>
        </w:numPr>
        <w:tabs>
          <w:tab w:val="left" w:pos="355"/>
        </w:tabs>
        <w:spacing w:after="40" w:line="240" w:lineRule="auto"/>
        <w:jc w:val="both"/>
        <w:rPr>
          <w:rFonts w:ascii="Times New Roman" w:eastAsia="Times New Roman" w:hAnsi="Times New Roman" w:cs="Times New Roman"/>
          <w:sz w:val="24"/>
          <w:szCs w:val="24"/>
        </w:rPr>
      </w:pPr>
      <w:bookmarkStart w:id="1758" w:name="bookmark2156"/>
      <w:bookmarkEnd w:id="1758"/>
      <w:r w:rsidRPr="00BA65D9">
        <w:rPr>
          <w:rFonts w:ascii="Times New Roman" w:eastAsia="Times New Roman" w:hAnsi="Times New Roman" w:cs="Times New Roman"/>
          <w:b/>
          <w:bCs/>
          <w:color w:val="231F20"/>
          <w:sz w:val="24"/>
          <w:szCs w:val="24"/>
        </w:rPr>
        <w:t>Информационно-коммуникативные технологии (2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Демонстрация учителем готовых материалов на информаци</w:t>
      </w:r>
      <w:r w:rsidRPr="00BA65D9">
        <w:rPr>
          <w:rFonts w:ascii="Times New Roman" w:eastAsia="Times New Roman" w:hAnsi="Times New Roman" w:cs="Times New Roman"/>
          <w:color w:val="231F20"/>
          <w:sz w:val="24"/>
          <w:szCs w:val="24"/>
        </w:rPr>
        <w:softHyphen/>
        <w:t>онных носителях*.</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Поиск информации. Интернет как источник информации.</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Познавательные УУД:</w:t>
      </w:r>
    </w:p>
    <w:p w:rsidR="002B283A" w:rsidRPr="00BA65D9" w:rsidRDefault="002B283A" w:rsidP="0086742A">
      <w:pPr>
        <w:widowControl w:val="0"/>
        <w:numPr>
          <w:ilvl w:val="0"/>
          <w:numId w:val="121"/>
        </w:numPr>
        <w:tabs>
          <w:tab w:val="left" w:pos="374"/>
        </w:tabs>
        <w:spacing w:after="0" w:line="240" w:lineRule="auto"/>
        <w:jc w:val="both"/>
        <w:rPr>
          <w:rFonts w:ascii="Times New Roman" w:eastAsia="Times New Roman" w:hAnsi="Times New Roman" w:cs="Times New Roman"/>
          <w:sz w:val="24"/>
          <w:szCs w:val="24"/>
        </w:rPr>
      </w:pPr>
      <w:bookmarkStart w:id="1759" w:name="bookmark2157"/>
      <w:bookmarkEnd w:id="1759"/>
      <w:r w:rsidRPr="00BA65D9">
        <w:rPr>
          <w:rFonts w:ascii="Times New Roman" w:eastAsia="Times New Roman" w:hAnsi="Times New Roman" w:cs="Times New Roman"/>
          <w:color w:val="231F20"/>
          <w:sz w:val="24"/>
          <w:szCs w:val="24"/>
        </w:rPr>
        <w:t>ориентироваться в терминах, используемых в технологии (в пределах изученного);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работу в соответствии с образцом, инструкцией, устной или письменной;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действия анализа и синтеза, сравнения, группи</w:t>
      </w:r>
      <w:r w:rsidRPr="00BA65D9">
        <w:rPr>
          <w:rFonts w:ascii="Times New Roman" w:eastAsia="Times New Roman" w:hAnsi="Times New Roman" w:cs="Times New Roman"/>
          <w:color w:val="231F20"/>
          <w:sz w:val="24"/>
          <w:szCs w:val="24"/>
        </w:rPr>
        <w:softHyphen/>
        <w:t>ровки с учётом указанных критериев;</w:t>
      </w:r>
    </w:p>
    <w:p w:rsidR="002B283A" w:rsidRPr="00BA65D9" w:rsidRDefault="002B283A" w:rsidP="0086742A">
      <w:pPr>
        <w:widowControl w:val="0"/>
        <w:numPr>
          <w:ilvl w:val="0"/>
          <w:numId w:val="121"/>
        </w:numPr>
        <w:tabs>
          <w:tab w:val="left" w:pos="374"/>
        </w:tabs>
        <w:spacing w:after="0" w:line="240" w:lineRule="auto"/>
        <w:jc w:val="both"/>
        <w:rPr>
          <w:rFonts w:ascii="Times New Roman" w:eastAsia="Times New Roman" w:hAnsi="Times New Roman" w:cs="Times New Roman"/>
          <w:sz w:val="24"/>
          <w:szCs w:val="24"/>
        </w:rPr>
      </w:pPr>
      <w:bookmarkStart w:id="1760" w:name="bookmark2158"/>
      <w:bookmarkEnd w:id="1760"/>
      <w:r w:rsidRPr="00BA65D9">
        <w:rPr>
          <w:rFonts w:ascii="Times New Roman" w:eastAsia="Times New Roman" w:hAnsi="Times New Roman" w:cs="Times New Roman"/>
          <w:color w:val="231F20"/>
          <w:sz w:val="24"/>
          <w:szCs w:val="24"/>
        </w:rPr>
        <w:t>строить рассуждения, делать умозаключения, проверять их в практической работе;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—воспроизводить порядок действий при решении учебной/ практической задачи;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решение простых задач в умственной и мате</w:t>
      </w:r>
      <w:r w:rsidRPr="00BA65D9">
        <w:rPr>
          <w:rFonts w:ascii="Times New Roman" w:eastAsia="Times New Roman" w:hAnsi="Times New Roman" w:cs="Times New Roman"/>
          <w:color w:val="231F20"/>
          <w:sz w:val="24"/>
          <w:szCs w:val="24"/>
        </w:rPr>
        <w:softHyphen/>
        <w:t>риализованной форме.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—получать информацию из учебника и других дидактических материалов, использовать её в работе;</w:t>
      </w:r>
    </w:p>
    <w:p w:rsidR="002B283A" w:rsidRPr="00BA65D9" w:rsidRDefault="002B283A" w:rsidP="0086742A">
      <w:pPr>
        <w:widowControl w:val="0"/>
        <w:numPr>
          <w:ilvl w:val="0"/>
          <w:numId w:val="121"/>
        </w:numPr>
        <w:tabs>
          <w:tab w:val="left" w:pos="374"/>
        </w:tabs>
        <w:spacing w:after="0" w:line="240" w:lineRule="auto"/>
        <w:jc w:val="both"/>
        <w:rPr>
          <w:rFonts w:ascii="Times New Roman" w:eastAsia="Times New Roman" w:hAnsi="Times New Roman" w:cs="Times New Roman"/>
          <w:sz w:val="24"/>
          <w:szCs w:val="24"/>
        </w:rPr>
      </w:pPr>
      <w:bookmarkStart w:id="1761" w:name="bookmark2159"/>
      <w:bookmarkEnd w:id="1761"/>
      <w:r w:rsidRPr="00BA65D9">
        <w:rPr>
          <w:rFonts w:ascii="Times New Roman" w:eastAsia="Times New Roman" w:hAnsi="Times New Roman" w:cs="Times New Roman"/>
          <w:color w:val="231F20"/>
          <w:sz w:val="24"/>
          <w:szCs w:val="24"/>
        </w:rPr>
        <w:t>понимать и анализировать знаково-символическую инфор</w:t>
      </w:r>
      <w:r w:rsidRPr="00BA65D9">
        <w:rPr>
          <w:rFonts w:ascii="Times New Roman" w:eastAsia="Times New Roman" w:hAnsi="Times New Roman" w:cs="Times New Roman"/>
          <w:color w:val="231F20"/>
          <w:sz w:val="24"/>
          <w:szCs w:val="24"/>
        </w:rPr>
        <w:softHyphen/>
        <w:t>мацию (чертёж, эскиз, рисунок, схема) и строить работу в соответствии с ней.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Коммуникативные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правила участия в учебном диалоге: задавать во</w:t>
      </w:r>
      <w:r w:rsidRPr="00BA65D9">
        <w:rPr>
          <w:rFonts w:ascii="Times New Roman" w:eastAsia="Times New Roman" w:hAnsi="Times New Roman" w:cs="Times New Roman"/>
          <w:color w:val="231F20"/>
          <w:sz w:val="24"/>
          <w:szCs w:val="24"/>
        </w:rPr>
        <w:softHyphen/>
        <w:t>просы, дополнять ответы одноклассников, высказывать своё мнение; отвечать на вопросы; проявлять уважительное отно</w:t>
      </w:r>
      <w:r w:rsidRPr="00BA65D9">
        <w:rPr>
          <w:rFonts w:ascii="Times New Roman" w:eastAsia="Times New Roman" w:hAnsi="Times New Roman" w:cs="Times New Roman"/>
          <w:color w:val="231F20"/>
          <w:sz w:val="24"/>
          <w:szCs w:val="24"/>
        </w:rPr>
        <w:softHyphen/>
        <w:t>шение к одноклассникам, внимание к мнению другого;</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—делиться впечатлениями о прослушанном (прочитанном) тексте, рассказе учителя; о выполненной работе, созданном изделии.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Регулятивные УУД:</w:t>
      </w:r>
    </w:p>
    <w:p w:rsidR="002B283A" w:rsidRPr="00BA65D9" w:rsidRDefault="002B283A" w:rsidP="0086742A">
      <w:pPr>
        <w:widowControl w:val="0"/>
        <w:numPr>
          <w:ilvl w:val="0"/>
          <w:numId w:val="121"/>
        </w:numPr>
        <w:tabs>
          <w:tab w:val="left" w:pos="350"/>
        </w:tabs>
        <w:spacing w:after="0" w:line="240" w:lineRule="auto"/>
        <w:jc w:val="both"/>
        <w:rPr>
          <w:rFonts w:ascii="Times New Roman" w:eastAsia="Times New Roman" w:hAnsi="Times New Roman" w:cs="Times New Roman"/>
          <w:sz w:val="24"/>
          <w:szCs w:val="24"/>
        </w:rPr>
      </w:pPr>
      <w:bookmarkStart w:id="1762" w:name="bookmark2160"/>
      <w:bookmarkEnd w:id="1762"/>
      <w:r w:rsidRPr="00BA65D9">
        <w:rPr>
          <w:rFonts w:ascii="Times New Roman" w:eastAsia="Times New Roman" w:hAnsi="Times New Roman" w:cs="Times New Roman"/>
          <w:color w:val="231F20"/>
          <w:sz w:val="24"/>
          <w:szCs w:val="24"/>
        </w:rPr>
        <w:t>понимать и принимать учебную задачу;</w:t>
      </w:r>
    </w:p>
    <w:p w:rsidR="002B283A" w:rsidRPr="00BA65D9" w:rsidRDefault="002B283A" w:rsidP="0086742A">
      <w:pPr>
        <w:widowControl w:val="0"/>
        <w:numPr>
          <w:ilvl w:val="0"/>
          <w:numId w:val="121"/>
        </w:numPr>
        <w:tabs>
          <w:tab w:val="left" w:pos="350"/>
        </w:tabs>
        <w:spacing w:after="60" w:line="240" w:lineRule="auto"/>
        <w:jc w:val="both"/>
        <w:rPr>
          <w:rFonts w:ascii="Times New Roman" w:eastAsia="Times New Roman" w:hAnsi="Times New Roman" w:cs="Times New Roman"/>
          <w:sz w:val="24"/>
          <w:szCs w:val="24"/>
        </w:rPr>
      </w:pPr>
      <w:bookmarkStart w:id="1763" w:name="bookmark2161"/>
      <w:bookmarkEnd w:id="1763"/>
      <w:r w:rsidRPr="00BA65D9">
        <w:rPr>
          <w:rFonts w:ascii="Times New Roman" w:eastAsia="Times New Roman" w:hAnsi="Times New Roman" w:cs="Times New Roman"/>
          <w:color w:val="231F20"/>
          <w:sz w:val="24"/>
          <w:szCs w:val="24"/>
        </w:rPr>
        <w:t>организовывать свою деятельность;</w:t>
      </w:r>
    </w:p>
    <w:p w:rsidR="002B283A" w:rsidRPr="00BA65D9" w:rsidRDefault="002B283A" w:rsidP="0086742A">
      <w:pPr>
        <w:widowControl w:val="0"/>
        <w:numPr>
          <w:ilvl w:val="0"/>
          <w:numId w:val="121"/>
        </w:numPr>
        <w:tabs>
          <w:tab w:val="left" w:pos="350"/>
        </w:tabs>
        <w:spacing w:after="0" w:line="240" w:lineRule="auto"/>
        <w:jc w:val="both"/>
        <w:rPr>
          <w:rFonts w:ascii="Times New Roman" w:eastAsia="Times New Roman" w:hAnsi="Times New Roman" w:cs="Times New Roman"/>
          <w:sz w:val="24"/>
          <w:szCs w:val="24"/>
        </w:rPr>
      </w:pPr>
      <w:bookmarkStart w:id="1764" w:name="bookmark2162"/>
      <w:bookmarkEnd w:id="1764"/>
      <w:r w:rsidRPr="00BA65D9">
        <w:rPr>
          <w:rFonts w:ascii="Times New Roman" w:eastAsia="Times New Roman" w:hAnsi="Times New Roman" w:cs="Times New Roman"/>
          <w:color w:val="231F20"/>
          <w:sz w:val="24"/>
          <w:szCs w:val="24"/>
        </w:rPr>
        <w:t>понимать предлагаемый план действий, действовать по плану;</w:t>
      </w:r>
    </w:p>
    <w:p w:rsidR="002B283A" w:rsidRPr="00BA65D9" w:rsidRDefault="002B283A" w:rsidP="0086742A">
      <w:pPr>
        <w:widowControl w:val="0"/>
        <w:numPr>
          <w:ilvl w:val="0"/>
          <w:numId w:val="121"/>
        </w:numPr>
        <w:tabs>
          <w:tab w:val="left" w:pos="350"/>
        </w:tabs>
        <w:spacing w:after="0" w:line="240" w:lineRule="auto"/>
        <w:jc w:val="both"/>
        <w:rPr>
          <w:rFonts w:ascii="Times New Roman" w:eastAsia="Times New Roman" w:hAnsi="Times New Roman" w:cs="Times New Roman"/>
          <w:sz w:val="24"/>
          <w:szCs w:val="24"/>
        </w:rPr>
      </w:pPr>
      <w:bookmarkStart w:id="1765" w:name="bookmark2163"/>
      <w:bookmarkEnd w:id="1765"/>
      <w:r w:rsidRPr="00BA65D9">
        <w:rPr>
          <w:rFonts w:ascii="Times New Roman" w:eastAsia="Times New Roman" w:hAnsi="Times New Roman" w:cs="Times New Roman"/>
          <w:color w:val="231F20"/>
          <w:sz w:val="24"/>
          <w:szCs w:val="24"/>
        </w:rPr>
        <w:t>прогнозировать необходимые действия для получения прак</w:t>
      </w:r>
      <w:r w:rsidRPr="00BA65D9">
        <w:rPr>
          <w:rFonts w:ascii="Times New Roman" w:eastAsia="Times New Roman" w:hAnsi="Times New Roman" w:cs="Times New Roman"/>
          <w:color w:val="231F20"/>
          <w:sz w:val="24"/>
          <w:szCs w:val="24"/>
        </w:rPr>
        <w:softHyphen/>
        <w:t>тического результата, планировать работу;</w:t>
      </w:r>
    </w:p>
    <w:p w:rsidR="002B283A" w:rsidRPr="00BA65D9" w:rsidRDefault="002B283A" w:rsidP="0086742A">
      <w:pPr>
        <w:widowControl w:val="0"/>
        <w:numPr>
          <w:ilvl w:val="0"/>
          <w:numId w:val="121"/>
        </w:numPr>
        <w:tabs>
          <w:tab w:val="left" w:pos="350"/>
        </w:tabs>
        <w:spacing w:after="0" w:line="240" w:lineRule="auto"/>
        <w:jc w:val="both"/>
        <w:rPr>
          <w:rFonts w:ascii="Times New Roman" w:eastAsia="Times New Roman" w:hAnsi="Times New Roman" w:cs="Times New Roman"/>
          <w:sz w:val="24"/>
          <w:szCs w:val="24"/>
        </w:rPr>
      </w:pPr>
      <w:bookmarkStart w:id="1766" w:name="bookmark2164"/>
      <w:bookmarkEnd w:id="1766"/>
      <w:r w:rsidRPr="00BA65D9">
        <w:rPr>
          <w:rFonts w:ascii="Times New Roman" w:eastAsia="Times New Roman" w:hAnsi="Times New Roman" w:cs="Times New Roman"/>
          <w:color w:val="231F20"/>
          <w:sz w:val="24"/>
          <w:szCs w:val="24"/>
        </w:rPr>
        <w:t>выполнять действия контроля и оценки;</w:t>
      </w:r>
    </w:p>
    <w:p w:rsidR="002B283A" w:rsidRPr="00BA65D9" w:rsidRDefault="002B283A" w:rsidP="0086742A">
      <w:pPr>
        <w:widowControl w:val="0"/>
        <w:numPr>
          <w:ilvl w:val="0"/>
          <w:numId w:val="121"/>
        </w:numPr>
        <w:tabs>
          <w:tab w:val="left" w:pos="350"/>
        </w:tabs>
        <w:spacing w:after="0" w:line="240" w:lineRule="auto"/>
        <w:jc w:val="both"/>
        <w:rPr>
          <w:rFonts w:ascii="Times New Roman" w:eastAsia="Times New Roman" w:hAnsi="Times New Roman" w:cs="Times New Roman"/>
          <w:sz w:val="24"/>
          <w:szCs w:val="24"/>
        </w:rPr>
      </w:pPr>
      <w:bookmarkStart w:id="1767" w:name="bookmark2165"/>
      <w:bookmarkEnd w:id="1767"/>
      <w:r w:rsidRPr="00BA65D9">
        <w:rPr>
          <w:rFonts w:ascii="Times New Roman" w:eastAsia="Times New Roman" w:hAnsi="Times New Roman" w:cs="Times New Roman"/>
          <w:color w:val="231F20"/>
          <w:sz w:val="24"/>
          <w:szCs w:val="24"/>
        </w:rPr>
        <w:t>воспринимать советы, оценку учителя и одноклассников, стараться учитывать их в работе.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86742A">
      <w:pPr>
        <w:widowControl w:val="0"/>
        <w:numPr>
          <w:ilvl w:val="0"/>
          <w:numId w:val="121"/>
        </w:numPr>
        <w:tabs>
          <w:tab w:val="left" w:pos="350"/>
        </w:tabs>
        <w:spacing w:after="0" w:line="240" w:lineRule="auto"/>
        <w:jc w:val="both"/>
        <w:rPr>
          <w:rFonts w:ascii="Times New Roman" w:eastAsia="Times New Roman" w:hAnsi="Times New Roman" w:cs="Times New Roman"/>
          <w:sz w:val="24"/>
          <w:szCs w:val="24"/>
        </w:rPr>
      </w:pPr>
      <w:bookmarkStart w:id="1768" w:name="bookmark2166"/>
      <w:bookmarkEnd w:id="1768"/>
      <w:r w:rsidRPr="00BA65D9">
        <w:rPr>
          <w:rFonts w:ascii="Times New Roman" w:eastAsia="Times New Roman" w:hAnsi="Times New Roman" w:cs="Times New Roman"/>
          <w:color w:val="231F20"/>
          <w:sz w:val="24"/>
          <w:szCs w:val="24"/>
        </w:rPr>
        <w:t>выполнять элементарную совместную деятельность в процес</w:t>
      </w:r>
      <w:r w:rsidRPr="00BA65D9">
        <w:rPr>
          <w:rFonts w:ascii="Times New Roman" w:eastAsia="Times New Roman" w:hAnsi="Times New Roman" w:cs="Times New Roman"/>
          <w:color w:val="231F20"/>
          <w:sz w:val="24"/>
          <w:szCs w:val="24"/>
        </w:rPr>
        <w:softHyphen/>
        <w:t>се изготовления изделий, осуществлять взаимопомощь;</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правила совместной работы: справедливо распре</w:t>
      </w:r>
      <w:r w:rsidRPr="00BA65D9">
        <w:rPr>
          <w:rFonts w:ascii="Times New Roman" w:eastAsia="Times New Roman" w:hAnsi="Times New Roman" w:cs="Times New Roman"/>
          <w:color w:val="231F20"/>
          <w:sz w:val="24"/>
          <w:szCs w:val="24"/>
        </w:rPr>
        <w:softHyphen/>
        <w:t>делять работу; договариваться, выполнять ответственно свою часть работы, уважительно относиться к чужому мнению.</w:t>
      </w:r>
    </w:p>
    <w:p w:rsidR="002B283A" w:rsidRPr="00BA65D9" w:rsidRDefault="002B283A" w:rsidP="0086742A">
      <w:pPr>
        <w:widowControl w:val="0"/>
        <w:numPr>
          <w:ilvl w:val="0"/>
          <w:numId w:val="124"/>
        </w:numPr>
        <w:tabs>
          <w:tab w:val="left" w:pos="249"/>
        </w:tabs>
        <w:spacing w:after="60" w:line="240" w:lineRule="auto"/>
        <w:jc w:val="both"/>
        <w:rPr>
          <w:rFonts w:ascii="Times New Roman" w:eastAsia="Times New Roman" w:hAnsi="Times New Roman" w:cs="Times New Roman"/>
          <w:sz w:val="24"/>
          <w:szCs w:val="24"/>
        </w:rPr>
      </w:pPr>
      <w:bookmarkStart w:id="1769" w:name="bookmark2167"/>
      <w:bookmarkEnd w:id="1769"/>
      <w:r w:rsidRPr="00BA65D9">
        <w:rPr>
          <w:rFonts w:ascii="Times New Roman" w:eastAsia="Times New Roman" w:hAnsi="Times New Roman" w:cs="Times New Roman"/>
          <w:b/>
          <w:bCs/>
          <w:color w:val="231F20"/>
          <w:sz w:val="24"/>
          <w:szCs w:val="24"/>
        </w:rPr>
        <w:t>КЛАСС (34 ч)</w:t>
      </w:r>
    </w:p>
    <w:p w:rsidR="002B283A" w:rsidRPr="00BA65D9" w:rsidRDefault="002B283A" w:rsidP="0086742A">
      <w:pPr>
        <w:widowControl w:val="0"/>
        <w:numPr>
          <w:ilvl w:val="0"/>
          <w:numId w:val="127"/>
        </w:numPr>
        <w:tabs>
          <w:tab w:val="left" w:pos="321"/>
        </w:tabs>
        <w:spacing w:after="60" w:line="240" w:lineRule="auto"/>
        <w:jc w:val="both"/>
        <w:rPr>
          <w:rFonts w:ascii="Times New Roman" w:eastAsia="Times New Roman" w:hAnsi="Times New Roman" w:cs="Times New Roman"/>
          <w:sz w:val="24"/>
          <w:szCs w:val="24"/>
        </w:rPr>
      </w:pPr>
      <w:bookmarkStart w:id="1770" w:name="bookmark2168"/>
      <w:bookmarkEnd w:id="1770"/>
      <w:r w:rsidRPr="00BA65D9">
        <w:rPr>
          <w:rFonts w:ascii="Times New Roman" w:eastAsia="Times New Roman" w:hAnsi="Times New Roman" w:cs="Times New Roman"/>
          <w:b/>
          <w:bCs/>
          <w:color w:val="231F20"/>
          <w:sz w:val="24"/>
          <w:szCs w:val="24"/>
        </w:rPr>
        <w:t>Технологии, профессии и производства (8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Непрерывность процесса деятельностного освоения мира че</w:t>
      </w:r>
      <w:r w:rsidRPr="00BA65D9">
        <w:rPr>
          <w:rFonts w:ascii="Times New Roman" w:eastAsia="Times New Roman" w:hAnsi="Times New Roman" w:cs="Times New Roman"/>
          <w:color w:val="231F20"/>
          <w:sz w:val="24"/>
          <w:szCs w:val="24"/>
        </w:rPr>
        <w:softHyphen/>
        <w:t>ловеком и создания культуры. Материальные и духовные по</w:t>
      </w:r>
      <w:r w:rsidRPr="00BA65D9">
        <w:rPr>
          <w:rFonts w:ascii="Times New Roman" w:eastAsia="Times New Roman" w:hAnsi="Times New Roman" w:cs="Times New Roman"/>
          <w:color w:val="231F20"/>
          <w:sz w:val="24"/>
          <w:szCs w:val="24"/>
        </w:rPr>
        <w:softHyphen/>
        <w:t>требности человека как движущие силы прогресса.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Разнообразие творческой трудовой деятельности в современ</w:t>
      </w:r>
      <w:r w:rsidRPr="00BA65D9">
        <w:rPr>
          <w:rFonts w:ascii="Times New Roman" w:eastAsia="Times New Roman" w:hAnsi="Times New Roman" w:cs="Times New Roman"/>
          <w:color w:val="231F20"/>
          <w:sz w:val="24"/>
          <w:szCs w:val="24"/>
        </w:rPr>
        <w:softHyphen/>
        <w:t>ных условиях. Разнообразие предметов рукотворного мира: архитектура, техника, предметы быта и декоративно-приклад</w:t>
      </w:r>
      <w:r w:rsidRPr="00BA65D9">
        <w:rPr>
          <w:rFonts w:ascii="Times New Roman" w:eastAsia="Times New Roman" w:hAnsi="Times New Roman" w:cs="Times New Roman"/>
          <w:color w:val="231F20"/>
          <w:sz w:val="24"/>
          <w:szCs w:val="24"/>
        </w:rPr>
        <w:softHyphen/>
        <w:t>ного искусства. Современные производства и профессии, свя</w:t>
      </w:r>
      <w:r w:rsidRPr="00BA65D9">
        <w:rPr>
          <w:rFonts w:ascii="Times New Roman" w:eastAsia="Times New Roman" w:hAnsi="Times New Roman" w:cs="Times New Roman"/>
          <w:color w:val="231F20"/>
          <w:sz w:val="24"/>
          <w:szCs w:val="24"/>
        </w:rPr>
        <w:softHyphen/>
        <w:t>занные с обработкой материалов, аналогичных используемым на уроках технологии.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Общие правила создания предметов рукотворного мира: со</w:t>
      </w:r>
      <w:r w:rsidRPr="00BA65D9">
        <w:rPr>
          <w:rFonts w:ascii="Times New Roman" w:eastAsia="Times New Roman" w:hAnsi="Times New Roman" w:cs="Times New Roman"/>
          <w:color w:val="231F20"/>
          <w:sz w:val="24"/>
          <w:szCs w:val="24"/>
        </w:rPr>
        <w:softHyphen/>
        <w:t>ответствие формы, размеров, материала и внешнего оформле</w:t>
      </w:r>
      <w:r w:rsidRPr="00BA65D9">
        <w:rPr>
          <w:rFonts w:ascii="Times New Roman" w:eastAsia="Times New Roman" w:hAnsi="Times New Roman" w:cs="Times New Roman"/>
          <w:color w:val="231F20"/>
          <w:sz w:val="24"/>
          <w:szCs w:val="24"/>
        </w:rPr>
        <w:softHyphen/>
        <w:t>ния изделия его назначению. Стилевая гармония в предметном ансамбле; гармония предметной и окружающей среды (общее представление).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Мир современной техники. Информационно-коммуникаци</w:t>
      </w:r>
      <w:r w:rsidRPr="00BA65D9">
        <w:rPr>
          <w:rFonts w:ascii="Times New Roman" w:eastAsia="Times New Roman" w:hAnsi="Times New Roman" w:cs="Times New Roman"/>
          <w:color w:val="231F20"/>
          <w:sz w:val="24"/>
          <w:szCs w:val="24"/>
        </w:rPr>
        <w:softHyphen/>
        <w:t xml:space="preserve">онные технологии в жизни современного </w:t>
      </w:r>
      <w:r w:rsidRPr="00BA65D9">
        <w:rPr>
          <w:rFonts w:ascii="Times New Roman" w:eastAsia="Times New Roman" w:hAnsi="Times New Roman" w:cs="Times New Roman"/>
          <w:color w:val="231F20"/>
          <w:sz w:val="24"/>
          <w:szCs w:val="24"/>
        </w:rPr>
        <w:lastRenderedPageBreak/>
        <w:t>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Бережное и внимательное отношение к природе как источ</w:t>
      </w:r>
      <w:r w:rsidRPr="00BA65D9">
        <w:rPr>
          <w:rFonts w:ascii="Times New Roman" w:eastAsia="Times New Roman" w:hAnsi="Times New Roman" w:cs="Times New Roman"/>
          <w:color w:val="231F20"/>
          <w:sz w:val="24"/>
          <w:szCs w:val="24"/>
        </w:rPr>
        <w:softHyphen/>
        <w:t>нику сырьевых ресурсов и идей для технологий будущего.</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Элементарная творческая и проектная деятельность. Кол</w:t>
      </w:r>
      <w:r w:rsidRPr="00BA65D9">
        <w:rPr>
          <w:rFonts w:ascii="Times New Roman" w:eastAsia="Times New Roman" w:hAnsi="Times New Roman" w:cs="Times New Roman"/>
          <w:color w:val="231F20"/>
          <w:sz w:val="24"/>
          <w:szCs w:val="24"/>
        </w:rPr>
        <w:softHyphen/>
        <w:t>лективные, групповые и индивидуальные проекты в рамках изучаемой тематики. Совместная работа в малых группах, осу</w:t>
      </w:r>
      <w:r w:rsidRPr="00BA65D9">
        <w:rPr>
          <w:rFonts w:ascii="Times New Roman" w:eastAsia="Times New Roman" w:hAnsi="Times New Roman" w:cs="Times New Roman"/>
          <w:color w:val="231F20"/>
          <w:sz w:val="24"/>
          <w:szCs w:val="24"/>
        </w:rPr>
        <w:softHyphen/>
        <w:t>ществление сотрудничества; распределение работы, выполне</w:t>
      </w:r>
      <w:r w:rsidRPr="00BA65D9">
        <w:rPr>
          <w:rFonts w:ascii="Times New Roman" w:eastAsia="Times New Roman" w:hAnsi="Times New Roman" w:cs="Times New Roman"/>
          <w:color w:val="231F20"/>
          <w:sz w:val="24"/>
          <w:szCs w:val="24"/>
        </w:rPr>
        <w:softHyphen/>
        <w:t>ние социальных ролей (руководитель/лидер и подчинённый).</w:t>
      </w:r>
    </w:p>
    <w:p w:rsidR="002B283A" w:rsidRPr="00BA65D9" w:rsidRDefault="002B283A" w:rsidP="0086742A">
      <w:pPr>
        <w:widowControl w:val="0"/>
        <w:numPr>
          <w:ilvl w:val="0"/>
          <w:numId w:val="127"/>
        </w:numPr>
        <w:tabs>
          <w:tab w:val="left" w:pos="294"/>
        </w:tabs>
        <w:spacing w:after="40" w:line="240" w:lineRule="auto"/>
        <w:jc w:val="both"/>
        <w:rPr>
          <w:rFonts w:ascii="Times New Roman" w:eastAsia="Times New Roman" w:hAnsi="Times New Roman" w:cs="Times New Roman"/>
          <w:sz w:val="24"/>
          <w:szCs w:val="24"/>
        </w:rPr>
      </w:pPr>
      <w:bookmarkStart w:id="1771" w:name="bookmark2169"/>
      <w:bookmarkEnd w:id="1771"/>
      <w:r w:rsidRPr="00BA65D9">
        <w:rPr>
          <w:rFonts w:ascii="Times New Roman" w:eastAsia="Times New Roman" w:hAnsi="Times New Roman" w:cs="Times New Roman"/>
          <w:b/>
          <w:bCs/>
          <w:color w:val="231F20"/>
          <w:sz w:val="24"/>
          <w:szCs w:val="24"/>
        </w:rPr>
        <w:t>Технологии ручной обработки материалов (10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Некоторые (доступные в обработке) виды искусственных и синтетических материалов. Разнообразие технологий и спосо</w:t>
      </w:r>
      <w:r w:rsidRPr="00BA65D9">
        <w:rPr>
          <w:rFonts w:ascii="Times New Roman" w:eastAsia="Times New Roman" w:hAnsi="Times New Roman" w:cs="Times New Roman"/>
          <w:color w:val="231F20"/>
          <w:sz w:val="24"/>
          <w:szCs w:val="24"/>
        </w:rPr>
        <w:softHyphen/>
        <w:t>бов обработки материалов в различных видах изделий; сравни</w:t>
      </w:r>
      <w:r w:rsidRPr="00BA65D9">
        <w:rPr>
          <w:rFonts w:ascii="Times New Roman" w:eastAsia="Times New Roman" w:hAnsi="Times New Roman" w:cs="Times New Roman"/>
          <w:color w:val="231F20"/>
          <w:sz w:val="24"/>
          <w:szCs w:val="24"/>
        </w:rPr>
        <w:softHyphen/>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w:t>
      </w:r>
      <w:r w:rsidRPr="00BA65D9">
        <w:rPr>
          <w:rFonts w:ascii="Times New Roman" w:eastAsia="Times New Roman" w:hAnsi="Times New Roman" w:cs="Times New Roman"/>
          <w:color w:val="231F20"/>
          <w:sz w:val="24"/>
          <w:szCs w:val="24"/>
        </w:rPr>
        <w:softHyphen/>
        <w:t>щих способов обработки материалов в зависимости от назначе</w:t>
      </w:r>
      <w:r w:rsidRPr="00BA65D9">
        <w:rPr>
          <w:rFonts w:ascii="Times New Roman" w:eastAsia="Times New Roman" w:hAnsi="Times New Roman" w:cs="Times New Roman"/>
          <w:color w:val="231F20"/>
          <w:sz w:val="24"/>
          <w:szCs w:val="24"/>
        </w:rPr>
        <w:softHyphen/>
        <w:t>ния изделия.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Инструменты и приспособления (циркуль, угольник, канце</w:t>
      </w:r>
      <w:r w:rsidRPr="00BA65D9">
        <w:rPr>
          <w:rFonts w:ascii="Times New Roman" w:eastAsia="Times New Roman" w:hAnsi="Times New Roman" w:cs="Times New Roman"/>
          <w:color w:val="231F20"/>
          <w:sz w:val="24"/>
          <w:szCs w:val="24"/>
        </w:rPr>
        <w:softHyphen/>
        <w:t>лярский нож, шило и др.); называние и выполнение приёмов их рационального и безопасного использования.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Углубление общих представлений о технологическом процес</w:t>
      </w:r>
      <w:r w:rsidRPr="00BA65D9">
        <w:rPr>
          <w:rFonts w:ascii="Times New Roman" w:eastAsia="Times New Roman" w:hAnsi="Times New Roman" w:cs="Times New Roman"/>
          <w:color w:val="231F20"/>
          <w:sz w:val="24"/>
          <w:szCs w:val="24"/>
        </w:rPr>
        <w:softHyphen/>
        <w:t>се (анализ устройства и назначения изделия; выстраивание по</w:t>
      </w:r>
      <w:r w:rsidRPr="00BA65D9">
        <w:rPr>
          <w:rFonts w:ascii="Times New Roman" w:eastAsia="Times New Roman" w:hAnsi="Times New Roman" w:cs="Times New Roman"/>
          <w:color w:val="231F20"/>
          <w:sz w:val="24"/>
          <w:szCs w:val="24"/>
        </w:rPr>
        <w:softHyphen/>
        <w:t>следовательности практических действий и технологических операций; подбор материалов и инструментов; экономная раз</w:t>
      </w:r>
      <w:r w:rsidRPr="00BA65D9">
        <w:rPr>
          <w:rFonts w:ascii="Times New Roman" w:eastAsia="Times New Roman" w:hAnsi="Times New Roman" w:cs="Times New Roman"/>
          <w:color w:val="231F20"/>
          <w:sz w:val="24"/>
          <w:szCs w:val="24"/>
        </w:rPr>
        <w:softHyphen/>
        <w:t>метка материалов; обработка с целью получения деталей, сбор</w:t>
      </w:r>
      <w:r w:rsidRPr="00BA65D9">
        <w:rPr>
          <w:rFonts w:ascii="Times New Roman" w:eastAsia="Times New Roman" w:hAnsi="Times New Roman" w:cs="Times New Roman"/>
          <w:color w:val="231F20"/>
          <w:sz w:val="24"/>
          <w:szCs w:val="24"/>
        </w:rPr>
        <w:softHyphen/>
        <w:t>ка, отделка изделия; проверка изделия в действии, внесение необходимых дополнений и изменений). Рицовка. Изготовле</w:t>
      </w:r>
      <w:r w:rsidRPr="00BA65D9">
        <w:rPr>
          <w:rFonts w:ascii="Times New Roman" w:eastAsia="Times New Roman" w:hAnsi="Times New Roman" w:cs="Times New Roman"/>
          <w:color w:val="231F20"/>
          <w:sz w:val="24"/>
          <w:szCs w:val="24"/>
        </w:rPr>
        <w:softHyphen/>
        <w:t>ние объёмных изделий из развёрток. Преобразование развёр</w:t>
      </w:r>
      <w:r w:rsidRPr="00BA65D9">
        <w:rPr>
          <w:rFonts w:ascii="Times New Roman" w:eastAsia="Times New Roman" w:hAnsi="Times New Roman" w:cs="Times New Roman"/>
          <w:color w:val="231F20"/>
          <w:sz w:val="24"/>
          <w:szCs w:val="24"/>
        </w:rPr>
        <w:softHyphen/>
        <w:t>ток несложных форм.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Технология обработки бумаги и картона. Виды картона (гоф</w:t>
      </w:r>
      <w:r w:rsidRPr="00BA65D9">
        <w:rPr>
          <w:rFonts w:ascii="Times New Roman" w:eastAsia="Times New Roman" w:hAnsi="Times New Roman" w:cs="Times New Roman"/>
          <w:color w:val="231F20"/>
          <w:sz w:val="24"/>
          <w:szCs w:val="24"/>
        </w:rPr>
        <w:softHyphen/>
        <w:t>рированный, толстый, тонкий, цветной и др.). Чтение и по</w:t>
      </w:r>
      <w:r w:rsidRPr="00BA65D9">
        <w:rPr>
          <w:rFonts w:ascii="Times New Roman" w:eastAsia="Times New Roman" w:hAnsi="Times New Roman" w:cs="Times New Roman"/>
          <w:color w:val="231F20"/>
          <w:sz w:val="24"/>
          <w:szCs w:val="24"/>
        </w:rPr>
        <w:softHyphen/>
        <w:t>строение простого чертежа/эскиза развёртки изделия. Размет</w:t>
      </w:r>
      <w:r w:rsidRPr="00BA65D9">
        <w:rPr>
          <w:rFonts w:ascii="Times New Roman" w:eastAsia="Times New Roman" w:hAnsi="Times New Roman" w:cs="Times New Roman"/>
          <w:color w:val="231F20"/>
          <w:sz w:val="24"/>
          <w:szCs w:val="24"/>
        </w:rPr>
        <w:softHyphen/>
        <w:t>ка деталей с опорой на простейший чертёж, эскиз. Решение задач на внесение необходимых дополнений и изменений в схе</w:t>
      </w:r>
      <w:r w:rsidRPr="00BA65D9">
        <w:rPr>
          <w:rFonts w:ascii="Times New Roman" w:eastAsia="Times New Roman" w:hAnsi="Times New Roman" w:cs="Times New Roman"/>
          <w:color w:val="231F20"/>
          <w:sz w:val="24"/>
          <w:szCs w:val="24"/>
        </w:rPr>
        <w:softHyphen/>
        <w:t>му, чертёж, эскиз. Выполнение измерений, расчётов, неслож</w:t>
      </w:r>
      <w:r w:rsidRPr="00BA65D9">
        <w:rPr>
          <w:rFonts w:ascii="Times New Roman" w:eastAsia="Times New Roman" w:hAnsi="Times New Roman" w:cs="Times New Roman"/>
          <w:color w:val="231F20"/>
          <w:sz w:val="24"/>
          <w:szCs w:val="24"/>
        </w:rPr>
        <w:softHyphen/>
        <w:t>ных построений.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Выполнение рицовки на картоне с помощью канцелярского ножа, выполнение отверстий шилом.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Технология обработки текстильных материалов. Использова</w:t>
      </w:r>
      <w:r w:rsidRPr="00BA65D9">
        <w:rPr>
          <w:rFonts w:ascii="Times New Roman" w:eastAsia="Times New Roman" w:hAnsi="Times New Roman" w:cs="Times New Roman"/>
          <w:color w:val="231F20"/>
          <w:sz w:val="24"/>
          <w:szCs w:val="24"/>
        </w:rPr>
        <w:softHyphen/>
        <w:t>ние трикотажа и нетканых материалов для изготовления изде</w:t>
      </w:r>
      <w:r w:rsidRPr="00BA65D9">
        <w:rPr>
          <w:rFonts w:ascii="Times New Roman" w:eastAsia="Times New Roman" w:hAnsi="Times New Roman" w:cs="Times New Roman"/>
          <w:color w:val="231F20"/>
          <w:sz w:val="24"/>
          <w:szCs w:val="24"/>
        </w:rPr>
        <w:softHyphen/>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w:t>
      </w:r>
      <w:r w:rsidRPr="00BA65D9">
        <w:rPr>
          <w:rFonts w:ascii="Times New Roman" w:eastAsia="Times New Roman" w:hAnsi="Times New Roman" w:cs="Times New Roman"/>
          <w:color w:val="231F20"/>
          <w:sz w:val="24"/>
          <w:szCs w:val="24"/>
        </w:rPr>
        <w:softHyphen/>
        <w:t>тырьмя отверстиями). Изготовление швейных изделий из не</w:t>
      </w:r>
      <w:r w:rsidRPr="00BA65D9">
        <w:rPr>
          <w:rFonts w:ascii="Times New Roman" w:eastAsia="Times New Roman" w:hAnsi="Times New Roman" w:cs="Times New Roman"/>
          <w:color w:val="231F20"/>
          <w:sz w:val="24"/>
          <w:szCs w:val="24"/>
        </w:rPr>
        <w:softHyphen/>
        <w:t>скольких деталей.</w:t>
      </w:r>
    </w:p>
    <w:p w:rsidR="003F345A" w:rsidRDefault="002B283A" w:rsidP="003F345A">
      <w:pPr>
        <w:widowControl w:val="0"/>
        <w:spacing w:after="100" w:line="240" w:lineRule="auto"/>
        <w:ind w:firstLine="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Использование дополнительных материалов. Комбинирова</w:t>
      </w:r>
      <w:r w:rsidRPr="00BA65D9">
        <w:rPr>
          <w:rFonts w:ascii="Times New Roman" w:eastAsia="Times New Roman" w:hAnsi="Times New Roman" w:cs="Times New Roman"/>
          <w:color w:val="231F20"/>
          <w:sz w:val="24"/>
          <w:szCs w:val="24"/>
        </w:rPr>
        <w:softHyphen/>
        <w:t>ние разных материалов в одном изделии.</w:t>
      </w:r>
      <w:bookmarkStart w:id="1772" w:name="bookmark2170"/>
      <w:bookmarkEnd w:id="1772"/>
    </w:p>
    <w:p w:rsidR="002B283A" w:rsidRPr="00BA65D9" w:rsidRDefault="002B283A" w:rsidP="003F345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Конструирование и моделирование (12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sidRPr="00BA65D9">
        <w:rPr>
          <w:rFonts w:ascii="Times New Roman" w:eastAsia="Times New Roman" w:hAnsi="Times New Roman" w:cs="Times New Roman"/>
          <w:color w:val="231F20"/>
          <w:sz w:val="24"/>
          <w:szCs w:val="24"/>
        </w:rPr>
        <w:softHyphen/>
        <w:t>ративно-художественным). Способы подвижного и неподвиж</w:t>
      </w:r>
      <w:r w:rsidRPr="00BA65D9">
        <w:rPr>
          <w:rFonts w:ascii="Times New Roman" w:eastAsia="Times New Roman" w:hAnsi="Times New Roman" w:cs="Times New Roman"/>
          <w:color w:val="231F20"/>
          <w:sz w:val="24"/>
          <w:szCs w:val="24"/>
        </w:rPr>
        <w:softHyphen/>
        <w:t>ного соединения деталей набора «Конструктор», их использо</w:t>
      </w:r>
      <w:r w:rsidRPr="00BA65D9">
        <w:rPr>
          <w:rFonts w:ascii="Times New Roman" w:eastAsia="Times New Roman" w:hAnsi="Times New Roman" w:cs="Times New Roman"/>
          <w:color w:val="231F20"/>
          <w:sz w:val="24"/>
          <w:szCs w:val="24"/>
        </w:rPr>
        <w:softHyphen/>
        <w:t>вание в изделиях; жёсткость и устойчивость конструкции.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Создание простых макетов и моделей архитектурных соору</w:t>
      </w:r>
      <w:r w:rsidRPr="00BA65D9">
        <w:rPr>
          <w:rFonts w:ascii="Times New Roman" w:eastAsia="Times New Roman" w:hAnsi="Times New Roman" w:cs="Times New Roman"/>
          <w:color w:val="231F20"/>
          <w:sz w:val="24"/>
          <w:szCs w:val="24"/>
        </w:rPr>
        <w:softHyphen/>
        <w:t>жений, технических устройств, бытовых конструкций. Выпол</w:t>
      </w:r>
      <w:r w:rsidRPr="00BA65D9">
        <w:rPr>
          <w:rFonts w:ascii="Times New Roman" w:eastAsia="Times New Roman" w:hAnsi="Times New Roman" w:cs="Times New Roman"/>
          <w:color w:val="231F20"/>
          <w:sz w:val="24"/>
          <w:szCs w:val="24"/>
        </w:rPr>
        <w:softHyphen/>
        <w:t>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w:t>
      </w:r>
      <w:r w:rsidRPr="00BA65D9">
        <w:rPr>
          <w:rFonts w:ascii="Times New Roman" w:eastAsia="Times New Roman" w:hAnsi="Times New Roman" w:cs="Times New Roman"/>
          <w:color w:val="231F20"/>
          <w:sz w:val="24"/>
          <w:szCs w:val="24"/>
        </w:rPr>
        <w:softHyphen/>
        <w:t>ческих задач. Решение задач на мысленную трансформацию трёхмерной конструкции в развёртку (и наоборот).</w:t>
      </w:r>
    </w:p>
    <w:p w:rsidR="002B283A" w:rsidRPr="00BA65D9" w:rsidRDefault="002B283A" w:rsidP="0086742A">
      <w:pPr>
        <w:widowControl w:val="0"/>
        <w:numPr>
          <w:ilvl w:val="0"/>
          <w:numId w:val="127"/>
        </w:numPr>
        <w:tabs>
          <w:tab w:val="left" w:pos="308"/>
        </w:tabs>
        <w:spacing w:after="40" w:line="240" w:lineRule="auto"/>
        <w:jc w:val="both"/>
        <w:rPr>
          <w:rFonts w:ascii="Times New Roman" w:eastAsia="Times New Roman" w:hAnsi="Times New Roman" w:cs="Times New Roman"/>
          <w:sz w:val="24"/>
          <w:szCs w:val="24"/>
        </w:rPr>
      </w:pPr>
      <w:bookmarkStart w:id="1773" w:name="bookmark2171"/>
      <w:bookmarkEnd w:id="1773"/>
      <w:r w:rsidRPr="00BA65D9">
        <w:rPr>
          <w:rFonts w:ascii="Times New Roman" w:eastAsia="Times New Roman" w:hAnsi="Times New Roman" w:cs="Times New Roman"/>
          <w:b/>
          <w:bCs/>
          <w:color w:val="231F20"/>
          <w:sz w:val="24"/>
          <w:szCs w:val="24"/>
        </w:rPr>
        <w:t>Информационно-коммуникативные технологии (4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Информационная среда, основные источники (органы вос</w:t>
      </w:r>
      <w:r w:rsidRPr="00BA65D9">
        <w:rPr>
          <w:rFonts w:ascii="Times New Roman" w:eastAsia="Times New Roman" w:hAnsi="Times New Roman" w:cs="Times New Roman"/>
          <w:color w:val="231F20"/>
          <w:sz w:val="24"/>
          <w:szCs w:val="24"/>
        </w:rPr>
        <w:softHyphen/>
        <w:t>приятия) информации, получаемой человеком. Сохранение и передача информации. Информационные технологии. Источ</w:t>
      </w:r>
      <w:r w:rsidRPr="00BA65D9">
        <w:rPr>
          <w:rFonts w:ascii="Times New Roman" w:eastAsia="Times New Roman" w:hAnsi="Times New Roman" w:cs="Times New Roman"/>
          <w:color w:val="231F20"/>
          <w:sz w:val="24"/>
          <w:szCs w:val="24"/>
        </w:rPr>
        <w:softHyphen/>
        <w:t>ники информации, используемые человеком в быту: телевиде</w:t>
      </w:r>
      <w:r w:rsidRPr="00BA65D9">
        <w:rPr>
          <w:rFonts w:ascii="Times New Roman" w:eastAsia="Times New Roman" w:hAnsi="Times New Roman" w:cs="Times New Roman"/>
          <w:color w:val="231F20"/>
          <w:sz w:val="24"/>
          <w:szCs w:val="24"/>
        </w:rPr>
        <w:softHyphen/>
        <w:t>ние, радио, печатные издания, персональный компьютер и др.</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Современный информационный мир. Персональный ком</w:t>
      </w:r>
      <w:r w:rsidRPr="00BA65D9">
        <w:rPr>
          <w:rFonts w:ascii="Times New Roman" w:eastAsia="Times New Roman" w:hAnsi="Times New Roman" w:cs="Times New Roman"/>
          <w:color w:val="231F20"/>
          <w:sz w:val="24"/>
          <w:szCs w:val="24"/>
        </w:rPr>
        <w:softHyphen/>
        <w:t>пьютер (ПК) и его назначение. Правила пользования ПК для сохранения здоровья. Назначение основных устройств компью</w:t>
      </w:r>
      <w:r w:rsidRPr="00BA65D9">
        <w:rPr>
          <w:rFonts w:ascii="Times New Roman" w:eastAsia="Times New Roman" w:hAnsi="Times New Roman" w:cs="Times New Roman"/>
          <w:color w:val="231F20"/>
          <w:sz w:val="24"/>
          <w:szCs w:val="24"/>
        </w:rPr>
        <w:softHyphen/>
        <w:t>тера для ввода, вывода и обработки информации. Работа с до</w:t>
      </w:r>
      <w:r w:rsidRPr="00BA65D9">
        <w:rPr>
          <w:rFonts w:ascii="Times New Roman" w:eastAsia="Times New Roman" w:hAnsi="Times New Roman" w:cs="Times New Roman"/>
          <w:color w:val="231F20"/>
          <w:sz w:val="24"/>
          <w:szCs w:val="24"/>
        </w:rPr>
        <w:softHyphen/>
        <w:t xml:space="preserve">ступной информацией (книги, музеи, беседы (мастер-классы) с мастерами, Интернет, видео, </w:t>
      </w:r>
      <w:r w:rsidRPr="00BA65D9">
        <w:rPr>
          <w:rFonts w:ascii="Times New Roman" w:eastAsia="Times New Roman" w:hAnsi="Times New Roman" w:cs="Times New Roman"/>
          <w:color w:val="231F20"/>
          <w:sz w:val="24"/>
          <w:szCs w:val="24"/>
          <w:lang w:val="en-US"/>
        </w:rPr>
        <w:t>DVD</w:t>
      </w:r>
      <w:r w:rsidRPr="00BA65D9">
        <w:rPr>
          <w:rFonts w:ascii="Times New Roman" w:eastAsia="Times New Roman" w:hAnsi="Times New Roman" w:cs="Times New Roman"/>
          <w:color w:val="231F20"/>
          <w:sz w:val="24"/>
          <w:szCs w:val="24"/>
        </w:rPr>
        <w:t>). Работа с текстовым ре</w:t>
      </w:r>
      <w:r w:rsidRPr="00BA65D9">
        <w:rPr>
          <w:rFonts w:ascii="Times New Roman" w:eastAsia="Times New Roman" w:hAnsi="Times New Roman" w:cs="Times New Roman"/>
          <w:color w:val="231F20"/>
          <w:sz w:val="24"/>
          <w:szCs w:val="24"/>
        </w:rPr>
        <w:softHyphen/>
        <w:t xml:space="preserve">дактором </w:t>
      </w:r>
      <w:r w:rsidRPr="00BA65D9">
        <w:rPr>
          <w:rFonts w:ascii="Times New Roman" w:eastAsia="Times New Roman" w:hAnsi="Times New Roman" w:cs="Times New Roman"/>
          <w:color w:val="231F20"/>
          <w:sz w:val="24"/>
          <w:szCs w:val="24"/>
          <w:lang w:val="en-US"/>
        </w:rPr>
        <w:t>MicrosoftWord</w:t>
      </w:r>
      <w:r w:rsidRPr="00BA65D9">
        <w:rPr>
          <w:rFonts w:ascii="Times New Roman" w:eastAsia="Times New Roman" w:hAnsi="Times New Roman" w:cs="Times New Roman"/>
          <w:color w:val="231F20"/>
          <w:sz w:val="24"/>
          <w:szCs w:val="24"/>
        </w:rPr>
        <w:t>или другим.</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Познавательные УУД:</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74" w:name="bookmark2172"/>
      <w:bookmarkEnd w:id="1774"/>
      <w:r w:rsidRPr="00BA65D9">
        <w:rPr>
          <w:rFonts w:ascii="Times New Roman" w:eastAsia="Times New Roman" w:hAnsi="Times New Roman" w:cs="Times New Roman"/>
          <w:color w:val="231F20"/>
          <w:sz w:val="24"/>
          <w:szCs w:val="24"/>
        </w:rPr>
        <w:lastRenderedPageBreak/>
        <w:t>ориентироваться в терминах, используемых в технологии, использовать их в ответах на вопросы и высказываниях (в пределах изученного);</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75" w:name="bookmark2173"/>
      <w:bookmarkEnd w:id="1775"/>
      <w:r w:rsidRPr="00BA65D9">
        <w:rPr>
          <w:rFonts w:ascii="Times New Roman" w:eastAsia="Times New Roman" w:hAnsi="Times New Roman" w:cs="Times New Roman"/>
          <w:color w:val="231F20"/>
          <w:sz w:val="24"/>
          <w:szCs w:val="24"/>
        </w:rPr>
        <w:t>осуществлять анализ предложенных образцов с выделением существенных и несущественных признаков;</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работу в соответствии с инструкцией, устной или письменной, а также графически представленной в схеме, таблице;</w:t>
      </w:r>
    </w:p>
    <w:p w:rsidR="002B283A" w:rsidRPr="00BA65D9" w:rsidRDefault="002B283A" w:rsidP="0086742A">
      <w:pPr>
        <w:widowControl w:val="0"/>
        <w:numPr>
          <w:ilvl w:val="0"/>
          <w:numId w:val="121"/>
        </w:numPr>
        <w:tabs>
          <w:tab w:val="left" w:pos="355"/>
        </w:tabs>
        <w:spacing w:after="0" w:line="240" w:lineRule="auto"/>
        <w:jc w:val="both"/>
        <w:rPr>
          <w:rFonts w:ascii="Times New Roman" w:eastAsia="Times New Roman" w:hAnsi="Times New Roman" w:cs="Times New Roman"/>
          <w:sz w:val="24"/>
          <w:szCs w:val="24"/>
        </w:rPr>
      </w:pPr>
      <w:bookmarkStart w:id="1776" w:name="bookmark2174"/>
      <w:bookmarkEnd w:id="1776"/>
      <w:r w:rsidRPr="00BA65D9">
        <w:rPr>
          <w:rFonts w:ascii="Times New Roman" w:eastAsia="Times New Roman" w:hAnsi="Times New Roman" w:cs="Times New Roman"/>
          <w:color w:val="231F20"/>
          <w:sz w:val="24"/>
          <w:szCs w:val="24"/>
        </w:rPr>
        <w:t>определять способы доработки конструкций с учётом пред</w:t>
      </w:r>
      <w:r w:rsidRPr="00BA65D9">
        <w:rPr>
          <w:rFonts w:ascii="Times New Roman" w:eastAsia="Times New Roman" w:hAnsi="Times New Roman" w:cs="Times New Roman"/>
          <w:color w:val="231F20"/>
          <w:sz w:val="24"/>
          <w:szCs w:val="24"/>
        </w:rPr>
        <w:softHyphen/>
        <w:t>ложенных условий;</w:t>
      </w:r>
    </w:p>
    <w:p w:rsidR="002B283A" w:rsidRPr="00BA65D9" w:rsidRDefault="002B283A" w:rsidP="0086742A">
      <w:pPr>
        <w:widowControl w:val="0"/>
        <w:numPr>
          <w:ilvl w:val="0"/>
          <w:numId w:val="121"/>
        </w:numPr>
        <w:tabs>
          <w:tab w:val="left" w:pos="355"/>
        </w:tabs>
        <w:spacing w:after="0" w:line="240" w:lineRule="auto"/>
        <w:jc w:val="both"/>
        <w:rPr>
          <w:rFonts w:ascii="Times New Roman" w:eastAsia="Times New Roman" w:hAnsi="Times New Roman" w:cs="Times New Roman"/>
          <w:sz w:val="24"/>
          <w:szCs w:val="24"/>
        </w:rPr>
      </w:pPr>
      <w:bookmarkStart w:id="1777" w:name="bookmark2175"/>
      <w:bookmarkEnd w:id="1777"/>
      <w:r w:rsidRPr="00BA65D9">
        <w:rPr>
          <w:rFonts w:ascii="Times New Roman" w:eastAsia="Times New Roman" w:hAnsi="Times New Roman" w:cs="Times New Roman"/>
          <w:color w:val="231F20"/>
          <w:sz w:val="24"/>
          <w:szCs w:val="24"/>
        </w:rPr>
        <w:t>классифицировать изделия по самостоятельно предложенно</w:t>
      </w:r>
      <w:r w:rsidRPr="00BA65D9">
        <w:rPr>
          <w:rFonts w:ascii="Times New Roman" w:eastAsia="Times New Roman" w:hAnsi="Times New Roman" w:cs="Times New Roman"/>
          <w:color w:val="231F20"/>
          <w:sz w:val="24"/>
          <w:szCs w:val="24"/>
        </w:rPr>
        <w:softHyphen/>
        <w:t>му существенному признаку (используемый материал, фор</w:t>
      </w:r>
      <w:r w:rsidRPr="00BA65D9">
        <w:rPr>
          <w:rFonts w:ascii="Times New Roman" w:eastAsia="Times New Roman" w:hAnsi="Times New Roman" w:cs="Times New Roman"/>
          <w:color w:val="231F20"/>
          <w:sz w:val="24"/>
          <w:szCs w:val="24"/>
        </w:rPr>
        <w:softHyphen/>
        <w:t>ма, размер, назначение, способ сборки);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—читать и воспроизводить простой чертёж/эскиз развёртки изделия;</w:t>
      </w:r>
    </w:p>
    <w:p w:rsidR="002B283A" w:rsidRPr="00BA65D9" w:rsidRDefault="002B283A" w:rsidP="0086742A">
      <w:pPr>
        <w:widowControl w:val="0"/>
        <w:numPr>
          <w:ilvl w:val="0"/>
          <w:numId w:val="121"/>
        </w:numPr>
        <w:tabs>
          <w:tab w:val="left" w:pos="355"/>
        </w:tabs>
        <w:spacing w:after="0" w:line="240" w:lineRule="auto"/>
        <w:jc w:val="both"/>
        <w:rPr>
          <w:rFonts w:ascii="Times New Roman" w:eastAsia="Times New Roman" w:hAnsi="Times New Roman" w:cs="Times New Roman"/>
          <w:sz w:val="24"/>
          <w:szCs w:val="24"/>
        </w:rPr>
      </w:pPr>
      <w:bookmarkStart w:id="1778" w:name="bookmark2176"/>
      <w:bookmarkEnd w:id="1778"/>
      <w:r w:rsidRPr="00BA65D9">
        <w:rPr>
          <w:rFonts w:ascii="Times New Roman" w:eastAsia="Times New Roman" w:hAnsi="Times New Roman" w:cs="Times New Roman"/>
          <w:color w:val="231F20"/>
          <w:sz w:val="24"/>
          <w:szCs w:val="24"/>
        </w:rPr>
        <w:t>восстанавливать нарушенную последовательность выполне</w:t>
      </w:r>
      <w:r w:rsidRPr="00BA65D9">
        <w:rPr>
          <w:rFonts w:ascii="Times New Roman" w:eastAsia="Times New Roman" w:hAnsi="Times New Roman" w:cs="Times New Roman"/>
          <w:color w:val="231F20"/>
          <w:sz w:val="24"/>
          <w:szCs w:val="24"/>
        </w:rPr>
        <w:softHyphen/>
        <w:t>ния изделия.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и использовать знаково-символические сред</w:t>
      </w:r>
      <w:r w:rsidRPr="00BA65D9">
        <w:rPr>
          <w:rFonts w:ascii="Times New Roman" w:eastAsia="Times New Roman" w:hAnsi="Times New Roman" w:cs="Times New Roman"/>
          <w:color w:val="231F20"/>
          <w:sz w:val="24"/>
          <w:szCs w:val="24"/>
        </w:rPr>
        <w:softHyphen/>
        <w:t>ства представления информации для создания моделей и ма</w:t>
      </w:r>
      <w:r w:rsidRPr="00BA65D9">
        <w:rPr>
          <w:rFonts w:ascii="Times New Roman" w:eastAsia="Times New Roman" w:hAnsi="Times New Roman" w:cs="Times New Roman"/>
          <w:color w:val="231F20"/>
          <w:sz w:val="24"/>
          <w:szCs w:val="24"/>
        </w:rPr>
        <w:softHyphen/>
        <w:t>кетов изучаемых объектов;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 основе анализа информации производить выбор наиболее эффективных способов работы;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поиск необходимой информации для выпол</w:t>
      </w:r>
      <w:r w:rsidRPr="00BA65D9">
        <w:rPr>
          <w:rFonts w:ascii="Times New Roman" w:eastAsia="Times New Roman" w:hAnsi="Times New Roman" w:cs="Times New Roman"/>
          <w:color w:val="231F20"/>
          <w:sz w:val="24"/>
          <w:szCs w:val="24"/>
        </w:rPr>
        <w:softHyphen/>
        <w:t>нения учебных заданий с использованием учебной литера</w:t>
      </w:r>
      <w:r w:rsidRPr="00BA65D9">
        <w:rPr>
          <w:rFonts w:ascii="Times New Roman" w:eastAsia="Times New Roman" w:hAnsi="Times New Roman" w:cs="Times New Roman"/>
          <w:color w:val="231F20"/>
          <w:sz w:val="24"/>
          <w:szCs w:val="24"/>
        </w:rPr>
        <w:softHyphen/>
        <w:t>туры;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Коммуникативные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—строить монологическое высказывание, владеть диалогиче</w:t>
      </w:r>
      <w:r w:rsidRPr="00BA65D9">
        <w:rPr>
          <w:rFonts w:ascii="Times New Roman" w:eastAsia="Times New Roman" w:hAnsi="Times New Roman" w:cs="Times New Roman"/>
          <w:color w:val="231F20"/>
          <w:sz w:val="24"/>
          <w:szCs w:val="24"/>
        </w:rPr>
        <w:softHyphen/>
        <w:t>ской формой коммуникации;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—строить рассуждения в форме связи простых суждений об объекте, его строении, свойствах и способах создания;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—описывать предметы рукотворного мира, оценивать их досто</w:t>
      </w:r>
      <w:r w:rsidRPr="00BA65D9">
        <w:rPr>
          <w:rFonts w:ascii="Times New Roman" w:eastAsia="Times New Roman" w:hAnsi="Times New Roman" w:cs="Times New Roman"/>
          <w:color w:val="231F20"/>
          <w:sz w:val="24"/>
          <w:szCs w:val="24"/>
        </w:rPr>
        <w:softHyphen/>
        <w:t>инства;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—формулировать собственное мнение, аргументировать выбор вариантов и способов выполнения задания.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Регулятивные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—принимать и сохранять учебную задачу, осуществлять поиск средств для её решения;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—прогнозировать необходимые действия для получения прак</w:t>
      </w:r>
      <w:r w:rsidRPr="00BA65D9">
        <w:rPr>
          <w:rFonts w:ascii="Times New Roman" w:eastAsia="Times New Roman" w:hAnsi="Times New Roman" w:cs="Times New Roman"/>
          <w:color w:val="231F20"/>
          <w:sz w:val="24"/>
          <w:szCs w:val="24"/>
        </w:rPr>
        <w:softHyphen/>
        <w:t>тического результата, предлагать план действий в соответ</w:t>
      </w:r>
      <w:r w:rsidRPr="00BA65D9">
        <w:rPr>
          <w:rFonts w:ascii="Times New Roman" w:eastAsia="Times New Roman" w:hAnsi="Times New Roman" w:cs="Times New Roman"/>
          <w:color w:val="231F20"/>
          <w:sz w:val="24"/>
          <w:szCs w:val="24"/>
        </w:rPr>
        <w:softHyphen/>
        <w:t>ствии с поставленной задачей, действовать по плану;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—проявлять волевую саморегуляцию при выполнении задания. </w:t>
      </w: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себе партнёров по совместной деятельности не только по симпатии, но и по деловым качествам;</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79" w:name="bookmark2177"/>
      <w:bookmarkEnd w:id="1779"/>
      <w:r w:rsidRPr="00BA65D9">
        <w:rPr>
          <w:rFonts w:ascii="Times New Roman" w:eastAsia="Times New Roman" w:hAnsi="Times New Roman" w:cs="Times New Roman"/>
          <w:color w:val="231F20"/>
          <w:sz w:val="24"/>
          <w:szCs w:val="24"/>
        </w:rPr>
        <w:t>справедливо распределять работу, договариваться, приходить к общему решению, отвечать за общий результат работы;</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80" w:name="bookmark2178"/>
      <w:bookmarkEnd w:id="1780"/>
      <w:r w:rsidRPr="00BA65D9">
        <w:rPr>
          <w:rFonts w:ascii="Times New Roman" w:eastAsia="Times New Roman" w:hAnsi="Times New Roman" w:cs="Times New Roman"/>
          <w:color w:val="231F20"/>
          <w:sz w:val="24"/>
          <w:szCs w:val="24"/>
        </w:rPr>
        <w:t>выполнять роли лидера, подчинённого, соблюдать равнопра</w:t>
      </w:r>
      <w:r w:rsidRPr="00BA65D9">
        <w:rPr>
          <w:rFonts w:ascii="Times New Roman" w:eastAsia="Times New Roman" w:hAnsi="Times New Roman" w:cs="Times New Roman"/>
          <w:color w:val="231F20"/>
          <w:sz w:val="24"/>
          <w:szCs w:val="24"/>
        </w:rPr>
        <w:softHyphen/>
        <w:t>вие и дружелюбие;</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взаимопомощь, проявлять ответственность при выполнении своей части работы.</w:t>
      </w:r>
    </w:p>
    <w:p w:rsidR="002B283A" w:rsidRPr="00BA65D9" w:rsidRDefault="002B283A" w:rsidP="0086742A">
      <w:pPr>
        <w:widowControl w:val="0"/>
        <w:numPr>
          <w:ilvl w:val="0"/>
          <w:numId w:val="124"/>
        </w:numPr>
        <w:tabs>
          <w:tab w:val="left" w:pos="241"/>
        </w:tabs>
        <w:spacing w:after="60" w:line="240" w:lineRule="auto"/>
        <w:jc w:val="both"/>
        <w:rPr>
          <w:rFonts w:ascii="Times New Roman" w:eastAsia="Times New Roman" w:hAnsi="Times New Roman" w:cs="Times New Roman"/>
          <w:sz w:val="24"/>
          <w:szCs w:val="24"/>
        </w:rPr>
      </w:pPr>
      <w:bookmarkStart w:id="1781" w:name="bookmark2179"/>
      <w:bookmarkEnd w:id="1781"/>
      <w:r w:rsidRPr="00BA65D9">
        <w:rPr>
          <w:rFonts w:ascii="Times New Roman" w:eastAsia="Times New Roman" w:hAnsi="Times New Roman" w:cs="Times New Roman"/>
          <w:b/>
          <w:bCs/>
          <w:color w:val="231F20"/>
          <w:sz w:val="24"/>
          <w:szCs w:val="24"/>
        </w:rPr>
        <w:t>КЛАСС (34 ч)</w:t>
      </w:r>
    </w:p>
    <w:p w:rsidR="002B283A" w:rsidRPr="00BA65D9" w:rsidRDefault="002B283A" w:rsidP="0086742A">
      <w:pPr>
        <w:widowControl w:val="0"/>
        <w:numPr>
          <w:ilvl w:val="0"/>
          <w:numId w:val="128"/>
        </w:numPr>
        <w:tabs>
          <w:tab w:val="left" w:pos="298"/>
        </w:tabs>
        <w:spacing w:after="60" w:line="240" w:lineRule="auto"/>
        <w:jc w:val="both"/>
        <w:rPr>
          <w:rFonts w:ascii="Times New Roman" w:eastAsia="Times New Roman" w:hAnsi="Times New Roman" w:cs="Times New Roman"/>
          <w:sz w:val="24"/>
          <w:szCs w:val="24"/>
        </w:rPr>
      </w:pPr>
      <w:bookmarkStart w:id="1782" w:name="bookmark2180"/>
      <w:bookmarkEnd w:id="1782"/>
      <w:r w:rsidRPr="00BA65D9">
        <w:rPr>
          <w:rFonts w:ascii="Times New Roman" w:eastAsia="Times New Roman" w:hAnsi="Times New Roman" w:cs="Times New Roman"/>
          <w:b/>
          <w:bCs/>
          <w:color w:val="231F20"/>
          <w:sz w:val="24"/>
          <w:szCs w:val="24"/>
        </w:rPr>
        <w:t>Технологии, профессии и производства (12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Профессии и технологии современного мира. Использование достижений науки в развитии технического прогресса. Изобре</w:t>
      </w:r>
      <w:r w:rsidRPr="00BA65D9">
        <w:rPr>
          <w:rFonts w:ascii="Times New Roman" w:eastAsia="Times New Roman" w:hAnsi="Times New Roman" w:cs="Times New Roman"/>
          <w:color w:val="231F20"/>
          <w:sz w:val="24"/>
          <w:szCs w:val="24"/>
        </w:rPr>
        <w:softHyphen/>
        <w:t>тение и использование синтетических материалов с определён</w:t>
      </w:r>
      <w:r w:rsidRPr="00BA65D9">
        <w:rPr>
          <w:rFonts w:ascii="Times New Roman" w:eastAsia="Times New Roman" w:hAnsi="Times New Roman" w:cs="Times New Roman"/>
          <w:color w:val="231F20"/>
          <w:sz w:val="24"/>
          <w:szCs w:val="24"/>
        </w:rPr>
        <w:softHyphen/>
        <w:t>ными заданными свойствами в различных отраслях и профес</w:t>
      </w:r>
      <w:r w:rsidRPr="00BA65D9">
        <w:rPr>
          <w:rFonts w:ascii="Times New Roman" w:eastAsia="Times New Roman" w:hAnsi="Times New Roman" w:cs="Times New Roman"/>
          <w:color w:val="231F20"/>
          <w:sz w:val="24"/>
          <w:szCs w:val="24"/>
        </w:rPr>
        <w:softHyphen/>
        <w:t>сиях. Нефть как универсальное сырьё. Материалы, получаемые из нефти (пластик, стеклоткань, пенопласт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Профессии, связанные с опасностями (пожарные, космонав</w:t>
      </w:r>
      <w:r w:rsidRPr="00BA65D9">
        <w:rPr>
          <w:rFonts w:ascii="Times New Roman" w:eastAsia="Times New Roman" w:hAnsi="Times New Roman" w:cs="Times New Roman"/>
          <w:color w:val="231F20"/>
          <w:sz w:val="24"/>
          <w:szCs w:val="24"/>
        </w:rPr>
        <w:softHyphen/>
        <w:t>ты, химики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Информационный мир, его место и влияние на жизнь и дея</w:t>
      </w:r>
      <w:r w:rsidRPr="00BA65D9">
        <w:rPr>
          <w:rFonts w:ascii="Times New Roman" w:eastAsia="Times New Roman" w:hAnsi="Times New Roman" w:cs="Times New Roman"/>
          <w:color w:val="231F20"/>
          <w:sz w:val="24"/>
          <w:szCs w:val="24"/>
        </w:rPr>
        <w:softHyphen/>
        <w:t>тельность людей. Влияние современных технологий и преобра</w:t>
      </w:r>
      <w:r w:rsidRPr="00BA65D9">
        <w:rPr>
          <w:rFonts w:ascii="Times New Roman" w:eastAsia="Times New Roman" w:hAnsi="Times New Roman" w:cs="Times New Roman"/>
          <w:color w:val="231F20"/>
          <w:sz w:val="24"/>
          <w:szCs w:val="24"/>
        </w:rPr>
        <w:softHyphen/>
        <w:t>зующей деятельности человека на окружающую среду, способы её защиты.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Сохранение и развитие традиций прошлого в творчестве со</w:t>
      </w:r>
      <w:r w:rsidRPr="00BA65D9">
        <w:rPr>
          <w:rFonts w:ascii="Times New Roman" w:eastAsia="Times New Roman" w:hAnsi="Times New Roman" w:cs="Times New Roman"/>
          <w:color w:val="231F20"/>
          <w:sz w:val="24"/>
          <w:szCs w:val="24"/>
        </w:rPr>
        <w:softHyphen/>
        <w:t>временных мастеров. Бережное и уважительное отношение лю</w:t>
      </w:r>
      <w:r w:rsidRPr="00BA65D9">
        <w:rPr>
          <w:rFonts w:ascii="Times New Roman" w:eastAsia="Times New Roman" w:hAnsi="Times New Roman" w:cs="Times New Roman"/>
          <w:color w:val="231F20"/>
          <w:sz w:val="24"/>
          <w:szCs w:val="24"/>
        </w:rPr>
        <w:softHyphen/>
        <w:t>дей к культурным традициям. Изготовление изделий с учётом традиционных правил и современных технологий (лепка, вяза</w:t>
      </w:r>
      <w:r w:rsidRPr="00BA65D9">
        <w:rPr>
          <w:rFonts w:ascii="Times New Roman" w:eastAsia="Times New Roman" w:hAnsi="Times New Roman" w:cs="Times New Roman"/>
          <w:color w:val="231F20"/>
          <w:sz w:val="24"/>
          <w:szCs w:val="24"/>
        </w:rPr>
        <w:softHyphen/>
        <w:t>ние, шитьё, вышивка и др.).</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Элементарная творческая и проектная деятельность (реали</w:t>
      </w:r>
      <w:r w:rsidRPr="00BA65D9">
        <w:rPr>
          <w:rFonts w:ascii="Times New Roman" w:eastAsia="Times New Roman" w:hAnsi="Times New Roman" w:cs="Times New Roman"/>
          <w:color w:val="231F20"/>
          <w:sz w:val="24"/>
          <w:szCs w:val="24"/>
        </w:rPr>
        <w:softHyphen/>
        <w:t xml:space="preserve">зация заданного или собственного замысла, </w:t>
      </w:r>
      <w:r w:rsidRPr="00BA65D9">
        <w:rPr>
          <w:rFonts w:ascii="Times New Roman" w:eastAsia="Times New Roman" w:hAnsi="Times New Roman" w:cs="Times New Roman"/>
          <w:color w:val="231F20"/>
          <w:sz w:val="24"/>
          <w:szCs w:val="24"/>
        </w:rPr>
        <w:lastRenderedPageBreak/>
        <w:t>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B283A" w:rsidRPr="00BA65D9" w:rsidRDefault="002B283A" w:rsidP="0086742A">
      <w:pPr>
        <w:widowControl w:val="0"/>
        <w:numPr>
          <w:ilvl w:val="0"/>
          <w:numId w:val="128"/>
        </w:numPr>
        <w:tabs>
          <w:tab w:val="left" w:pos="298"/>
        </w:tabs>
        <w:spacing w:after="60" w:line="240" w:lineRule="auto"/>
        <w:jc w:val="both"/>
        <w:rPr>
          <w:rFonts w:ascii="Times New Roman" w:eastAsia="Times New Roman" w:hAnsi="Times New Roman" w:cs="Times New Roman"/>
          <w:sz w:val="24"/>
          <w:szCs w:val="24"/>
        </w:rPr>
      </w:pPr>
      <w:bookmarkStart w:id="1783" w:name="bookmark2181"/>
      <w:bookmarkEnd w:id="1783"/>
      <w:r w:rsidRPr="00BA65D9">
        <w:rPr>
          <w:rFonts w:ascii="Times New Roman" w:eastAsia="Times New Roman" w:hAnsi="Times New Roman" w:cs="Times New Roman"/>
          <w:b/>
          <w:bCs/>
          <w:color w:val="231F20"/>
          <w:sz w:val="24"/>
          <w:szCs w:val="24"/>
        </w:rPr>
        <w:t>Технологии ручной обработки материалов (6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Синтетические материалы — ткани, полимеры (пластик, по</w:t>
      </w:r>
      <w:r w:rsidRPr="00BA65D9">
        <w:rPr>
          <w:rFonts w:ascii="Times New Roman" w:eastAsia="Times New Roman" w:hAnsi="Times New Roman" w:cs="Times New Roman"/>
          <w:color w:val="231F20"/>
          <w:sz w:val="24"/>
          <w:szCs w:val="24"/>
        </w:rPr>
        <w:softHyphen/>
        <w:t>ролон). Их свойства. Создание синтетических материалов с за</w:t>
      </w:r>
      <w:r w:rsidRPr="00BA65D9">
        <w:rPr>
          <w:rFonts w:ascii="Times New Roman" w:eastAsia="Times New Roman" w:hAnsi="Times New Roman" w:cs="Times New Roman"/>
          <w:color w:val="231F20"/>
          <w:sz w:val="24"/>
          <w:szCs w:val="24"/>
        </w:rPr>
        <w:softHyphen/>
        <w:t>данными свойствами.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Использование измерений, вычислений и построений для ре</w:t>
      </w:r>
      <w:r w:rsidRPr="00BA65D9">
        <w:rPr>
          <w:rFonts w:ascii="Times New Roman" w:eastAsia="Times New Roman" w:hAnsi="Times New Roman" w:cs="Times New Roman"/>
          <w:color w:val="231F20"/>
          <w:sz w:val="24"/>
          <w:szCs w:val="24"/>
        </w:rPr>
        <w:softHyphen/>
        <w:t>шения практических задач. Внесение дополнений и изменений в условные графические изображения в соответствии с допол- нительными/изменёнными требованиями к изделию.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Технология обработки бумаги и картона. Подбор материалов в соответствии с замыслом, особенностями конструкции изде</w:t>
      </w:r>
      <w:r w:rsidRPr="00BA65D9">
        <w:rPr>
          <w:rFonts w:ascii="Times New Roman" w:eastAsia="Times New Roman" w:hAnsi="Times New Roman" w:cs="Times New Roman"/>
          <w:color w:val="231F20"/>
          <w:sz w:val="24"/>
          <w:szCs w:val="24"/>
        </w:rPr>
        <w:softHyphen/>
        <w:t>лия. Определение оптимальных способов разметки деталей, сборки изделия. Выбор способов отделки. Комбинирование раз</w:t>
      </w:r>
      <w:r w:rsidRPr="00BA65D9">
        <w:rPr>
          <w:rFonts w:ascii="Times New Roman" w:eastAsia="Times New Roman" w:hAnsi="Times New Roman" w:cs="Times New Roman"/>
          <w:color w:val="231F20"/>
          <w:sz w:val="24"/>
          <w:szCs w:val="24"/>
        </w:rPr>
        <w:softHyphen/>
        <w:t>ных материалов в одном изделии.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Совершенствование умений выполнять разные способы раз</w:t>
      </w:r>
      <w:r w:rsidRPr="00BA65D9">
        <w:rPr>
          <w:rFonts w:ascii="Times New Roman" w:eastAsia="Times New Roman" w:hAnsi="Times New Roman" w:cs="Times New Roman"/>
          <w:color w:val="231F20"/>
          <w:sz w:val="24"/>
          <w:szCs w:val="24"/>
        </w:rPr>
        <w:softHyphen/>
        <w:t>метки с помощью чертёжных инструментов. Освоение доступ</w:t>
      </w:r>
      <w:r w:rsidRPr="00BA65D9">
        <w:rPr>
          <w:rFonts w:ascii="Times New Roman" w:eastAsia="Times New Roman" w:hAnsi="Times New Roman" w:cs="Times New Roman"/>
          <w:color w:val="231F20"/>
          <w:sz w:val="24"/>
          <w:szCs w:val="24"/>
        </w:rPr>
        <w:softHyphen/>
        <w:t>ных художественных техник.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w:t>
      </w:r>
      <w:r w:rsidRPr="00BA65D9">
        <w:rPr>
          <w:rFonts w:ascii="Times New Roman" w:eastAsia="Times New Roman" w:hAnsi="Times New Roman" w:cs="Times New Roman"/>
          <w:color w:val="231F20"/>
          <w:sz w:val="24"/>
          <w:szCs w:val="24"/>
        </w:rPr>
        <w:softHyphen/>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w:t>
      </w:r>
      <w:r w:rsidRPr="00BA65D9">
        <w:rPr>
          <w:rFonts w:ascii="Times New Roman" w:eastAsia="Times New Roman" w:hAnsi="Times New Roman" w:cs="Times New Roman"/>
          <w:color w:val="231F20"/>
          <w:sz w:val="24"/>
          <w:szCs w:val="24"/>
        </w:rPr>
        <w:softHyphen/>
        <w:t>вым лекалам (выкройкам), собственным несложным. Строчка петельного стежка и её варианты («тамбур» и др.), её назначе</w:t>
      </w:r>
      <w:r w:rsidRPr="00BA65D9">
        <w:rPr>
          <w:rFonts w:ascii="Times New Roman" w:eastAsia="Times New Roman" w:hAnsi="Times New Roman" w:cs="Times New Roman"/>
          <w:color w:val="231F20"/>
          <w:sz w:val="24"/>
          <w:szCs w:val="24"/>
        </w:rPr>
        <w:softHyphen/>
        <w:t>ние (соединение и отделка деталей) и/или строчки петлеобраз</w:t>
      </w:r>
      <w:r w:rsidRPr="00BA65D9">
        <w:rPr>
          <w:rFonts w:ascii="Times New Roman" w:eastAsia="Times New Roman" w:hAnsi="Times New Roman" w:cs="Times New Roman"/>
          <w:color w:val="231F20"/>
          <w:sz w:val="24"/>
          <w:szCs w:val="24"/>
        </w:rPr>
        <w:softHyphen/>
        <w:t>ного и крестообразного стежков (соединительные и отделоч</w:t>
      </w:r>
      <w:r w:rsidRPr="00BA65D9">
        <w:rPr>
          <w:rFonts w:ascii="Times New Roman" w:eastAsia="Times New Roman" w:hAnsi="Times New Roman" w:cs="Times New Roman"/>
          <w:color w:val="231F20"/>
          <w:sz w:val="24"/>
          <w:szCs w:val="24"/>
        </w:rPr>
        <w:softHyphen/>
        <w:t>ные). Подбор ручных строчек для сшивания и отделки изделий. Простейший ремонт изделий.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sidRPr="00BA65D9">
        <w:rPr>
          <w:rFonts w:ascii="Times New Roman" w:eastAsia="Times New Roman" w:hAnsi="Times New Roman" w:cs="Times New Roman"/>
          <w:color w:val="231F20"/>
          <w:sz w:val="24"/>
          <w:szCs w:val="24"/>
        </w:rPr>
        <w:softHyphen/>
        <w:t>нении с освоенными материалами.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Комбинированное использование разных материалов.</w:t>
      </w:r>
    </w:p>
    <w:p w:rsidR="002B283A" w:rsidRPr="00BA65D9" w:rsidRDefault="002B283A" w:rsidP="0086742A">
      <w:pPr>
        <w:widowControl w:val="0"/>
        <w:numPr>
          <w:ilvl w:val="0"/>
          <w:numId w:val="128"/>
        </w:numPr>
        <w:tabs>
          <w:tab w:val="left" w:pos="294"/>
        </w:tabs>
        <w:spacing w:after="60" w:line="240" w:lineRule="auto"/>
        <w:jc w:val="both"/>
        <w:rPr>
          <w:rFonts w:ascii="Times New Roman" w:eastAsia="Times New Roman" w:hAnsi="Times New Roman" w:cs="Times New Roman"/>
          <w:sz w:val="24"/>
          <w:szCs w:val="24"/>
        </w:rPr>
      </w:pPr>
      <w:bookmarkStart w:id="1784" w:name="bookmark2182"/>
      <w:bookmarkEnd w:id="1784"/>
      <w:r w:rsidRPr="00BA65D9">
        <w:rPr>
          <w:rFonts w:ascii="Times New Roman" w:eastAsia="Times New Roman" w:hAnsi="Times New Roman" w:cs="Times New Roman"/>
          <w:b/>
          <w:bCs/>
          <w:color w:val="231F20"/>
          <w:sz w:val="24"/>
          <w:szCs w:val="24"/>
        </w:rPr>
        <w:t>Конструирование и моделирование (10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Современные требования к техническим устройствам (эколо</w:t>
      </w:r>
      <w:r w:rsidRPr="00BA65D9">
        <w:rPr>
          <w:rFonts w:ascii="Times New Roman" w:eastAsia="Times New Roman" w:hAnsi="Times New Roman" w:cs="Times New Roman"/>
          <w:color w:val="231F20"/>
          <w:sz w:val="24"/>
          <w:szCs w:val="24"/>
        </w:rPr>
        <w:softHyphen/>
        <w:t>гичность, безопасность, эргономичность и др.).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Конструирование и моделирование изделий из различных ма</w:t>
      </w:r>
      <w:r w:rsidRPr="00BA65D9">
        <w:rPr>
          <w:rFonts w:ascii="Times New Roman" w:eastAsia="Times New Roman" w:hAnsi="Times New Roman" w:cs="Times New Roman"/>
          <w:color w:val="231F20"/>
          <w:sz w:val="24"/>
          <w:szCs w:val="24"/>
        </w:rPr>
        <w:softHyphen/>
        <w:t>териалов, в том числе наборов «Конструктор» по проектному заданию или собственному замыслу. Поиск оптимальных и до</w:t>
      </w:r>
      <w:r w:rsidRPr="00BA65D9">
        <w:rPr>
          <w:rFonts w:ascii="Times New Roman" w:eastAsia="Times New Roman" w:hAnsi="Times New Roman" w:cs="Times New Roman"/>
          <w:color w:val="231F20"/>
          <w:sz w:val="24"/>
          <w:szCs w:val="24"/>
        </w:rPr>
        <w:softHyphen/>
        <w:t>ступных новых решений конструкторско-технологических про</w:t>
      </w:r>
      <w:r w:rsidRPr="00BA65D9">
        <w:rPr>
          <w:rFonts w:ascii="Times New Roman" w:eastAsia="Times New Roman" w:hAnsi="Times New Roman" w:cs="Times New Roman"/>
          <w:color w:val="231F20"/>
          <w:sz w:val="24"/>
          <w:szCs w:val="24"/>
        </w:rPr>
        <w:softHyphen/>
        <w:t>блем на всех этапах аналитического и технологического процес</w:t>
      </w:r>
      <w:r w:rsidRPr="00BA65D9">
        <w:rPr>
          <w:rFonts w:ascii="Times New Roman" w:eastAsia="Times New Roman" w:hAnsi="Times New Roman" w:cs="Times New Roman"/>
          <w:color w:val="231F20"/>
          <w:sz w:val="24"/>
          <w:szCs w:val="24"/>
        </w:rPr>
        <w:softHyphen/>
        <w:t>са при выполнении индивидуальных творческих и коллективных проектных работ.</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w:t>
      </w:r>
      <w:r w:rsidRPr="00BA65D9">
        <w:rPr>
          <w:rFonts w:ascii="Times New Roman" w:eastAsia="Times New Roman" w:hAnsi="Times New Roman" w:cs="Times New Roman"/>
          <w:color w:val="231F20"/>
          <w:sz w:val="24"/>
          <w:szCs w:val="24"/>
        </w:rPr>
        <w:softHyphen/>
        <w:t>ствий робота. Программирование, тестирование робота. Преоб</w:t>
      </w:r>
      <w:r w:rsidRPr="00BA65D9">
        <w:rPr>
          <w:rFonts w:ascii="Times New Roman" w:eastAsia="Times New Roman" w:hAnsi="Times New Roman" w:cs="Times New Roman"/>
          <w:color w:val="231F20"/>
          <w:sz w:val="24"/>
          <w:szCs w:val="24"/>
        </w:rPr>
        <w:softHyphen/>
        <w:t>разование конструкции робота. Презентация робота.</w:t>
      </w:r>
    </w:p>
    <w:p w:rsidR="002B283A" w:rsidRPr="00BA65D9" w:rsidRDefault="002B283A" w:rsidP="0086742A">
      <w:pPr>
        <w:widowControl w:val="0"/>
        <w:numPr>
          <w:ilvl w:val="0"/>
          <w:numId w:val="128"/>
        </w:numPr>
        <w:tabs>
          <w:tab w:val="left" w:pos="313"/>
        </w:tabs>
        <w:spacing w:after="60" w:line="240" w:lineRule="auto"/>
        <w:jc w:val="both"/>
        <w:rPr>
          <w:rFonts w:ascii="Times New Roman" w:eastAsia="Times New Roman" w:hAnsi="Times New Roman" w:cs="Times New Roman"/>
          <w:sz w:val="24"/>
          <w:szCs w:val="24"/>
        </w:rPr>
      </w:pPr>
      <w:bookmarkStart w:id="1785" w:name="bookmark2183"/>
      <w:bookmarkEnd w:id="1785"/>
      <w:r w:rsidRPr="00BA65D9">
        <w:rPr>
          <w:rFonts w:ascii="Times New Roman" w:eastAsia="Times New Roman" w:hAnsi="Times New Roman" w:cs="Times New Roman"/>
          <w:b/>
          <w:bCs/>
          <w:color w:val="231F20"/>
          <w:sz w:val="24"/>
          <w:szCs w:val="24"/>
        </w:rPr>
        <w:t>Информационно-коммуникативные технологии (6 ч)</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Работа с доступной информацией в Интернетеи на цифро</w:t>
      </w:r>
      <w:r w:rsidRPr="00BA65D9">
        <w:rPr>
          <w:rFonts w:ascii="Times New Roman" w:eastAsia="Times New Roman" w:hAnsi="Times New Roman" w:cs="Times New Roman"/>
          <w:color w:val="231F20"/>
          <w:sz w:val="24"/>
          <w:szCs w:val="24"/>
        </w:rPr>
        <w:softHyphen/>
        <w:t>вых носителях информации.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Электронные и медиаресурсы в художественно-конструктор</w:t>
      </w:r>
      <w:r w:rsidRPr="00BA65D9">
        <w:rPr>
          <w:rFonts w:ascii="Times New Roman" w:eastAsia="Times New Roman" w:hAnsi="Times New Roman" w:cs="Times New Roman"/>
          <w:color w:val="231F20"/>
          <w:sz w:val="24"/>
          <w:szCs w:val="24"/>
        </w:rPr>
        <w:softHyphen/>
        <w:t>ской, проектной, предметной преобразующей деятельности. Ра</w:t>
      </w:r>
      <w:r w:rsidRPr="00BA65D9">
        <w:rPr>
          <w:rFonts w:ascii="Times New Roman" w:eastAsia="Times New Roman" w:hAnsi="Times New Roman" w:cs="Times New Roman"/>
          <w:color w:val="231F20"/>
          <w:sz w:val="24"/>
          <w:szCs w:val="24"/>
        </w:rPr>
        <w:softHyphen/>
        <w:t>бота с готовыми цифровыми материалами. Поиск дополнитель</w:t>
      </w:r>
      <w:r w:rsidRPr="00BA65D9">
        <w:rPr>
          <w:rFonts w:ascii="Times New Roman" w:eastAsia="Times New Roman" w:hAnsi="Times New Roman" w:cs="Times New Roman"/>
          <w:color w:val="231F20"/>
          <w:sz w:val="24"/>
          <w:szCs w:val="24"/>
        </w:rPr>
        <w:softHyphen/>
        <w:t xml:space="preserve">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sidRPr="00BA65D9">
        <w:rPr>
          <w:rFonts w:ascii="Times New Roman" w:eastAsia="Times New Roman" w:hAnsi="Times New Roman" w:cs="Times New Roman"/>
          <w:color w:val="231F20"/>
          <w:sz w:val="24"/>
          <w:szCs w:val="24"/>
          <w:lang w:val="en-US"/>
        </w:rPr>
        <w:t>PowerPoint</w:t>
      </w:r>
      <w:r w:rsidRPr="00BA65D9">
        <w:rPr>
          <w:rFonts w:ascii="Times New Roman" w:eastAsia="Times New Roman" w:hAnsi="Times New Roman" w:cs="Times New Roman"/>
          <w:color w:val="231F20"/>
          <w:sz w:val="24"/>
          <w:szCs w:val="24"/>
        </w:rPr>
        <w:t>или другой.</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Универсальные учебные действия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Познавательные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ориентироваться в терминах, используемых в технологии, использовать их в ответах на вопросы и высказываниях (в пределах изученного);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—анализировать конструкции предложенных образцов изде</w:t>
      </w:r>
      <w:r w:rsidRPr="00BA65D9">
        <w:rPr>
          <w:rFonts w:ascii="Times New Roman" w:eastAsia="Times New Roman" w:hAnsi="Times New Roman" w:cs="Times New Roman"/>
          <w:color w:val="231F20"/>
          <w:sz w:val="24"/>
          <w:szCs w:val="24"/>
        </w:rPr>
        <w:softHyphen/>
        <w:t>лий;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и моделировать изделия из различных мате</w:t>
      </w:r>
      <w:r w:rsidRPr="00BA65D9">
        <w:rPr>
          <w:rFonts w:ascii="Times New Roman" w:eastAsia="Times New Roman" w:hAnsi="Times New Roman" w:cs="Times New Roman"/>
          <w:color w:val="231F20"/>
          <w:sz w:val="24"/>
          <w:szCs w:val="24"/>
        </w:rPr>
        <w:softHyphen/>
        <w:t xml:space="preserve">риалов по образцу, рисунку, простейшему </w:t>
      </w:r>
      <w:r w:rsidRPr="00BA65D9">
        <w:rPr>
          <w:rFonts w:ascii="Times New Roman" w:eastAsia="Times New Roman" w:hAnsi="Times New Roman" w:cs="Times New Roman"/>
          <w:color w:val="231F20"/>
          <w:sz w:val="24"/>
          <w:szCs w:val="24"/>
        </w:rPr>
        <w:lastRenderedPageBreak/>
        <w:t>чертежу, эскизу, схеме с использованием общепринятых условных обозначе</w:t>
      </w:r>
      <w:r w:rsidRPr="00BA65D9">
        <w:rPr>
          <w:rFonts w:ascii="Times New Roman" w:eastAsia="Times New Roman" w:hAnsi="Times New Roman" w:cs="Times New Roman"/>
          <w:color w:val="231F20"/>
          <w:sz w:val="24"/>
          <w:szCs w:val="24"/>
        </w:rPr>
        <w:softHyphen/>
        <w:t>ний и по заданным условиям;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—выстраивать последовательность практических действий и технологических операций; подбирать материал и инстру</w:t>
      </w:r>
      <w:r w:rsidRPr="00BA65D9">
        <w:rPr>
          <w:rFonts w:ascii="Times New Roman" w:eastAsia="Times New Roman" w:hAnsi="Times New Roman" w:cs="Times New Roman"/>
          <w:color w:val="231F20"/>
          <w:sz w:val="24"/>
          <w:szCs w:val="24"/>
        </w:rPr>
        <w:softHyphen/>
        <w:t>менты; выполнять экономную разметку; сборку, отделку из</w:t>
      </w:r>
      <w:r w:rsidRPr="00BA65D9">
        <w:rPr>
          <w:rFonts w:ascii="Times New Roman" w:eastAsia="Times New Roman" w:hAnsi="Times New Roman" w:cs="Times New Roman"/>
          <w:color w:val="231F20"/>
          <w:sz w:val="24"/>
          <w:szCs w:val="24"/>
        </w:rPr>
        <w:softHyphen/>
        <w:t>делия;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—решать простые задачи на преобразование конструкции;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работу в соответствии с инструкцией, устной или письменной;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—соотносить результат работы с заданным алгоритмом, прове</w:t>
      </w:r>
      <w:r w:rsidRPr="00BA65D9">
        <w:rPr>
          <w:rFonts w:ascii="Times New Roman" w:eastAsia="Times New Roman" w:hAnsi="Times New Roman" w:cs="Times New Roman"/>
          <w:color w:val="231F20"/>
          <w:sz w:val="24"/>
          <w:szCs w:val="24"/>
        </w:rPr>
        <w:softHyphen/>
        <w:t>рять изделия в действии, вносить необходимые дополнения и изменения;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—классифицировать изделия по самостоятельно предложенно</w:t>
      </w:r>
      <w:r w:rsidRPr="00BA65D9">
        <w:rPr>
          <w:rFonts w:ascii="Times New Roman" w:eastAsia="Times New Roman" w:hAnsi="Times New Roman" w:cs="Times New Roman"/>
          <w:color w:val="231F20"/>
          <w:sz w:val="24"/>
          <w:szCs w:val="24"/>
        </w:rPr>
        <w:softHyphen/>
        <w:t>му существенному признаку (используемый материал, фор</w:t>
      </w:r>
      <w:r w:rsidRPr="00BA65D9">
        <w:rPr>
          <w:rFonts w:ascii="Times New Roman" w:eastAsia="Times New Roman" w:hAnsi="Times New Roman" w:cs="Times New Roman"/>
          <w:color w:val="231F20"/>
          <w:sz w:val="24"/>
          <w:szCs w:val="24"/>
        </w:rPr>
        <w:softHyphen/>
        <w:t>ма, размер, назначение, способ сборки);</w:t>
      </w:r>
    </w:p>
    <w:p w:rsidR="002B283A" w:rsidRPr="00BA65D9" w:rsidRDefault="002B283A" w:rsidP="002B283A">
      <w:pPr>
        <w:widowControl w:val="0"/>
        <w:spacing w:after="10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действия анализа и синтеза, сравнения, класси</w:t>
      </w:r>
      <w:r w:rsidRPr="00BA65D9">
        <w:rPr>
          <w:rFonts w:ascii="Times New Roman" w:eastAsia="Times New Roman" w:hAnsi="Times New Roman" w:cs="Times New Roman"/>
          <w:color w:val="231F20"/>
          <w:sz w:val="24"/>
          <w:szCs w:val="24"/>
        </w:rPr>
        <w:softHyphen/>
        <w:t>фикации предметов/изделий с учётом указанных критериев;</w:t>
      </w:r>
    </w:p>
    <w:p w:rsidR="002B283A" w:rsidRPr="00BA65D9" w:rsidRDefault="002B283A" w:rsidP="0086742A">
      <w:pPr>
        <w:widowControl w:val="0"/>
        <w:numPr>
          <w:ilvl w:val="0"/>
          <w:numId w:val="121"/>
        </w:numPr>
        <w:tabs>
          <w:tab w:val="left" w:pos="333"/>
        </w:tabs>
        <w:spacing w:after="0" w:line="240" w:lineRule="auto"/>
        <w:jc w:val="both"/>
        <w:rPr>
          <w:rFonts w:ascii="Times New Roman" w:eastAsia="Times New Roman" w:hAnsi="Times New Roman" w:cs="Times New Roman"/>
          <w:sz w:val="24"/>
          <w:szCs w:val="24"/>
        </w:rPr>
      </w:pPr>
      <w:bookmarkStart w:id="1786" w:name="bookmark2184"/>
      <w:bookmarkEnd w:id="1786"/>
      <w:r w:rsidRPr="00BA65D9">
        <w:rPr>
          <w:rFonts w:ascii="Times New Roman" w:eastAsia="Times New Roman" w:hAnsi="Times New Roman" w:cs="Times New Roman"/>
          <w:color w:val="231F20"/>
          <w:sz w:val="24"/>
          <w:szCs w:val="24"/>
        </w:rPr>
        <w:t>анализировать устройство простых изделий по образцу, ри</w:t>
      </w:r>
      <w:r w:rsidRPr="00BA65D9">
        <w:rPr>
          <w:rFonts w:ascii="Times New Roman" w:eastAsia="Times New Roman" w:hAnsi="Times New Roman" w:cs="Times New Roman"/>
          <w:color w:val="231F20"/>
          <w:sz w:val="24"/>
          <w:szCs w:val="24"/>
        </w:rPr>
        <w:softHyphen/>
        <w:t>сунку, выделять основные и второстепенные составляющие конструкции.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Работа с информацией:</w:t>
      </w:r>
    </w:p>
    <w:p w:rsidR="002B283A" w:rsidRPr="00BA65D9" w:rsidRDefault="002B283A" w:rsidP="0086742A">
      <w:pPr>
        <w:widowControl w:val="0"/>
        <w:numPr>
          <w:ilvl w:val="0"/>
          <w:numId w:val="121"/>
        </w:numPr>
        <w:tabs>
          <w:tab w:val="left" w:pos="333"/>
        </w:tabs>
        <w:spacing w:after="0" w:line="240" w:lineRule="auto"/>
        <w:jc w:val="both"/>
        <w:rPr>
          <w:rFonts w:ascii="Times New Roman" w:eastAsia="Times New Roman" w:hAnsi="Times New Roman" w:cs="Times New Roman"/>
          <w:sz w:val="24"/>
          <w:szCs w:val="24"/>
        </w:rPr>
      </w:pPr>
      <w:bookmarkStart w:id="1787" w:name="bookmark2185"/>
      <w:bookmarkEnd w:id="1787"/>
      <w:r w:rsidRPr="00BA65D9">
        <w:rPr>
          <w:rFonts w:ascii="Times New Roman" w:eastAsia="Times New Roman" w:hAnsi="Times New Roman" w:cs="Times New Roman"/>
          <w:color w:val="231F20"/>
          <w:sz w:val="24"/>
          <w:szCs w:val="24"/>
        </w:rPr>
        <w:t>находить необходимую для выполнения работы информа</w:t>
      </w:r>
      <w:r w:rsidRPr="00BA65D9">
        <w:rPr>
          <w:rFonts w:ascii="Times New Roman" w:eastAsia="Times New Roman" w:hAnsi="Times New Roman" w:cs="Times New Roman"/>
          <w:color w:val="231F20"/>
          <w:sz w:val="24"/>
          <w:szCs w:val="24"/>
        </w:rPr>
        <w:softHyphen/>
        <w:t>цию, пользуясь различными источниками, анализировать её и отбирать в соответствии с решаемой задачей;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 основе анализа информации производить выбор наиболее эффективных способов работы;</w:t>
      </w:r>
    </w:p>
    <w:p w:rsidR="002B283A" w:rsidRPr="00BA65D9" w:rsidRDefault="002B283A" w:rsidP="0086742A">
      <w:pPr>
        <w:widowControl w:val="0"/>
        <w:numPr>
          <w:ilvl w:val="0"/>
          <w:numId w:val="121"/>
        </w:numPr>
        <w:tabs>
          <w:tab w:val="left" w:pos="333"/>
        </w:tabs>
        <w:spacing w:after="0" w:line="240" w:lineRule="auto"/>
        <w:jc w:val="both"/>
        <w:rPr>
          <w:rFonts w:ascii="Times New Roman" w:eastAsia="Times New Roman" w:hAnsi="Times New Roman" w:cs="Times New Roman"/>
          <w:sz w:val="24"/>
          <w:szCs w:val="24"/>
        </w:rPr>
      </w:pPr>
      <w:bookmarkStart w:id="1788" w:name="bookmark2186"/>
      <w:bookmarkEnd w:id="1788"/>
      <w:r w:rsidRPr="00BA65D9">
        <w:rPr>
          <w:rFonts w:ascii="Times New Roman" w:eastAsia="Times New Roman" w:hAnsi="Times New Roman" w:cs="Times New Roman"/>
          <w:color w:val="231F20"/>
          <w:sz w:val="24"/>
          <w:szCs w:val="24"/>
        </w:rPr>
        <w:t>использовать знаково-символические средства для решения задач в умственной или материализованной форме, выпол</w:t>
      </w:r>
      <w:r w:rsidRPr="00BA65D9">
        <w:rPr>
          <w:rFonts w:ascii="Times New Roman" w:eastAsia="Times New Roman" w:hAnsi="Times New Roman" w:cs="Times New Roman"/>
          <w:color w:val="231F20"/>
          <w:sz w:val="24"/>
          <w:szCs w:val="24"/>
        </w:rPr>
        <w:softHyphen/>
        <w:t>нять действия моделирования, работать с моделями;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поиск дополнительной информации по темати</w:t>
      </w:r>
      <w:r w:rsidRPr="00BA65D9">
        <w:rPr>
          <w:rFonts w:ascii="Times New Roman" w:eastAsia="Times New Roman" w:hAnsi="Times New Roman" w:cs="Times New Roman"/>
          <w:color w:val="231F20"/>
          <w:sz w:val="24"/>
          <w:szCs w:val="24"/>
        </w:rPr>
        <w:softHyphen/>
        <w:t>ке творческих и проектных работ;</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рисунки из ресурса компьютера в оформлении изделий и др.;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Коммуникативные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—соблюдать правила участия в диалоге: ставить вопросы, ар</w:t>
      </w:r>
      <w:r w:rsidRPr="00BA65D9">
        <w:rPr>
          <w:rFonts w:ascii="Times New Roman" w:eastAsia="Times New Roman" w:hAnsi="Times New Roman" w:cs="Times New Roman"/>
          <w:color w:val="231F20"/>
          <w:sz w:val="24"/>
          <w:szCs w:val="24"/>
        </w:rPr>
        <w:softHyphen/>
        <w:t>гументировать и доказывать свою точку зрения, уважитель</w:t>
      </w:r>
      <w:r w:rsidRPr="00BA65D9">
        <w:rPr>
          <w:rFonts w:ascii="Times New Roman" w:eastAsia="Times New Roman" w:hAnsi="Times New Roman" w:cs="Times New Roman"/>
          <w:color w:val="231F20"/>
          <w:sz w:val="24"/>
          <w:szCs w:val="24"/>
        </w:rPr>
        <w:softHyphen/>
        <w:t>но относиться к чужому мнению;</w:t>
      </w:r>
    </w:p>
    <w:p w:rsidR="002B283A" w:rsidRPr="00BA65D9" w:rsidRDefault="002B283A" w:rsidP="0086742A">
      <w:pPr>
        <w:widowControl w:val="0"/>
        <w:numPr>
          <w:ilvl w:val="0"/>
          <w:numId w:val="121"/>
        </w:numPr>
        <w:tabs>
          <w:tab w:val="left" w:pos="333"/>
        </w:tabs>
        <w:spacing w:after="0" w:line="240" w:lineRule="auto"/>
        <w:jc w:val="both"/>
        <w:rPr>
          <w:rFonts w:ascii="Times New Roman" w:eastAsia="Times New Roman" w:hAnsi="Times New Roman" w:cs="Times New Roman"/>
          <w:sz w:val="24"/>
          <w:szCs w:val="24"/>
        </w:rPr>
      </w:pPr>
      <w:bookmarkStart w:id="1789" w:name="bookmark2187"/>
      <w:bookmarkEnd w:id="1789"/>
      <w:r w:rsidRPr="00BA65D9">
        <w:rPr>
          <w:rFonts w:ascii="Times New Roman" w:eastAsia="Times New Roman" w:hAnsi="Times New Roman" w:cs="Times New Roman"/>
          <w:color w:val="231F20"/>
          <w:sz w:val="24"/>
          <w:szCs w:val="24"/>
        </w:rPr>
        <w:t>описывать факты из истории развития ремёсел на Руси и в России, высказывать своё отношение к предметам декора</w:t>
      </w:r>
      <w:r w:rsidRPr="00BA65D9">
        <w:rPr>
          <w:rFonts w:ascii="Times New Roman" w:eastAsia="Times New Roman" w:hAnsi="Times New Roman" w:cs="Times New Roman"/>
          <w:color w:val="231F20"/>
          <w:sz w:val="24"/>
          <w:szCs w:val="24"/>
        </w:rPr>
        <w:softHyphen/>
        <w:t>тивно-прикладного искусства разных народов РФ;</w:t>
      </w:r>
    </w:p>
    <w:p w:rsidR="002B283A" w:rsidRPr="00BA65D9" w:rsidRDefault="002B283A" w:rsidP="0086742A">
      <w:pPr>
        <w:widowControl w:val="0"/>
        <w:numPr>
          <w:ilvl w:val="0"/>
          <w:numId w:val="121"/>
        </w:numPr>
        <w:tabs>
          <w:tab w:val="left" w:pos="333"/>
        </w:tabs>
        <w:spacing w:after="0" w:line="240" w:lineRule="auto"/>
        <w:jc w:val="both"/>
        <w:rPr>
          <w:rFonts w:ascii="Times New Roman" w:eastAsia="Times New Roman" w:hAnsi="Times New Roman" w:cs="Times New Roman"/>
          <w:sz w:val="24"/>
          <w:szCs w:val="24"/>
        </w:rPr>
      </w:pPr>
      <w:bookmarkStart w:id="1790" w:name="bookmark2188"/>
      <w:bookmarkEnd w:id="1790"/>
      <w:r w:rsidRPr="00BA65D9">
        <w:rPr>
          <w:rFonts w:ascii="Times New Roman" w:eastAsia="Times New Roman" w:hAnsi="Times New Roman" w:cs="Times New Roman"/>
          <w:color w:val="231F20"/>
          <w:sz w:val="24"/>
          <w:szCs w:val="24"/>
        </w:rPr>
        <w:t>создавать тексты-рассуждения: раскрывать последователь</w:t>
      </w:r>
      <w:r w:rsidRPr="00BA65D9">
        <w:rPr>
          <w:rFonts w:ascii="Times New Roman" w:eastAsia="Times New Roman" w:hAnsi="Times New Roman" w:cs="Times New Roman"/>
          <w:color w:val="231F20"/>
          <w:sz w:val="24"/>
          <w:szCs w:val="24"/>
        </w:rPr>
        <w:softHyphen/>
        <w:t>ность операций при работе с разными материалами;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—осознавать культурно-исторический смысл и назначение праздников, их роль в жизни каждого человека; ориентиро</w:t>
      </w:r>
      <w:r w:rsidRPr="00BA65D9">
        <w:rPr>
          <w:rFonts w:ascii="Times New Roman" w:eastAsia="Times New Roman" w:hAnsi="Times New Roman" w:cs="Times New Roman"/>
          <w:color w:val="231F20"/>
          <w:sz w:val="24"/>
          <w:szCs w:val="24"/>
        </w:rPr>
        <w:softHyphen/>
        <w:t xml:space="preserve">ваться в традициях организации и оформления праздников. </w:t>
      </w:r>
      <w:r w:rsidRPr="00BA65D9">
        <w:rPr>
          <w:rFonts w:ascii="Times New Roman" w:eastAsia="Times New Roman" w:hAnsi="Times New Roman" w:cs="Times New Roman"/>
          <w:i/>
          <w:iCs/>
          <w:color w:val="231F20"/>
          <w:sz w:val="24"/>
          <w:szCs w:val="24"/>
        </w:rPr>
        <w:t>Регулятивные УУД: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и принимать учебную задачу, самостоятельно опре</w:t>
      </w:r>
      <w:r w:rsidRPr="00BA65D9">
        <w:rPr>
          <w:rFonts w:ascii="Times New Roman" w:eastAsia="Times New Roman" w:hAnsi="Times New Roman" w:cs="Times New Roman"/>
          <w:color w:val="231F20"/>
          <w:sz w:val="24"/>
          <w:szCs w:val="24"/>
        </w:rPr>
        <w:softHyphen/>
        <w:t>делять цели учебно-познавательной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—планировать практическую работу в соответствии с постав</w:t>
      </w:r>
      <w:r w:rsidRPr="00BA65D9">
        <w:rPr>
          <w:rFonts w:ascii="Times New Roman" w:eastAsia="Times New Roman" w:hAnsi="Times New Roman" w:cs="Times New Roman"/>
          <w:color w:val="231F20"/>
          <w:sz w:val="24"/>
          <w:szCs w:val="24"/>
        </w:rPr>
        <w:softHyphen/>
        <w:t>ленной целью и выполнять её в соответствии с планом;</w:t>
      </w:r>
    </w:p>
    <w:p w:rsidR="002B283A" w:rsidRPr="00BA65D9" w:rsidRDefault="002B283A" w:rsidP="0086742A">
      <w:pPr>
        <w:widowControl w:val="0"/>
        <w:numPr>
          <w:ilvl w:val="0"/>
          <w:numId w:val="121"/>
        </w:numPr>
        <w:tabs>
          <w:tab w:val="left" w:pos="333"/>
        </w:tabs>
        <w:spacing w:after="0" w:line="240" w:lineRule="auto"/>
        <w:jc w:val="both"/>
        <w:rPr>
          <w:rFonts w:ascii="Times New Roman" w:eastAsia="Times New Roman" w:hAnsi="Times New Roman" w:cs="Times New Roman"/>
          <w:sz w:val="24"/>
          <w:szCs w:val="24"/>
        </w:rPr>
      </w:pPr>
      <w:bookmarkStart w:id="1791" w:name="bookmark2189"/>
      <w:bookmarkEnd w:id="1791"/>
      <w:r w:rsidRPr="00BA65D9">
        <w:rPr>
          <w:rFonts w:ascii="Times New Roman" w:eastAsia="Times New Roman" w:hAnsi="Times New Roman" w:cs="Times New Roman"/>
          <w:color w:val="231F2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действия контроля/самоконтроля и оценки; про</w:t>
      </w:r>
      <w:r w:rsidRPr="00BA65D9">
        <w:rPr>
          <w:rFonts w:ascii="Times New Roman" w:eastAsia="Times New Roman" w:hAnsi="Times New Roman" w:cs="Times New Roman"/>
          <w:color w:val="231F20"/>
          <w:sz w:val="24"/>
          <w:szCs w:val="24"/>
        </w:rPr>
        <w:softHyphen/>
        <w:t>цесса и результата деятельности, при необходимости вносить коррективы в выполняемые действия;</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92" w:name="bookmark2190"/>
      <w:bookmarkEnd w:id="1792"/>
      <w:r w:rsidRPr="00BA65D9">
        <w:rPr>
          <w:rFonts w:ascii="Times New Roman" w:eastAsia="Times New Roman" w:hAnsi="Times New Roman" w:cs="Times New Roman"/>
          <w:color w:val="231F20"/>
          <w:sz w:val="24"/>
          <w:szCs w:val="24"/>
        </w:rPr>
        <w:t>проявлять волевую саморегуляцию при выполнении зада</w:t>
      </w:r>
      <w:r w:rsidRPr="00BA65D9">
        <w:rPr>
          <w:rFonts w:ascii="Times New Roman" w:eastAsia="Times New Roman" w:hAnsi="Times New Roman" w:cs="Times New Roman"/>
          <w:color w:val="231F20"/>
          <w:sz w:val="24"/>
          <w:szCs w:val="24"/>
        </w:rPr>
        <w:softHyphen/>
        <w:t>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231F20"/>
          <w:sz w:val="24"/>
          <w:szCs w:val="24"/>
        </w:rPr>
        <w:t>Совместная деятельность:</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93" w:name="bookmark2191"/>
      <w:bookmarkEnd w:id="1793"/>
      <w:r w:rsidRPr="00BA65D9">
        <w:rPr>
          <w:rFonts w:ascii="Times New Roman" w:eastAsia="Times New Roman" w:hAnsi="Times New Roman" w:cs="Times New Roman"/>
          <w:color w:val="231F20"/>
          <w:sz w:val="24"/>
          <w:szCs w:val="24"/>
        </w:rPr>
        <w:t>организовывать под руководством учителя совместную рабо</w:t>
      </w:r>
      <w:r w:rsidRPr="00BA65D9">
        <w:rPr>
          <w:rFonts w:ascii="Times New Roman" w:eastAsia="Times New Roman" w:hAnsi="Times New Roman" w:cs="Times New Roman"/>
          <w:color w:val="231F20"/>
          <w:sz w:val="24"/>
          <w:szCs w:val="24"/>
        </w:rPr>
        <w:softHyphen/>
        <w:t>ту в группе: распределять роли, выполнять функции руково</w:t>
      </w:r>
      <w:r w:rsidRPr="00BA65D9">
        <w:rPr>
          <w:rFonts w:ascii="Times New Roman" w:eastAsia="Times New Roman" w:hAnsi="Times New Roman" w:cs="Times New Roman"/>
          <w:color w:val="231F20"/>
          <w:sz w:val="24"/>
          <w:szCs w:val="24"/>
        </w:rPr>
        <w:softHyphen/>
        <w:t>дителя или подчинённого, осуществлять продуктивное со</w:t>
      </w:r>
      <w:r w:rsidRPr="00BA65D9">
        <w:rPr>
          <w:rFonts w:ascii="Times New Roman" w:eastAsia="Times New Roman" w:hAnsi="Times New Roman" w:cs="Times New Roman"/>
          <w:color w:val="231F20"/>
          <w:sz w:val="24"/>
          <w:szCs w:val="24"/>
        </w:rPr>
        <w:softHyphen/>
        <w:t>трудничество, взаимопомощь;</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94" w:name="bookmark2192"/>
      <w:bookmarkEnd w:id="1794"/>
      <w:r w:rsidRPr="00BA65D9">
        <w:rPr>
          <w:rFonts w:ascii="Times New Roman" w:eastAsia="Times New Roman" w:hAnsi="Times New Roman" w:cs="Times New Roman"/>
          <w:color w:val="231F20"/>
          <w:sz w:val="24"/>
          <w:szCs w:val="24"/>
        </w:rPr>
        <w:t>проявлять интерес к деятельности своих товарищей и ре</w:t>
      </w:r>
      <w:r w:rsidRPr="00BA65D9">
        <w:rPr>
          <w:rFonts w:ascii="Times New Roman" w:eastAsia="Times New Roman" w:hAnsi="Times New Roman" w:cs="Times New Roman"/>
          <w:color w:val="231F20"/>
          <w:sz w:val="24"/>
          <w:szCs w:val="24"/>
        </w:rPr>
        <w:softHyphen/>
        <w:t>зультатам их работы; в доброжелательной форме комменти</w:t>
      </w:r>
      <w:r w:rsidRPr="00BA65D9">
        <w:rPr>
          <w:rFonts w:ascii="Times New Roman" w:eastAsia="Times New Roman" w:hAnsi="Times New Roman" w:cs="Times New Roman"/>
          <w:color w:val="231F20"/>
          <w:sz w:val="24"/>
          <w:szCs w:val="24"/>
        </w:rPr>
        <w:softHyphen/>
        <w:t>ровать и оценивать их достижения;</w:t>
      </w:r>
    </w:p>
    <w:p w:rsidR="003F345A" w:rsidRDefault="002B283A" w:rsidP="003F345A">
      <w:pPr>
        <w:widowControl w:val="0"/>
        <w:spacing w:after="0" w:line="240" w:lineRule="auto"/>
        <w:ind w:left="240" w:hanging="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—в процессе анализа и оценки совместной деятельности выска</w:t>
      </w:r>
      <w:r w:rsidRPr="00BA65D9">
        <w:rPr>
          <w:rFonts w:ascii="Times New Roman" w:eastAsia="Times New Roman" w:hAnsi="Times New Roman" w:cs="Times New Roman"/>
          <w:color w:val="231F20"/>
          <w:sz w:val="24"/>
          <w:szCs w:val="24"/>
        </w:rPr>
        <w:softHyphen/>
        <w:t>зывать свои предложения и пожелания; выслушивать и при</w:t>
      </w:r>
      <w:r w:rsidRPr="00BA65D9">
        <w:rPr>
          <w:rFonts w:ascii="Times New Roman" w:eastAsia="Times New Roman" w:hAnsi="Times New Roman" w:cs="Times New Roman"/>
          <w:color w:val="231F20"/>
          <w:sz w:val="24"/>
          <w:szCs w:val="24"/>
        </w:rPr>
        <w:softHyphen/>
        <w:t>нимать к сведению мнение одноклассников, их советы и по</w:t>
      </w:r>
      <w:r w:rsidRPr="00BA65D9">
        <w:rPr>
          <w:rFonts w:ascii="Times New Roman" w:eastAsia="Times New Roman" w:hAnsi="Times New Roman" w:cs="Times New Roman"/>
          <w:color w:val="231F20"/>
          <w:sz w:val="24"/>
          <w:szCs w:val="24"/>
        </w:rPr>
        <w:softHyphen/>
        <w:t>желания; с уважением относиться к разной оценке своих достижений.</w:t>
      </w:r>
    </w:p>
    <w:p w:rsidR="002B283A" w:rsidRPr="00BA65D9" w:rsidRDefault="002B283A" w:rsidP="003F345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ПЛАНИРУЕМЫЕ РЕЗУЛЬТАТЫ ОСВОЕНИЯ УЧЕБНОГО ПРЕДМЕТА «ТЕХНОЛОГИЯ» НА УРОВНЕ НАЧАЛЬНОГО ОБЩЕГО ОБРАЗОВАНИЯ</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lastRenderedPageBreak/>
        <w:t>ЛИЧНОСТНЫЕ РЕЗУЛЬТАТЫ ОБУЧАЮЩЕГОСЯ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 результате изучения предмета «Технология» в начальной школе у обучающегося будут сформированы следующие лич</w:t>
      </w:r>
      <w:r w:rsidRPr="00BA65D9">
        <w:rPr>
          <w:rFonts w:ascii="Times New Roman" w:eastAsia="Times New Roman" w:hAnsi="Times New Roman" w:cs="Times New Roman"/>
          <w:color w:val="231F20"/>
          <w:sz w:val="24"/>
          <w:szCs w:val="24"/>
        </w:rPr>
        <w:softHyphen/>
        <w:t>ностные новообразования:</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95" w:name="bookmark2193"/>
      <w:bookmarkEnd w:id="1795"/>
      <w:r w:rsidRPr="00BA65D9">
        <w:rPr>
          <w:rFonts w:ascii="Times New Roman" w:eastAsia="Times New Roman" w:hAnsi="Times New Roman" w:cs="Times New Roman"/>
          <w:color w:val="231F20"/>
          <w:sz w:val="24"/>
          <w:szCs w:val="24"/>
        </w:rPr>
        <w:t>первоначальные представления о созидательном и нравствен</w:t>
      </w:r>
      <w:r w:rsidRPr="00BA65D9">
        <w:rPr>
          <w:rFonts w:ascii="Times New Roman" w:eastAsia="Times New Roman" w:hAnsi="Times New Roman" w:cs="Times New Roman"/>
          <w:color w:val="231F20"/>
          <w:sz w:val="24"/>
          <w:szCs w:val="24"/>
        </w:rPr>
        <w:softHyphen/>
        <w:t>ном значении труда в жизни человека и общества; уважи</w:t>
      </w:r>
      <w:r w:rsidRPr="00BA65D9">
        <w:rPr>
          <w:rFonts w:ascii="Times New Roman" w:eastAsia="Times New Roman" w:hAnsi="Times New Roman" w:cs="Times New Roman"/>
          <w:color w:val="231F20"/>
          <w:sz w:val="24"/>
          <w:szCs w:val="24"/>
        </w:rPr>
        <w:softHyphen/>
        <w:t>тельное отношение к труду и творчеству мастеров;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r w:rsidRPr="00BA65D9">
        <w:rPr>
          <w:rFonts w:ascii="Times New Roman" w:eastAsia="Times New Roman" w:hAnsi="Times New Roman" w:cs="Times New Roman"/>
          <w:color w:val="231F20"/>
          <w:sz w:val="24"/>
          <w:szCs w:val="24"/>
        </w:rPr>
        <w:softHyphen/>
        <w:t>нию окружающей среды;</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96" w:name="bookmark2194"/>
      <w:bookmarkEnd w:id="1796"/>
      <w:r w:rsidRPr="00BA65D9">
        <w:rPr>
          <w:rFonts w:ascii="Times New Roman" w:eastAsia="Times New Roman" w:hAnsi="Times New Roman" w:cs="Times New Roman"/>
          <w:color w:val="231F20"/>
          <w:sz w:val="24"/>
          <w:szCs w:val="24"/>
        </w:rPr>
        <w:t>понимание культурно-исторической ценности традиций, от</w:t>
      </w:r>
      <w:r w:rsidRPr="00BA65D9">
        <w:rPr>
          <w:rFonts w:ascii="Times New Roman" w:eastAsia="Times New Roman" w:hAnsi="Times New Roman" w:cs="Times New Roman"/>
          <w:color w:val="231F20"/>
          <w:sz w:val="24"/>
          <w:szCs w:val="24"/>
        </w:rPr>
        <w:softHyphen/>
        <w:t>ражённых в предметном мире; чувство сопричастности к культуре своего народа, уважительное отношение к культур</w:t>
      </w:r>
      <w:r w:rsidRPr="00BA65D9">
        <w:rPr>
          <w:rFonts w:ascii="Times New Roman" w:eastAsia="Times New Roman" w:hAnsi="Times New Roman" w:cs="Times New Roman"/>
          <w:color w:val="231F20"/>
          <w:sz w:val="24"/>
          <w:szCs w:val="24"/>
        </w:rPr>
        <w:softHyphen/>
        <w:t>ным традициям других народов;</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797" w:name="bookmark2195"/>
      <w:bookmarkEnd w:id="1797"/>
      <w:r w:rsidRPr="00BA65D9">
        <w:rPr>
          <w:rFonts w:ascii="Times New Roman" w:eastAsia="Times New Roman" w:hAnsi="Times New Roman" w:cs="Times New Roman"/>
          <w:color w:val="231F20"/>
          <w:sz w:val="24"/>
          <w:szCs w:val="24"/>
        </w:rPr>
        <w:t>проявление способности к эстетической оценке окружающей предметной среды; эстетические чувства — эмоциональ</w:t>
      </w:r>
      <w:r w:rsidRPr="00BA65D9">
        <w:rPr>
          <w:rFonts w:ascii="Times New Roman" w:eastAsia="Times New Roman" w:hAnsi="Times New Roman" w:cs="Times New Roman"/>
          <w:color w:val="231F20"/>
          <w:sz w:val="24"/>
          <w:szCs w:val="24"/>
        </w:rPr>
        <w:softHyphen/>
        <w:t>но-положительное восприятие и понимание красоты форм и образов природных объектов, образцов мировой и отече</w:t>
      </w:r>
      <w:r w:rsidRPr="00BA65D9">
        <w:rPr>
          <w:rFonts w:ascii="Times New Roman" w:eastAsia="Times New Roman" w:hAnsi="Times New Roman" w:cs="Times New Roman"/>
          <w:color w:val="231F20"/>
          <w:sz w:val="24"/>
          <w:szCs w:val="24"/>
        </w:rPr>
        <w:softHyphen/>
        <w:t>ственной художественной культуры;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—проявление положительного отношения и интереса к различ</w:t>
      </w:r>
      <w:r w:rsidRPr="00BA65D9">
        <w:rPr>
          <w:rFonts w:ascii="Times New Roman" w:eastAsia="Times New Roman" w:hAnsi="Times New Roman" w:cs="Times New Roman"/>
          <w:color w:val="231F20"/>
          <w:sz w:val="24"/>
          <w:szCs w:val="24"/>
        </w:rPr>
        <w:softHyphen/>
        <w:t>ным видам творческой преобразующей деятельности, стрем</w:t>
      </w:r>
      <w:r w:rsidRPr="00BA65D9">
        <w:rPr>
          <w:rFonts w:ascii="Times New Roman" w:eastAsia="Times New Roman" w:hAnsi="Times New Roman" w:cs="Times New Roman"/>
          <w:color w:val="231F20"/>
          <w:sz w:val="24"/>
          <w:szCs w:val="24"/>
        </w:rPr>
        <w:softHyphen/>
        <w:t>ление к творческой самореализации; мотивация к творческо</w:t>
      </w:r>
      <w:r w:rsidRPr="00BA65D9">
        <w:rPr>
          <w:rFonts w:ascii="Times New Roman" w:eastAsia="Times New Roman" w:hAnsi="Times New Roman" w:cs="Times New Roman"/>
          <w:color w:val="231F20"/>
          <w:sz w:val="24"/>
          <w:szCs w:val="24"/>
        </w:rPr>
        <w:softHyphen/>
        <w:t>му труду, работе на результат; способность к различным видам практической преобразующей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—проявление устойчивых волевых качества и способность к саморегуляции: организованность, аккуратность, трудолю</w:t>
      </w:r>
      <w:r w:rsidRPr="00BA65D9">
        <w:rPr>
          <w:rFonts w:ascii="Times New Roman" w:eastAsia="Times New Roman" w:hAnsi="Times New Roman" w:cs="Times New Roman"/>
          <w:color w:val="231F20"/>
          <w:sz w:val="24"/>
          <w:szCs w:val="24"/>
        </w:rPr>
        <w:softHyphen/>
        <w:t>бие, ответственность, умение справляться с доступными про</w:t>
      </w:r>
      <w:r w:rsidRPr="00BA65D9">
        <w:rPr>
          <w:rFonts w:ascii="Times New Roman" w:eastAsia="Times New Roman" w:hAnsi="Times New Roman" w:cs="Times New Roman"/>
          <w:color w:val="231F20"/>
          <w:sz w:val="24"/>
          <w:szCs w:val="24"/>
        </w:rPr>
        <w:softHyphen/>
        <w:t>блемами;</w:t>
      </w:r>
    </w:p>
    <w:p w:rsidR="002B283A" w:rsidRPr="00BA65D9" w:rsidRDefault="002B283A" w:rsidP="002B283A">
      <w:pPr>
        <w:widowControl w:val="0"/>
        <w:spacing w:after="40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—готовность вступать в сотрудничество с другими людьми с учётом этики общения; проявление толерантности и добро</w:t>
      </w:r>
      <w:r w:rsidRPr="00BA65D9">
        <w:rPr>
          <w:rFonts w:ascii="Times New Roman" w:eastAsia="Times New Roman" w:hAnsi="Times New Roman" w:cs="Times New Roman"/>
          <w:color w:val="231F20"/>
          <w:sz w:val="24"/>
          <w:szCs w:val="24"/>
        </w:rPr>
        <w:softHyphen/>
        <w:t>желательности.</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МЕТАПРЕДМЕТНЫЕ РЕЗУЛЬТАТЫ ОБУЧАЮЩЕГОСЯ</w:t>
      </w:r>
    </w:p>
    <w:p w:rsidR="002B283A" w:rsidRPr="00BA65D9" w:rsidRDefault="002B283A" w:rsidP="002B283A">
      <w:pPr>
        <w:widowControl w:val="0"/>
        <w:spacing w:after="1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 концу обучения в начальной школе у обучающегося фор</w:t>
      </w:r>
      <w:r w:rsidRPr="00BA65D9">
        <w:rPr>
          <w:rFonts w:ascii="Times New Roman" w:eastAsia="Times New Roman" w:hAnsi="Times New Roman" w:cs="Times New Roman"/>
          <w:color w:val="231F20"/>
          <w:sz w:val="24"/>
          <w:szCs w:val="24"/>
        </w:rPr>
        <w:softHyphen/>
        <w:t>мируются следующие универсальные учебные действия.</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Познавательные УУД:</w:t>
      </w:r>
    </w:p>
    <w:p w:rsidR="002B283A" w:rsidRPr="00BA65D9" w:rsidRDefault="002B283A" w:rsidP="0086742A">
      <w:pPr>
        <w:widowControl w:val="0"/>
        <w:numPr>
          <w:ilvl w:val="0"/>
          <w:numId w:val="121"/>
        </w:numPr>
        <w:tabs>
          <w:tab w:val="left" w:pos="328"/>
        </w:tabs>
        <w:spacing w:after="0" w:line="240" w:lineRule="auto"/>
        <w:jc w:val="both"/>
        <w:rPr>
          <w:rFonts w:ascii="Times New Roman" w:eastAsia="Times New Roman" w:hAnsi="Times New Roman" w:cs="Times New Roman"/>
          <w:sz w:val="24"/>
          <w:szCs w:val="24"/>
        </w:rPr>
      </w:pPr>
      <w:bookmarkStart w:id="1798" w:name="bookmark2196"/>
      <w:bookmarkEnd w:id="1798"/>
      <w:r w:rsidRPr="00BA65D9">
        <w:rPr>
          <w:rFonts w:ascii="Times New Roman" w:eastAsia="Times New Roman" w:hAnsi="Times New Roman" w:cs="Times New Roman"/>
          <w:color w:val="231F20"/>
          <w:sz w:val="24"/>
          <w:szCs w:val="24"/>
        </w:rPr>
        <w:t>ориентироваться в терминах и понятиях, используемых в технологии (в пределах изученного), использовать изучен</w:t>
      </w:r>
      <w:r w:rsidRPr="00BA65D9">
        <w:rPr>
          <w:rFonts w:ascii="Times New Roman" w:eastAsia="Times New Roman" w:hAnsi="Times New Roman" w:cs="Times New Roman"/>
          <w:color w:val="231F20"/>
          <w:sz w:val="24"/>
          <w:szCs w:val="24"/>
        </w:rPr>
        <w:softHyphen/>
        <w:t>ную терминологию в своих устных и письменных высказы</w:t>
      </w:r>
      <w:r w:rsidRPr="00BA65D9">
        <w:rPr>
          <w:rFonts w:ascii="Times New Roman" w:eastAsia="Times New Roman" w:hAnsi="Times New Roman" w:cs="Times New Roman"/>
          <w:color w:val="231F20"/>
          <w:sz w:val="24"/>
          <w:szCs w:val="24"/>
        </w:rPr>
        <w:softHyphen/>
        <w:t>ваниях;</w:t>
      </w:r>
    </w:p>
    <w:p w:rsidR="002B283A" w:rsidRPr="00BA65D9" w:rsidRDefault="002B283A" w:rsidP="0086742A">
      <w:pPr>
        <w:widowControl w:val="0"/>
        <w:numPr>
          <w:ilvl w:val="0"/>
          <w:numId w:val="121"/>
        </w:numPr>
        <w:tabs>
          <w:tab w:val="left" w:pos="328"/>
        </w:tabs>
        <w:spacing w:after="0" w:line="240" w:lineRule="auto"/>
        <w:jc w:val="both"/>
        <w:rPr>
          <w:rFonts w:ascii="Times New Roman" w:eastAsia="Times New Roman" w:hAnsi="Times New Roman" w:cs="Times New Roman"/>
          <w:sz w:val="24"/>
          <w:szCs w:val="24"/>
        </w:rPr>
      </w:pPr>
      <w:bookmarkStart w:id="1799" w:name="bookmark2197"/>
      <w:bookmarkEnd w:id="1799"/>
      <w:r w:rsidRPr="00BA65D9">
        <w:rPr>
          <w:rFonts w:ascii="Times New Roman" w:eastAsia="Times New Roman" w:hAnsi="Times New Roman" w:cs="Times New Roman"/>
          <w:color w:val="231F20"/>
          <w:sz w:val="24"/>
          <w:szCs w:val="24"/>
        </w:rPr>
        <w:t>осуществлять анализ объектов и изделий с выделением су</w:t>
      </w:r>
      <w:r w:rsidRPr="00BA65D9">
        <w:rPr>
          <w:rFonts w:ascii="Times New Roman" w:eastAsia="Times New Roman" w:hAnsi="Times New Roman" w:cs="Times New Roman"/>
          <w:color w:val="231F20"/>
          <w:sz w:val="24"/>
          <w:szCs w:val="24"/>
        </w:rPr>
        <w:softHyphen/>
        <w:t>щественных и несущественных признаков;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—сравнивать группы объектов/изделий, выделять в них общее и различия;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—делать обобщения (технико-технологического и декоратив</w:t>
      </w:r>
      <w:r w:rsidRPr="00BA65D9">
        <w:rPr>
          <w:rFonts w:ascii="Times New Roman" w:eastAsia="Times New Roman" w:hAnsi="Times New Roman" w:cs="Times New Roman"/>
          <w:color w:val="231F20"/>
          <w:sz w:val="24"/>
          <w:szCs w:val="24"/>
        </w:rPr>
        <w:softHyphen/>
        <w:t>но-художественного характера) по изучаемой тематике;</w:t>
      </w:r>
    </w:p>
    <w:p w:rsidR="002B283A" w:rsidRPr="00BA65D9" w:rsidRDefault="002B283A" w:rsidP="0086742A">
      <w:pPr>
        <w:widowControl w:val="0"/>
        <w:numPr>
          <w:ilvl w:val="0"/>
          <w:numId w:val="121"/>
        </w:numPr>
        <w:tabs>
          <w:tab w:val="left" w:pos="328"/>
        </w:tabs>
        <w:spacing w:after="0" w:line="240" w:lineRule="auto"/>
        <w:jc w:val="both"/>
        <w:rPr>
          <w:rFonts w:ascii="Times New Roman" w:eastAsia="Times New Roman" w:hAnsi="Times New Roman" w:cs="Times New Roman"/>
          <w:sz w:val="24"/>
          <w:szCs w:val="24"/>
        </w:rPr>
      </w:pPr>
      <w:bookmarkStart w:id="1800" w:name="bookmark2198"/>
      <w:bookmarkEnd w:id="1800"/>
      <w:r w:rsidRPr="00BA65D9">
        <w:rPr>
          <w:rFonts w:ascii="Times New Roman" w:eastAsia="Times New Roman" w:hAnsi="Times New Roman" w:cs="Times New Roman"/>
          <w:color w:val="231F20"/>
          <w:sz w:val="24"/>
          <w:szCs w:val="24"/>
        </w:rPr>
        <w:t>использовать схемы, модели и простейшие чертежи в соб</w:t>
      </w:r>
      <w:r w:rsidRPr="00BA65D9">
        <w:rPr>
          <w:rFonts w:ascii="Times New Roman" w:eastAsia="Times New Roman" w:hAnsi="Times New Roman" w:cs="Times New Roman"/>
          <w:color w:val="231F20"/>
          <w:sz w:val="24"/>
          <w:szCs w:val="24"/>
        </w:rPr>
        <w:softHyphen/>
        <w:t>ственной практической творческой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—комбинировать и использовать освоенные технологии при изготовлении изделий в соответствии с технической, техно</w:t>
      </w:r>
      <w:r w:rsidRPr="00BA65D9">
        <w:rPr>
          <w:rFonts w:ascii="Times New Roman" w:eastAsia="Times New Roman" w:hAnsi="Times New Roman" w:cs="Times New Roman"/>
          <w:color w:val="231F20"/>
          <w:sz w:val="24"/>
          <w:szCs w:val="24"/>
        </w:rPr>
        <w:softHyphen/>
        <w:t>логической или декоративно-художественной задачей;</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необходимость поиска новых технологий на основе изучения объектов и законов природы, доступного историче</w:t>
      </w:r>
      <w:r w:rsidRPr="00BA65D9">
        <w:rPr>
          <w:rFonts w:ascii="Times New Roman" w:eastAsia="Times New Roman" w:hAnsi="Times New Roman" w:cs="Times New Roman"/>
          <w:color w:val="231F20"/>
          <w:sz w:val="24"/>
          <w:szCs w:val="24"/>
        </w:rPr>
        <w:softHyphen/>
        <w:t>ского и современного опыта технологической деятельности.</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Работа с информацией: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sidRPr="00BA65D9">
        <w:rPr>
          <w:rFonts w:ascii="Times New Roman" w:eastAsia="Times New Roman" w:hAnsi="Times New Roman" w:cs="Times New Roman"/>
          <w:color w:val="231F20"/>
          <w:sz w:val="24"/>
          <w:szCs w:val="24"/>
        </w:rPr>
        <w:softHyphen/>
        <w:t>дачей;</w:t>
      </w:r>
    </w:p>
    <w:p w:rsidR="002B283A" w:rsidRPr="00BA65D9" w:rsidRDefault="002B283A" w:rsidP="0086742A">
      <w:pPr>
        <w:widowControl w:val="0"/>
        <w:numPr>
          <w:ilvl w:val="0"/>
          <w:numId w:val="121"/>
        </w:numPr>
        <w:tabs>
          <w:tab w:val="left" w:pos="328"/>
        </w:tabs>
        <w:spacing w:after="0" w:line="240" w:lineRule="auto"/>
        <w:jc w:val="both"/>
        <w:rPr>
          <w:rFonts w:ascii="Times New Roman" w:eastAsia="Times New Roman" w:hAnsi="Times New Roman" w:cs="Times New Roman"/>
          <w:sz w:val="24"/>
          <w:szCs w:val="24"/>
        </w:rPr>
      </w:pPr>
      <w:bookmarkStart w:id="1801" w:name="bookmark2199"/>
      <w:bookmarkEnd w:id="1801"/>
      <w:r w:rsidRPr="00BA65D9">
        <w:rPr>
          <w:rFonts w:ascii="Times New Roman" w:eastAsia="Times New Roman" w:hAnsi="Times New Roman" w:cs="Times New Roman"/>
          <w:color w:val="231F20"/>
          <w:sz w:val="24"/>
          <w:szCs w:val="24"/>
        </w:rPr>
        <w:t>анализировать и использовать знаково-символические сред</w:t>
      </w:r>
      <w:r w:rsidRPr="00BA65D9">
        <w:rPr>
          <w:rFonts w:ascii="Times New Roman" w:eastAsia="Times New Roman" w:hAnsi="Times New Roman" w:cs="Times New Roman"/>
          <w:color w:val="231F20"/>
          <w:sz w:val="24"/>
          <w:szCs w:val="24"/>
        </w:rPr>
        <w:softHyphen/>
        <w:t>ства представления информации для решения задач в ум</w:t>
      </w:r>
      <w:r w:rsidRPr="00BA65D9">
        <w:rPr>
          <w:rFonts w:ascii="Times New Roman" w:eastAsia="Times New Roman" w:hAnsi="Times New Roman" w:cs="Times New Roman"/>
          <w:color w:val="231F20"/>
          <w:sz w:val="24"/>
          <w:szCs w:val="24"/>
        </w:rPr>
        <w:softHyphen/>
        <w:t>ственной и материализованной форме; выполнять действия моделирования, работать с моделями;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sidRPr="00BA65D9">
        <w:rPr>
          <w:rFonts w:ascii="Times New Roman" w:eastAsia="Times New Roman" w:hAnsi="Times New Roman" w:cs="Times New Roman"/>
          <w:color w:val="231F20"/>
          <w:sz w:val="24"/>
          <w:szCs w:val="24"/>
        </w:rPr>
        <w:softHyphen/>
        <w:t>вать объективность информации и возможности её использо</w:t>
      </w:r>
      <w:r w:rsidRPr="00BA65D9">
        <w:rPr>
          <w:rFonts w:ascii="Times New Roman" w:eastAsia="Times New Roman" w:hAnsi="Times New Roman" w:cs="Times New Roman"/>
          <w:color w:val="231F20"/>
          <w:sz w:val="24"/>
          <w:szCs w:val="24"/>
        </w:rPr>
        <w:softHyphen/>
        <w:t>вания для решения конкретных учебных задач;</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—следовать при выполнении работы инструкциям учителя или представленным в других информационных источниках.</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Коммуникативные УУД:</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—вступать в диалог, задавать собеседнику вопросы, использо</w:t>
      </w:r>
      <w:r w:rsidRPr="00BA65D9">
        <w:rPr>
          <w:rFonts w:ascii="Times New Roman" w:eastAsia="Times New Roman" w:hAnsi="Times New Roman" w:cs="Times New Roman"/>
          <w:color w:val="231F20"/>
          <w:sz w:val="24"/>
          <w:szCs w:val="24"/>
        </w:rPr>
        <w:softHyphen/>
        <w:t>вать реплики-уточнения и дополнения; формулировать соб</w:t>
      </w:r>
      <w:r w:rsidRPr="00BA65D9">
        <w:rPr>
          <w:rFonts w:ascii="Times New Roman" w:eastAsia="Times New Roman" w:hAnsi="Times New Roman" w:cs="Times New Roman"/>
          <w:color w:val="231F20"/>
          <w:sz w:val="24"/>
          <w:szCs w:val="24"/>
        </w:rPr>
        <w:softHyphen/>
        <w:t>ственное мнение и идеи, аргументированно их излагать; вы</w:t>
      </w:r>
      <w:r w:rsidRPr="00BA65D9">
        <w:rPr>
          <w:rFonts w:ascii="Times New Roman" w:eastAsia="Times New Roman" w:hAnsi="Times New Roman" w:cs="Times New Roman"/>
          <w:color w:val="231F20"/>
          <w:sz w:val="24"/>
          <w:szCs w:val="24"/>
        </w:rPr>
        <w:softHyphen/>
        <w:t>слушивать разные мнения, учитывать их в диалоге;</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02" w:name="bookmark2200"/>
      <w:bookmarkEnd w:id="1802"/>
      <w:r w:rsidRPr="00BA65D9">
        <w:rPr>
          <w:rFonts w:ascii="Times New Roman" w:eastAsia="Times New Roman" w:hAnsi="Times New Roman" w:cs="Times New Roman"/>
          <w:color w:val="231F20"/>
          <w:sz w:val="24"/>
          <w:szCs w:val="24"/>
        </w:rPr>
        <w:t>создавать тексты-описания на основе наблюдений (рассма</w:t>
      </w:r>
      <w:r w:rsidRPr="00BA65D9">
        <w:rPr>
          <w:rFonts w:ascii="Times New Roman" w:eastAsia="Times New Roman" w:hAnsi="Times New Roman" w:cs="Times New Roman"/>
          <w:color w:val="231F20"/>
          <w:sz w:val="24"/>
          <w:szCs w:val="24"/>
        </w:rPr>
        <w:softHyphen/>
        <w:t>тривания) изделий декоративно-прикладного искусства на</w:t>
      </w:r>
      <w:r w:rsidRPr="00BA65D9">
        <w:rPr>
          <w:rFonts w:ascii="Times New Roman" w:eastAsia="Times New Roman" w:hAnsi="Times New Roman" w:cs="Times New Roman"/>
          <w:color w:val="231F20"/>
          <w:sz w:val="24"/>
          <w:szCs w:val="24"/>
        </w:rPr>
        <w:softHyphen/>
        <w:t>родов России;</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03" w:name="bookmark2201"/>
      <w:bookmarkEnd w:id="1803"/>
      <w:r w:rsidRPr="00BA65D9">
        <w:rPr>
          <w:rFonts w:ascii="Times New Roman" w:eastAsia="Times New Roman" w:hAnsi="Times New Roman" w:cs="Times New Roman"/>
          <w:color w:val="231F2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—объяснять последовательность совершаемых действий при создании изделия.</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Регулятивные УУД:</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04" w:name="bookmark2202"/>
      <w:bookmarkEnd w:id="1804"/>
      <w:r w:rsidRPr="00BA65D9">
        <w:rPr>
          <w:rFonts w:ascii="Times New Roman" w:eastAsia="Times New Roman" w:hAnsi="Times New Roman" w:cs="Times New Roman"/>
          <w:color w:val="231F20"/>
          <w:sz w:val="24"/>
          <w:szCs w:val="24"/>
        </w:rPr>
        <w:t>рационально организовывать свою работу (подготовка рабо</w:t>
      </w:r>
      <w:r w:rsidRPr="00BA65D9">
        <w:rPr>
          <w:rFonts w:ascii="Times New Roman" w:eastAsia="Times New Roman" w:hAnsi="Times New Roman" w:cs="Times New Roman"/>
          <w:color w:val="231F20"/>
          <w:sz w:val="24"/>
          <w:szCs w:val="24"/>
        </w:rPr>
        <w:softHyphen/>
        <w:t>чего места, поддержание и наведение порядка, уборка после работы);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правила безопасности труда при выполнении ра</w:t>
      </w:r>
      <w:r w:rsidRPr="00BA65D9">
        <w:rPr>
          <w:rFonts w:ascii="Times New Roman" w:eastAsia="Times New Roman" w:hAnsi="Times New Roman" w:cs="Times New Roman"/>
          <w:color w:val="231F20"/>
          <w:sz w:val="24"/>
          <w:szCs w:val="24"/>
        </w:rPr>
        <w:softHyphen/>
        <w:t>боты;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—планировать работу, соотносить свои действия с поставлен</w:t>
      </w:r>
      <w:r w:rsidRPr="00BA65D9">
        <w:rPr>
          <w:rFonts w:ascii="Times New Roman" w:eastAsia="Times New Roman" w:hAnsi="Times New Roman" w:cs="Times New Roman"/>
          <w:color w:val="231F20"/>
          <w:sz w:val="24"/>
          <w:szCs w:val="24"/>
        </w:rPr>
        <w:softHyphen/>
        <w:t>ной целью;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—устанавливать причинно-следственные связи между выпол</w:t>
      </w:r>
      <w:r w:rsidRPr="00BA65D9">
        <w:rPr>
          <w:rFonts w:ascii="Times New Roman" w:eastAsia="Times New Roman" w:hAnsi="Times New Roman" w:cs="Times New Roman"/>
          <w:color w:val="231F20"/>
          <w:sz w:val="24"/>
          <w:szCs w:val="24"/>
        </w:rPr>
        <w:softHyphen/>
        <w:t>няемыми действиями и их результатами, прогнозировать действия для получения необходимых результатов;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действия контроля и оценки; вносить необходи</w:t>
      </w:r>
      <w:r w:rsidRPr="00BA65D9">
        <w:rPr>
          <w:rFonts w:ascii="Times New Roman" w:eastAsia="Times New Roman" w:hAnsi="Times New Roman" w:cs="Times New Roman"/>
          <w:color w:val="231F20"/>
          <w:sz w:val="24"/>
          <w:szCs w:val="24"/>
        </w:rPr>
        <w:softHyphen/>
        <w:t>мые коррективы в действие после его завершения на основе его оценки и учёта характера сделанных ошибок;</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—проявлять волевую саморегуляцию при выполнении работы.</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Совместная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w:t>
      </w:r>
      <w:r w:rsidRPr="00BA65D9">
        <w:rPr>
          <w:rFonts w:ascii="Times New Roman" w:eastAsia="Times New Roman" w:hAnsi="Times New Roman" w:cs="Times New Roman"/>
          <w:color w:val="231F20"/>
          <w:sz w:val="24"/>
          <w:szCs w:val="24"/>
        </w:rPr>
        <w:softHyphen/>
        <w:t>ного; осуществлять продуктивное сотрудничество;</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05" w:name="bookmark2203"/>
      <w:bookmarkEnd w:id="1805"/>
      <w:r w:rsidRPr="00BA65D9">
        <w:rPr>
          <w:rFonts w:ascii="Times New Roman" w:eastAsia="Times New Roman" w:hAnsi="Times New Roman" w:cs="Times New Roman"/>
          <w:color w:val="231F20"/>
          <w:sz w:val="24"/>
          <w:szCs w:val="24"/>
        </w:rPr>
        <w:t>проявлять интерес к работе товарищей; в доброжелательной форме комментировать и оценивать их достижения, выска</w:t>
      </w:r>
      <w:r w:rsidRPr="00BA65D9">
        <w:rPr>
          <w:rFonts w:ascii="Times New Roman" w:eastAsia="Times New Roman" w:hAnsi="Times New Roman" w:cs="Times New Roman"/>
          <w:color w:val="231F20"/>
          <w:sz w:val="24"/>
          <w:szCs w:val="24"/>
        </w:rPr>
        <w:softHyphen/>
        <w:t>зывать свои предложения и пожелания; оказывать при необ</w:t>
      </w:r>
      <w:r w:rsidRPr="00BA65D9">
        <w:rPr>
          <w:rFonts w:ascii="Times New Roman" w:eastAsia="Times New Roman" w:hAnsi="Times New Roman" w:cs="Times New Roman"/>
          <w:color w:val="231F20"/>
          <w:sz w:val="24"/>
          <w:szCs w:val="24"/>
        </w:rPr>
        <w:softHyphen/>
        <w:t>ходимости помощь;</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w:t>
      </w:r>
      <w:r w:rsidRPr="00BA65D9">
        <w:rPr>
          <w:rFonts w:ascii="Times New Roman" w:eastAsia="Times New Roman" w:hAnsi="Times New Roman" w:cs="Times New Roman"/>
          <w:color w:val="231F20"/>
          <w:sz w:val="24"/>
          <w:szCs w:val="24"/>
        </w:rPr>
        <w:softHyphen/>
        <w:t>ятельности.</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ПРЕДМЕТНЫЕ РЕЗУЛЬТАТЫ ОСВОЕНИЯ КУРСА</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231F20"/>
          <w:sz w:val="24"/>
          <w:szCs w:val="24"/>
        </w:rPr>
        <w:t>«ТЕХНОЛОГИЯ»</w:t>
      </w:r>
    </w:p>
    <w:p w:rsidR="002B283A" w:rsidRPr="00BA65D9" w:rsidRDefault="002B283A" w:rsidP="0086742A">
      <w:pPr>
        <w:widowControl w:val="0"/>
        <w:numPr>
          <w:ilvl w:val="0"/>
          <w:numId w:val="129"/>
        </w:numPr>
        <w:tabs>
          <w:tab w:val="left" w:pos="231"/>
        </w:tabs>
        <w:spacing w:after="80" w:line="240" w:lineRule="auto"/>
        <w:jc w:val="both"/>
        <w:rPr>
          <w:rFonts w:ascii="Times New Roman" w:eastAsia="Times New Roman" w:hAnsi="Times New Roman" w:cs="Times New Roman"/>
          <w:sz w:val="24"/>
          <w:szCs w:val="24"/>
        </w:rPr>
      </w:pPr>
      <w:bookmarkStart w:id="1806" w:name="bookmark2204"/>
      <w:bookmarkEnd w:id="1806"/>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w:t>
      </w:r>
      <w:r w:rsidRPr="00BA65D9">
        <w:rPr>
          <w:rFonts w:ascii="Times New Roman" w:eastAsia="Times New Roman" w:hAnsi="Times New Roman" w:cs="Times New Roman"/>
          <w:b/>
          <w:bCs/>
          <w:color w:val="231F20"/>
          <w:sz w:val="24"/>
          <w:szCs w:val="24"/>
        </w:rPr>
        <w:t xml:space="preserve">в первом классе </w:t>
      </w:r>
      <w:r w:rsidRPr="00BA65D9">
        <w:rPr>
          <w:rFonts w:ascii="Times New Roman" w:eastAsia="Times New Roman" w:hAnsi="Times New Roman" w:cs="Times New Roman"/>
          <w:color w:val="231F20"/>
          <w:sz w:val="24"/>
          <w:szCs w:val="24"/>
        </w:rPr>
        <w:t>обучающийся научится: —правильно организовывать свой труд: своевременно подго</w:t>
      </w:r>
      <w:r w:rsidRPr="00BA65D9">
        <w:rPr>
          <w:rFonts w:ascii="Times New Roman" w:eastAsia="Times New Roman" w:hAnsi="Times New Roman" w:cs="Times New Roman"/>
          <w:color w:val="231F20"/>
          <w:sz w:val="24"/>
          <w:szCs w:val="24"/>
        </w:rPr>
        <w:softHyphen/>
        <w:t>тавливать и убирать рабочее место, поддерживать порядок на нём в процессе труда;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—применять правила безопасной работы ножницами, иглой и аккуратной работы с клеем;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—действовать по предложенному образцу в соответствии с пра</w:t>
      </w:r>
      <w:r w:rsidRPr="00BA65D9">
        <w:rPr>
          <w:rFonts w:ascii="Times New Roman" w:eastAsia="Times New Roman" w:hAnsi="Times New Roman" w:cs="Times New Roman"/>
          <w:color w:val="231F20"/>
          <w:sz w:val="24"/>
          <w:szCs w:val="24"/>
        </w:rPr>
        <w:softHyphen/>
        <w:t>вилами рациональной разметки (разметка на изнаночной стороне материала; экономия материала при разметке);</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07" w:name="bookmark2205"/>
      <w:bookmarkEnd w:id="1807"/>
      <w:r w:rsidRPr="00BA65D9">
        <w:rPr>
          <w:rFonts w:ascii="Times New Roman" w:eastAsia="Times New Roman" w:hAnsi="Times New Roman" w:cs="Times New Roman"/>
          <w:color w:val="231F20"/>
          <w:sz w:val="24"/>
          <w:szCs w:val="24"/>
        </w:rPr>
        <w:t>определять названия и назначение основных инструментов и приспособлений для ручного труда (линейка, карандаш, нож</w:t>
      </w:r>
      <w:r w:rsidRPr="00BA65D9">
        <w:rPr>
          <w:rFonts w:ascii="Times New Roman" w:eastAsia="Times New Roman" w:hAnsi="Times New Roman" w:cs="Times New Roman"/>
          <w:color w:val="231F20"/>
          <w:sz w:val="24"/>
          <w:szCs w:val="24"/>
        </w:rPr>
        <w:softHyphen/>
        <w:t>ницы, игла, шаблон, стека и др.), использовать их в практи</w:t>
      </w:r>
      <w:r w:rsidRPr="00BA65D9">
        <w:rPr>
          <w:rFonts w:ascii="Times New Roman" w:eastAsia="Times New Roman" w:hAnsi="Times New Roman" w:cs="Times New Roman"/>
          <w:color w:val="231F20"/>
          <w:sz w:val="24"/>
          <w:szCs w:val="24"/>
        </w:rPr>
        <w:softHyphen/>
        <w:t>ческой работе;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наименования отдельных материалов (бумага, картон, фольга, пластилин, природные, текстильные мате</w:t>
      </w:r>
      <w:r w:rsidRPr="00BA65D9">
        <w:rPr>
          <w:rFonts w:ascii="Times New Roman" w:eastAsia="Times New Roman" w:hAnsi="Times New Roman" w:cs="Times New Roman"/>
          <w:color w:val="231F20"/>
          <w:sz w:val="24"/>
          <w:szCs w:val="24"/>
        </w:rPr>
        <w:softHyphen/>
        <w:t>риалы и пр.) и способы их обработки (сгибание, отрывание, сминание, резание, лепка и пр.); выполнять доступные тех</w:t>
      </w:r>
      <w:r w:rsidRPr="00BA65D9">
        <w:rPr>
          <w:rFonts w:ascii="Times New Roman" w:eastAsia="Times New Roman" w:hAnsi="Times New Roman" w:cs="Times New Roman"/>
          <w:color w:val="231F20"/>
          <w:sz w:val="24"/>
          <w:szCs w:val="24"/>
        </w:rPr>
        <w:softHyphen/>
        <w:t>нологические приёмы ручной обработки материалов при из</w:t>
      </w:r>
      <w:r w:rsidRPr="00BA65D9">
        <w:rPr>
          <w:rFonts w:ascii="Times New Roman" w:eastAsia="Times New Roman" w:hAnsi="Times New Roman" w:cs="Times New Roman"/>
          <w:color w:val="231F20"/>
          <w:sz w:val="24"/>
          <w:szCs w:val="24"/>
        </w:rPr>
        <w:softHyphen/>
        <w:t>готовлении изделий;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—ориентироваться в наименованиях основных технологиче</w:t>
      </w:r>
      <w:r w:rsidRPr="00BA65D9">
        <w:rPr>
          <w:rFonts w:ascii="Times New Roman" w:eastAsia="Times New Roman" w:hAnsi="Times New Roman" w:cs="Times New Roman"/>
          <w:color w:val="231F20"/>
          <w:sz w:val="24"/>
          <w:szCs w:val="24"/>
        </w:rPr>
        <w:softHyphen/>
        <w:t>ских операций: разметка деталей, выделение деталей, сборка изделия;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разметку деталей сгибанием, по шаблону, на глаз, от руки; выделение деталей способами обрывания, выреза</w:t>
      </w:r>
      <w:r w:rsidRPr="00BA65D9">
        <w:rPr>
          <w:rFonts w:ascii="Times New Roman" w:eastAsia="Times New Roman" w:hAnsi="Times New Roman" w:cs="Times New Roman"/>
          <w:color w:val="231F20"/>
          <w:sz w:val="24"/>
          <w:szCs w:val="24"/>
        </w:rPr>
        <w:softHyphen/>
        <w:t>ния и др.; сборку изделий с помощью клея, ниток и др.;</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—оформлять изделия строчкой прямого стежка;</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08" w:name="bookmark2206"/>
      <w:bookmarkEnd w:id="1808"/>
      <w:r w:rsidRPr="00BA65D9">
        <w:rPr>
          <w:rFonts w:ascii="Times New Roman" w:eastAsia="Times New Roman" w:hAnsi="Times New Roman" w:cs="Times New Roman"/>
          <w:color w:val="231F20"/>
          <w:sz w:val="24"/>
          <w:szCs w:val="24"/>
        </w:rPr>
        <w:t>понимать смысл понятий «изделие», «деталь изделия», «об</w:t>
      </w:r>
      <w:r w:rsidRPr="00BA65D9">
        <w:rPr>
          <w:rFonts w:ascii="Times New Roman" w:eastAsia="Times New Roman" w:hAnsi="Times New Roman" w:cs="Times New Roman"/>
          <w:color w:val="231F20"/>
          <w:sz w:val="24"/>
          <w:szCs w:val="24"/>
        </w:rPr>
        <w:softHyphen/>
        <w:t>разец», «заготовка», «материал», «инструмент», «приспособ</w:t>
      </w:r>
      <w:r w:rsidRPr="00BA65D9">
        <w:rPr>
          <w:rFonts w:ascii="Times New Roman" w:eastAsia="Times New Roman" w:hAnsi="Times New Roman" w:cs="Times New Roman"/>
          <w:color w:val="231F20"/>
          <w:sz w:val="24"/>
          <w:szCs w:val="24"/>
        </w:rPr>
        <w:softHyphen/>
        <w:t>ление», «конструирование», «аппликация»;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задания с опорой на готовый план;</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—обслуживать себя во время работы: соблюдать порядок на рабочем месте, ухаживать за инструментами </w:t>
      </w:r>
      <w:r w:rsidRPr="00BA65D9">
        <w:rPr>
          <w:rFonts w:ascii="Times New Roman" w:eastAsia="Times New Roman" w:hAnsi="Times New Roman" w:cs="Times New Roman"/>
          <w:color w:val="231F20"/>
          <w:sz w:val="24"/>
          <w:szCs w:val="24"/>
        </w:rPr>
        <w:lastRenderedPageBreak/>
        <w:t>и правильно хранить их; соблюдать правила гигиены труда;</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—рассматривать и анализировать простые по конструкции об</w:t>
      </w:r>
      <w:r w:rsidRPr="00BA65D9">
        <w:rPr>
          <w:rFonts w:ascii="Times New Roman" w:eastAsia="Times New Roman" w:hAnsi="Times New Roman" w:cs="Times New Roman"/>
          <w:color w:val="231F20"/>
          <w:sz w:val="24"/>
          <w:szCs w:val="24"/>
        </w:rPr>
        <w:softHyphen/>
        <w:t>разцы (по вопросам учителя); анализировать простейшую конструкцию изделия: выделять основные и дополнитель</w:t>
      </w:r>
      <w:r w:rsidRPr="00BA65D9">
        <w:rPr>
          <w:rFonts w:ascii="Times New Roman" w:eastAsia="Times New Roman" w:hAnsi="Times New Roman" w:cs="Times New Roman"/>
          <w:color w:val="231F20"/>
          <w:sz w:val="24"/>
          <w:szCs w:val="24"/>
        </w:rPr>
        <w:softHyphen/>
        <w:t>ные детали, называть их форму, определять взаимное распо</w:t>
      </w:r>
      <w:r w:rsidRPr="00BA65D9">
        <w:rPr>
          <w:rFonts w:ascii="Times New Roman" w:eastAsia="Times New Roman" w:hAnsi="Times New Roman" w:cs="Times New Roman"/>
          <w:color w:val="231F20"/>
          <w:sz w:val="24"/>
          <w:szCs w:val="24"/>
        </w:rPr>
        <w:softHyphen/>
        <w:t>ложение, виды соединения; способы изготовления;</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09" w:name="bookmark2207"/>
      <w:bookmarkEnd w:id="1809"/>
      <w:r w:rsidRPr="00BA65D9">
        <w:rPr>
          <w:rFonts w:ascii="Times New Roman" w:eastAsia="Times New Roman" w:hAnsi="Times New Roman" w:cs="Times New Roman"/>
          <w:color w:val="231F20"/>
          <w:sz w:val="24"/>
          <w:szCs w:val="24"/>
        </w:rPr>
        <w:t>распознавать изученные виды материалов (природные, пла</w:t>
      </w:r>
      <w:r w:rsidRPr="00BA65D9">
        <w:rPr>
          <w:rFonts w:ascii="Times New Roman" w:eastAsia="Times New Roman" w:hAnsi="Times New Roman" w:cs="Times New Roman"/>
          <w:color w:val="231F20"/>
          <w:sz w:val="24"/>
          <w:szCs w:val="24"/>
        </w:rPr>
        <w:softHyphen/>
        <w:t>стические, бумага, тонкий картон, текстильные, клей и др.), их свойства (цвет, фактура, форма, гибкость и др.);</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10" w:name="bookmark2208"/>
      <w:bookmarkEnd w:id="1810"/>
      <w:r w:rsidRPr="00BA65D9">
        <w:rPr>
          <w:rFonts w:ascii="Times New Roman" w:eastAsia="Times New Roman" w:hAnsi="Times New Roman" w:cs="Times New Roman"/>
          <w:color w:val="231F20"/>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2B283A" w:rsidRPr="00BA65D9" w:rsidRDefault="002B283A" w:rsidP="0086742A">
      <w:pPr>
        <w:widowControl w:val="0"/>
        <w:numPr>
          <w:ilvl w:val="0"/>
          <w:numId w:val="121"/>
        </w:numPr>
        <w:tabs>
          <w:tab w:val="left" w:pos="327"/>
        </w:tabs>
        <w:spacing w:after="60" w:line="240" w:lineRule="auto"/>
        <w:jc w:val="both"/>
        <w:rPr>
          <w:rFonts w:ascii="Times New Roman" w:eastAsia="Times New Roman" w:hAnsi="Times New Roman" w:cs="Times New Roman"/>
          <w:sz w:val="24"/>
          <w:szCs w:val="24"/>
        </w:rPr>
      </w:pPr>
      <w:bookmarkStart w:id="1811" w:name="bookmark2209"/>
      <w:bookmarkEnd w:id="1811"/>
      <w:r w:rsidRPr="00BA65D9">
        <w:rPr>
          <w:rFonts w:ascii="Times New Roman" w:eastAsia="Times New Roman" w:hAnsi="Times New Roman" w:cs="Times New Roman"/>
          <w:color w:val="231F20"/>
          <w:sz w:val="24"/>
          <w:szCs w:val="24"/>
        </w:rPr>
        <w:t>различать материалы и инструменты по их назначению;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—называть и выполнять последовательность изготовления не</w:t>
      </w:r>
      <w:r w:rsidRPr="00BA65D9">
        <w:rPr>
          <w:rFonts w:ascii="Times New Roman" w:eastAsia="Times New Roman" w:hAnsi="Times New Roman" w:cs="Times New Roman"/>
          <w:color w:val="231F20"/>
          <w:sz w:val="24"/>
          <w:szCs w:val="24"/>
        </w:rPr>
        <w:softHyphen/>
        <w:t>сложных изделий: разметка, резание, сборка, отделка;</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12" w:name="bookmark2210"/>
      <w:bookmarkEnd w:id="1812"/>
      <w:r w:rsidRPr="00BA65D9">
        <w:rPr>
          <w:rFonts w:ascii="Times New Roman" w:eastAsia="Times New Roman" w:hAnsi="Times New Roman" w:cs="Times New Roman"/>
          <w:color w:val="231F2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w:t>
      </w:r>
      <w:r w:rsidRPr="00BA65D9">
        <w:rPr>
          <w:rFonts w:ascii="Times New Roman" w:eastAsia="Times New Roman" w:hAnsi="Times New Roman" w:cs="Times New Roman"/>
          <w:color w:val="231F20"/>
          <w:sz w:val="24"/>
          <w:szCs w:val="24"/>
        </w:rPr>
        <w:softHyphen/>
        <w:t>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w:t>
      </w:r>
      <w:r w:rsidRPr="00BA65D9">
        <w:rPr>
          <w:rFonts w:ascii="Times New Roman" w:eastAsia="Times New Roman" w:hAnsi="Times New Roman" w:cs="Times New Roman"/>
          <w:color w:val="231F20"/>
          <w:sz w:val="24"/>
          <w:szCs w:val="24"/>
        </w:rPr>
        <w:softHyphen/>
        <w:t>ванием, сминанием, лепкой и пр.; собирать изделия с помо</w:t>
      </w:r>
      <w:r w:rsidRPr="00BA65D9">
        <w:rPr>
          <w:rFonts w:ascii="Times New Roman" w:eastAsia="Times New Roman" w:hAnsi="Times New Roman" w:cs="Times New Roman"/>
          <w:color w:val="231F20"/>
          <w:sz w:val="24"/>
          <w:szCs w:val="24"/>
        </w:rPr>
        <w:softHyphen/>
        <w:t>щью клея, пластических масс и др.; эстетично и аккуратно выполнять отделку раскрашиванием, аппликацией, строч</w:t>
      </w:r>
      <w:r w:rsidRPr="00BA65D9">
        <w:rPr>
          <w:rFonts w:ascii="Times New Roman" w:eastAsia="Times New Roman" w:hAnsi="Times New Roman" w:cs="Times New Roman"/>
          <w:color w:val="231F20"/>
          <w:sz w:val="24"/>
          <w:szCs w:val="24"/>
        </w:rPr>
        <w:softHyphen/>
        <w:t>кой прямого стежка;</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для сушки плоских изделий пресс;</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 помощью учителя выполнять практическую работу и само</w:t>
      </w:r>
      <w:r w:rsidRPr="00BA65D9">
        <w:rPr>
          <w:rFonts w:ascii="Times New Roman" w:eastAsia="Times New Roman" w:hAnsi="Times New Roman" w:cs="Times New Roman"/>
          <w:color w:val="231F20"/>
          <w:sz w:val="24"/>
          <w:szCs w:val="24"/>
        </w:rPr>
        <w:softHyphen/>
        <w:t>контроль с опорой на инструкционную карту, образец, ша</w:t>
      </w:r>
      <w:r w:rsidRPr="00BA65D9">
        <w:rPr>
          <w:rFonts w:ascii="Times New Roman" w:eastAsia="Times New Roman" w:hAnsi="Times New Roman" w:cs="Times New Roman"/>
          <w:color w:val="231F20"/>
          <w:sz w:val="24"/>
          <w:szCs w:val="24"/>
        </w:rPr>
        <w:softHyphen/>
        <w:t>блон;</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—различать разборные и неразборные конструкции неслож</w:t>
      </w:r>
      <w:r w:rsidRPr="00BA65D9">
        <w:rPr>
          <w:rFonts w:ascii="Times New Roman" w:eastAsia="Times New Roman" w:hAnsi="Times New Roman" w:cs="Times New Roman"/>
          <w:color w:val="231F20"/>
          <w:sz w:val="24"/>
          <w:szCs w:val="24"/>
        </w:rPr>
        <w:softHyphen/>
        <w:t>ных изделий;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простейшие виды технической документации (ри</w:t>
      </w:r>
      <w:r w:rsidRPr="00BA65D9">
        <w:rPr>
          <w:rFonts w:ascii="Times New Roman" w:eastAsia="Times New Roman" w:hAnsi="Times New Roman" w:cs="Times New Roman"/>
          <w:color w:val="231F20"/>
          <w:sz w:val="24"/>
          <w:szCs w:val="24"/>
        </w:rPr>
        <w:softHyphen/>
        <w:t>сунок, схема), конструировать и моделировать изделия из различных материалов по образцу, рисунку;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—осуществлять элементарное сотрудничество, участвовать в коллективных работах под руководством учителя;</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несложные коллективные работы проектного ха</w:t>
      </w:r>
      <w:r w:rsidRPr="00BA65D9">
        <w:rPr>
          <w:rFonts w:ascii="Times New Roman" w:eastAsia="Times New Roman" w:hAnsi="Times New Roman" w:cs="Times New Roman"/>
          <w:color w:val="231F20"/>
          <w:sz w:val="24"/>
          <w:szCs w:val="24"/>
        </w:rPr>
        <w:softHyphen/>
        <w:t>рактера.</w:t>
      </w:r>
    </w:p>
    <w:p w:rsidR="002B283A" w:rsidRPr="00BA65D9" w:rsidRDefault="002B283A" w:rsidP="0086742A">
      <w:pPr>
        <w:widowControl w:val="0"/>
        <w:numPr>
          <w:ilvl w:val="0"/>
          <w:numId w:val="129"/>
        </w:numPr>
        <w:tabs>
          <w:tab w:val="left" w:pos="236"/>
        </w:tabs>
        <w:spacing w:after="60" w:line="240" w:lineRule="auto"/>
        <w:jc w:val="both"/>
        <w:rPr>
          <w:rFonts w:ascii="Times New Roman" w:eastAsia="Times New Roman" w:hAnsi="Times New Roman" w:cs="Times New Roman"/>
          <w:sz w:val="24"/>
          <w:szCs w:val="24"/>
        </w:rPr>
      </w:pPr>
      <w:bookmarkStart w:id="1813" w:name="bookmark2211"/>
      <w:bookmarkEnd w:id="1813"/>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w:t>
      </w:r>
      <w:r w:rsidRPr="00BA65D9">
        <w:rPr>
          <w:rFonts w:ascii="Times New Roman" w:eastAsia="Times New Roman" w:hAnsi="Times New Roman" w:cs="Times New Roman"/>
          <w:b/>
          <w:bCs/>
          <w:color w:val="231F20"/>
          <w:sz w:val="24"/>
          <w:szCs w:val="24"/>
        </w:rPr>
        <w:t xml:space="preserve">во втором классе </w:t>
      </w:r>
      <w:r w:rsidRPr="00BA65D9">
        <w:rPr>
          <w:rFonts w:ascii="Times New Roman" w:eastAsia="Times New Roman" w:hAnsi="Times New Roman" w:cs="Times New Roman"/>
          <w:color w:val="231F20"/>
          <w:sz w:val="24"/>
          <w:szCs w:val="24"/>
        </w:rPr>
        <w:t>обучающийся научится: —понимать смысл понятий «инструкционная» («технологиче</w:t>
      </w:r>
      <w:r w:rsidRPr="00BA65D9">
        <w:rPr>
          <w:rFonts w:ascii="Times New Roman" w:eastAsia="Times New Roman" w:hAnsi="Times New Roman" w:cs="Times New Roman"/>
          <w:color w:val="231F20"/>
          <w:sz w:val="24"/>
          <w:szCs w:val="24"/>
        </w:rPr>
        <w:softHyphen/>
        <w:t>ская») карта, «чертёж», «эскиз», «линии чертежа», «раз</w:t>
      </w:r>
      <w:r w:rsidRPr="00BA65D9">
        <w:rPr>
          <w:rFonts w:ascii="Times New Roman" w:eastAsia="Times New Roman" w:hAnsi="Times New Roman" w:cs="Times New Roman"/>
          <w:color w:val="231F20"/>
          <w:sz w:val="24"/>
          <w:szCs w:val="24"/>
        </w:rPr>
        <w:softHyphen/>
        <w:t>вёртка», «макет», «модель», «технология», «технологиче</w:t>
      </w:r>
      <w:r w:rsidRPr="00BA65D9">
        <w:rPr>
          <w:rFonts w:ascii="Times New Roman" w:eastAsia="Times New Roman" w:hAnsi="Times New Roman" w:cs="Times New Roman"/>
          <w:color w:val="231F20"/>
          <w:sz w:val="24"/>
          <w:szCs w:val="24"/>
        </w:rPr>
        <w:softHyphen/>
        <w:t>ские операции», «способы обработки» и использовать их в практической деятельности;</w:t>
      </w:r>
    </w:p>
    <w:p w:rsidR="002B283A" w:rsidRPr="00BA65D9" w:rsidRDefault="002B283A" w:rsidP="002B283A">
      <w:pPr>
        <w:widowControl w:val="0"/>
        <w:spacing w:after="10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задания по самостоятельно составленному плану;</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14" w:name="bookmark2212"/>
      <w:bookmarkEnd w:id="1814"/>
      <w:r w:rsidRPr="00BA65D9">
        <w:rPr>
          <w:rFonts w:ascii="Times New Roman" w:eastAsia="Times New Roman" w:hAnsi="Times New Roman" w:cs="Times New Roman"/>
          <w:color w:val="231F20"/>
          <w:sz w:val="24"/>
          <w:szCs w:val="24"/>
        </w:rPr>
        <w:t>распознавать элементарные общие правила создания ру</w:t>
      </w:r>
      <w:r w:rsidRPr="00BA65D9">
        <w:rPr>
          <w:rFonts w:ascii="Times New Roman" w:eastAsia="Times New Roman" w:hAnsi="Times New Roman" w:cs="Times New Roman"/>
          <w:color w:val="231F20"/>
          <w:sz w:val="24"/>
          <w:szCs w:val="24"/>
        </w:rPr>
        <w:softHyphen/>
        <w:t>котворного мира (прочность, удобство, эстетическая вырази</w:t>
      </w:r>
      <w:r w:rsidRPr="00BA65D9">
        <w:rPr>
          <w:rFonts w:ascii="Times New Roman" w:eastAsia="Times New Roman" w:hAnsi="Times New Roman" w:cs="Times New Roman"/>
          <w:color w:val="231F20"/>
          <w:sz w:val="24"/>
          <w:szCs w:val="24"/>
        </w:rPr>
        <w:softHyphen/>
        <w:t>тельность — симметрия, асимметрия, равновесие); наблю</w:t>
      </w:r>
      <w:r w:rsidRPr="00BA65D9">
        <w:rPr>
          <w:rFonts w:ascii="Times New Roman" w:eastAsia="Times New Roman" w:hAnsi="Times New Roman" w:cs="Times New Roman"/>
          <w:color w:val="231F20"/>
          <w:sz w:val="24"/>
          <w:szCs w:val="24"/>
        </w:rPr>
        <w:softHyphen/>
        <w:t>дать гармонию предметов и окружающей среды; называть характерные особенности изученных видов декоративно-при</w:t>
      </w:r>
      <w:r w:rsidRPr="00BA65D9">
        <w:rPr>
          <w:rFonts w:ascii="Times New Roman" w:eastAsia="Times New Roman" w:hAnsi="Times New Roman" w:cs="Times New Roman"/>
          <w:color w:val="231F20"/>
          <w:sz w:val="24"/>
          <w:szCs w:val="24"/>
        </w:rPr>
        <w:softHyphen/>
        <w:t>кладного искусства;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—самостоятельно готовить рабочее место в соответствии с ви</w:t>
      </w:r>
      <w:r w:rsidRPr="00BA65D9">
        <w:rPr>
          <w:rFonts w:ascii="Times New Roman" w:eastAsia="Times New Roman" w:hAnsi="Times New Roman" w:cs="Times New Roman"/>
          <w:color w:val="231F20"/>
          <w:sz w:val="24"/>
          <w:szCs w:val="24"/>
        </w:rPr>
        <w:softHyphen/>
        <w:t>дом деятельности, поддерживать порядок во время работы, убирать рабочее место;</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15" w:name="bookmark2213"/>
      <w:bookmarkEnd w:id="1815"/>
      <w:r w:rsidRPr="00BA65D9">
        <w:rPr>
          <w:rFonts w:ascii="Times New Roman" w:eastAsia="Times New Roman" w:hAnsi="Times New Roman" w:cs="Times New Roman"/>
          <w:color w:val="231F20"/>
          <w:sz w:val="24"/>
          <w:szCs w:val="24"/>
        </w:rPr>
        <w:t>анализировать задание/образец по предложенным вопросам, памятке или инструкции, самостоятельно выполнять доступ</w:t>
      </w:r>
      <w:r w:rsidRPr="00BA65D9">
        <w:rPr>
          <w:rFonts w:ascii="Times New Roman" w:eastAsia="Times New Roman" w:hAnsi="Times New Roman" w:cs="Times New Roman"/>
          <w:color w:val="231F20"/>
          <w:sz w:val="24"/>
          <w:szCs w:val="24"/>
        </w:rPr>
        <w:softHyphen/>
        <w:t>ные задания с опорой на инструкционную (технологическую) карту;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—самостоятельно отбирать материалы и инструменты для рабо</w:t>
      </w:r>
      <w:r w:rsidRPr="00BA65D9">
        <w:rPr>
          <w:rFonts w:ascii="Times New Roman" w:eastAsia="Times New Roman" w:hAnsi="Times New Roman" w:cs="Times New Roman"/>
          <w:color w:val="231F20"/>
          <w:sz w:val="24"/>
          <w:szCs w:val="24"/>
        </w:rPr>
        <w:softHyphen/>
        <w:t>ты; исследовать свойства новых изучаемых материалов (тол</w:t>
      </w:r>
      <w:r w:rsidRPr="00BA65D9">
        <w:rPr>
          <w:rFonts w:ascii="Times New Roman" w:eastAsia="Times New Roman" w:hAnsi="Times New Roman" w:cs="Times New Roman"/>
          <w:color w:val="231F20"/>
          <w:sz w:val="24"/>
          <w:szCs w:val="24"/>
        </w:rPr>
        <w:softHyphen/>
        <w:t>стый картон, натуральные ткани, нитки, проволока и др.);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—читать простейшие чертежи (эскизы), называть линии чер</w:t>
      </w:r>
      <w:r w:rsidRPr="00BA65D9">
        <w:rPr>
          <w:rFonts w:ascii="Times New Roman" w:eastAsia="Times New Roman" w:hAnsi="Times New Roman" w:cs="Times New Roman"/>
          <w:color w:val="231F20"/>
          <w:sz w:val="24"/>
          <w:szCs w:val="24"/>
        </w:rPr>
        <w:softHyphen/>
        <w:t>тежа (линия контура и надреза, линия выносная и размер</w:t>
      </w:r>
      <w:r w:rsidRPr="00BA65D9">
        <w:rPr>
          <w:rFonts w:ascii="Times New Roman" w:eastAsia="Times New Roman" w:hAnsi="Times New Roman" w:cs="Times New Roman"/>
          <w:color w:val="231F20"/>
          <w:sz w:val="24"/>
          <w:szCs w:val="24"/>
        </w:rPr>
        <w:softHyphen/>
        <w:t>ная, линия сгиба, линия симметрии);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биговку;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построение простейшего лекала (выкройки) пра</w:t>
      </w:r>
      <w:r w:rsidRPr="00BA65D9">
        <w:rPr>
          <w:rFonts w:ascii="Times New Roman" w:eastAsia="Times New Roman" w:hAnsi="Times New Roman" w:cs="Times New Roman"/>
          <w:color w:val="231F20"/>
          <w:sz w:val="24"/>
          <w:szCs w:val="24"/>
        </w:rPr>
        <w:softHyphen/>
        <w:t>вильной геометрической формы и разметку деталей кроя на ткани по нему/ней;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lastRenderedPageBreak/>
        <w:t>—оформлять изделия и соединять детали освоенными ручны</w:t>
      </w:r>
      <w:r w:rsidRPr="00BA65D9">
        <w:rPr>
          <w:rFonts w:ascii="Times New Roman" w:eastAsia="Times New Roman" w:hAnsi="Times New Roman" w:cs="Times New Roman"/>
          <w:color w:val="231F20"/>
          <w:sz w:val="24"/>
          <w:szCs w:val="24"/>
        </w:rPr>
        <w:softHyphen/>
        <w:t>ми строчками;</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16" w:name="bookmark2214"/>
      <w:bookmarkEnd w:id="1816"/>
      <w:r w:rsidRPr="00BA65D9">
        <w:rPr>
          <w:rFonts w:ascii="Times New Roman" w:eastAsia="Times New Roman" w:hAnsi="Times New Roman" w:cs="Times New Roman"/>
          <w:color w:val="231F20"/>
          <w:sz w:val="24"/>
          <w:szCs w:val="24"/>
        </w:rPr>
        <w:t>понимать смысл понятия «развёртка» (трёхмерного предме</w:t>
      </w:r>
      <w:r w:rsidRPr="00BA65D9">
        <w:rPr>
          <w:rFonts w:ascii="Times New Roman" w:eastAsia="Times New Roman" w:hAnsi="Times New Roman" w:cs="Times New Roman"/>
          <w:color w:val="231F20"/>
          <w:sz w:val="24"/>
          <w:szCs w:val="24"/>
        </w:rPr>
        <w:softHyphen/>
        <w:t>та); соотносить объёмную конструкцию с изображениями её развёртки;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—отличать макет от модели, строить трёхмерный макет из го</w:t>
      </w:r>
      <w:r w:rsidRPr="00BA65D9">
        <w:rPr>
          <w:rFonts w:ascii="Times New Roman" w:eastAsia="Times New Roman" w:hAnsi="Times New Roman" w:cs="Times New Roman"/>
          <w:color w:val="231F20"/>
          <w:sz w:val="24"/>
          <w:szCs w:val="24"/>
        </w:rPr>
        <w:softHyphen/>
        <w:t>товой развёртки;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и моделировать изделия из различных мате</w:t>
      </w:r>
      <w:r w:rsidRPr="00BA65D9">
        <w:rPr>
          <w:rFonts w:ascii="Times New Roman" w:eastAsia="Times New Roman" w:hAnsi="Times New Roman" w:cs="Times New Roman"/>
          <w:color w:val="231F20"/>
          <w:sz w:val="24"/>
          <w:szCs w:val="24"/>
        </w:rPr>
        <w:softHyphen/>
        <w:t>риалов по модели, простейшему чертежу или эскизу;</w:t>
      </w:r>
    </w:p>
    <w:p w:rsidR="002B283A" w:rsidRPr="00BA65D9" w:rsidRDefault="002B283A" w:rsidP="0086742A">
      <w:pPr>
        <w:widowControl w:val="0"/>
        <w:numPr>
          <w:ilvl w:val="0"/>
          <w:numId w:val="121"/>
        </w:numPr>
        <w:tabs>
          <w:tab w:val="left" w:pos="338"/>
        </w:tabs>
        <w:spacing w:after="60" w:line="240" w:lineRule="auto"/>
        <w:jc w:val="both"/>
        <w:rPr>
          <w:rFonts w:ascii="Times New Roman" w:eastAsia="Times New Roman" w:hAnsi="Times New Roman" w:cs="Times New Roman"/>
          <w:sz w:val="24"/>
          <w:szCs w:val="24"/>
        </w:rPr>
      </w:pPr>
      <w:bookmarkStart w:id="1817" w:name="bookmark2215"/>
      <w:bookmarkEnd w:id="1817"/>
      <w:r w:rsidRPr="00BA65D9">
        <w:rPr>
          <w:rFonts w:ascii="Times New Roman" w:eastAsia="Times New Roman" w:hAnsi="Times New Roman" w:cs="Times New Roman"/>
          <w:color w:val="231F20"/>
          <w:sz w:val="24"/>
          <w:szCs w:val="24"/>
        </w:rPr>
        <w:t>решать несложные конструкторско-технологические задачи;</w:t>
      </w:r>
    </w:p>
    <w:p w:rsidR="002B283A" w:rsidRPr="00BA65D9" w:rsidRDefault="002B283A" w:rsidP="0086742A">
      <w:pPr>
        <w:widowControl w:val="0"/>
        <w:numPr>
          <w:ilvl w:val="0"/>
          <w:numId w:val="121"/>
        </w:numPr>
        <w:tabs>
          <w:tab w:val="left" w:pos="338"/>
        </w:tabs>
        <w:spacing w:after="0" w:line="240" w:lineRule="auto"/>
        <w:jc w:val="both"/>
        <w:rPr>
          <w:rFonts w:ascii="Times New Roman" w:eastAsia="Times New Roman" w:hAnsi="Times New Roman" w:cs="Times New Roman"/>
          <w:sz w:val="24"/>
          <w:szCs w:val="24"/>
        </w:rPr>
      </w:pPr>
      <w:bookmarkStart w:id="1818" w:name="bookmark2216"/>
      <w:bookmarkEnd w:id="1818"/>
      <w:r w:rsidRPr="00BA65D9">
        <w:rPr>
          <w:rFonts w:ascii="Times New Roman" w:eastAsia="Times New Roman" w:hAnsi="Times New Roman" w:cs="Times New Roman"/>
          <w:color w:val="231F20"/>
          <w:sz w:val="24"/>
          <w:szCs w:val="24"/>
        </w:rPr>
        <w:t>применять освоенные знания и практические умения (техно</w:t>
      </w:r>
      <w:r w:rsidRPr="00BA65D9">
        <w:rPr>
          <w:rFonts w:ascii="Times New Roman" w:eastAsia="Times New Roman" w:hAnsi="Times New Roman" w:cs="Times New Roman"/>
          <w:color w:val="231F20"/>
          <w:sz w:val="24"/>
          <w:szCs w:val="24"/>
        </w:rPr>
        <w:softHyphen/>
        <w:t>логические, графические, конструкторские) в самостоятель</w:t>
      </w:r>
      <w:r w:rsidRPr="00BA65D9">
        <w:rPr>
          <w:rFonts w:ascii="Times New Roman" w:eastAsia="Times New Roman" w:hAnsi="Times New Roman" w:cs="Times New Roman"/>
          <w:color w:val="231F20"/>
          <w:sz w:val="24"/>
          <w:szCs w:val="24"/>
        </w:rPr>
        <w:softHyphen/>
        <w:t>ной интеллектуальной и практической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—делать выбор, какое мнение принять — своё или другое, вы</w:t>
      </w:r>
      <w:r w:rsidRPr="00BA65D9">
        <w:rPr>
          <w:rFonts w:ascii="Times New Roman" w:eastAsia="Times New Roman" w:hAnsi="Times New Roman" w:cs="Times New Roman"/>
          <w:color w:val="231F20"/>
          <w:sz w:val="24"/>
          <w:szCs w:val="24"/>
        </w:rPr>
        <w:softHyphen/>
        <w:t>сказанное в ходе обсуждения;</w:t>
      </w:r>
    </w:p>
    <w:p w:rsidR="002B283A" w:rsidRPr="00BA65D9" w:rsidRDefault="002B283A" w:rsidP="0086742A">
      <w:pPr>
        <w:widowControl w:val="0"/>
        <w:numPr>
          <w:ilvl w:val="0"/>
          <w:numId w:val="121"/>
        </w:numPr>
        <w:tabs>
          <w:tab w:val="left" w:pos="338"/>
        </w:tabs>
        <w:spacing w:after="0" w:line="240" w:lineRule="auto"/>
        <w:jc w:val="both"/>
        <w:rPr>
          <w:rFonts w:ascii="Times New Roman" w:eastAsia="Times New Roman" w:hAnsi="Times New Roman" w:cs="Times New Roman"/>
          <w:sz w:val="24"/>
          <w:szCs w:val="24"/>
        </w:rPr>
      </w:pPr>
      <w:bookmarkStart w:id="1819" w:name="bookmark2217"/>
      <w:bookmarkEnd w:id="1819"/>
      <w:r w:rsidRPr="00BA65D9">
        <w:rPr>
          <w:rFonts w:ascii="Times New Roman" w:eastAsia="Times New Roman" w:hAnsi="Times New Roman" w:cs="Times New Roman"/>
          <w:color w:val="231F20"/>
          <w:sz w:val="24"/>
          <w:szCs w:val="24"/>
        </w:rPr>
        <w:t>выполнять работу в малых группах, осуществлять сотрудни</w:t>
      </w:r>
      <w:r w:rsidRPr="00BA65D9">
        <w:rPr>
          <w:rFonts w:ascii="Times New Roman" w:eastAsia="Times New Roman" w:hAnsi="Times New Roman" w:cs="Times New Roman"/>
          <w:color w:val="231F20"/>
          <w:sz w:val="24"/>
          <w:szCs w:val="24"/>
        </w:rPr>
        <w:softHyphen/>
        <w:t>чество;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особенности проектной деятельности, осущест</w:t>
      </w:r>
      <w:r w:rsidRPr="00BA65D9">
        <w:rPr>
          <w:rFonts w:ascii="Times New Roman" w:eastAsia="Times New Roman" w:hAnsi="Times New Roman" w:cs="Times New Roman"/>
          <w:color w:val="231F20"/>
          <w:sz w:val="24"/>
          <w:szCs w:val="24"/>
        </w:rPr>
        <w:softHyphen/>
        <w:t>влять под руководством учителя элементарную проектную деятельность в малых группах: разрабатывать замысел, ис</w:t>
      </w:r>
      <w:r w:rsidRPr="00BA65D9">
        <w:rPr>
          <w:rFonts w:ascii="Times New Roman" w:eastAsia="Times New Roman" w:hAnsi="Times New Roman" w:cs="Times New Roman"/>
          <w:color w:val="231F20"/>
          <w:sz w:val="24"/>
          <w:szCs w:val="24"/>
        </w:rPr>
        <w:softHyphen/>
        <w:t>кать пути его реализации, воплощать его в продукте, демон</w:t>
      </w:r>
      <w:r w:rsidRPr="00BA65D9">
        <w:rPr>
          <w:rFonts w:ascii="Times New Roman" w:eastAsia="Times New Roman" w:hAnsi="Times New Roman" w:cs="Times New Roman"/>
          <w:color w:val="231F20"/>
          <w:sz w:val="24"/>
          <w:szCs w:val="24"/>
        </w:rPr>
        <w:softHyphen/>
        <w:t>стрировать готовый продукт;</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—называть профессии людей, работающих в сфере обслужива</w:t>
      </w:r>
      <w:r w:rsidRPr="00BA65D9">
        <w:rPr>
          <w:rFonts w:ascii="Times New Roman" w:eastAsia="Times New Roman" w:hAnsi="Times New Roman" w:cs="Times New Roman"/>
          <w:color w:val="231F20"/>
          <w:sz w:val="24"/>
          <w:szCs w:val="24"/>
        </w:rPr>
        <w:softHyphen/>
        <w:t>ния.</w:t>
      </w:r>
    </w:p>
    <w:p w:rsidR="002B283A" w:rsidRPr="00BA65D9" w:rsidRDefault="002B283A" w:rsidP="0086742A">
      <w:pPr>
        <w:widowControl w:val="0"/>
        <w:numPr>
          <w:ilvl w:val="0"/>
          <w:numId w:val="129"/>
        </w:numPr>
        <w:tabs>
          <w:tab w:val="left" w:pos="247"/>
        </w:tabs>
        <w:spacing w:after="60" w:line="240" w:lineRule="auto"/>
        <w:jc w:val="both"/>
        <w:rPr>
          <w:rFonts w:ascii="Times New Roman" w:eastAsia="Times New Roman" w:hAnsi="Times New Roman" w:cs="Times New Roman"/>
          <w:sz w:val="24"/>
          <w:szCs w:val="24"/>
        </w:rPr>
      </w:pPr>
      <w:bookmarkStart w:id="1820" w:name="bookmark2218"/>
      <w:bookmarkEnd w:id="1820"/>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w:t>
      </w:r>
      <w:r w:rsidRPr="00BA65D9">
        <w:rPr>
          <w:rFonts w:ascii="Times New Roman" w:eastAsia="Times New Roman" w:hAnsi="Times New Roman" w:cs="Times New Roman"/>
          <w:b/>
          <w:bCs/>
          <w:color w:val="231F20"/>
          <w:sz w:val="24"/>
          <w:szCs w:val="24"/>
        </w:rPr>
        <w:t xml:space="preserve">в третьем классе </w:t>
      </w:r>
      <w:r w:rsidRPr="00BA65D9">
        <w:rPr>
          <w:rFonts w:ascii="Times New Roman" w:eastAsia="Times New Roman" w:hAnsi="Times New Roman" w:cs="Times New Roman"/>
          <w:color w:val="231F20"/>
          <w:sz w:val="24"/>
          <w:szCs w:val="24"/>
        </w:rPr>
        <w:t>обучающийся научится: —понимать смысл понятий «чертёж развёртки», «канцеляр</w:t>
      </w:r>
      <w:r w:rsidRPr="00BA65D9">
        <w:rPr>
          <w:rFonts w:ascii="Times New Roman" w:eastAsia="Times New Roman" w:hAnsi="Times New Roman" w:cs="Times New Roman"/>
          <w:color w:val="231F20"/>
          <w:sz w:val="24"/>
          <w:szCs w:val="24"/>
        </w:rPr>
        <w:softHyphen/>
        <w:t>ский нож», «шило», «искусственный материал»;</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—выделять и называть характерные особенности изученных видов декоративно-прикладного искусства, профессии масте</w:t>
      </w:r>
      <w:r w:rsidRPr="00BA65D9">
        <w:rPr>
          <w:rFonts w:ascii="Times New Roman" w:eastAsia="Times New Roman" w:hAnsi="Times New Roman" w:cs="Times New Roman"/>
          <w:color w:val="231F20"/>
          <w:sz w:val="24"/>
          <w:szCs w:val="24"/>
        </w:rPr>
        <w:softHyphen/>
        <w:t>ров прикладного искусства (в рамках изученного);</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и называть по характерным особенностям образцов или по описанию изученные и распространённые в крае ре</w:t>
      </w:r>
      <w:r w:rsidRPr="00BA65D9">
        <w:rPr>
          <w:rFonts w:ascii="Times New Roman" w:eastAsia="Times New Roman" w:hAnsi="Times New Roman" w:cs="Times New Roman"/>
          <w:color w:val="231F20"/>
          <w:sz w:val="24"/>
          <w:szCs w:val="24"/>
        </w:rPr>
        <w:softHyphen/>
        <w:t>мёсла;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—называть и описывать свойства наиболее распространённых изучаемых искусственных и синтетических материалов (бу</w:t>
      </w:r>
      <w:r w:rsidRPr="00BA65D9">
        <w:rPr>
          <w:rFonts w:ascii="Times New Roman" w:eastAsia="Times New Roman" w:hAnsi="Times New Roman" w:cs="Times New Roman"/>
          <w:color w:val="231F20"/>
          <w:sz w:val="24"/>
          <w:szCs w:val="24"/>
        </w:rPr>
        <w:softHyphen/>
        <w:t>мага, металлы, текстиль и др.);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—читать чертёж развёртки и выполнять разметку развёрток с помощью чертёжных инструментов (линейка, угольник, циркуль);</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—узнавать и называть линии чертежа (осевая и центровая);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—безопасно пользоваться канцелярским ножом, шилом;</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рицовку;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соединение деталей и отделку изделия освоенны</w:t>
      </w:r>
      <w:r w:rsidRPr="00BA65D9">
        <w:rPr>
          <w:rFonts w:ascii="Times New Roman" w:eastAsia="Times New Roman" w:hAnsi="Times New Roman" w:cs="Times New Roman"/>
          <w:color w:val="231F20"/>
          <w:sz w:val="24"/>
          <w:szCs w:val="24"/>
        </w:rPr>
        <w:softHyphen/>
        <w:t>ми ручными строчками;</w:t>
      </w:r>
    </w:p>
    <w:p w:rsidR="002B283A" w:rsidRPr="00BA65D9" w:rsidRDefault="002B283A" w:rsidP="0086742A">
      <w:pPr>
        <w:widowControl w:val="0"/>
        <w:numPr>
          <w:ilvl w:val="0"/>
          <w:numId w:val="121"/>
        </w:numPr>
        <w:tabs>
          <w:tab w:val="left" w:pos="338"/>
        </w:tabs>
        <w:spacing w:after="0" w:line="240" w:lineRule="auto"/>
        <w:jc w:val="both"/>
        <w:rPr>
          <w:rFonts w:ascii="Times New Roman" w:eastAsia="Times New Roman" w:hAnsi="Times New Roman" w:cs="Times New Roman"/>
          <w:sz w:val="24"/>
          <w:szCs w:val="24"/>
        </w:rPr>
      </w:pPr>
      <w:bookmarkStart w:id="1821" w:name="bookmark2219"/>
      <w:bookmarkEnd w:id="1821"/>
      <w:r w:rsidRPr="00BA65D9">
        <w:rPr>
          <w:rFonts w:ascii="Times New Roman" w:eastAsia="Times New Roman" w:hAnsi="Times New Roman" w:cs="Times New Roman"/>
          <w:color w:val="231F20"/>
          <w:sz w:val="24"/>
          <w:szCs w:val="24"/>
        </w:rPr>
        <w:t>решать простейшие задачи технико-технологического харак</w:t>
      </w:r>
      <w:r w:rsidRPr="00BA65D9">
        <w:rPr>
          <w:rFonts w:ascii="Times New Roman" w:eastAsia="Times New Roman" w:hAnsi="Times New Roman" w:cs="Times New Roman"/>
          <w:color w:val="231F20"/>
          <w:sz w:val="24"/>
          <w:szCs w:val="24"/>
        </w:rPr>
        <w:softHyphen/>
        <w:t>тера по изменению вида и способа соединения деталей: на достраивание, придание новых свойств конструкции в соот</w:t>
      </w:r>
      <w:r w:rsidRPr="00BA65D9">
        <w:rPr>
          <w:rFonts w:ascii="Times New Roman" w:eastAsia="Times New Roman" w:hAnsi="Times New Roman" w:cs="Times New Roman"/>
          <w:color w:val="231F20"/>
          <w:sz w:val="24"/>
          <w:szCs w:val="24"/>
        </w:rPr>
        <w:softHyphen/>
        <w:t>ветствии с новыми/дополненными требованиями; использо</w:t>
      </w:r>
      <w:r w:rsidRPr="00BA65D9">
        <w:rPr>
          <w:rFonts w:ascii="Times New Roman" w:eastAsia="Times New Roman" w:hAnsi="Times New Roman" w:cs="Times New Roman"/>
          <w:color w:val="231F20"/>
          <w:sz w:val="24"/>
          <w:szCs w:val="24"/>
        </w:rPr>
        <w:softHyphen/>
        <w:t>вать комбинированные техники при изготовлении изделий в соответствии с технической или декоративно-художествен</w:t>
      </w:r>
      <w:r w:rsidRPr="00BA65D9">
        <w:rPr>
          <w:rFonts w:ascii="Times New Roman" w:eastAsia="Times New Roman" w:hAnsi="Times New Roman" w:cs="Times New Roman"/>
          <w:color w:val="231F20"/>
          <w:sz w:val="24"/>
          <w:szCs w:val="24"/>
        </w:rPr>
        <w:softHyphen/>
        <w:t>ной задачей;</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22" w:name="bookmark2220"/>
      <w:bookmarkEnd w:id="1822"/>
      <w:r w:rsidRPr="00BA65D9">
        <w:rPr>
          <w:rFonts w:ascii="Times New Roman" w:eastAsia="Times New Roman" w:hAnsi="Times New Roman" w:cs="Times New Roman"/>
          <w:color w:val="231F20"/>
          <w:sz w:val="24"/>
          <w:szCs w:val="24"/>
        </w:rPr>
        <w:t>понимать технологический и практический смысл различ</w:t>
      </w:r>
      <w:r w:rsidRPr="00BA65D9">
        <w:rPr>
          <w:rFonts w:ascii="Times New Roman" w:eastAsia="Times New Roman" w:hAnsi="Times New Roman" w:cs="Times New Roman"/>
          <w:color w:val="231F20"/>
          <w:sz w:val="24"/>
          <w:szCs w:val="24"/>
        </w:rPr>
        <w:softHyphen/>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—конструировать и моделировать изделия из разных материа</w:t>
      </w:r>
      <w:r w:rsidRPr="00BA65D9">
        <w:rPr>
          <w:rFonts w:ascii="Times New Roman" w:eastAsia="Times New Roman" w:hAnsi="Times New Roman" w:cs="Times New Roman"/>
          <w:color w:val="231F20"/>
          <w:sz w:val="24"/>
          <w:szCs w:val="24"/>
        </w:rPr>
        <w:softHyphen/>
        <w:t>лов и наборов «Конструктор» по заданным техническим, тех</w:t>
      </w:r>
      <w:r w:rsidRPr="00BA65D9">
        <w:rPr>
          <w:rFonts w:ascii="Times New Roman" w:eastAsia="Times New Roman" w:hAnsi="Times New Roman" w:cs="Times New Roman"/>
          <w:color w:val="231F20"/>
          <w:sz w:val="24"/>
          <w:szCs w:val="24"/>
        </w:rPr>
        <w:softHyphen/>
        <w:t>нологическим и декоративно-художественным условиям;</w:t>
      </w:r>
    </w:p>
    <w:p w:rsidR="002B283A" w:rsidRPr="00BA65D9" w:rsidRDefault="002B283A" w:rsidP="0086742A">
      <w:pPr>
        <w:widowControl w:val="0"/>
        <w:numPr>
          <w:ilvl w:val="0"/>
          <w:numId w:val="121"/>
        </w:numPr>
        <w:tabs>
          <w:tab w:val="left" w:pos="327"/>
        </w:tabs>
        <w:spacing w:after="60" w:line="240" w:lineRule="auto"/>
        <w:jc w:val="both"/>
        <w:rPr>
          <w:rFonts w:ascii="Times New Roman" w:eastAsia="Times New Roman" w:hAnsi="Times New Roman" w:cs="Times New Roman"/>
          <w:sz w:val="24"/>
          <w:szCs w:val="24"/>
        </w:rPr>
      </w:pPr>
      <w:bookmarkStart w:id="1823" w:name="bookmark2221"/>
      <w:bookmarkEnd w:id="1823"/>
      <w:r w:rsidRPr="00BA65D9">
        <w:rPr>
          <w:rFonts w:ascii="Times New Roman" w:eastAsia="Times New Roman" w:hAnsi="Times New Roman" w:cs="Times New Roman"/>
          <w:color w:val="231F20"/>
          <w:sz w:val="24"/>
          <w:szCs w:val="24"/>
        </w:rPr>
        <w:t>изменять конструкцию изделия по заданным условиям;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—выбирать способ соединения и соединительный материал в зависимости от требований конструкции;</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24" w:name="bookmark2222"/>
      <w:bookmarkEnd w:id="1824"/>
      <w:r w:rsidRPr="00BA65D9">
        <w:rPr>
          <w:rFonts w:ascii="Times New Roman" w:eastAsia="Times New Roman" w:hAnsi="Times New Roman" w:cs="Times New Roman"/>
          <w:color w:val="231F20"/>
          <w:sz w:val="24"/>
          <w:szCs w:val="24"/>
        </w:rPr>
        <w:t>называть несколько видов информационных технологий и соответствующих способов передачи информации (из реаль</w:t>
      </w:r>
      <w:r w:rsidRPr="00BA65D9">
        <w:rPr>
          <w:rFonts w:ascii="Times New Roman" w:eastAsia="Times New Roman" w:hAnsi="Times New Roman" w:cs="Times New Roman"/>
          <w:color w:val="231F20"/>
          <w:sz w:val="24"/>
          <w:szCs w:val="24"/>
        </w:rPr>
        <w:softHyphen/>
        <w:t>ного окружения учащихся);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—понимать назначение основных устройств персонального компьютера для ввода, вывода и обработки информации;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основные правила безопасной работы на компью</w:t>
      </w:r>
      <w:r w:rsidRPr="00BA65D9">
        <w:rPr>
          <w:rFonts w:ascii="Times New Roman" w:eastAsia="Times New Roman" w:hAnsi="Times New Roman" w:cs="Times New Roman"/>
          <w:color w:val="231F20"/>
          <w:sz w:val="24"/>
          <w:szCs w:val="24"/>
        </w:rPr>
        <w:softHyphen/>
        <w:t>тере и других электронных средствах обучения;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—использовать возможности компьютера и информацион</w:t>
      </w:r>
      <w:r w:rsidRPr="00BA65D9">
        <w:rPr>
          <w:rFonts w:ascii="Times New Roman" w:eastAsia="Times New Roman" w:hAnsi="Times New Roman" w:cs="Times New Roman"/>
          <w:color w:val="231F20"/>
          <w:sz w:val="24"/>
          <w:szCs w:val="24"/>
        </w:rPr>
        <w:softHyphen/>
        <w:t>но-коммуникационных технологий для поиска необходимой информации при выполнении обучающих, творческих и про</w:t>
      </w:r>
      <w:r w:rsidRPr="00BA65D9">
        <w:rPr>
          <w:rFonts w:ascii="Times New Roman" w:eastAsia="Times New Roman" w:hAnsi="Times New Roman" w:cs="Times New Roman"/>
          <w:color w:val="231F20"/>
          <w:sz w:val="24"/>
          <w:szCs w:val="24"/>
        </w:rPr>
        <w:softHyphen/>
        <w:t>ектных заданий;</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—выполнять проектные задания в соответствии с содержанием изученного материала на основе </w:t>
      </w:r>
      <w:r w:rsidRPr="00BA65D9">
        <w:rPr>
          <w:rFonts w:ascii="Times New Roman" w:eastAsia="Times New Roman" w:hAnsi="Times New Roman" w:cs="Times New Roman"/>
          <w:color w:val="231F20"/>
          <w:sz w:val="24"/>
          <w:szCs w:val="24"/>
        </w:rPr>
        <w:lastRenderedPageBreak/>
        <w:t>полученных знаний и уме</w:t>
      </w:r>
      <w:r w:rsidRPr="00BA65D9">
        <w:rPr>
          <w:rFonts w:ascii="Times New Roman" w:eastAsia="Times New Roman" w:hAnsi="Times New Roman" w:cs="Times New Roman"/>
          <w:color w:val="231F20"/>
          <w:sz w:val="24"/>
          <w:szCs w:val="24"/>
        </w:rPr>
        <w:softHyphen/>
        <w:t>ний.</w:t>
      </w:r>
    </w:p>
    <w:p w:rsidR="002B283A" w:rsidRPr="00BA65D9" w:rsidRDefault="002B283A" w:rsidP="0086742A">
      <w:pPr>
        <w:widowControl w:val="0"/>
        <w:numPr>
          <w:ilvl w:val="0"/>
          <w:numId w:val="129"/>
        </w:numPr>
        <w:tabs>
          <w:tab w:val="left" w:pos="250"/>
        </w:tabs>
        <w:spacing w:after="60" w:line="240" w:lineRule="auto"/>
        <w:jc w:val="both"/>
        <w:rPr>
          <w:rFonts w:ascii="Times New Roman" w:eastAsia="Times New Roman" w:hAnsi="Times New Roman" w:cs="Times New Roman"/>
          <w:sz w:val="24"/>
          <w:szCs w:val="24"/>
        </w:rPr>
      </w:pPr>
      <w:bookmarkStart w:id="1825" w:name="bookmark2223"/>
      <w:bookmarkEnd w:id="1825"/>
      <w:r w:rsidRPr="00BA65D9">
        <w:rPr>
          <w:rFonts w:ascii="Times New Roman" w:eastAsia="Times New Roman" w:hAnsi="Times New Roman" w:cs="Times New Roman"/>
          <w:b/>
          <w:bCs/>
          <w:color w:val="231F2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К концу обучения </w:t>
      </w:r>
      <w:r w:rsidRPr="00BA65D9">
        <w:rPr>
          <w:rFonts w:ascii="Times New Roman" w:eastAsia="Times New Roman" w:hAnsi="Times New Roman" w:cs="Times New Roman"/>
          <w:b/>
          <w:bCs/>
          <w:color w:val="231F20"/>
          <w:sz w:val="24"/>
          <w:szCs w:val="24"/>
        </w:rPr>
        <w:t xml:space="preserve">в четвёртом классе </w:t>
      </w:r>
      <w:r w:rsidRPr="00BA65D9">
        <w:rPr>
          <w:rFonts w:ascii="Times New Roman" w:eastAsia="Times New Roman" w:hAnsi="Times New Roman" w:cs="Times New Roman"/>
          <w:color w:val="231F20"/>
          <w:sz w:val="24"/>
          <w:szCs w:val="24"/>
        </w:rPr>
        <w:t>обучающийся научит</w:t>
      </w:r>
      <w:r w:rsidRPr="00BA65D9">
        <w:rPr>
          <w:rFonts w:ascii="Times New Roman" w:eastAsia="Times New Roman" w:hAnsi="Times New Roman" w:cs="Times New Roman"/>
          <w:color w:val="231F20"/>
          <w:sz w:val="24"/>
          <w:szCs w:val="24"/>
        </w:rPr>
        <w:softHyphen/>
        <w:t>ся:</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26" w:name="bookmark2224"/>
      <w:bookmarkEnd w:id="1826"/>
      <w:r w:rsidRPr="00BA65D9">
        <w:rPr>
          <w:rFonts w:ascii="Times New Roman" w:eastAsia="Times New Roman" w:hAnsi="Times New Roman" w:cs="Times New Roman"/>
          <w:color w:val="231F20"/>
          <w:sz w:val="24"/>
          <w:szCs w:val="24"/>
        </w:rPr>
        <w:t>формировать общее представление о мире профессий, их со</w:t>
      </w:r>
      <w:r w:rsidRPr="00BA65D9">
        <w:rPr>
          <w:rFonts w:ascii="Times New Roman" w:eastAsia="Times New Roman" w:hAnsi="Times New Roman" w:cs="Times New Roman"/>
          <w:color w:val="231F20"/>
          <w:sz w:val="24"/>
          <w:szCs w:val="24"/>
        </w:rPr>
        <w:softHyphen/>
        <w:t>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—самостоятельно планировать и выполнять практическое за</w:t>
      </w:r>
      <w:r w:rsidRPr="00BA65D9">
        <w:rPr>
          <w:rFonts w:ascii="Times New Roman" w:eastAsia="Times New Roman" w:hAnsi="Times New Roman" w:cs="Times New Roman"/>
          <w:color w:val="231F20"/>
          <w:sz w:val="24"/>
          <w:szCs w:val="24"/>
        </w:rPr>
        <w:softHyphen/>
        <w:t>дание (практическую работу) с опорой на инструкционную (технологическую) карту или творческий замысел; при необ</w:t>
      </w:r>
      <w:r w:rsidRPr="00BA65D9">
        <w:rPr>
          <w:rFonts w:ascii="Times New Roman" w:eastAsia="Times New Roman" w:hAnsi="Times New Roman" w:cs="Times New Roman"/>
          <w:color w:val="231F20"/>
          <w:sz w:val="24"/>
          <w:szCs w:val="24"/>
        </w:rPr>
        <w:softHyphen/>
        <w:t>ходимости вносить коррективы в выполняемые действия;</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27" w:name="bookmark2225"/>
      <w:bookmarkEnd w:id="1827"/>
      <w:r w:rsidRPr="00BA65D9">
        <w:rPr>
          <w:rFonts w:ascii="Times New Roman" w:eastAsia="Times New Roman" w:hAnsi="Times New Roman" w:cs="Times New Roman"/>
          <w:color w:val="231F20"/>
          <w:sz w:val="24"/>
          <w:szCs w:val="24"/>
        </w:rPr>
        <w:t>понимать элементарные основы бытовой культуры, выпол</w:t>
      </w:r>
      <w:r w:rsidRPr="00BA65D9">
        <w:rPr>
          <w:rFonts w:ascii="Times New Roman" w:eastAsia="Times New Roman" w:hAnsi="Times New Roman" w:cs="Times New Roman"/>
          <w:color w:val="231F20"/>
          <w:sz w:val="24"/>
          <w:szCs w:val="24"/>
        </w:rPr>
        <w:softHyphen/>
        <w:t>нять доступные действия по самообслуживанию и доступные виды домашнего труда;</w:t>
      </w:r>
    </w:p>
    <w:p w:rsidR="002B283A" w:rsidRPr="00BA65D9" w:rsidRDefault="002B283A" w:rsidP="0086742A">
      <w:pPr>
        <w:widowControl w:val="0"/>
        <w:numPr>
          <w:ilvl w:val="0"/>
          <w:numId w:val="121"/>
        </w:numPr>
        <w:tabs>
          <w:tab w:val="left" w:pos="327"/>
        </w:tabs>
        <w:spacing w:after="0" w:line="240" w:lineRule="auto"/>
        <w:jc w:val="both"/>
        <w:rPr>
          <w:rFonts w:ascii="Times New Roman" w:eastAsia="Times New Roman" w:hAnsi="Times New Roman" w:cs="Times New Roman"/>
          <w:sz w:val="24"/>
          <w:szCs w:val="24"/>
        </w:rPr>
      </w:pPr>
      <w:bookmarkStart w:id="1828" w:name="bookmark2226"/>
      <w:bookmarkEnd w:id="1828"/>
      <w:r w:rsidRPr="00BA65D9">
        <w:rPr>
          <w:rFonts w:ascii="Times New Roman" w:eastAsia="Times New Roman" w:hAnsi="Times New Roman" w:cs="Times New Roman"/>
          <w:color w:val="231F20"/>
          <w:sz w:val="24"/>
          <w:szCs w:val="24"/>
        </w:rPr>
        <w:t>выполнять более сложные виды работ и приёмы обработки различных материалов (например, плетение, шитьё и выши</w:t>
      </w:r>
      <w:r w:rsidRPr="00BA65D9">
        <w:rPr>
          <w:rFonts w:ascii="Times New Roman" w:eastAsia="Times New Roman" w:hAnsi="Times New Roman" w:cs="Times New Roman"/>
          <w:color w:val="231F20"/>
          <w:sz w:val="24"/>
          <w:szCs w:val="24"/>
        </w:rPr>
        <w:softHyphen/>
        <w:t>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w:t>
      </w:r>
      <w:r w:rsidRPr="00BA65D9">
        <w:rPr>
          <w:rFonts w:ascii="Times New Roman" w:eastAsia="Times New Roman" w:hAnsi="Times New Roman" w:cs="Times New Roman"/>
          <w:color w:val="231F20"/>
          <w:sz w:val="24"/>
          <w:szCs w:val="24"/>
        </w:rPr>
        <w:softHyphen/>
        <w:t>ками;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—выполнять символические действия моделирования, пони</w:t>
      </w:r>
      <w:r w:rsidRPr="00BA65D9">
        <w:rPr>
          <w:rFonts w:ascii="Times New Roman" w:eastAsia="Times New Roman" w:hAnsi="Times New Roman" w:cs="Times New Roman"/>
          <w:color w:val="231F20"/>
          <w:sz w:val="24"/>
          <w:szCs w:val="24"/>
        </w:rPr>
        <w:softHyphen/>
        <w:t>мать и создавать простейшие виды технической документа</w:t>
      </w:r>
      <w:r w:rsidRPr="00BA65D9">
        <w:rPr>
          <w:rFonts w:ascii="Times New Roman" w:eastAsia="Times New Roman" w:hAnsi="Times New Roman" w:cs="Times New Roman"/>
          <w:color w:val="231F20"/>
          <w:sz w:val="24"/>
          <w:szCs w:val="24"/>
        </w:rPr>
        <w:softHyphen/>
        <w:t>ции (чертёж развёртки, эскиз, технический рисунок, схему) и выполнять по ней работу;</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—решать простейшие задачи рационализаторского характера по изменению конструкции изделия: на достраивание, при</w:t>
      </w:r>
      <w:r w:rsidRPr="00BA65D9">
        <w:rPr>
          <w:rFonts w:ascii="Times New Roman" w:eastAsia="Times New Roman" w:hAnsi="Times New Roman" w:cs="Times New Roman"/>
          <w:color w:val="231F20"/>
          <w:sz w:val="24"/>
          <w:szCs w:val="24"/>
        </w:rPr>
        <w:softHyphen/>
        <w:t>дание новых свойств конструкции в связи с изменением функционального назначения изделия;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—на основе усвоенных правил дизайна решать простейшие художественно-конструкторские задачи по созданию изде</w:t>
      </w:r>
      <w:r w:rsidRPr="00BA65D9">
        <w:rPr>
          <w:rFonts w:ascii="Times New Roman" w:eastAsia="Times New Roman" w:hAnsi="Times New Roman" w:cs="Times New Roman"/>
          <w:color w:val="231F20"/>
          <w:sz w:val="24"/>
          <w:szCs w:val="24"/>
        </w:rPr>
        <w:softHyphen/>
        <w:t>лий с заданной функцией;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—создавать небольшие тексты, презентации и печатные публи</w:t>
      </w:r>
      <w:r w:rsidRPr="00BA65D9">
        <w:rPr>
          <w:rFonts w:ascii="Times New Roman" w:eastAsia="Times New Roman" w:hAnsi="Times New Roman" w:cs="Times New Roman"/>
          <w:color w:val="231F20"/>
          <w:sz w:val="24"/>
          <w:szCs w:val="24"/>
        </w:rPr>
        <w:softHyphen/>
        <w:t>кации с использованием изображений на экране компьюте</w:t>
      </w:r>
      <w:r w:rsidRPr="00BA65D9">
        <w:rPr>
          <w:rFonts w:ascii="Times New Roman" w:eastAsia="Times New Roman" w:hAnsi="Times New Roman" w:cs="Times New Roman"/>
          <w:color w:val="231F20"/>
          <w:sz w:val="24"/>
          <w:szCs w:val="24"/>
        </w:rPr>
        <w:softHyphen/>
        <w:t>ра; оформлять текст (выбор шрифта, размера, цвета шрифта, выравнивание абзаца);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 xml:space="preserve">—работать с доступной информацией; работать в программах </w:t>
      </w:r>
      <w:r w:rsidRPr="00BA65D9">
        <w:rPr>
          <w:rFonts w:ascii="Times New Roman" w:eastAsia="Times New Roman" w:hAnsi="Times New Roman" w:cs="Times New Roman"/>
          <w:color w:val="231F20"/>
          <w:sz w:val="24"/>
          <w:szCs w:val="24"/>
          <w:lang w:val="en-US"/>
        </w:rPr>
        <w:t>Word</w:t>
      </w:r>
      <w:r w:rsidRPr="00BA65D9">
        <w:rPr>
          <w:rFonts w:ascii="Times New Roman" w:eastAsia="Times New Roman" w:hAnsi="Times New Roman" w:cs="Times New Roman"/>
          <w:color w:val="231F20"/>
          <w:sz w:val="24"/>
          <w:szCs w:val="24"/>
        </w:rPr>
        <w:t xml:space="preserve">, </w:t>
      </w:r>
      <w:r w:rsidRPr="00BA65D9">
        <w:rPr>
          <w:rFonts w:ascii="Times New Roman" w:eastAsia="Times New Roman" w:hAnsi="Times New Roman" w:cs="Times New Roman"/>
          <w:color w:val="231F20"/>
          <w:sz w:val="24"/>
          <w:szCs w:val="24"/>
          <w:lang w:val="en-US"/>
        </w:rPr>
        <w:t>PowerPoint</w:t>
      </w:r>
      <w:r w:rsidRPr="00BA65D9">
        <w:rPr>
          <w:rFonts w:ascii="Times New Roman" w:eastAsia="Times New Roman" w:hAnsi="Times New Roman" w:cs="Times New Roman"/>
          <w:color w:val="231F20"/>
          <w:sz w:val="24"/>
          <w:szCs w:val="24"/>
        </w:rPr>
        <w:t>;</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31F20"/>
          <w:sz w:val="24"/>
          <w:szCs w:val="24"/>
        </w:rPr>
        <w:t>—решать творческие задачи, мысленно создавать и разрабаты</w:t>
      </w:r>
      <w:r w:rsidRPr="00BA65D9">
        <w:rPr>
          <w:rFonts w:ascii="Times New Roman" w:eastAsia="Times New Roman" w:hAnsi="Times New Roman" w:cs="Times New Roman"/>
          <w:color w:val="231F20"/>
          <w:sz w:val="24"/>
          <w:szCs w:val="24"/>
        </w:rPr>
        <w:softHyphen/>
        <w:t>вать проектный замысел, осуществлять выбор средств и спо</w:t>
      </w:r>
      <w:r w:rsidRPr="00BA65D9">
        <w:rPr>
          <w:rFonts w:ascii="Times New Roman" w:eastAsia="Times New Roman" w:hAnsi="Times New Roman" w:cs="Times New Roman"/>
          <w:color w:val="231F20"/>
          <w:sz w:val="24"/>
          <w:szCs w:val="24"/>
        </w:rPr>
        <w:softHyphen/>
        <w:t>собов его практического воплощения, аргументированно представлять продукт проектной деятельности;</w:t>
      </w:r>
    </w:p>
    <w:p w:rsidR="003F345A" w:rsidRDefault="002B283A" w:rsidP="003F345A">
      <w:pPr>
        <w:widowControl w:val="0"/>
        <w:spacing w:after="0" w:line="240" w:lineRule="auto"/>
        <w:ind w:left="240" w:hanging="240"/>
        <w:jc w:val="both"/>
        <w:rPr>
          <w:rFonts w:ascii="Times New Roman" w:eastAsia="Times New Roman" w:hAnsi="Times New Roman" w:cs="Times New Roman"/>
          <w:color w:val="231F20"/>
          <w:sz w:val="24"/>
          <w:szCs w:val="24"/>
        </w:rPr>
      </w:pPr>
      <w:r w:rsidRPr="00BA65D9">
        <w:rPr>
          <w:rFonts w:ascii="Times New Roman" w:eastAsia="Times New Roman" w:hAnsi="Times New Roman" w:cs="Times New Roman"/>
          <w:color w:val="231F20"/>
          <w:sz w:val="24"/>
          <w:szCs w:val="24"/>
        </w:rPr>
        <w:t>—осуществлять сотрудничество в различных видах совместной деятельности; предлагать идеи для обсуждения, уважитель</w:t>
      </w:r>
      <w:r w:rsidRPr="00BA65D9">
        <w:rPr>
          <w:rFonts w:ascii="Times New Roman" w:eastAsia="Times New Roman" w:hAnsi="Times New Roman" w:cs="Times New Roman"/>
          <w:color w:val="231F20"/>
          <w:sz w:val="24"/>
          <w:szCs w:val="24"/>
        </w:rPr>
        <w:softHyphen/>
        <w:t>но относиться к мнению товарищей, договариваться; уча</w:t>
      </w:r>
      <w:r w:rsidRPr="00BA65D9">
        <w:rPr>
          <w:rFonts w:ascii="Times New Roman" w:eastAsia="Times New Roman" w:hAnsi="Times New Roman" w:cs="Times New Roman"/>
          <w:color w:val="231F20"/>
          <w:sz w:val="24"/>
          <w:szCs w:val="24"/>
        </w:rPr>
        <w:softHyphen/>
        <w:t>ствовать в распределении ролей, координировать собствен</w:t>
      </w:r>
      <w:r w:rsidRPr="00BA65D9">
        <w:rPr>
          <w:rFonts w:ascii="Times New Roman" w:eastAsia="Times New Roman" w:hAnsi="Times New Roman" w:cs="Times New Roman"/>
          <w:color w:val="231F20"/>
          <w:sz w:val="24"/>
          <w:szCs w:val="24"/>
        </w:rPr>
        <w:softHyphen/>
        <w:t>ную работу в общем процессе.</w:t>
      </w:r>
      <w:bookmarkStart w:id="1829" w:name="bookmark2227"/>
      <w:bookmarkStart w:id="1830" w:name="bookmark2228"/>
      <w:bookmarkStart w:id="1831" w:name="bookmark2229"/>
    </w:p>
    <w:p w:rsidR="003F345A" w:rsidRDefault="003F345A" w:rsidP="003F345A">
      <w:pPr>
        <w:widowControl w:val="0"/>
        <w:spacing w:after="0" w:line="240" w:lineRule="auto"/>
        <w:ind w:left="240" w:hanging="240"/>
        <w:jc w:val="both"/>
        <w:rPr>
          <w:rFonts w:ascii="Times New Roman" w:eastAsia="Times New Roman" w:hAnsi="Times New Roman" w:cs="Times New Roman"/>
          <w:color w:val="231F20"/>
          <w:sz w:val="24"/>
          <w:szCs w:val="24"/>
        </w:rPr>
      </w:pPr>
    </w:p>
    <w:p w:rsidR="002B283A" w:rsidRPr="00BA65D9" w:rsidRDefault="002B283A" w:rsidP="003F345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ФИЗИЧЕСКАЯ КУЛЬТУРА</w:t>
      </w:r>
      <w:bookmarkEnd w:id="1829"/>
      <w:bookmarkEnd w:id="1830"/>
      <w:bookmarkEnd w:id="183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Pr="00BA65D9">
        <w:rPr>
          <w:rFonts w:ascii="Times New Roman" w:eastAsia="Times New Roman" w:hAnsi="Times New Roman" w:cs="Times New Roman"/>
          <w:color w:val="000000"/>
          <w:sz w:val="24"/>
          <w:szCs w:val="24"/>
        </w:rPr>
        <w:softHyphen/>
        <w:t>чального общего образования, а также на основе характеристи</w:t>
      </w:r>
      <w:r w:rsidRPr="00BA65D9">
        <w:rPr>
          <w:rFonts w:ascii="Times New Roman" w:eastAsia="Times New Roman" w:hAnsi="Times New Roman" w:cs="Times New Roman"/>
          <w:color w:val="000000"/>
          <w:sz w:val="24"/>
          <w:szCs w:val="24"/>
        </w:rPr>
        <w:softHyphen/>
        <w:t>ки планируемых результатов духовно-нравственного развития, воспитания и социализации учащихся, представленной в Примерной программе воспитания (одобрено решением ФУМО от 02.06.2020 г.).</w:t>
      </w:r>
    </w:p>
    <w:p w:rsidR="002B283A" w:rsidRPr="00BA65D9" w:rsidRDefault="002B283A" w:rsidP="002B283A">
      <w:pPr>
        <w:widowControl w:val="0"/>
        <w:spacing w:after="3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целях обеспечения индивидуальных потребностей учащихся в развитии физических качеств и освоении физических упражнений оздоровительной, спортивной и прикладно-ориен</w:t>
      </w:r>
      <w:r w:rsidRPr="00BA65D9">
        <w:rPr>
          <w:rFonts w:ascii="Times New Roman" w:eastAsia="Times New Roman" w:hAnsi="Times New Roman" w:cs="Times New Roman"/>
          <w:color w:val="000000"/>
          <w:sz w:val="24"/>
          <w:szCs w:val="24"/>
        </w:rPr>
        <w:softHyphen/>
        <w:t>тированной направленности образовательная организация впра</w:t>
      </w:r>
      <w:r w:rsidRPr="00BA65D9">
        <w:rPr>
          <w:rFonts w:ascii="Times New Roman" w:eastAsia="Times New Roman" w:hAnsi="Times New Roman" w:cs="Times New Roman"/>
          <w:color w:val="000000"/>
          <w:sz w:val="24"/>
          <w:szCs w:val="24"/>
        </w:rPr>
        <w:softHyphen/>
        <w:t>ве самостоятельно выбирать одну из утвержденных Примерных рабочих программ по физической культуре, содержание ко</w:t>
      </w:r>
      <w:r w:rsidRPr="00BA65D9">
        <w:rPr>
          <w:rFonts w:ascii="Times New Roman" w:eastAsia="Times New Roman" w:hAnsi="Times New Roman" w:cs="Times New Roman"/>
          <w:color w:val="000000"/>
          <w:sz w:val="24"/>
          <w:szCs w:val="24"/>
        </w:rPr>
        <w:softHyphen/>
        <w:t>торых приведено ниже (вариант 1, вариант 2). Конкретное наполнение содержания учебного предмета может быть скор</w:t>
      </w:r>
      <w:r w:rsidRPr="00BA65D9">
        <w:rPr>
          <w:rFonts w:ascii="Times New Roman" w:eastAsia="Times New Roman" w:hAnsi="Times New Roman" w:cs="Times New Roman"/>
          <w:color w:val="000000"/>
          <w:sz w:val="24"/>
          <w:szCs w:val="24"/>
        </w:rPr>
        <w:softHyphen/>
        <w:t>ректировано и конкретизировано с учётом региональных (гео</w:t>
      </w:r>
      <w:r w:rsidRPr="00BA65D9">
        <w:rPr>
          <w:rFonts w:ascii="Times New Roman" w:eastAsia="Times New Roman" w:hAnsi="Times New Roman" w:cs="Times New Roman"/>
          <w:color w:val="000000"/>
          <w:sz w:val="24"/>
          <w:szCs w:val="24"/>
        </w:rPr>
        <w:softHyphen/>
        <w:t>графических, социальных, этнических и др.) особенностей, ин</w:t>
      </w:r>
      <w:r w:rsidRPr="00BA65D9">
        <w:rPr>
          <w:rFonts w:ascii="Times New Roman" w:eastAsia="Times New Roman" w:hAnsi="Times New Roman" w:cs="Times New Roman"/>
          <w:color w:val="000000"/>
          <w:sz w:val="24"/>
          <w:szCs w:val="24"/>
        </w:rPr>
        <w:softHyphen/>
        <w:t>тересов учащихся, физкультурно-спортивных традиций, наличия необходимой материально-технической базы, квали</w:t>
      </w:r>
      <w:r w:rsidRPr="00BA65D9">
        <w:rPr>
          <w:rFonts w:ascii="Times New Roman" w:eastAsia="Times New Roman" w:hAnsi="Times New Roman" w:cs="Times New Roman"/>
          <w:color w:val="000000"/>
          <w:sz w:val="24"/>
          <w:szCs w:val="24"/>
        </w:rPr>
        <w:softHyphen/>
        <w:t>фикации педагогического состава образовательной организа</w:t>
      </w:r>
      <w:r w:rsidRPr="00BA65D9">
        <w:rPr>
          <w:rFonts w:ascii="Times New Roman" w:eastAsia="Times New Roman" w:hAnsi="Times New Roman" w:cs="Times New Roman"/>
          <w:color w:val="000000"/>
          <w:sz w:val="24"/>
          <w:szCs w:val="24"/>
        </w:rPr>
        <w:softHyphen/>
        <w:t>ции.</w:t>
      </w:r>
    </w:p>
    <w:p w:rsidR="002B283A" w:rsidRPr="00BA65D9" w:rsidRDefault="002B283A" w:rsidP="002B283A">
      <w:pPr>
        <w:keepNext/>
        <w:keepLines/>
        <w:widowControl w:val="0"/>
        <w:pBdr>
          <w:bottom w:val="single" w:sz="4" w:space="0" w:color="auto"/>
        </w:pBdr>
        <w:spacing w:after="240" w:line="240" w:lineRule="auto"/>
        <w:jc w:val="both"/>
        <w:outlineLvl w:val="3"/>
        <w:rPr>
          <w:rFonts w:ascii="Times New Roman" w:eastAsia="Times New Roman" w:hAnsi="Times New Roman" w:cs="Times New Roman"/>
          <w:sz w:val="24"/>
          <w:szCs w:val="24"/>
        </w:rPr>
      </w:pPr>
      <w:bookmarkStart w:id="1832" w:name="bookmark2233"/>
      <w:bookmarkStart w:id="1833" w:name="bookmark2234"/>
      <w:bookmarkStart w:id="1834" w:name="bookmark2235"/>
      <w:r w:rsidRPr="00BA65D9">
        <w:rPr>
          <w:rFonts w:ascii="Times New Roman" w:eastAsia="Times New Roman" w:hAnsi="Times New Roman" w:cs="Times New Roman"/>
          <w:b/>
          <w:bCs/>
          <w:color w:val="000000"/>
          <w:sz w:val="24"/>
          <w:szCs w:val="24"/>
        </w:rPr>
        <w:lastRenderedPageBreak/>
        <w:t>ПОЯСНИТЕЛЬНАЯ ЗАПИСКА</w:t>
      </w:r>
      <w:bookmarkEnd w:id="1832"/>
      <w:bookmarkEnd w:id="1833"/>
      <w:bookmarkEnd w:id="1834"/>
    </w:p>
    <w:p w:rsidR="002B283A" w:rsidRPr="00BA65D9" w:rsidRDefault="002B283A" w:rsidP="002B283A">
      <w:pPr>
        <w:widowControl w:val="0"/>
        <w:spacing w:after="2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При создании программы учитывались потребности совре</w:t>
      </w:r>
      <w:r w:rsidRPr="00BA65D9">
        <w:rPr>
          <w:rFonts w:ascii="Times New Roman" w:eastAsia="Times New Roman" w:hAnsi="Times New Roman" w:cs="Times New Roman"/>
          <w:color w:val="000000"/>
          <w:sz w:val="24"/>
          <w:szCs w:val="24"/>
        </w:rPr>
        <w:softHyphen/>
        <w:t>менного российского общества в воспитании здорового поколе</w:t>
      </w:r>
      <w:r w:rsidRPr="00BA65D9">
        <w:rPr>
          <w:rFonts w:ascii="Times New Roman" w:eastAsia="Times New Roman" w:hAnsi="Times New Roman" w:cs="Times New Roman"/>
          <w:color w:val="000000"/>
          <w:sz w:val="24"/>
          <w:szCs w:val="24"/>
        </w:rPr>
        <w:softHyphen/>
        <w:t>ния, государственная политика с национальными целями уве</w:t>
      </w:r>
      <w:r w:rsidRPr="00BA65D9">
        <w:rPr>
          <w:rFonts w:ascii="Times New Roman" w:eastAsia="Times New Roman" w:hAnsi="Times New Roman" w:cs="Times New Roman"/>
          <w:color w:val="000000"/>
          <w:sz w:val="24"/>
          <w:szCs w:val="24"/>
        </w:rPr>
        <w:softHyphen/>
        <w:t>личения продолжительности жизни граждан России и научная теория физической культуры, представляющая закономерно</w:t>
      </w:r>
      <w:r w:rsidRPr="00BA65D9">
        <w:rPr>
          <w:rFonts w:ascii="Times New Roman" w:eastAsia="Times New Roman" w:hAnsi="Times New Roman" w:cs="Times New Roman"/>
          <w:color w:val="000000"/>
          <w:sz w:val="24"/>
          <w:szCs w:val="24"/>
        </w:rPr>
        <w:softHyphen/>
        <w:t>сти двигательной деятельности человека. Здоровье закладыва</w:t>
      </w:r>
      <w:r w:rsidRPr="00BA65D9">
        <w:rPr>
          <w:rFonts w:ascii="Times New Roman" w:eastAsia="Times New Roman" w:hAnsi="Times New Roman" w:cs="Times New Roman"/>
          <w:color w:val="000000"/>
          <w:sz w:val="24"/>
          <w:szCs w:val="24"/>
        </w:rPr>
        <w:softHyphen/>
        <w:t>ется в детстве, и качественное образование в части физическо</w:t>
      </w:r>
      <w:r w:rsidRPr="00BA65D9">
        <w:rPr>
          <w:rFonts w:ascii="Times New Roman" w:eastAsia="Times New Roman" w:hAnsi="Times New Roman" w:cs="Times New Roman"/>
          <w:color w:val="000000"/>
          <w:sz w:val="24"/>
          <w:szCs w:val="24"/>
        </w:rPr>
        <w:softHyphen/>
        <w:t>го воспитания, физической культуры детей дошкольного и начального возраста определяет образ жизни на многие годы.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Основными составляющими в классификации физических упражнений по признаку исторически сложившихся систем фи</w:t>
      </w:r>
      <w:r w:rsidRPr="00BA65D9">
        <w:rPr>
          <w:rFonts w:ascii="Times New Roman" w:eastAsia="Times New Roman" w:hAnsi="Times New Roman" w:cs="Times New Roman"/>
          <w:color w:val="000000"/>
          <w:sz w:val="24"/>
          <w:szCs w:val="24"/>
        </w:rPr>
        <w:softHyphen/>
        <w:t>зического воспитания являются гимнастика, игры, туризм, спорт.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По данной классификации физические упражнения делятся на четыре группы: гимнастические упражнения, характеризу</w:t>
      </w:r>
      <w:r w:rsidRPr="00BA65D9">
        <w:rPr>
          <w:rFonts w:ascii="Times New Roman" w:eastAsia="Times New Roman" w:hAnsi="Times New Roman" w:cs="Times New Roman"/>
          <w:color w:val="000000"/>
          <w:sz w:val="24"/>
          <w:szCs w:val="24"/>
        </w:rPr>
        <w:softHyphen/>
        <w:t>ющиеся многообразием искусственно созданных движений и действий, эффективность которых оценивается избирательно</w:t>
      </w:r>
      <w:r w:rsidRPr="00BA65D9">
        <w:rPr>
          <w:rFonts w:ascii="Times New Roman" w:eastAsia="Times New Roman" w:hAnsi="Times New Roman" w:cs="Times New Roman"/>
          <w:color w:val="000000"/>
          <w:sz w:val="24"/>
          <w:szCs w:val="24"/>
        </w:rPr>
        <w:softHyphen/>
        <w:t>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w:t>
      </w:r>
      <w:r w:rsidRPr="00BA65D9">
        <w:rPr>
          <w:rFonts w:ascii="Times New Roman" w:eastAsia="Times New Roman" w:hAnsi="Times New Roman" w:cs="Times New Roman"/>
          <w:color w:val="000000"/>
          <w:sz w:val="24"/>
          <w:szCs w:val="24"/>
        </w:rPr>
        <w:softHyphen/>
        <w:t>ных видов действий (бега, бросков и т. п.), которые выполня</w:t>
      </w:r>
      <w:r w:rsidRPr="00BA65D9">
        <w:rPr>
          <w:rFonts w:ascii="Times New Roman" w:eastAsia="Times New Roman" w:hAnsi="Times New Roman" w:cs="Times New Roman"/>
          <w:color w:val="000000"/>
          <w:sz w:val="24"/>
          <w:szCs w:val="24"/>
        </w:rPr>
        <w:softHyphen/>
        <w:t>ются в разнообразных вариантах в соответствии с изменяю</w:t>
      </w:r>
      <w:r w:rsidRPr="00BA65D9">
        <w:rPr>
          <w:rFonts w:ascii="Times New Roman" w:eastAsia="Times New Roman" w:hAnsi="Times New Roman" w:cs="Times New Roman"/>
          <w:color w:val="000000"/>
          <w:sz w:val="24"/>
          <w:szCs w:val="24"/>
        </w:rPr>
        <w:softHyphen/>
        <w:t>щейся игровой ситуацией и оцениваются по эффективности влияния на организм в целом и по конечному результату дей</w:t>
      </w:r>
      <w:r w:rsidRPr="00BA65D9">
        <w:rPr>
          <w:rFonts w:ascii="Times New Roman" w:eastAsia="Times New Roman" w:hAnsi="Times New Roman" w:cs="Times New Roman"/>
          <w:color w:val="000000"/>
          <w:sz w:val="24"/>
          <w:szCs w:val="24"/>
        </w:rPr>
        <w:softHyphen/>
        <w:t>ствия; туристические физические упражнения, включающие ходьбу, бег, прыжки, преодоление препятствий, ходьбу на лы</w:t>
      </w:r>
      <w:r w:rsidRPr="00BA65D9">
        <w:rPr>
          <w:rFonts w:ascii="Times New Roman" w:eastAsia="Times New Roman" w:hAnsi="Times New Roman" w:cs="Times New Roman"/>
          <w:color w:val="000000"/>
          <w:sz w:val="24"/>
          <w:szCs w:val="24"/>
        </w:rPr>
        <w:softHyphen/>
        <w:t>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w:t>
      </w:r>
      <w:r w:rsidRPr="00BA65D9">
        <w:rPr>
          <w:rFonts w:ascii="Times New Roman" w:eastAsia="Times New Roman" w:hAnsi="Times New Roman" w:cs="Times New Roman"/>
          <w:color w:val="000000"/>
          <w:sz w:val="24"/>
          <w:szCs w:val="24"/>
        </w:rPr>
        <w:softHyphen/>
        <w:t>ния объединяют ту группу действий, исполнение которых ис</w:t>
      </w:r>
      <w:r w:rsidRPr="00BA65D9">
        <w:rPr>
          <w:rFonts w:ascii="Times New Roman" w:eastAsia="Times New Roman" w:hAnsi="Times New Roman" w:cs="Times New Roman"/>
          <w:color w:val="000000"/>
          <w:sz w:val="24"/>
          <w:szCs w:val="24"/>
        </w:rPr>
        <w:softHyphen/>
        <w:t>кусственно стандартизировано в соответствии с Единой всесо</w:t>
      </w:r>
      <w:r w:rsidRPr="00BA65D9">
        <w:rPr>
          <w:rFonts w:ascii="Times New Roman" w:eastAsia="Times New Roman" w:hAnsi="Times New Roman" w:cs="Times New Roman"/>
          <w:color w:val="000000"/>
          <w:sz w:val="24"/>
          <w:szCs w:val="24"/>
        </w:rPr>
        <w:softHyphen/>
        <w:t>юзной спортивной классификацией и является предметом специализации для достижения максимальных спортивных результатов.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Основные предметные результаты по учебному предмету «Физическая культура» в соответствии с Федеральным госу</w:t>
      </w:r>
      <w:r w:rsidRPr="00BA65D9">
        <w:rPr>
          <w:rFonts w:ascii="Times New Roman" w:eastAsia="Times New Roman" w:hAnsi="Times New Roman" w:cs="Times New Roman"/>
          <w:color w:val="000000"/>
          <w:sz w:val="24"/>
          <w:szCs w:val="24"/>
        </w:rPr>
        <w:softHyphen/>
        <w:t>дарственным образовательным стандартом начального общего образования (далее — ФГОС НОО) должны обеспечивать уме</w:t>
      </w:r>
      <w:r w:rsidRPr="00BA65D9">
        <w:rPr>
          <w:rFonts w:ascii="Times New Roman" w:eastAsia="Times New Roman" w:hAnsi="Times New Roman" w:cs="Times New Roman"/>
          <w:color w:val="000000"/>
          <w:sz w:val="24"/>
          <w:szCs w:val="24"/>
        </w:rPr>
        <w:softHyphen/>
        <w:t>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w:t>
      </w:r>
      <w:r w:rsidRPr="00BA65D9">
        <w:rPr>
          <w:rFonts w:ascii="Times New Roman" w:eastAsia="Times New Roman" w:hAnsi="Times New Roman" w:cs="Times New Roman"/>
          <w:color w:val="000000"/>
          <w:sz w:val="24"/>
          <w:szCs w:val="24"/>
        </w:rPr>
        <w:softHyphen/>
        <w:t>ственной работоспособности.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программе отведено особое место упражнениям основной гимнастики и играм с использованием гимнастических упраж</w:t>
      </w:r>
      <w:r w:rsidRPr="00BA65D9">
        <w:rPr>
          <w:rFonts w:ascii="Times New Roman" w:eastAsia="Times New Roman" w:hAnsi="Times New Roman" w:cs="Times New Roman"/>
          <w:color w:val="000000"/>
          <w:sz w:val="24"/>
          <w:szCs w:val="24"/>
        </w:rPr>
        <w:softHyphen/>
        <w:t>нений. Овладение жизненно важными навыками гимнастики позволяет решить задачу овладения жизненно важными навы</w:t>
      </w:r>
      <w:r w:rsidRPr="00BA65D9">
        <w:rPr>
          <w:rFonts w:ascii="Times New Roman" w:eastAsia="Times New Roman" w:hAnsi="Times New Roman" w:cs="Times New Roman"/>
          <w:color w:val="000000"/>
          <w:sz w:val="24"/>
          <w:szCs w:val="24"/>
        </w:rPr>
        <w:softHyphen/>
        <w:t>ками плавания. Программа включает упражнения для разви</w:t>
      </w:r>
      <w:r w:rsidRPr="00BA65D9">
        <w:rPr>
          <w:rFonts w:ascii="Times New Roman" w:eastAsia="Times New Roman" w:hAnsi="Times New Roman" w:cs="Times New Roman"/>
          <w:color w:val="000000"/>
          <w:sz w:val="24"/>
          <w:szCs w:val="24"/>
        </w:rPr>
        <w:softHyphen/>
        <w:t>тия гибкости и координации, эффективность развития которых приходится на возрастной период начальной школы. Целена</w:t>
      </w:r>
      <w:r w:rsidRPr="00BA65D9">
        <w:rPr>
          <w:rFonts w:ascii="Times New Roman" w:eastAsia="Times New Roman" w:hAnsi="Times New Roman" w:cs="Times New Roman"/>
          <w:color w:val="000000"/>
          <w:sz w:val="24"/>
          <w:szCs w:val="24"/>
        </w:rPr>
        <w:softHyphen/>
        <w:t>правленные физические упражнения позволяют избирательно и значительно их развить.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Программа обеспечивает «сформированность общих пред</w:t>
      </w:r>
      <w:r w:rsidRPr="00BA65D9">
        <w:rPr>
          <w:rFonts w:ascii="Times New Roman" w:eastAsia="Times New Roman" w:hAnsi="Times New Roman" w:cs="Times New Roman"/>
          <w:color w:val="000000"/>
          <w:sz w:val="24"/>
          <w:szCs w:val="24"/>
        </w:rPr>
        <w:softHyphen/>
        <w:t>ставлений о физической культуре и спорте, физической актив</w:t>
      </w:r>
      <w:r w:rsidRPr="00BA65D9">
        <w:rPr>
          <w:rFonts w:ascii="Times New Roman" w:eastAsia="Times New Roman" w:hAnsi="Times New Roman" w:cs="Times New Roman"/>
          <w:color w:val="000000"/>
          <w:sz w:val="24"/>
          <w:szCs w:val="24"/>
        </w:rPr>
        <w:softHyphen/>
        <w:t>ности, физических качествах, жизненно важных прикладных умениях и навыках, основных физических упражнениях (гим</w:t>
      </w:r>
      <w:r w:rsidRPr="00BA65D9">
        <w:rPr>
          <w:rFonts w:ascii="Times New Roman" w:eastAsia="Times New Roman" w:hAnsi="Times New Roman" w:cs="Times New Roman"/>
          <w:color w:val="000000"/>
          <w:sz w:val="24"/>
          <w:szCs w:val="24"/>
        </w:rPr>
        <w:softHyphen/>
        <w:t>настических, игровых, туристических и спортивных)».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программы обеспечивает выполнение обучающи</w:t>
      </w:r>
      <w:r w:rsidRPr="00BA65D9">
        <w:rPr>
          <w:rFonts w:ascii="Times New Roman" w:eastAsia="Times New Roman" w:hAnsi="Times New Roman" w:cs="Times New Roman"/>
          <w:color w:val="000000"/>
          <w:sz w:val="24"/>
          <w:szCs w:val="24"/>
        </w:rPr>
        <w:softHyphen/>
        <w:t>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w:t>
      </w:r>
      <w:r w:rsidRPr="00BA65D9">
        <w:rPr>
          <w:rFonts w:ascii="Times New Roman" w:eastAsia="Times New Roman" w:hAnsi="Times New Roman" w:cs="Times New Roman"/>
          <w:color w:val="000000"/>
          <w:sz w:val="24"/>
          <w:szCs w:val="24"/>
        </w:rPr>
        <w:softHyphen/>
        <w:t>дерального учебно-методического объединения по общему об</w:t>
      </w:r>
      <w:r w:rsidRPr="00BA65D9">
        <w:rPr>
          <w:rFonts w:ascii="Times New Roman" w:eastAsia="Times New Roman" w:hAnsi="Times New Roman" w:cs="Times New Roman"/>
          <w:color w:val="000000"/>
          <w:sz w:val="24"/>
          <w:szCs w:val="24"/>
        </w:rPr>
        <w:softHyphen/>
        <w:t>разованию (протокол от 2 июня 2020 года № 2/20).</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Согласно своему назначению примерная рабочая программа является ориентиром для составления рабочих программ обра</w:t>
      </w:r>
      <w:r w:rsidRPr="00BA65D9">
        <w:rPr>
          <w:rFonts w:ascii="Times New Roman" w:eastAsia="Times New Roman" w:hAnsi="Times New Roman" w:cs="Times New Roman"/>
          <w:color w:val="000000"/>
          <w:sz w:val="24"/>
          <w:szCs w:val="24"/>
        </w:rPr>
        <w:softHyphen/>
        <w:t>зовательных учреждений: она даёт представление о целях, об</w:t>
      </w:r>
      <w:r w:rsidRPr="00BA65D9">
        <w:rPr>
          <w:rFonts w:ascii="Times New Roman" w:eastAsia="Times New Roman" w:hAnsi="Times New Roman" w:cs="Times New Roman"/>
          <w:color w:val="000000"/>
          <w:sz w:val="24"/>
          <w:szCs w:val="24"/>
        </w:rPr>
        <w:softHyphen/>
        <w:t>щей стратегии обучения, воспитания и развития учащихся в рамках учебного предмета «Физическая культура»; устанав</w:t>
      </w:r>
      <w:r w:rsidRPr="00BA65D9">
        <w:rPr>
          <w:rFonts w:ascii="Times New Roman" w:eastAsia="Times New Roman" w:hAnsi="Times New Roman" w:cs="Times New Roman"/>
          <w:color w:val="000000"/>
          <w:sz w:val="24"/>
          <w:szCs w:val="24"/>
        </w:rPr>
        <w:softHyphen/>
        <w:t>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w:t>
      </w:r>
      <w:r w:rsidRPr="00BA65D9">
        <w:rPr>
          <w:rFonts w:ascii="Times New Roman" w:eastAsia="Times New Roman" w:hAnsi="Times New Roman" w:cs="Times New Roman"/>
          <w:color w:val="000000"/>
          <w:sz w:val="24"/>
          <w:szCs w:val="24"/>
        </w:rPr>
        <w:softHyphen/>
        <w:t>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w:t>
      </w:r>
      <w:r w:rsidRPr="00BA65D9">
        <w:rPr>
          <w:rFonts w:ascii="Times New Roman" w:eastAsia="Times New Roman" w:hAnsi="Times New Roman" w:cs="Times New Roman"/>
          <w:color w:val="000000"/>
          <w:sz w:val="24"/>
          <w:szCs w:val="24"/>
        </w:rPr>
        <w:softHyphen/>
        <w:t>ных особенностей учащихся; определяет возможности предмета для реализации требований к результатам освоения основной образовательной программы начального общего обра</w:t>
      </w:r>
      <w:r w:rsidRPr="00BA65D9">
        <w:rPr>
          <w:rFonts w:ascii="Times New Roman" w:eastAsia="Times New Roman" w:hAnsi="Times New Roman" w:cs="Times New Roman"/>
          <w:color w:val="000000"/>
          <w:sz w:val="24"/>
          <w:szCs w:val="24"/>
        </w:rPr>
        <w:softHyphen/>
        <w:t>зования, а также требований к результатам обучения физиче</w:t>
      </w:r>
      <w:r w:rsidRPr="00BA65D9">
        <w:rPr>
          <w:rFonts w:ascii="Times New Roman" w:eastAsia="Times New Roman" w:hAnsi="Times New Roman" w:cs="Times New Roman"/>
          <w:color w:val="000000"/>
          <w:sz w:val="24"/>
          <w:szCs w:val="24"/>
        </w:rPr>
        <w:softHyphen/>
        <w:t>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lastRenderedPageBreak/>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w:t>
      </w:r>
      <w:r w:rsidRPr="00BA65D9">
        <w:rPr>
          <w:rFonts w:ascii="Times New Roman" w:eastAsia="Times New Roman" w:hAnsi="Times New Roman" w:cs="Times New Roman"/>
          <w:color w:val="000000"/>
          <w:sz w:val="24"/>
          <w:szCs w:val="24"/>
        </w:rPr>
        <w:softHyphen/>
        <w:t>го общего, основного общего и среднего общего образования из</w:t>
      </w:r>
      <w:r w:rsidRPr="00BA65D9">
        <w:rPr>
          <w:rFonts w:ascii="Times New Roman" w:eastAsia="Times New Roman" w:hAnsi="Times New Roman" w:cs="Times New Roman"/>
          <w:color w:val="000000"/>
          <w:sz w:val="24"/>
          <w:szCs w:val="24"/>
        </w:rPr>
        <w:softHyphen/>
        <w:t>менений, предусматривающих обязательное выполнение воспи</w:t>
      </w:r>
      <w:r w:rsidRPr="00BA65D9">
        <w:rPr>
          <w:rFonts w:ascii="Times New Roman" w:eastAsia="Times New Roman" w:hAnsi="Times New Roman" w:cs="Times New Roman"/>
          <w:color w:val="000000"/>
          <w:sz w:val="24"/>
          <w:szCs w:val="24"/>
        </w:rPr>
        <w:softHyphen/>
        <w:t>танниками и учащимися упражнений основной гимнастики в целях их физического развития (с учётом ограничений, обу</w:t>
      </w:r>
      <w:r w:rsidRPr="00BA65D9">
        <w:rPr>
          <w:rFonts w:ascii="Times New Roman" w:eastAsia="Times New Roman" w:hAnsi="Times New Roman" w:cs="Times New Roman"/>
          <w:color w:val="000000"/>
          <w:sz w:val="24"/>
          <w:szCs w:val="24"/>
        </w:rPr>
        <w:softHyphen/>
        <w:t>словленных состоянием здоровья); условия Концепции модер</w:t>
      </w:r>
      <w:r w:rsidRPr="00BA65D9">
        <w:rPr>
          <w:rFonts w:ascii="Times New Roman" w:eastAsia="Times New Roman" w:hAnsi="Times New Roman" w:cs="Times New Roman"/>
          <w:color w:val="000000"/>
          <w:sz w:val="24"/>
          <w:szCs w:val="24"/>
        </w:rPr>
        <w:softHyphen/>
        <w:t>низации преподавания учебного предмета «Физическая культу</w:t>
      </w:r>
      <w:r w:rsidRPr="00BA65D9">
        <w:rPr>
          <w:rFonts w:ascii="Times New Roman" w:eastAsia="Times New Roman" w:hAnsi="Times New Roman" w:cs="Times New Roman"/>
          <w:color w:val="000000"/>
          <w:sz w:val="24"/>
          <w:szCs w:val="24"/>
        </w:rPr>
        <w:softHyphen/>
        <w:t>ра» в образовательных организациях Российской Федерации, реализующих основные общеобразовательные программы, на</w:t>
      </w:r>
      <w:r w:rsidRPr="00BA65D9">
        <w:rPr>
          <w:rFonts w:ascii="Times New Roman" w:eastAsia="Times New Roman" w:hAnsi="Times New Roman" w:cs="Times New Roman"/>
          <w:color w:val="000000"/>
          <w:sz w:val="24"/>
          <w:szCs w:val="24"/>
        </w:rPr>
        <w:softHyphen/>
        <w:t>учные и методологические подходы к изучению физической культуры в начальной школе.</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ОБЩАЯ ХАРАКТЕРИСТИКА УЧЕБНОГО КУРСА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«ФИЗИЧЕСКАЯ КУЛЬТУРА»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Предметом обучения физической культуре в начальной шко</w:t>
      </w:r>
      <w:r w:rsidRPr="00BA65D9">
        <w:rPr>
          <w:rFonts w:ascii="Times New Roman" w:eastAsia="Times New Roman" w:hAnsi="Times New Roman" w:cs="Times New Roman"/>
          <w:color w:val="000000"/>
          <w:sz w:val="24"/>
          <w:szCs w:val="24"/>
        </w:rPr>
        <w:softHyphen/>
        <w:t>ле является двигательная деятельность человека с общеразви</w:t>
      </w:r>
      <w:r w:rsidRPr="00BA65D9">
        <w:rPr>
          <w:rFonts w:ascii="Times New Roman" w:eastAsia="Times New Roman" w:hAnsi="Times New Roman" w:cs="Times New Roman"/>
          <w:color w:val="000000"/>
          <w:sz w:val="24"/>
          <w:szCs w:val="24"/>
        </w:rPr>
        <w:softHyphen/>
        <w:t>вающей направленностью с использованием основных направ</w:t>
      </w:r>
      <w:r w:rsidRPr="00BA65D9">
        <w:rPr>
          <w:rFonts w:ascii="Times New Roman" w:eastAsia="Times New Roman" w:hAnsi="Times New Roman" w:cs="Times New Roman"/>
          <w:color w:val="000000"/>
          <w:sz w:val="24"/>
          <w:szCs w:val="24"/>
        </w:rPr>
        <w:softHyphen/>
        <w:t>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w:t>
      </w:r>
      <w:r w:rsidRPr="00BA65D9">
        <w:rPr>
          <w:rFonts w:ascii="Times New Roman" w:eastAsia="Times New Roman" w:hAnsi="Times New Roman" w:cs="Times New Roman"/>
          <w:color w:val="000000"/>
          <w:sz w:val="24"/>
          <w:szCs w:val="24"/>
        </w:rPr>
        <w:softHyphen/>
        <w:t>щественной целевой направленности их использования с учё</w:t>
      </w:r>
      <w:r w:rsidRPr="00BA65D9">
        <w:rPr>
          <w:rFonts w:ascii="Times New Roman" w:eastAsia="Times New Roman" w:hAnsi="Times New Roman" w:cs="Times New Roman"/>
          <w:color w:val="000000"/>
          <w:sz w:val="24"/>
          <w:szCs w:val="24"/>
        </w:rPr>
        <w:softHyphen/>
        <w:t>том сенситивных периодов развития учащихся начальной шко</w:t>
      </w:r>
      <w:r w:rsidRPr="00BA65D9">
        <w:rPr>
          <w:rFonts w:ascii="Times New Roman" w:eastAsia="Times New Roman" w:hAnsi="Times New Roman" w:cs="Times New Roman"/>
          <w:color w:val="000000"/>
          <w:sz w:val="24"/>
          <w:szCs w:val="24"/>
        </w:rPr>
        <w:softHyphen/>
        <w:t>лы. В процессе овладения этой деятельностью формируется костно-мышечная система, укрепляется здоровье, совершен</w:t>
      </w:r>
      <w:r w:rsidRPr="00BA65D9">
        <w:rPr>
          <w:rFonts w:ascii="Times New Roman" w:eastAsia="Times New Roman" w:hAnsi="Times New Roman" w:cs="Times New Roman"/>
          <w:color w:val="000000"/>
          <w:sz w:val="24"/>
          <w:szCs w:val="24"/>
        </w:rPr>
        <w:softHyphen/>
        <w:t>ствуются физические качества, осваиваются необходимые дви</w:t>
      </w:r>
      <w:r w:rsidRPr="00BA65D9">
        <w:rPr>
          <w:rFonts w:ascii="Times New Roman" w:eastAsia="Times New Roman" w:hAnsi="Times New Roman" w:cs="Times New Roman"/>
          <w:color w:val="000000"/>
          <w:sz w:val="24"/>
          <w:szCs w:val="24"/>
        </w:rPr>
        <w:softHyphen/>
        <w:t>гательные действия, активно развиваются мышление, творче</w:t>
      </w:r>
      <w:r w:rsidRPr="00BA65D9">
        <w:rPr>
          <w:rFonts w:ascii="Times New Roman" w:eastAsia="Times New Roman" w:hAnsi="Times New Roman" w:cs="Times New Roman"/>
          <w:color w:val="000000"/>
          <w:sz w:val="24"/>
          <w:szCs w:val="24"/>
        </w:rPr>
        <w:softHyphen/>
        <w:t>ство и самостоятельность.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Учебный предмет «Физическая культура» обладает широки</w:t>
      </w:r>
      <w:r w:rsidRPr="00BA65D9">
        <w:rPr>
          <w:rFonts w:ascii="Times New Roman" w:eastAsia="Times New Roman" w:hAnsi="Times New Roman" w:cs="Times New Roman"/>
          <w:color w:val="000000"/>
          <w:sz w:val="24"/>
          <w:szCs w:val="24"/>
        </w:rPr>
        <w:softHyphen/>
        <w:t>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w:t>
      </w:r>
      <w:r w:rsidRPr="00BA65D9">
        <w:rPr>
          <w:rFonts w:ascii="Times New Roman" w:eastAsia="Times New Roman" w:hAnsi="Times New Roman" w:cs="Times New Roman"/>
          <w:color w:val="000000"/>
          <w:sz w:val="24"/>
          <w:szCs w:val="24"/>
        </w:rPr>
        <w:softHyphen/>
        <w:t>тание граждан России. Учебный предмет «Физическая культу</w:t>
      </w:r>
      <w:r w:rsidRPr="00BA65D9">
        <w:rPr>
          <w:rFonts w:ascii="Times New Roman" w:eastAsia="Times New Roman" w:hAnsi="Times New Roman" w:cs="Times New Roman"/>
          <w:color w:val="000000"/>
          <w:sz w:val="24"/>
          <w:szCs w:val="24"/>
        </w:rPr>
        <w:softHyphen/>
        <w:t>ра» обогащает учащихся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учащихся к различным видам деятельности, повышают их общую культуру.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w:t>
      </w:r>
      <w:r w:rsidRPr="00BA65D9">
        <w:rPr>
          <w:rFonts w:ascii="Times New Roman" w:eastAsia="Times New Roman" w:hAnsi="Times New Roman" w:cs="Times New Roman"/>
          <w:color w:val="000000"/>
          <w:sz w:val="24"/>
          <w:szCs w:val="24"/>
        </w:rPr>
        <w:softHyphen/>
        <w:t>ние устойчивых навыков выполнения основных двигательных действий, укрепление здоровья.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программе учтены приоритеты в обучении на уровне на</w:t>
      </w:r>
      <w:r w:rsidRPr="00BA65D9">
        <w:rPr>
          <w:rFonts w:ascii="Times New Roman" w:eastAsia="Times New Roman" w:hAnsi="Times New Roman" w:cs="Times New Roman"/>
          <w:color w:val="000000"/>
          <w:sz w:val="24"/>
          <w:szCs w:val="24"/>
        </w:rPr>
        <w:softHyphen/>
        <w:t>чального образования, изложенные в Концепции модернизации преподавания учебного предмета «Физическая культура» в об</w:t>
      </w:r>
      <w:r w:rsidRPr="00BA65D9">
        <w:rPr>
          <w:rFonts w:ascii="Times New Roman" w:eastAsia="Times New Roman" w:hAnsi="Times New Roman" w:cs="Times New Roman"/>
          <w:color w:val="000000"/>
          <w:sz w:val="24"/>
          <w:szCs w:val="24"/>
        </w:rPr>
        <w:softHyphen/>
        <w:t>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w:t>
      </w:r>
      <w:r w:rsidRPr="00BA65D9">
        <w:rPr>
          <w:rFonts w:ascii="Times New Roman" w:eastAsia="Times New Roman" w:hAnsi="Times New Roman" w:cs="Times New Roman"/>
          <w:color w:val="000000"/>
          <w:sz w:val="24"/>
          <w:szCs w:val="24"/>
        </w:rPr>
        <w:softHyphen/>
        <w:t>ки для правильного формирования опорно-двигательного аппа</w:t>
      </w:r>
      <w:r w:rsidRPr="00BA65D9">
        <w:rPr>
          <w:rFonts w:ascii="Times New Roman" w:eastAsia="Times New Roman" w:hAnsi="Times New Roman" w:cs="Times New Roman"/>
          <w:color w:val="000000"/>
          <w:sz w:val="24"/>
          <w:szCs w:val="24"/>
        </w:rPr>
        <w:softHyphen/>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Программа обеспечивает создание условий для высокого ка</w:t>
      </w:r>
      <w:r w:rsidRPr="00BA65D9">
        <w:rPr>
          <w:rFonts w:ascii="Times New Roman" w:eastAsia="Times New Roman" w:hAnsi="Times New Roman" w:cs="Times New Roman"/>
          <w:color w:val="000000"/>
          <w:sz w:val="24"/>
          <w:szCs w:val="24"/>
        </w:rPr>
        <w:softHyphen/>
        <w:t>чества преподавания учебного предмета «Физическая культу</w:t>
      </w:r>
      <w:r w:rsidRPr="00BA65D9">
        <w:rPr>
          <w:rFonts w:ascii="Times New Roman" w:eastAsia="Times New Roman" w:hAnsi="Times New Roman" w:cs="Times New Roman"/>
          <w:color w:val="000000"/>
          <w:sz w:val="24"/>
          <w:szCs w:val="24"/>
        </w:rPr>
        <w:softHyphen/>
        <w:t>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учащихся», включая определение оптимальной учебной нагрузки, режима учебных занятий, создание условий для профилактики заболеваний и оздоровления учащихся; способствует решению задач, определённых в Стратегии раз</w:t>
      </w:r>
      <w:r w:rsidRPr="00BA65D9">
        <w:rPr>
          <w:rFonts w:ascii="Times New Roman" w:eastAsia="Times New Roman" w:hAnsi="Times New Roman" w:cs="Times New Roman"/>
          <w:color w:val="000000"/>
          <w:sz w:val="24"/>
          <w:szCs w:val="24"/>
        </w:rPr>
        <w:softHyphen/>
        <w:t>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w:t>
      </w:r>
      <w:r w:rsidRPr="00BA65D9">
        <w:rPr>
          <w:rFonts w:ascii="Times New Roman" w:eastAsia="Times New Roman" w:hAnsi="Times New Roman" w:cs="Times New Roman"/>
          <w:color w:val="000000"/>
          <w:sz w:val="24"/>
          <w:szCs w:val="24"/>
        </w:rPr>
        <w:softHyphen/>
        <w:t>циональных целей развития Российской Федерации, а именно:</w:t>
      </w:r>
    </w:p>
    <w:p w:rsidR="002B283A" w:rsidRPr="00BA65D9" w:rsidRDefault="002B283A" w:rsidP="002B283A">
      <w:pPr>
        <w:widowControl w:val="0"/>
        <w:tabs>
          <w:tab w:val="left" w:pos="303"/>
        </w:tabs>
        <w:spacing w:after="0" w:line="240" w:lineRule="auto"/>
        <w:jc w:val="both"/>
        <w:rPr>
          <w:rFonts w:ascii="Times New Roman" w:eastAsia="Times New Roman" w:hAnsi="Times New Roman" w:cs="Times New Roman"/>
          <w:sz w:val="24"/>
          <w:szCs w:val="24"/>
        </w:rPr>
      </w:pPr>
      <w:bookmarkStart w:id="1835" w:name="bookmark2236"/>
      <w:r w:rsidRPr="00BA65D9">
        <w:rPr>
          <w:rFonts w:ascii="Times New Roman" w:eastAsia="Times New Roman" w:hAnsi="Times New Roman" w:cs="Times New Roman"/>
          <w:color w:val="000000"/>
          <w:sz w:val="24"/>
          <w:szCs w:val="24"/>
        </w:rPr>
        <w:t>а</w:t>
      </w:r>
      <w:bookmarkEnd w:id="1835"/>
      <w:r w:rsidRPr="00BA65D9">
        <w:rPr>
          <w:rFonts w:ascii="Times New Roman" w:eastAsia="Times New Roman" w:hAnsi="Times New Roman" w:cs="Times New Roman"/>
          <w:color w:val="000000"/>
          <w:sz w:val="24"/>
          <w:szCs w:val="24"/>
        </w:rPr>
        <w:t>)</w:t>
      </w:r>
      <w:r w:rsidRPr="00BA65D9">
        <w:rPr>
          <w:rFonts w:ascii="Times New Roman" w:eastAsia="Times New Roman" w:hAnsi="Times New Roman" w:cs="Times New Roman"/>
          <w:color w:val="000000"/>
          <w:sz w:val="24"/>
          <w:szCs w:val="24"/>
        </w:rPr>
        <w:tab/>
        <w:t>сохранение населения, здоровье и благополучие людей;</w:t>
      </w:r>
    </w:p>
    <w:p w:rsidR="002B283A" w:rsidRPr="00BA65D9" w:rsidRDefault="002B283A" w:rsidP="002B283A">
      <w:pPr>
        <w:widowControl w:val="0"/>
        <w:tabs>
          <w:tab w:val="left" w:pos="308"/>
        </w:tabs>
        <w:spacing w:after="0" w:line="240" w:lineRule="auto"/>
        <w:jc w:val="both"/>
        <w:rPr>
          <w:rFonts w:ascii="Times New Roman" w:eastAsia="Times New Roman" w:hAnsi="Times New Roman" w:cs="Times New Roman"/>
          <w:sz w:val="24"/>
          <w:szCs w:val="24"/>
        </w:rPr>
      </w:pPr>
      <w:bookmarkStart w:id="1836" w:name="bookmark2237"/>
      <w:r w:rsidRPr="00BA65D9">
        <w:rPr>
          <w:rFonts w:ascii="Times New Roman" w:eastAsia="Times New Roman" w:hAnsi="Times New Roman" w:cs="Times New Roman"/>
          <w:color w:val="000000"/>
          <w:sz w:val="24"/>
          <w:szCs w:val="24"/>
        </w:rPr>
        <w:t>б</w:t>
      </w:r>
      <w:bookmarkEnd w:id="1836"/>
      <w:r w:rsidRPr="00BA65D9">
        <w:rPr>
          <w:rFonts w:ascii="Times New Roman" w:eastAsia="Times New Roman" w:hAnsi="Times New Roman" w:cs="Times New Roman"/>
          <w:color w:val="000000"/>
          <w:sz w:val="24"/>
          <w:szCs w:val="24"/>
        </w:rPr>
        <w:t>)</w:t>
      </w:r>
      <w:r w:rsidRPr="00BA65D9">
        <w:rPr>
          <w:rFonts w:ascii="Times New Roman" w:eastAsia="Times New Roman" w:hAnsi="Times New Roman" w:cs="Times New Roman"/>
          <w:color w:val="000000"/>
          <w:sz w:val="24"/>
          <w:szCs w:val="24"/>
        </w:rPr>
        <w:tab/>
        <w:t>создание возможностей для самореализации и развития та</w:t>
      </w:r>
      <w:r w:rsidRPr="00BA65D9">
        <w:rPr>
          <w:rFonts w:ascii="Times New Roman" w:eastAsia="Times New Roman" w:hAnsi="Times New Roman" w:cs="Times New Roman"/>
          <w:color w:val="000000"/>
          <w:sz w:val="24"/>
          <w:szCs w:val="24"/>
        </w:rPr>
        <w:softHyphen/>
        <w:t>лантов.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Программа разработана в соответствии с требованиями Фе</w:t>
      </w:r>
      <w:r w:rsidRPr="00BA65D9">
        <w:rPr>
          <w:rFonts w:ascii="Times New Roman" w:eastAsia="Times New Roman" w:hAnsi="Times New Roman" w:cs="Times New Roman"/>
          <w:color w:val="000000"/>
          <w:sz w:val="24"/>
          <w:szCs w:val="24"/>
        </w:rPr>
        <w:softHyphen/>
        <w:t>дерального государственного образовательного стандарт а на</w:t>
      </w:r>
      <w:r w:rsidRPr="00BA65D9">
        <w:rPr>
          <w:rFonts w:ascii="Times New Roman" w:eastAsia="Times New Roman" w:hAnsi="Times New Roman" w:cs="Times New Roman"/>
          <w:color w:val="000000"/>
          <w:sz w:val="24"/>
          <w:szCs w:val="24"/>
        </w:rPr>
        <w:softHyphen/>
        <w:t>чального общего образования (далее — ФГОС НОО).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основе программы лежат представления об уникальности личности каждого учащегося начальной школы, индивиду</w:t>
      </w:r>
      <w:r w:rsidRPr="00BA65D9">
        <w:rPr>
          <w:rFonts w:ascii="Times New Roman" w:eastAsia="Times New Roman" w:hAnsi="Times New Roman" w:cs="Times New Roman"/>
          <w:color w:val="000000"/>
          <w:sz w:val="24"/>
          <w:szCs w:val="24"/>
        </w:rPr>
        <w:softHyphen/>
        <w:t>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w:t>
      </w:r>
      <w:r w:rsidRPr="00BA65D9">
        <w:rPr>
          <w:rFonts w:ascii="Times New Roman" w:eastAsia="Times New Roman" w:hAnsi="Times New Roman" w:cs="Times New Roman"/>
          <w:color w:val="000000"/>
          <w:sz w:val="24"/>
          <w:szCs w:val="24"/>
        </w:rPr>
        <w:softHyphen/>
        <w:t>ловия для максимально полного обеспечения образователь</w:t>
      </w:r>
      <w:r w:rsidRPr="00BA65D9">
        <w:rPr>
          <w:rFonts w:ascii="Times New Roman" w:eastAsia="Times New Roman" w:hAnsi="Times New Roman" w:cs="Times New Roman"/>
          <w:color w:val="000000"/>
          <w:sz w:val="24"/>
          <w:szCs w:val="24"/>
        </w:rPr>
        <w:softHyphen/>
        <w:t>ных возможностей учащимся в рамках единого образователь</w:t>
      </w:r>
      <w:r w:rsidRPr="00BA65D9">
        <w:rPr>
          <w:rFonts w:ascii="Times New Roman" w:eastAsia="Times New Roman" w:hAnsi="Times New Roman" w:cs="Times New Roman"/>
          <w:color w:val="000000"/>
          <w:sz w:val="24"/>
          <w:szCs w:val="24"/>
        </w:rPr>
        <w:softHyphen/>
        <w:t>ного пространства Российской Федерации.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 xml:space="preserve">Ценностные ориентиры содержания программы направлены на воспитание творческих, компетентных </w:t>
      </w:r>
      <w:r w:rsidRPr="00BA65D9">
        <w:rPr>
          <w:rFonts w:ascii="Times New Roman" w:eastAsia="Times New Roman" w:hAnsi="Times New Roman" w:cs="Times New Roman"/>
          <w:color w:val="000000"/>
          <w:sz w:val="24"/>
          <w:szCs w:val="24"/>
        </w:rPr>
        <w:lastRenderedPageBreak/>
        <w:t>и успешных граждан России, способных к активной самореализации в личной, об</w:t>
      </w:r>
      <w:r w:rsidRPr="00BA65D9">
        <w:rPr>
          <w:rFonts w:ascii="Times New Roman" w:eastAsia="Times New Roman" w:hAnsi="Times New Roman" w:cs="Times New Roman"/>
          <w:color w:val="000000"/>
          <w:sz w:val="24"/>
          <w:szCs w:val="24"/>
        </w:rPr>
        <w:softHyphen/>
        <w:t>щественной и профессиональной деятельности. Обучение по программе позволяет формировать у учащихся установку на формирование, сохранение и укрепление здоровья; освоить умения, навыки ведения здорового и безопасного образа жиз</w:t>
      </w:r>
      <w:r w:rsidRPr="00BA65D9">
        <w:rPr>
          <w:rFonts w:ascii="Times New Roman" w:eastAsia="Times New Roman" w:hAnsi="Times New Roman" w:cs="Times New Roman"/>
          <w:color w:val="000000"/>
          <w:sz w:val="24"/>
          <w:szCs w:val="24"/>
        </w:rPr>
        <w:softHyphen/>
        <w:t>ни; выполнить нормы ГТО.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Содержание программы направлено на эффективное разви</w:t>
      </w:r>
      <w:r w:rsidRPr="00BA65D9">
        <w:rPr>
          <w:rFonts w:ascii="Times New Roman" w:eastAsia="Times New Roman" w:hAnsi="Times New Roman" w:cs="Times New Roman"/>
          <w:color w:val="000000"/>
          <w:sz w:val="24"/>
          <w:szCs w:val="24"/>
        </w:rPr>
        <w:softHyphen/>
        <w:t>тие физических качеств и способностей учащихся началь</w:t>
      </w:r>
      <w:r w:rsidRPr="00BA65D9">
        <w:rPr>
          <w:rFonts w:ascii="Times New Roman" w:eastAsia="Times New Roman" w:hAnsi="Times New Roman" w:cs="Times New Roman"/>
          <w:color w:val="000000"/>
          <w:sz w:val="24"/>
          <w:szCs w:val="24"/>
        </w:rPr>
        <w:softHyphen/>
        <w:t>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w:t>
      </w:r>
      <w:r w:rsidRPr="00BA65D9">
        <w:rPr>
          <w:rFonts w:ascii="Times New Roman" w:eastAsia="Times New Roman" w:hAnsi="Times New Roman" w:cs="Times New Roman"/>
          <w:color w:val="000000"/>
          <w:sz w:val="24"/>
          <w:szCs w:val="24"/>
        </w:rPr>
        <w:softHyphen/>
        <w:t>ет этические чувства доброжелательности и эмоционально</w:t>
      </w:r>
      <w:r w:rsidRPr="00BA65D9">
        <w:rPr>
          <w:rFonts w:ascii="Times New Roman" w:eastAsia="Times New Roman" w:hAnsi="Times New Roman" w:cs="Times New Roman"/>
          <w:color w:val="000000"/>
          <w:sz w:val="24"/>
          <w:szCs w:val="24"/>
        </w:rPr>
        <w:softHyphen/>
        <w:t>нравственной отзывчивости, понимания и сопереживания чув</w:t>
      </w:r>
      <w:r w:rsidRPr="00BA65D9">
        <w:rPr>
          <w:rFonts w:ascii="Times New Roman" w:eastAsia="Times New Roman" w:hAnsi="Times New Roman" w:cs="Times New Roman"/>
          <w:color w:val="000000"/>
          <w:sz w:val="24"/>
          <w:szCs w:val="24"/>
        </w:rPr>
        <w:softHyphen/>
        <w:t>ствам других людей; учит взаимодействовать с окружающими людьми и работать в команде; проявлять лидерские качества.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Содержание программы строится на принципах личностно</w:t>
      </w:r>
      <w:r w:rsidRPr="00BA65D9">
        <w:rPr>
          <w:rFonts w:ascii="Times New Roman" w:eastAsia="Times New Roman" w:hAnsi="Times New Roman" w:cs="Times New Roman"/>
          <w:color w:val="000000"/>
          <w:sz w:val="24"/>
          <w:szCs w:val="24"/>
        </w:rPr>
        <w:softHyphen/>
        <w:t>ориентированной, личностно-развивающей педагогики, кото</w:t>
      </w:r>
      <w:r w:rsidRPr="00BA65D9">
        <w:rPr>
          <w:rFonts w:ascii="Times New Roman" w:eastAsia="Times New Roman" w:hAnsi="Times New Roman" w:cs="Times New Roman"/>
          <w:color w:val="000000"/>
          <w:sz w:val="24"/>
          <w:szCs w:val="24"/>
        </w:rPr>
        <w:softHyphen/>
        <w:t>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Важное значение в освоении программы уделено играм и игровым заданиям как простейшей форме физкультурно-спор</w:t>
      </w:r>
      <w:r w:rsidRPr="00BA65D9">
        <w:rPr>
          <w:rFonts w:ascii="Times New Roman" w:eastAsia="Times New Roman" w:hAnsi="Times New Roman" w:cs="Times New Roman"/>
          <w:color w:val="000000"/>
          <w:sz w:val="24"/>
          <w:szCs w:val="24"/>
        </w:rPr>
        <w:softHyphen/>
        <w:t>тивной деятельности. В программе используются сюжетные и импровизационно-творческие подвижные игры, рефлексивно</w:t>
      </w:r>
      <w:r w:rsidRPr="00BA65D9">
        <w:rPr>
          <w:rFonts w:ascii="Times New Roman" w:eastAsia="Times New Roman" w:hAnsi="Times New Roman" w:cs="Times New Roman"/>
          <w:color w:val="000000"/>
          <w:sz w:val="24"/>
          <w:szCs w:val="24"/>
        </w:rPr>
        <w:softHyphen/>
        <w:t>метафорические игры, игры на основе интеграции интеллекту</w:t>
      </w:r>
      <w:r w:rsidRPr="00BA65D9">
        <w:rPr>
          <w:rFonts w:ascii="Times New Roman" w:eastAsia="Times New Roman" w:hAnsi="Times New Roman" w:cs="Times New Roman"/>
          <w:color w:val="000000"/>
          <w:sz w:val="24"/>
          <w:szCs w:val="24"/>
        </w:rPr>
        <w:softHyphen/>
        <w:t>ального и двигательного компонентов. Игры повышают инте</w:t>
      </w:r>
      <w:r w:rsidRPr="00BA65D9">
        <w:rPr>
          <w:rFonts w:ascii="Times New Roman" w:eastAsia="Times New Roman" w:hAnsi="Times New Roman" w:cs="Times New Roman"/>
          <w:color w:val="000000"/>
          <w:sz w:val="24"/>
          <w:szCs w:val="24"/>
        </w:rPr>
        <w:softHyphen/>
        <w:t>рес к занятиям физической культурой, а также содействуют духовно-нравственному воспитанию учащихся. Для озна</w:t>
      </w:r>
      <w:r w:rsidRPr="00BA65D9">
        <w:rPr>
          <w:rFonts w:ascii="Times New Roman" w:eastAsia="Times New Roman" w:hAnsi="Times New Roman" w:cs="Times New Roman"/>
          <w:color w:val="000000"/>
          <w:sz w:val="24"/>
          <w:szCs w:val="24"/>
        </w:rPr>
        <w:softHyphen/>
        <w:t>комления с видами спорта в программе используются спортив</w:t>
      </w:r>
      <w:r w:rsidRPr="00BA65D9">
        <w:rPr>
          <w:rFonts w:ascii="Times New Roman" w:eastAsia="Times New Roman" w:hAnsi="Times New Roman" w:cs="Times New Roman"/>
          <w:color w:val="000000"/>
          <w:sz w:val="24"/>
          <w:szCs w:val="24"/>
        </w:rPr>
        <w:softHyphen/>
        <w:t>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w:t>
      </w:r>
      <w:r w:rsidRPr="00BA65D9">
        <w:rPr>
          <w:rFonts w:ascii="Times New Roman" w:eastAsia="Times New Roman" w:hAnsi="Times New Roman" w:cs="Times New Roman"/>
          <w:color w:val="000000"/>
          <w:sz w:val="24"/>
          <w:szCs w:val="24"/>
        </w:rPr>
        <w:softHyphen/>
        <w:t>тивные игры. Содержание программы обеспечивает достаточ</w:t>
      </w:r>
      <w:r w:rsidRPr="00BA65D9">
        <w:rPr>
          <w:rFonts w:ascii="Times New Roman" w:eastAsia="Times New Roman" w:hAnsi="Times New Roman" w:cs="Times New Roman"/>
          <w:color w:val="000000"/>
          <w:sz w:val="24"/>
          <w:szCs w:val="24"/>
        </w:rPr>
        <w:softHyphen/>
        <w:t>ный объём практико-ориентированных знаний и умений.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соответствии со ФГОС НОО содержание программы учеб</w:t>
      </w:r>
      <w:r w:rsidRPr="00BA65D9">
        <w:rPr>
          <w:rFonts w:ascii="Times New Roman" w:eastAsia="Times New Roman" w:hAnsi="Times New Roman" w:cs="Times New Roman"/>
          <w:color w:val="000000"/>
          <w:sz w:val="24"/>
          <w:szCs w:val="24"/>
        </w:rPr>
        <w:softHyphen/>
        <w:t>ного предмета «Физическая культура» состоит из следующих компонентов:</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37" w:name="bookmark2238"/>
      <w:bookmarkEnd w:id="1837"/>
      <w:r w:rsidRPr="00BA65D9">
        <w:rPr>
          <w:rFonts w:ascii="Times New Roman" w:eastAsia="Times New Roman" w:hAnsi="Times New Roman" w:cs="Times New Roman"/>
          <w:color w:val="000000"/>
          <w:sz w:val="24"/>
          <w:szCs w:val="24"/>
        </w:rPr>
        <w:t>знания о физической культуре (информационный компонент деятельности);</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38" w:name="bookmark2239"/>
      <w:bookmarkEnd w:id="1838"/>
      <w:r w:rsidRPr="00BA65D9">
        <w:rPr>
          <w:rFonts w:ascii="Times New Roman" w:eastAsia="Times New Roman" w:hAnsi="Times New Roman" w:cs="Times New Roman"/>
          <w:color w:val="000000"/>
          <w:sz w:val="24"/>
          <w:szCs w:val="24"/>
        </w:rPr>
        <w:t>способы физкультурной деятельности (операциональный компонент деятельности);</w:t>
      </w:r>
    </w:p>
    <w:p w:rsidR="002B283A" w:rsidRPr="00BA65D9" w:rsidRDefault="002B283A" w:rsidP="0086742A">
      <w:pPr>
        <w:widowControl w:val="0"/>
        <w:numPr>
          <w:ilvl w:val="0"/>
          <w:numId w:val="130"/>
        </w:numPr>
        <w:tabs>
          <w:tab w:val="left" w:pos="207"/>
        </w:tabs>
        <w:spacing w:after="220" w:line="240" w:lineRule="auto"/>
        <w:jc w:val="both"/>
        <w:rPr>
          <w:rFonts w:ascii="Times New Roman" w:eastAsia="Times New Roman" w:hAnsi="Times New Roman" w:cs="Times New Roman"/>
          <w:sz w:val="24"/>
          <w:szCs w:val="24"/>
        </w:rPr>
      </w:pPr>
      <w:bookmarkStart w:id="1839" w:name="bookmark2240"/>
      <w:bookmarkEnd w:id="1839"/>
      <w:r w:rsidRPr="00BA65D9">
        <w:rPr>
          <w:rFonts w:ascii="Times New Roman" w:eastAsia="Times New Roman" w:hAnsi="Times New Roman" w:cs="Times New Roman"/>
          <w:color w:val="000000"/>
          <w:sz w:val="24"/>
          <w:szCs w:val="24"/>
        </w:rPr>
        <w:t>физическое совершенствование (мотивационно-процессу</w:t>
      </w:r>
      <w:r w:rsidRPr="00BA65D9">
        <w:rPr>
          <w:rFonts w:ascii="Times New Roman" w:eastAsia="Times New Roman" w:hAnsi="Times New Roman" w:cs="Times New Roman"/>
          <w:color w:val="000000"/>
          <w:sz w:val="24"/>
          <w:szCs w:val="24"/>
        </w:rPr>
        <w:softHyphen/>
        <w:t>альный компонент деятельности), которое подразделяется на физкультурно-оздоровительную и спортивно-оздоровитель</w:t>
      </w:r>
      <w:r w:rsidRPr="00BA65D9">
        <w:rPr>
          <w:rFonts w:ascii="Times New Roman" w:eastAsia="Times New Roman" w:hAnsi="Times New Roman" w:cs="Times New Roman"/>
          <w:color w:val="000000"/>
          <w:sz w:val="24"/>
          <w:szCs w:val="24"/>
        </w:rPr>
        <w:softHyphen/>
        <w:t>ную деятельность.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Концепция программы основана на следующих принципах: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Принцип систематичности и последовательности.</w:t>
      </w:r>
      <w:r w:rsidRPr="00BA65D9">
        <w:rPr>
          <w:rFonts w:ascii="Times New Roman" w:eastAsia="Times New Roman" w:hAnsi="Times New Roman" w:cs="Times New Roman"/>
          <w:color w:val="000000"/>
          <w:sz w:val="24"/>
          <w:szCs w:val="24"/>
        </w:rPr>
        <w:t xml:space="preserve"> Прин</w:t>
      </w:r>
      <w:r w:rsidRPr="00BA65D9">
        <w:rPr>
          <w:rFonts w:ascii="Times New Roman" w:eastAsia="Times New Roman" w:hAnsi="Times New Roman" w:cs="Times New Roman"/>
          <w:color w:val="000000"/>
          <w:sz w:val="24"/>
          <w:szCs w:val="24"/>
        </w:rPr>
        <w:softHyphen/>
        <w:t>цип систематичности и последовательности предполагает регу</w:t>
      </w:r>
      <w:r w:rsidRPr="00BA65D9">
        <w:rPr>
          <w:rFonts w:ascii="Times New Roman" w:eastAsia="Times New Roman" w:hAnsi="Times New Roman" w:cs="Times New Roman"/>
          <w:color w:val="000000"/>
          <w:sz w:val="24"/>
          <w:szCs w:val="24"/>
        </w:rPr>
        <w:softHyphen/>
        <w:t>лярность занятий и систему чередования нагрузок с отдыхом, а также определённую последовательность занятий и взаимо</w:t>
      </w:r>
      <w:r w:rsidRPr="00BA65D9">
        <w:rPr>
          <w:rFonts w:ascii="Times New Roman" w:eastAsia="Times New Roman" w:hAnsi="Times New Roman" w:cs="Times New Roman"/>
          <w:color w:val="000000"/>
          <w:sz w:val="24"/>
          <w:szCs w:val="24"/>
        </w:rPr>
        <w:softHyphen/>
        <w:t>связь между различными сторонами их содержания. Учебный материал программы должен быть разделён на логически за</w:t>
      </w:r>
      <w:r w:rsidRPr="00BA65D9">
        <w:rPr>
          <w:rFonts w:ascii="Times New Roman" w:eastAsia="Times New Roman" w:hAnsi="Times New Roman" w:cs="Times New Roman"/>
          <w:color w:val="000000"/>
          <w:sz w:val="24"/>
          <w:szCs w:val="24"/>
        </w:rPr>
        <w:softHyphen/>
        <w:t>вершённые части, теоретическая база знаний подкрепляется практическими навыками. Особое внимание в программе уде</w:t>
      </w:r>
      <w:r w:rsidRPr="00BA65D9">
        <w:rPr>
          <w:rFonts w:ascii="Times New Roman" w:eastAsia="Times New Roman" w:hAnsi="Times New Roman" w:cs="Times New Roman"/>
          <w:color w:val="000000"/>
          <w:sz w:val="24"/>
          <w:szCs w:val="24"/>
        </w:rPr>
        <w:softHyphen/>
        <w:t>ляется повторяемости. Повторяются не только отдельные фи</w:t>
      </w:r>
      <w:r w:rsidRPr="00BA65D9">
        <w:rPr>
          <w:rFonts w:ascii="Times New Roman" w:eastAsia="Times New Roman" w:hAnsi="Times New Roman" w:cs="Times New Roman"/>
          <w:color w:val="000000"/>
          <w:sz w:val="24"/>
          <w:szCs w:val="24"/>
        </w:rPr>
        <w:softHyphen/>
        <w:t>зические упражнения, но и последовательность их в занятиях. Также повторяется в определённых чертах и последователь</w:t>
      </w:r>
      <w:r w:rsidRPr="00BA65D9">
        <w:rPr>
          <w:rFonts w:ascii="Times New Roman" w:eastAsia="Times New Roman" w:hAnsi="Times New Roman" w:cs="Times New Roman"/>
          <w:color w:val="000000"/>
          <w:sz w:val="24"/>
          <w:szCs w:val="24"/>
        </w:rPr>
        <w:softHyphen/>
        <w:t>ность самих занятий на протяжении недельных, месячных и других циклов. Принцип систематичности и последовательно</w:t>
      </w:r>
      <w:r w:rsidRPr="00BA65D9">
        <w:rPr>
          <w:rFonts w:ascii="Times New Roman" w:eastAsia="Times New Roman" w:hAnsi="Times New Roman" w:cs="Times New Roman"/>
          <w:color w:val="000000"/>
          <w:sz w:val="24"/>
          <w:szCs w:val="24"/>
        </w:rPr>
        <w:softHyphen/>
        <w:t>сти повышает эффективность динамики развития основных физических качеств младших школьников с учётом их сенси</w:t>
      </w:r>
      <w:r w:rsidRPr="00BA65D9">
        <w:rPr>
          <w:rFonts w:ascii="Times New Roman" w:eastAsia="Times New Roman" w:hAnsi="Times New Roman" w:cs="Times New Roman"/>
          <w:color w:val="000000"/>
          <w:sz w:val="24"/>
          <w:szCs w:val="24"/>
        </w:rPr>
        <w:softHyphen/>
        <w:t>тивного периода развития: гибкости, координации, быстроты.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Принципы непрерывности и цикличности.</w:t>
      </w:r>
      <w:r w:rsidRPr="00BA65D9">
        <w:rPr>
          <w:rFonts w:ascii="Times New Roman" w:eastAsia="Times New Roman" w:hAnsi="Times New Roman" w:cs="Times New Roman"/>
          <w:color w:val="000000"/>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w:t>
      </w:r>
      <w:r w:rsidRPr="00BA65D9">
        <w:rPr>
          <w:rFonts w:ascii="Times New Roman" w:eastAsia="Times New Roman" w:hAnsi="Times New Roman" w:cs="Times New Roman"/>
          <w:color w:val="000000"/>
          <w:sz w:val="24"/>
          <w:szCs w:val="24"/>
        </w:rPr>
        <w:softHyphen/>
        <w:t>довательности занятий, что обеспечивает повышение трениро</w:t>
      </w:r>
      <w:r w:rsidRPr="00BA65D9">
        <w:rPr>
          <w:rFonts w:ascii="Times New Roman" w:eastAsia="Times New Roman" w:hAnsi="Times New Roman" w:cs="Times New Roman"/>
          <w:color w:val="000000"/>
          <w:sz w:val="24"/>
          <w:szCs w:val="24"/>
        </w:rPr>
        <w:softHyphen/>
        <w:t>ванности, улучшает физическую подготовленность обучающе</w:t>
      </w:r>
      <w:r w:rsidRPr="00BA65D9">
        <w:rPr>
          <w:rFonts w:ascii="Times New Roman" w:eastAsia="Times New Roman" w:hAnsi="Times New Roman" w:cs="Times New Roman"/>
          <w:color w:val="000000"/>
          <w:sz w:val="24"/>
          <w:szCs w:val="24"/>
        </w:rPr>
        <w:softHyphen/>
        <w:t>гося.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Принцип возрастной адекватности направлений физиче</w:t>
      </w:r>
      <w:r w:rsidRPr="00BA65D9">
        <w:rPr>
          <w:rFonts w:ascii="Times New Roman" w:eastAsia="Times New Roman" w:hAnsi="Times New Roman" w:cs="Times New Roman"/>
          <w:i/>
          <w:iCs/>
          <w:color w:val="000000"/>
          <w:sz w:val="24"/>
          <w:szCs w:val="24"/>
        </w:rPr>
        <w:softHyphen/>
        <w:t>ского воспитания.</w:t>
      </w:r>
      <w:r w:rsidRPr="00BA65D9">
        <w:rPr>
          <w:rFonts w:ascii="Times New Roman" w:eastAsia="Times New Roman" w:hAnsi="Times New Roman" w:cs="Times New Roman"/>
          <w:color w:val="000000"/>
          <w:sz w:val="24"/>
          <w:szCs w:val="24"/>
        </w:rPr>
        <w:t xml:space="preserve"> Программа учитывает возрастные и инди</w:t>
      </w:r>
      <w:r w:rsidRPr="00BA65D9">
        <w:rPr>
          <w:rFonts w:ascii="Times New Roman" w:eastAsia="Times New Roman" w:hAnsi="Times New Roman" w:cs="Times New Roman"/>
          <w:color w:val="000000"/>
          <w:sz w:val="24"/>
          <w:szCs w:val="24"/>
        </w:rPr>
        <w:softHyphen/>
        <w:t>видуальные особенности детей младшего школьного возраста, что способствует гармоничному формированию двигательных умений и навыков.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Принцип наглядности.</w:t>
      </w:r>
      <w:r w:rsidRPr="00BA65D9">
        <w:rPr>
          <w:rFonts w:ascii="Times New Roman" w:eastAsia="Times New Roman" w:hAnsi="Times New Roman" w:cs="Times New Roman"/>
          <w:color w:val="000000"/>
          <w:sz w:val="24"/>
          <w:szCs w:val="24"/>
        </w:rPr>
        <w:t xml:space="preserve"> Наглядность обучения и воспитания предполагает как широкое использование зрительных ощуще</w:t>
      </w:r>
      <w:r w:rsidRPr="00BA65D9">
        <w:rPr>
          <w:rFonts w:ascii="Times New Roman" w:eastAsia="Times New Roman" w:hAnsi="Times New Roman" w:cs="Times New Roman"/>
          <w:color w:val="000000"/>
          <w:sz w:val="24"/>
          <w:szCs w:val="24"/>
        </w:rPr>
        <w:softHyphen/>
        <w:t>ний, восприятия образов, так и постоянную опору на свиде</w:t>
      </w:r>
      <w:r w:rsidRPr="00BA65D9">
        <w:rPr>
          <w:rFonts w:ascii="Times New Roman" w:eastAsia="Times New Roman" w:hAnsi="Times New Roman" w:cs="Times New Roman"/>
          <w:color w:val="000000"/>
          <w:sz w:val="24"/>
          <w:szCs w:val="24"/>
        </w:rPr>
        <w:softHyphen/>
        <w:t>тельства всех других органов чувств, благодаря которым дости</w:t>
      </w:r>
      <w:r w:rsidRPr="00BA65D9">
        <w:rPr>
          <w:rFonts w:ascii="Times New Roman" w:eastAsia="Times New Roman" w:hAnsi="Times New Roman" w:cs="Times New Roman"/>
          <w:color w:val="000000"/>
          <w:sz w:val="24"/>
          <w:szCs w:val="24"/>
        </w:rPr>
        <w:softHyphen/>
        <w:t>гается непосредственный эффект от содержания программы. В процессе физического воспитания наглядность играет особен</w:t>
      </w:r>
      <w:r w:rsidRPr="00BA65D9">
        <w:rPr>
          <w:rFonts w:ascii="Times New Roman" w:eastAsia="Times New Roman" w:hAnsi="Times New Roman" w:cs="Times New Roman"/>
          <w:color w:val="000000"/>
          <w:sz w:val="24"/>
          <w:szCs w:val="24"/>
        </w:rPr>
        <w:softHyphen/>
        <w:t xml:space="preserve">но важную роль, поскольку деятельность </w:t>
      </w:r>
      <w:r w:rsidRPr="00BA65D9">
        <w:rPr>
          <w:rFonts w:ascii="Times New Roman" w:eastAsia="Times New Roman" w:hAnsi="Times New Roman" w:cs="Times New Roman"/>
          <w:color w:val="000000"/>
          <w:sz w:val="24"/>
          <w:szCs w:val="24"/>
        </w:rPr>
        <w:lastRenderedPageBreak/>
        <w:t>учащихся носит в основном практический характер и имеет одной из своих специальных задач всестороннее развитие органов чувств.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Принцип доступности и индивидуализации.</w:t>
      </w:r>
      <w:r w:rsidRPr="00BA65D9">
        <w:rPr>
          <w:rFonts w:ascii="Times New Roman" w:eastAsia="Times New Roman" w:hAnsi="Times New Roman" w:cs="Times New Roman"/>
          <w:color w:val="000000"/>
          <w:sz w:val="24"/>
          <w:szCs w:val="24"/>
        </w:rPr>
        <w:t xml:space="preserve"> Принцип до</w:t>
      </w:r>
      <w:r w:rsidRPr="00BA65D9">
        <w:rPr>
          <w:rFonts w:ascii="Times New Roman" w:eastAsia="Times New Roman" w:hAnsi="Times New Roman" w:cs="Times New Roman"/>
          <w:color w:val="000000"/>
          <w:sz w:val="24"/>
          <w:szCs w:val="24"/>
        </w:rPr>
        <w:softHyphen/>
        <w:t>ступности и индивидуализации означает требование опти</w:t>
      </w:r>
      <w:r w:rsidRPr="00BA65D9">
        <w:rPr>
          <w:rFonts w:ascii="Times New Roman" w:eastAsia="Times New Roman" w:hAnsi="Times New Roman" w:cs="Times New Roman"/>
          <w:color w:val="000000"/>
          <w:sz w:val="24"/>
          <w:szCs w:val="24"/>
        </w:rPr>
        <w:softHyphen/>
        <w:t>мального соответствия задач, средств и методов физического воспитания возможностям учащихся. При реализации принципа доступности учитывается готовность учащихся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w:t>
      </w:r>
      <w:r w:rsidRPr="00BA65D9">
        <w:rPr>
          <w:rFonts w:ascii="Times New Roman" w:eastAsia="Times New Roman" w:hAnsi="Times New Roman" w:cs="Times New Roman"/>
          <w:color w:val="000000"/>
          <w:sz w:val="24"/>
          <w:szCs w:val="24"/>
        </w:rPr>
        <w:softHyphen/>
        <w:t>теллектуального развития, а также от их субъективной уста</w:t>
      </w:r>
      <w:r w:rsidRPr="00BA65D9">
        <w:rPr>
          <w:rFonts w:ascii="Times New Roman" w:eastAsia="Times New Roman" w:hAnsi="Times New Roman" w:cs="Times New Roman"/>
          <w:color w:val="000000"/>
          <w:sz w:val="24"/>
          <w:szCs w:val="24"/>
        </w:rPr>
        <w:softHyphen/>
        <w:t>новки, выражающейся в преднамеренном, целеустремлённом и волевом поведении учащихся.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Принцип осознанности и активности.</w:t>
      </w:r>
      <w:r w:rsidRPr="00BA65D9">
        <w:rPr>
          <w:rFonts w:ascii="Times New Roman" w:eastAsia="Times New Roman" w:hAnsi="Times New Roman" w:cs="Times New Roman"/>
          <w:color w:val="000000"/>
          <w:sz w:val="24"/>
          <w:szCs w:val="24"/>
        </w:rPr>
        <w:t xml:space="preserve"> Принцип осознанно</w:t>
      </w:r>
      <w:r w:rsidRPr="00BA65D9">
        <w:rPr>
          <w:rFonts w:ascii="Times New Roman" w:eastAsia="Times New Roman" w:hAnsi="Times New Roman" w:cs="Times New Roman"/>
          <w:color w:val="000000"/>
          <w:sz w:val="24"/>
          <w:szCs w:val="24"/>
        </w:rPr>
        <w:softHyphen/>
        <w:t>сти и активности предполагает осмысленное отношение учащихся к выполнению физических упражнений, осознание и последовательность техники выполнения упражнений (ком</w:t>
      </w:r>
      <w:r w:rsidRPr="00BA65D9">
        <w:rPr>
          <w:rFonts w:ascii="Times New Roman" w:eastAsia="Times New Roman" w:hAnsi="Times New Roman" w:cs="Times New Roman"/>
          <w:color w:val="000000"/>
          <w:sz w:val="24"/>
          <w:szCs w:val="24"/>
        </w:rPr>
        <w:softHyphen/>
        <w:t>плексов упражнений), техники дыхания, дозированности объ</w:t>
      </w:r>
      <w:r w:rsidRPr="00BA65D9">
        <w:rPr>
          <w:rFonts w:ascii="Times New Roman" w:eastAsia="Times New Roman" w:hAnsi="Times New Roman" w:cs="Times New Roman"/>
          <w:color w:val="000000"/>
          <w:sz w:val="24"/>
          <w:szCs w:val="24"/>
        </w:rPr>
        <w:softHyphen/>
        <w:t>ёма и интенсивности выполнения упражнений в соответствии с возможностями. Осознавая оздоровительное воздействие фи</w:t>
      </w:r>
      <w:r w:rsidRPr="00BA65D9">
        <w:rPr>
          <w:rFonts w:ascii="Times New Roman" w:eastAsia="Times New Roman" w:hAnsi="Times New Roman" w:cs="Times New Roman"/>
          <w:color w:val="000000"/>
          <w:sz w:val="24"/>
          <w:szCs w:val="24"/>
        </w:rPr>
        <w:softHyphen/>
        <w:t>зических упражнений на организм, обучающиеся учатся само</w:t>
      </w:r>
      <w:r w:rsidRPr="00BA65D9">
        <w:rPr>
          <w:rFonts w:ascii="Times New Roman" w:eastAsia="Times New Roman" w:hAnsi="Times New Roman" w:cs="Times New Roman"/>
          <w:color w:val="000000"/>
          <w:sz w:val="24"/>
          <w:szCs w:val="24"/>
        </w:rPr>
        <w:softHyphen/>
        <w:t>стоятельно и творчески решать двигательные задачи.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Принцип динамичности.</w:t>
      </w:r>
      <w:r w:rsidRPr="00BA65D9">
        <w:rPr>
          <w:rFonts w:ascii="Times New Roman" w:eastAsia="Times New Roman" w:hAnsi="Times New Roman" w:cs="Times New Roman"/>
          <w:color w:val="000000"/>
          <w:sz w:val="24"/>
          <w:szCs w:val="24"/>
        </w:rPr>
        <w:t xml:space="preserve"> Принцип динамичности выражает общую тенденцию требований, предъявляемых к обучающим</w:t>
      </w:r>
      <w:r w:rsidRPr="00BA65D9">
        <w:rPr>
          <w:rFonts w:ascii="Times New Roman" w:eastAsia="Times New Roman" w:hAnsi="Times New Roman" w:cs="Times New Roman"/>
          <w:color w:val="000000"/>
          <w:sz w:val="24"/>
          <w:szCs w:val="24"/>
        </w:rPr>
        <w:softHyphen/>
        <w:t>ся в соответствии с программой, которая заключается в поста</w:t>
      </w:r>
      <w:r w:rsidRPr="00BA65D9">
        <w:rPr>
          <w:rFonts w:ascii="Times New Roman" w:eastAsia="Times New Roman" w:hAnsi="Times New Roman" w:cs="Times New Roman"/>
          <w:color w:val="000000"/>
          <w:sz w:val="24"/>
          <w:szCs w:val="24"/>
        </w:rPr>
        <w:softHyphen/>
        <w:t>новке и выполнении всё более трудных новых заданий, в по</w:t>
      </w:r>
      <w:r w:rsidRPr="00BA65D9">
        <w:rPr>
          <w:rFonts w:ascii="Times New Roman" w:eastAsia="Times New Roman" w:hAnsi="Times New Roman" w:cs="Times New Roman"/>
          <w:color w:val="000000"/>
          <w:sz w:val="24"/>
          <w:szCs w:val="24"/>
        </w:rPr>
        <w:softHyphen/>
        <w:t>степенном нарастании объёма и интенсивности и связанных с ними нагрузок. Программой предусмотрено регулярное об</w:t>
      </w:r>
      <w:r w:rsidRPr="00BA65D9">
        <w:rPr>
          <w:rFonts w:ascii="Times New Roman" w:eastAsia="Times New Roman" w:hAnsi="Times New Roman" w:cs="Times New Roman"/>
          <w:color w:val="000000"/>
          <w:sz w:val="24"/>
          <w:szCs w:val="24"/>
        </w:rPr>
        <w:softHyphen/>
        <w:t>новление заданий с общей тенденцией к росту физических на</w:t>
      </w:r>
      <w:r w:rsidRPr="00BA65D9">
        <w:rPr>
          <w:rFonts w:ascii="Times New Roman" w:eastAsia="Times New Roman" w:hAnsi="Times New Roman" w:cs="Times New Roman"/>
          <w:color w:val="000000"/>
          <w:sz w:val="24"/>
          <w:szCs w:val="24"/>
        </w:rPr>
        <w:softHyphen/>
        <w:t>грузок.</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Принцип вариативности.</w:t>
      </w:r>
      <w:r w:rsidRPr="00BA65D9">
        <w:rPr>
          <w:rFonts w:ascii="Times New Roman" w:eastAsia="Times New Roman" w:hAnsi="Times New Roman" w:cs="Times New Roman"/>
          <w:color w:val="000000"/>
          <w:sz w:val="24"/>
          <w:szCs w:val="24"/>
        </w:rPr>
        <w:t xml:space="preserve"> Принцип вариативности про</w:t>
      </w:r>
      <w:r w:rsidRPr="00BA65D9">
        <w:rPr>
          <w:rFonts w:ascii="Times New Roman" w:eastAsia="Times New Roman" w:hAnsi="Times New Roman" w:cs="Times New Roman"/>
          <w:color w:val="000000"/>
          <w:sz w:val="24"/>
          <w:szCs w:val="24"/>
        </w:rPr>
        <w:softHyphen/>
        <w:t>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учащихся, которые описа</w:t>
      </w:r>
      <w:r w:rsidRPr="00BA65D9">
        <w:rPr>
          <w:rFonts w:ascii="Times New Roman" w:eastAsia="Times New Roman" w:hAnsi="Times New Roman" w:cs="Times New Roman"/>
          <w:color w:val="000000"/>
          <w:sz w:val="24"/>
          <w:szCs w:val="24"/>
        </w:rPr>
        <w:softHyphen/>
        <w:t>ны в программе. Соблюдение этих принципов позволит обуча</w:t>
      </w:r>
      <w:r w:rsidRPr="00BA65D9">
        <w:rPr>
          <w:rFonts w:ascii="Times New Roman" w:eastAsia="Times New Roman" w:hAnsi="Times New Roman" w:cs="Times New Roman"/>
          <w:color w:val="000000"/>
          <w:sz w:val="24"/>
          <w:szCs w:val="24"/>
        </w:rPr>
        <w:softHyphen/>
        <w:t>ющимся достичь наиболее эффективных результатов.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программы предполагает соблюдение главных пе</w:t>
      </w:r>
      <w:r w:rsidRPr="00BA65D9">
        <w:rPr>
          <w:rFonts w:ascii="Times New Roman" w:eastAsia="Times New Roman" w:hAnsi="Times New Roman" w:cs="Times New Roman"/>
          <w:color w:val="000000"/>
          <w:sz w:val="24"/>
          <w:szCs w:val="24"/>
        </w:rPr>
        <w:softHyphen/>
        <w:t>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w:t>
      </w:r>
      <w:r w:rsidRPr="00BA65D9">
        <w:rPr>
          <w:rFonts w:ascii="Times New Roman" w:eastAsia="Times New Roman" w:hAnsi="Times New Roman" w:cs="Times New Roman"/>
          <w:color w:val="000000"/>
          <w:sz w:val="24"/>
          <w:szCs w:val="24"/>
        </w:rPr>
        <w:softHyphen/>
        <w:t>нием теоретических знаний, практических умений и навыков в учебной и самостоятельной физкультурной, оздоровительной деятельности.</w:t>
      </w:r>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основе программы лежит системно-деятельностный под</w:t>
      </w:r>
      <w:r w:rsidRPr="00BA65D9">
        <w:rPr>
          <w:rFonts w:ascii="Times New Roman" w:eastAsia="Times New Roman" w:hAnsi="Times New Roman" w:cs="Times New Roman"/>
          <w:color w:val="000000"/>
          <w:sz w:val="24"/>
          <w:szCs w:val="24"/>
        </w:rPr>
        <w:softHyphen/>
        <w:t>ход, целью которого является формирование у учащихся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w:t>
      </w:r>
      <w:r w:rsidRPr="00BA65D9">
        <w:rPr>
          <w:rFonts w:ascii="Times New Roman" w:eastAsia="Times New Roman" w:hAnsi="Times New Roman" w:cs="Times New Roman"/>
          <w:color w:val="000000"/>
          <w:sz w:val="24"/>
          <w:szCs w:val="24"/>
        </w:rPr>
        <w:softHyphen/>
        <w:t>руемых результатов — предметных, метапредметных и лич</w:t>
      </w:r>
      <w:r w:rsidRPr="00BA65D9">
        <w:rPr>
          <w:rFonts w:ascii="Times New Roman" w:eastAsia="Times New Roman" w:hAnsi="Times New Roman" w:cs="Times New Roman"/>
          <w:color w:val="000000"/>
          <w:sz w:val="24"/>
          <w:szCs w:val="24"/>
        </w:rPr>
        <w:softHyphen/>
        <w:t>ностных.</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ЦЕЛИ ИЗУЧЕНИЯ УЧЕБНОГО ПРЕДМЕТА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«ФИЗИЧЕСКАЯ КУЛЬТУРА»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Цели изучения учебного предмета «Физическая культу</w:t>
      </w:r>
      <w:r w:rsidRPr="00BA65D9">
        <w:rPr>
          <w:rFonts w:ascii="Times New Roman" w:eastAsia="Times New Roman" w:hAnsi="Times New Roman" w:cs="Times New Roman"/>
          <w:color w:val="000000"/>
          <w:sz w:val="24"/>
          <w:szCs w:val="24"/>
        </w:rPr>
        <w:softHyphen/>
        <w:t>ра» — формирование разносторонне физически развитой лич</w:t>
      </w:r>
      <w:r w:rsidRPr="00BA65D9">
        <w:rPr>
          <w:rFonts w:ascii="Times New Roman" w:eastAsia="Times New Roman" w:hAnsi="Times New Roman" w:cs="Times New Roman"/>
          <w:color w:val="000000"/>
          <w:sz w:val="24"/>
          <w:szCs w:val="24"/>
        </w:rPr>
        <w:softHyphen/>
        <w:t>ности, способной активно использовать ценности физической культуры для укрепления и длительного сохранения собствен</w:t>
      </w:r>
      <w:r w:rsidRPr="00BA65D9">
        <w:rPr>
          <w:rFonts w:ascii="Times New Roman" w:eastAsia="Times New Roman" w:hAnsi="Times New Roman" w:cs="Times New Roman"/>
          <w:color w:val="000000"/>
          <w:sz w:val="24"/>
          <w:szCs w:val="24"/>
        </w:rPr>
        <w:softHyphen/>
        <w:t>ного здоровья, оптимизации трудовой деятельности и органи</w:t>
      </w:r>
      <w:r w:rsidRPr="00BA65D9">
        <w:rPr>
          <w:rFonts w:ascii="Times New Roman" w:eastAsia="Times New Roman" w:hAnsi="Times New Roman" w:cs="Times New Roman"/>
          <w:color w:val="000000"/>
          <w:sz w:val="24"/>
          <w:szCs w:val="24"/>
        </w:rPr>
        <w:softHyphen/>
        <w:t>зации активного отдыха.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Цели и задачи программы обеспечивают результаты ос</w:t>
      </w:r>
      <w:r w:rsidRPr="00BA65D9">
        <w:rPr>
          <w:rFonts w:ascii="Times New Roman" w:eastAsia="Times New Roman" w:hAnsi="Times New Roman" w:cs="Times New Roman"/>
          <w:color w:val="000000"/>
          <w:sz w:val="24"/>
          <w:szCs w:val="24"/>
        </w:rPr>
        <w:softHyphen/>
        <w:t>воения основной образовательной программы начального об</w:t>
      </w:r>
      <w:r w:rsidRPr="00BA65D9">
        <w:rPr>
          <w:rFonts w:ascii="Times New Roman" w:eastAsia="Times New Roman" w:hAnsi="Times New Roman" w:cs="Times New Roman"/>
          <w:color w:val="000000"/>
          <w:sz w:val="24"/>
          <w:szCs w:val="24"/>
        </w:rPr>
        <w:softHyphen/>
        <w:t>щего образования по учебному предмету «Физическая культу</w:t>
      </w:r>
      <w:r w:rsidRPr="00BA65D9">
        <w:rPr>
          <w:rFonts w:ascii="Times New Roman" w:eastAsia="Times New Roman" w:hAnsi="Times New Roman" w:cs="Times New Roman"/>
          <w:color w:val="000000"/>
          <w:sz w:val="24"/>
          <w:szCs w:val="24"/>
        </w:rPr>
        <w:softHyphen/>
        <w:t>ра» в соответствии с ФГОС НОО.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w:t>
      </w:r>
      <w:r w:rsidRPr="00BA65D9">
        <w:rPr>
          <w:rFonts w:ascii="Times New Roman" w:eastAsia="Times New Roman" w:hAnsi="Times New Roman" w:cs="Times New Roman"/>
          <w:color w:val="000000"/>
          <w:sz w:val="24"/>
          <w:szCs w:val="24"/>
        </w:rPr>
        <w:softHyphen/>
        <w:t>зического развития и физического совершенствования, повы</w:t>
      </w:r>
      <w:r w:rsidRPr="00BA65D9">
        <w:rPr>
          <w:rFonts w:ascii="Times New Roman" w:eastAsia="Times New Roman" w:hAnsi="Times New Roman" w:cs="Times New Roman"/>
          <w:color w:val="000000"/>
          <w:sz w:val="24"/>
          <w:szCs w:val="24"/>
        </w:rPr>
        <w:softHyphen/>
        <w:t>шения физической и умственной работоспособности, и как од</w:t>
      </w:r>
      <w:r w:rsidRPr="00BA65D9">
        <w:rPr>
          <w:rFonts w:ascii="Times New Roman" w:eastAsia="Times New Roman" w:hAnsi="Times New Roman" w:cs="Times New Roman"/>
          <w:color w:val="000000"/>
          <w:sz w:val="24"/>
          <w:szCs w:val="24"/>
        </w:rPr>
        <w:softHyphen/>
        <w:t>ного из основных компонентов общей культуры человека.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Используемые в образовательной деятельности технологии программы позволяют решать преемственно комплекс основ</w:t>
      </w:r>
      <w:r w:rsidRPr="00BA65D9">
        <w:rPr>
          <w:rFonts w:ascii="Times New Roman" w:eastAsia="Times New Roman" w:hAnsi="Times New Roman" w:cs="Times New Roman"/>
          <w:color w:val="000000"/>
          <w:sz w:val="24"/>
          <w:szCs w:val="24"/>
        </w:rPr>
        <w:softHyphen/>
        <w:t>ных задач физической культуры на всех уровнях общего обра</w:t>
      </w:r>
      <w:r w:rsidRPr="00BA65D9">
        <w:rPr>
          <w:rFonts w:ascii="Times New Roman" w:eastAsia="Times New Roman" w:hAnsi="Times New Roman" w:cs="Times New Roman"/>
          <w:color w:val="000000"/>
          <w:sz w:val="24"/>
          <w:szCs w:val="24"/>
        </w:rPr>
        <w:softHyphen/>
        <w:t>зования.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содержании программы учтены основные направления развития познавательной активности человека, включая зна</w:t>
      </w:r>
      <w:r w:rsidRPr="00BA65D9">
        <w:rPr>
          <w:rFonts w:ascii="Times New Roman" w:eastAsia="Times New Roman" w:hAnsi="Times New Roman" w:cs="Times New Roman"/>
          <w:color w:val="000000"/>
          <w:sz w:val="24"/>
          <w:szCs w:val="24"/>
        </w:rPr>
        <w:softHyphen/>
        <w:t>ния о природе (медико-биологические основы деятельности), знания о человеке (психолого-педагогические основы деятель</w:t>
      </w:r>
      <w:r w:rsidRPr="00BA65D9">
        <w:rPr>
          <w:rFonts w:ascii="Times New Roman" w:eastAsia="Times New Roman" w:hAnsi="Times New Roman" w:cs="Times New Roman"/>
          <w:color w:val="000000"/>
          <w:sz w:val="24"/>
          <w:szCs w:val="24"/>
        </w:rPr>
        <w:softHyphen/>
        <w:t xml:space="preserve">ности), знания об обществе (историко-социологические </w:t>
      </w:r>
      <w:r w:rsidRPr="00BA65D9">
        <w:rPr>
          <w:rFonts w:ascii="Times New Roman" w:eastAsia="Times New Roman" w:hAnsi="Times New Roman" w:cs="Times New Roman"/>
          <w:color w:val="000000"/>
          <w:sz w:val="24"/>
          <w:szCs w:val="24"/>
        </w:rPr>
        <w:lastRenderedPageBreak/>
        <w:t>основы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w:t>
      </w:r>
      <w:r w:rsidRPr="00BA65D9">
        <w:rPr>
          <w:rFonts w:ascii="Times New Roman" w:eastAsia="Times New Roman" w:hAnsi="Times New Roman" w:cs="Times New Roman"/>
          <w:color w:val="000000"/>
          <w:sz w:val="24"/>
          <w:szCs w:val="24"/>
        </w:rPr>
        <w:softHyphen/>
        <w:t>пления здоровья (физического, социального и психологическо</w:t>
      </w:r>
      <w:r w:rsidRPr="00BA65D9">
        <w:rPr>
          <w:rFonts w:ascii="Times New Roman" w:eastAsia="Times New Roman" w:hAnsi="Times New Roman" w:cs="Times New Roman"/>
          <w:color w:val="000000"/>
          <w:sz w:val="24"/>
          <w:szCs w:val="24"/>
        </w:rPr>
        <w:softHyphen/>
        <w:t>го), освоении упражнений основной гимнастики, плавания как жизненно важных навыков человека; овладение умениями ор</w:t>
      </w:r>
      <w:r w:rsidRPr="00BA65D9">
        <w:rPr>
          <w:rFonts w:ascii="Times New Roman" w:eastAsia="Times New Roman" w:hAnsi="Times New Roman" w:cs="Times New Roman"/>
          <w:color w:val="000000"/>
          <w:sz w:val="24"/>
          <w:szCs w:val="24"/>
        </w:rPr>
        <w:softHyphen/>
        <w:t>ганизовывать здоровьесберегающую жизнедеятельность (распо</w:t>
      </w:r>
      <w:r w:rsidRPr="00BA65D9">
        <w:rPr>
          <w:rFonts w:ascii="Times New Roman" w:eastAsia="Times New Roman" w:hAnsi="Times New Roman" w:cs="Times New Roman"/>
          <w:color w:val="000000"/>
          <w:sz w:val="24"/>
          <w:szCs w:val="24"/>
        </w:rPr>
        <w:softHyphen/>
        <w:t>рядок дня, утренняя гимнастика, гимнастические минутки, подвижные и общеразвивающие игры и т. д.); умении приме</w:t>
      </w:r>
      <w:r w:rsidRPr="00BA65D9">
        <w:rPr>
          <w:rFonts w:ascii="Times New Roman" w:eastAsia="Times New Roman" w:hAnsi="Times New Roman" w:cs="Times New Roman"/>
          <w:color w:val="000000"/>
          <w:sz w:val="24"/>
          <w:szCs w:val="24"/>
        </w:rPr>
        <w:softHyphen/>
        <w:t>нять правила безопасности при выполнении физических упраж</w:t>
      </w:r>
      <w:r w:rsidRPr="00BA65D9">
        <w:rPr>
          <w:rFonts w:ascii="Times New Roman" w:eastAsia="Times New Roman" w:hAnsi="Times New Roman" w:cs="Times New Roman"/>
          <w:color w:val="000000"/>
          <w:sz w:val="24"/>
          <w:szCs w:val="24"/>
        </w:rPr>
        <w:softHyphen/>
        <w:t>нений и различных форм двигательной деятельности и как ре</w:t>
      </w:r>
      <w:r w:rsidRPr="00BA65D9">
        <w:rPr>
          <w:rFonts w:ascii="Times New Roman" w:eastAsia="Times New Roman" w:hAnsi="Times New Roman" w:cs="Times New Roman"/>
          <w:color w:val="000000"/>
          <w:sz w:val="24"/>
          <w:szCs w:val="24"/>
        </w:rPr>
        <w:softHyphen/>
        <w:t>зультат — физическое воспитание, формирование здоровья и здорового образа жизни.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Наряду с этим программа обеспечивает:</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40" w:name="bookmark2241"/>
      <w:bookmarkEnd w:id="1840"/>
      <w:r w:rsidRPr="00BA65D9">
        <w:rPr>
          <w:rFonts w:ascii="Times New Roman" w:eastAsia="Times New Roman" w:hAnsi="Times New Roman" w:cs="Times New Roman"/>
          <w:color w:val="000000"/>
          <w:sz w:val="24"/>
          <w:szCs w:val="24"/>
        </w:rPr>
        <w:t>единство образовательного пространства на территории Рос</w:t>
      </w:r>
      <w:r w:rsidRPr="00BA65D9">
        <w:rPr>
          <w:rFonts w:ascii="Times New Roman" w:eastAsia="Times New Roman" w:hAnsi="Times New Roman" w:cs="Times New Roman"/>
          <w:color w:val="000000"/>
          <w:sz w:val="24"/>
          <w:szCs w:val="24"/>
        </w:rPr>
        <w:softHyphen/>
        <w:t>сийской Федерации с целью реализации равных возможно</w:t>
      </w:r>
      <w:r w:rsidRPr="00BA65D9">
        <w:rPr>
          <w:rFonts w:ascii="Times New Roman" w:eastAsia="Times New Roman" w:hAnsi="Times New Roman" w:cs="Times New Roman"/>
          <w:color w:val="000000"/>
          <w:sz w:val="24"/>
          <w:szCs w:val="24"/>
        </w:rPr>
        <w:softHyphen/>
        <w:t>стей получения качественного начального общего образова</w:t>
      </w:r>
      <w:r w:rsidRPr="00BA65D9">
        <w:rPr>
          <w:rFonts w:ascii="Times New Roman" w:eastAsia="Times New Roman" w:hAnsi="Times New Roman" w:cs="Times New Roman"/>
          <w:color w:val="000000"/>
          <w:sz w:val="24"/>
          <w:szCs w:val="24"/>
        </w:rPr>
        <w:softHyphen/>
        <w:t>ния;</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41" w:name="bookmark2242"/>
      <w:bookmarkEnd w:id="1841"/>
      <w:r w:rsidRPr="00BA65D9">
        <w:rPr>
          <w:rFonts w:ascii="Times New Roman" w:eastAsia="Times New Roman" w:hAnsi="Times New Roman" w:cs="Times New Roman"/>
          <w:color w:val="000000"/>
          <w:sz w:val="24"/>
          <w:szCs w:val="24"/>
        </w:rPr>
        <w:t>преемственность основных образовательных программ до</w:t>
      </w:r>
      <w:r w:rsidRPr="00BA65D9">
        <w:rPr>
          <w:rFonts w:ascii="Times New Roman" w:eastAsia="Times New Roman" w:hAnsi="Times New Roman" w:cs="Times New Roman"/>
          <w:color w:val="000000"/>
          <w:sz w:val="24"/>
          <w:szCs w:val="24"/>
        </w:rPr>
        <w:softHyphen/>
        <w:t>школьного, начального общего и основного общего образова</w:t>
      </w:r>
      <w:r w:rsidRPr="00BA65D9">
        <w:rPr>
          <w:rFonts w:ascii="Times New Roman" w:eastAsia="Times New Roman" w:hAnsi="Times New Roman" w:cs="Times New Roman"/>
          <w:color w:val="000000"/>
          <w:sz w:val="24"/>
          <w:szCs w:val="24"/>
        </w:rPr>
        <w:softHyphen/>
        <w:t>ния;</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42" w:name="bookmark2243"/>
      <w:bookmarkEnd w:id="1842"/>
      <w:r w:rsidRPr="00BA65D9">
        <w:rPr>
          <w:rFonts w:ascii="Times New Roman" w:eastAsia="Times New Roman" w:hAnsi="Times New Roman" w:cs="Times New Roman"/>
          <w:color w:val="000000"/>
          <w:sz w:val="24"/>
          <w:szCs w:val="24"/>
        </w:rPr>
        <w:t>возможности формирования индивидуального подхода и раз</w:t>
      </w:r>
      <w:r w:rsidRPr="00BA65D9">
        <w:rPr>
          <w:rFonts w:ascii="Times New Roman" w:eastAsia="Times New Roman" w:hAnsi="Times New Roman" w:cs="Times New Roman"/>
          <w:color w:val="000000"/>
          <w:sz w:val="24"/>
          <w:szCs w:val="24"/>
        </w:rPr>
        <w:softHyphen/>
        <w:t>личного уровня сложности с учётом образовательных потреб</w:t>
      </w:r>
      <w:r w:rsidRPr="00BA65D9">
        <w:rPr>
          <w:rFonts w:ascii="Times New Roman" w:eastAsia="Times New Roman" w:hAnsi="Times New Roman" w:cs="Times New Roman"/>
          <w:color w:val="000000"/>
          <w:sz w:val="24"/>
          <w:szCs w:val="24"/>
        </w:rPr>
        <w:softHyphen/>
        <w:t>ностей и способностей учащихся (включая одарённых детей, детей с ограниченными возможностями здоровья);</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43" w:name="bookmark2244"/>
      <w:bookmarkEnd w:id="1843"/>
      <w:r w:rsidRPr="00BA65D9">
        <w:rPr>
          <w:rFonts w:ascii="Times New Roman" w:eastAsia="Times New Roman" w:hAnsi="Times New Roman" w:cs="Times New Roman"/>
          <w:color w:val="000000"/>
          <w:sz w:val="24"/>
          <w:szCs w:val="24"/>
        </w:rPr>
        <w:t>государственные гарантии качества начального общего обра</w:t>
      </w:r>
      <w:r w:rsidRPr="00BA65D9">
        <w:rPr>
          <w:rFonts w:ascii="Times New Roman" w:eastAsia="Times New Roman" w:hAnsi="Times New Roman" w:cs="Times New Roman"/>
          <w:color w:val="000000"/>
          <w:sz w:val="24"/>
          <w:szCs w:val="24"/>
        </w:rPr>
        <w:softHyphen/>
        <w:t>зования, личностного развития учащихся;</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44" w:name="bookmark2245"/>
      <w:bookmarkEnd w:id="1844"/>
      <w:r w:rsidRPr="00BA65D9">
        <w:rPr>
          <w:rFonts w:ascii="Times New Roman" w:eastAsia="Times New Roman" w:hAnsi="Times New Roman" w:cs="Times New Roman"/>
          <w:color w:val="000000"/>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w:t>
      </w:r>
      <w:r w:rsidRPr="00BA65D9">
        <w:rPr>
          <w:rFonts w:ascii="Times New Roman" w:eastAsia="Times New Roman" w:hAnsi="Times New Roman" w:cs="Times New Roman"/>
          <w:color w:val="000000"/>
          <w:sz w:val="24"/>
          <w:szCs w:val="24"/>
        </w:rPr>
        <w:softHyphen/>
        <w:t>рута;</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45" w:name="bookmark2246"/>
      <w:bookmarkEnd w:id="1845"/>
      <w:r w:rsidRPr="00BA65D9">
        <w:rPr>
          <w:rFonts w:ascii="Times New Roman" w:eastAsia="Times New Roman" w:hAnsi="Times New Roman" w:cs="Times New Roman"/>
          <w:color w:val="000000"/>
          <w:sz w:val="24"/>
          <w:szCs w:val="24"/>
        </w:rPr>
        <w:t>формирование у учащихся знаний о месте физической культуры и спорта в национальной стратегии развития Рос</w:t>
      </w:r>
      <w:r w:rsidRPr="00BA65D9">
        <w:rPr>
          <w:rFonts w:ascii="Times New Roman" w:eastAsia="Times New Roman" w:hAnsi="Times New Roman" w:cs="Times New Roman"/>
          <w:color w:val="000000"/>
          <w:sz w:val="24"/>
          <w:szCs w:val="24"/>
        </w:rPr>
        <w:softHyphen/>
        <w:t>сии, их исторической роли, вкладе спортсменов России в ми</w:t>
      </w:r>
      <w:r w:rsidRPr="00BA65D9">
        <w:rPr>
          <w:rFonts w:ascii="Times New Roman" w:eastAsia="Times New Roman" w:hAnsi="Times New Roman" w:cs="Times New Roman"/>
          <w:color w:val="000000"/>
          <w:sz w:val="24"/>
          <w:szCs w:val="24"/>
        </w:rPr>
        <w:softHyphen/>
        <w:t>ровое спортивное наследие;</w:t>
      </w:r>
    </w:p>
    <w:p w:rsidR="002B283A" w:rsidRPr="00BA65D9" w:rsidRDefault="002B283A" w:rsidP="0086742A">
      <w:pPr>
        <w:widowControl w:val="0"/>
        <w:numPr>
          <w:ilvl w:val="0"/>
          <w:numId w:val="130"/>
        </w:numPr>
        <w:tabs>
          <w:tab w:val="left" w:pos="207"/>
        </w:tabs>
        <w:spacing w:after="0" w:line="240" w:lineRule="auto"/>
        <w:jc w:val="both"/>
        <w:rPr>
          <w:rFonts w:ascii="Times New Roman" w:eastAsia="Times New Roman" w:hAnsi="Times New Roman" w:cs="Times New Roman"/>
          <w:sz w:val="24"/>
          <w:szCs w:val="24"/>
        </w:rPr>
      </w:pPr>
      <w:bookmarkStart w:id="1846" w:name="bookmark2247"/>
      <w:bookmarkEnd w:id="1846"/>
      <w:r w:rsidRPr="00BA65D9">
        <w:rPr>
          <w:rFonts w:ascii="Times New Roman" w:eastAsia="Times New Roman" w:hAnsi="Times New Roman" w:cs="Times New Roman"/>
          <w:color w:val="000000"/>
          <w:sz w:val="24"/>
          <w:szCs w:val="24"/>
        </w:rPr>
        <w:t>освоение обучающимися технологий командной работы на основе личного вклада каждого в решение общих задач, осоз</w:t>
      </w:r>
      <w:r w:rsidRPr="00BA65D9">
        <w:rPr>
          <w:rFonts w:ascii="Times New Roman" w:eastAsia="Times New Roman" w:hAnsi="Times New Roman" w:cs="Times New Roman"/>
          <w:color w:val="000000"/>
          <w:sz w:val="24"/>
          <w:szCs w:val="24"/>
        </w:rPr>
        <w:softHyphen/>
        <w:t>нания личной ответственности, объективной оценки своих и командных возможностей.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Приоритет индивидуального подхода в обучении позволяет обучающимся осваивать программу в соответствии с возмож</w:t>
      </w:r>
      <w:r w:rsidRPr="00BA65D9">
        <w:rPr>
          <w:rFonts w:ascii="Times New Roman" w:eastAsia="Times New Roman" w:hAnsi="Times New Roman" w:cs="Times New Roman"/>
          <w:color w:val="000000"/>
          <w:sz w:val="24"/>
          <w:szCs w:val="24"/>
        </w:rPr>
        <w:softHyphen/>
        <w:t>ностями каждого.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Универсальными компетенциями учащихся на этапе началь</w:t>
      </w:r>
      <w:r w:rsidRPr="00BA65D9">
        <w:rPr>
          <w:rFonts w:ascii="Times New Roman" w:eastAsia="Times New Roman" w:hAnsi="Times New Roman" w:cs="Times New Roman"/>
          <w:color w:val="000000"/>
          <w:sz w:val="24"/>
          <w:szCs w:val="24"/>
        </w:rPr>
        <w:softHyphen/>
        <w:t>ного образования по программе являются: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—умение организовывать собственную деятельность, выбирать и использовать средства физической культуры для достиже</w:t>
      </w:r>
      <w:r w:rsidRPr="00BA65D9">
        <w:rPr>
          <w:rFonts w:ascii="Times New Roman" w:eastAsia="Times New Roman" w:hAnsi="Times New Roman" w:cs="Times New Roman"/>
          <w:color w:val="000000"/>
          <w:sz w:val="24"/>
          <w:szCs w:val="24"/>
        </w:rPr>
        <w:softHyphen/>
        <w:t>ния цели динамики личного физического развития и физи</w:t>
      </w:r>
      <w:r w:rsidRPr="00BA65D9">
        <w:rPr>
          <w:rFonts w:ascii="Times New Roman" w:eastAsia="Times New Roman" w:hAnsi="Times New Roman" w:cs="Times New Roman"/>
          <w:color w:val="000000"/>
          <w:sz w:val="24"/>
          <w:szCs w:val="24"/>
        </w:rPr>
        <w:softHyphen/>
        <w:t>ческого совершенствования;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—умение активно включаться в коллективную деятельность, взаимодействовать со сверстниками в достижении общих це</w:t>
      </w:r>
      <w:r w:rsidRPr="00BA65D9">
        <w:rPr>
          <w:rFonts w:ascii="Times New Roman" w:eastAsia="Times New Roman" w:hAnsi="Times New Roman" w:cs="Times New Roman"/>
          <w:color w:val="000000"/>
          <w:sz w:val="24"/>
          <w:szCs w:val="24"/>
        </w:rPr>
        <w:softHyphen/>
        <w:t>лей, проявлять лидерские качества в соревновательной дея</w:t>
      </w:r>
      <w:r w:rsidRPr="00BA65D9">
        <w:rPr>
          <w:rFonts w:ascii="Times New Roman" w:eastAsia="Times New Roman" w:hAnsi="Times New Roman" w:cs="Times New Roman"/>
          <w:color w:val="000000"/>
          <w:sz w:val="24"/>
          <w:szCs w:val="24"/>
        </w:rPr>
        <w:softHyphen/>
        <w:t>тельности, работоспособность в учебно-тренировочном про</w:t>
      </w:r>
      <w:r w:rsidRPr="00BA65D9">
        <w:rPr>
          <w:rFonts w:ascii="Times New Roman" w:eastAsia="Times New Roman" w:hAnsi="Times New Roman" w:cs="Times New Roman"/>
          <w:color w:val="000000"/>
          <w:sz w:val="24"/>
          <w:szCs w:val="24"/>
        </w:rPr>
        <w:softHyphen/>
        <w:t>цессе, взаимопомощь при изучении и выполнении физических упражнений;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—умение доносить информацию в доступной, яркой, эмоцио</w:t>
      </w:r>
      <w:r w:rsidRPr="00BA65D9">
        <w:rPr>
          <w:rFonts w:ascii="Times New Roman" w:eastAsia="Times New Roman" w:hAnsi="Times New Roman" w:cs="Times New Roman"/>
          <w:color w:val="000000"/>
          <w:sz w:val="24"/>
          <w:szCs w:val="24"/>
        </w:rPr>
        <w:softHyphen/>
        <w:t>нальной форме в процессе общения и взаимодействия со сверстниками и взрослыми людьми, в том числе при переда</w:t>
      </w:r>
      <w:r w:rsidRPr="00BA65D9">
        <w:rPr>
          <w:rFonts w:ascii="Times New Roman" w:eastAsia="Times New Roman" w:hAnsi="Times New Roman" w:cs="Times New Roman"/>
          <w:color w:val="000000"/>
          <w:sz w:val="24"/>
          <w:szCs w:val="24"/>
        </w:rPr>
        <w:softHyphen/>
        <w:t>че информации на заданную тему по общим сведениям тео</w:t>
      </w:r>
      <w:r w:rsidRPr="00BA65D9">
        <w:rPr>
          <w:rFonts w:ascii="Times New Roman" w:eastAsia="Times New Roman" w:hAnsi="Times New Roman" w:cs="Times New Roman"/>
          <w:color w:val="000000"/>
          <w:sz w:val="24"/>
          <w:szCs w:val="24"/>
        </w:rPr>
        <w:softHyphen/>
        <w:t>рии физической культуры, методикам выполнения физиче</w:t>
      </w:r>
      <w:r w:rsidRPr="00BA65D9">
        <w:rPr>
          <w:rFonts w:ascii="Times New Roman" w:eastAsia="Times New Roman" w:hAnsi="Times New Roman" w:cs="Times New Roman"/>
          <w:color w:val="000000"/>
          <w:sz w:val="24"/>
          <w:szCs w:val="24"/>
        </w:rPr>
        <w:softHyphen/>
        <w:t>ских упражнений, правилам проведения общеразвивающих подвижных игр и игровых заданий;</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—умение работать над ошибками, в том числе при выполнении физических упражнений, слышать замечания и рекоменда</w:t>
      </w:r>
      <w:r w:rsidRPr="00BA65D9">
        <w:rPr>
          <w:rFonts w:ascii="Times New Roman" w:eastAsia="Times New Roman" w:hAnsi="Times New Roman" w:cs="Times New Roman"/>
          <w:color w:val="000000"/>
          <w:sz w:val="24"/>
          <w:szCs w:val="24"/>
        </w:rPr>
        <w:softHyphen/>
        <w:t>ции педагога, концентрироваться при практическом выпол</w:t>
      </w:r>
      <w:r w:rsidRPr="00BA65D9">
        <w:rPr>
          <w:rFonts w:ascii="Times New Roman" w:eastAsia="Times New Roman" w:hAnsi="Times New Roman" w:cs="Times New Roman"/>
          <w:color w:val="000000"/>
          <w:sz w:val="24"/>
          <w:szCs w:val="24"/>
        </w:rPr>
        <w:softHyphen/>
        <w:t>нении заданий, ставить перед собой задачи гармоничного физического развития.</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МЕСТО УЧЕБНОГО ПРЕДМЕТА «ФИЗИЧЕСКАЯ КУЛЬТУРА»</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В УЧЕБНОМ ПЛАНЕ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Общее число часов, отведённых на изучение предмета «Фи</w:t>
      </w:r>
      <w:r w:rsidRPr="00BA65D9">
        <w:rPr>
          <w:rFonts w:ascii="Times New Roman" w:eastAsia="Times New Roman" w:hAnsi="Times New Roman" w:cs="Times New Roman"/>
          <w:color w:val="000000"/>
          <w:sz w:val="24"/>
          <w:szCs w:val="24"/>
        </w:rPr>
        <w:softHyphen/>
        <w:t>зическая культура» в начальной школе, составляет 405 ч (три часа в неделю в каждом классе): 1 класс — 99 ч; 2 класс — 102 ч; 3 класс — 102 ч; 4 класс — 102 ч.</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При планировании учебного материала по программе, явля</w:t>
      </w:r>
      <w:r w:rsidRPr="00BA65D9">
        <w:rPr>
          <w:rFonts w:ascii="Times New Roman" w:eastAsia="Times New Roman" w:hAnsi="Times New Roman" w:cs="Times New Roman"/>
          <w:color w:val="000000"/>
          <w:sz w:val="24"/>
          <w:szCs w:val="24"/>
        </w:rPr>
        <w:softHyphen/>
        <w:t>ющейся обязательным компонентом содержательного раздела основной образовательной программы образовательной органи</w:t>
      </w:r>
      <w:r w:rsidRPr="00BA65D9">
        <w:rPr>
          <w:rFonts w:ascii="Times New Roman" w:eastAsia="Times New Roman" w:hAnsi="Times New Roman" w:cs="Times New Roman"/>
          <w:color w:val="000000"/>
          <w:sz w:val="24"/>
          <w:szCs w:val="24"/>
        </w:rPr>
        <w:softHyphen/>
        <w:t>зации обязательной части учебного предмета «Физическая культура», рекомендуется реализовывать на уроках физиче</w:t>
      </w:r>
      <w:r w:rsidRPr="00BA65D9">
        <w:rPr>
          <w:rFonts w:ascii="Times New Roman" w:eastAsia="Times New Roman" w:hAnsi="Times New Roman" w:cs="Times New Roman"/>
          <w:color w:val="000000"/>
          <w:sz w:val="24"/>
          <w:szCs w:val="24"/>
        </w:rPr>
        <w:softHyphen/>
        <w:t>ской культуры учебный план: для всех классов начального об</w:t>
      </w:r>
      <w:r w:rsidRPr="00BA65D9">
        <w:rPr>
          <w:rFonts w:ascii="Times New Roman" w:eastAsia="Times New Roman" w:hAnsi="Times New Roman" w:cs="Times New Roman"/>
          <w:color w:val="000000"/>
          <w:sz w:val="24"/>
          <w:szCs w:val="24"/>
        </w:rPr>
        <w:softHyphen/>
        <w:t>разования в объёме не менее 70% учебных часов должно быть отведено на выполнение физических упражнений.</w:t>
      </w:r>
    </w:p>
    <w:p w:rsidR="002B283A" w:rsidRPr="00BA65D9" w:rsidRDefault="002B283A" w:rsidP="002B283A">
      <w:pPr>
        <w:keepNext/>
        <w:keepLines/>
        <w:widowControl w:val="0"/>
        <w:pBdr>
          <w:bottom w:val="single" w:sz="4" w:space="0" w:color="auto"/>
        </w:pBdr>
        <w:spacing w:after="220" w:line="240" w:lineRule="auto"/>
        <w:jc w:val="both"/>
        <w:outlineLvl w:val="3"/>
        <w:rPr>
          <w:rFonts w:ascii="Times New Roman" w:eastAsia="Times New Roman" w:hAnsi="Times New Roman" w:cs="Times New Roman"/>
          <w:sz w:val="24"/>
          <w:szCs w:val="24"/>
        </w:rPr>
      </w:pPr>
      <w:bookmarkStart w:id="1847" w:name="bookmark2248"/>
      <w:bookmarkStart w:id="1848" w:name="bookmark2249"/>
      <w:bookmarkStart w:id="1849" w:name="bookmark2250"/>
      <w:r w:rsidRPr="00BA65D9">
        <w:rPr>
          <w:rFonts w:ascii="Times New Roman" w:eastAsia="Times New Roman" w:hAnsi="Times New Roman" w:cs="Times New Roman"/>
          <w:b/>
          <w:bCs/>
          <w:color w:val="000000"/>
          <w:sz w:val="24"/>
          <w:szCs w:val="24"/>
        </w:rPr>
        <w:lastRenderedPageBreak/>
        <w:t>ПЛАНИРУЕМЫЕ РЕЗУЛЬТАТЫ ОСВОЕНИЯ УЧЕБНОГО ПРЕДМЕТА «ФИЗИЧЕСКАЯ КУЛЬТУРА» НА УРОВНЕ НАЧАЛЬНОГО ОБЩЕГО ОБРАЗОВАНИЯ</w:t>
      </w:r>
      <w:bookmarkEnd w:id="1847"/>
      <w:bookmarkEnd w:id="1848"/>
      <w:bookmarkEnd w:id="1849"/>
    </w:p>
    <w:p w:rsidR="002B283A" w:rsidRPr="00BA65D9" w:rsidRDefault="002B283A" w:rsidP="002B283A">
      <w:pPr>
        <w:widowControl w:val="0"/>
        <w:spacing w:after="14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соответствии с требованиями к результатам освоения ос</w:t>
      </w:r>
      <w:r w:rsidRPr="00BA65D9">
        <w:rPr>
          <w:rFonts w:ascii="Times New Roman" w:eastAsia="Times New Roman" w:hAnsi="Times New Roman" w:cs="Times New Roman"/>
          <w:color w:val="000000"/>
          <w:sz w:val="24"/>
          <w:szCs w:val="24"/>
        </w:rPr>
        <w:softHyphen/>
        <w:t>новных образовательных программ начального общего образо</w:t>
      </w:r>
      <w:r w:rsidRPr="00BA65D9">
        <w:rPr>
          <w:rFonts w:ascii="Times New Roman" w:eastAsia="Times New Roman" w:hAnsi="Times New Roman" w:cs="Times New Roman"/>
          <w:color w:val="000000"/>
          <w:sz w:val="24"/>
          <w:szCs w:val="24"/>
        </w:rPr>
        <w:softHyphen/>
        <w:t>вания ФГОС программа направлена на достижение обучающи</w:t>
      </w:r>
      <w:r w:rsidRPr="00BA65D9">
        <w:rPr>
          <w:rFonts w:ascii="Times New Roman" w:eastAsia="Times New Roman" w:hAnsi="Times New Roman" w:cs="Times New Roman"/>
          <w:color w:val="000000"/>
          <w:sz w:val="24"/>
          <w:szCs w:val="24"/>
        </w:rPr>
        <w:softHyphen/>
        <w:t>мися личностных, метапредметных и предметных результатов по физической культуре.</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ЛИЧНОСТНЫЕ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Личностные результаты освоения программы начального об</w:t>
      </w:r>
      <w:r w:rsidRPr="00BA65D9">
        <w:rPr>
          <w:rFonts w:ascii="Times New Roman" w:eastAsia="Times New Roman" w:hAnsi="Times New Roman" w:cs="Times New Roman"/>
          <w:color w:val="000000"/>
          <w:sz w:val="24"/>
          <w:szCs w:val="24"/>
        </w:rPr>
        <w:softHyphen/>
        <w:t>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sidRPr="00BA65D9">
        <w:rPr>
          <w:rFonts w:ascii="Times New Roman" w:eastAsia="Times New Roman" w:hAnsi="Times New Roman" w:cs="Times New Roman"/>
          <w:color w:val="000000"/>
          <w:sz w:val="24"/>
          <w:szCs w:val="24"/>
        </w:rPr>
        <w:softHyphen/>
        <w:t>циокультурными и духовно-нравственными ценностями, при</w:t>
      </w:r>
      <w:r w:rsidRPr="00BA65D9">
        <w:rPr>
          <w:rFonts w:ascii="Times New Roman" w:eastAsia="Times New Roman" w:hAnsi="Times New Roman" w:cs="Times New Roman"/>
          <w:color w:val="000000"/>
          <w:sz w:val="24"/>
          <w:szCs w:val="24"/>
        </w:rPr>
        <w:softHyphen/>
        <w:t>нятыми в обществе правилами и нормами поведения и способ</w:t>
      </w:r>
      <w:r w:rsidRPr="00BA65D9">
        <w:rPr>
          <w:rFonts w:ascii="Times New Roman" w:eastAsia="Times New Roman" w:hAnsi="Times New Roman" w:cs="Times New Roman"/>
          <w:color w:val="000000"/>
          <w:sz w:val="24"/>
          <w:szCs w:val="24"/>
        </w:rPr>
        <w:softHyphen/>
        <w:t>ствуют процессам самопознания, саморазвития и социализации учащихся.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Личностные результаты освоения предмета «Физическая культура» в начальной школе должны отражать готовность учащихся руководствоваться ценностями и приобретение первоначального опыта деятельности на их основе.</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850" w:name="bookmark2251"/>
      <w:bookmarkStart w:id="1851" w:name="bookmark2252"/>
      <w:bookmarkStart w:id="1852" w:name="bookmark2253"/>
      <w:r w:rsidRPr="00BA65D9">
        <w:rPr>
          <w:rFonts w:ascii="Times New Roman" w:eastAsia="Times New Roman" w:hAnsi="Times New Roman" w:cs="Times New Roman"/>
          <w:b/>
          <w:bCs/>
          <w:color w:val="000000"/>
          <w:sz w:val="24"/>
          <w:szCs w:val="24"/>
        </w:rPr>
        <w:t>Патриотическое воспитание:</w:t>
      </w:r>
      <w:bookmarkEnd w:id="1850"/>
      <w:bookmarkEnd w:id="1851"/>
      <w:bookmarkEnd w:id="1852"/>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 ценностное отношение к отечественному спортивному, куль</w:t>
      </w:r>
      <w:r w:rsidRPr="00BA65D9">
        <w:rPr>
          <w:rFonts w:ascii="Times New Roman" w:eastAsia="Times New Roman" w:hAnsi="Times New Roman" w:cs="Times New Roman"/>
          <w:color w:val="000000"/>
          <w:sz w:val="24"/>
          <w:szCs w:val="24"/>
        </w:rPr>
        <w:softHyphen/>
        <w:t>турному, историческому и научному наследию, понимание значения физической культуры в жизни современного обще</w:t>
      </w:r>
      <w:r w:rsidRPr="00BA65D9">
        <w:rPr>
          <w:rFonts w:ascii="Times New Roman" w:eastAsia="Times New Roman" w:hAnsi="Times New Roman" w:cs="Times New Roman"/>
          <w:color w:val="000000"/>
          <w:sz w:val="24"/>
          <w:szCs w:val="24"/>
        </w:rPr>
        <w:softHyphen/>
        <w:t>ства, способность владеть достоверной информацией о спор</w:t>
      </w:r>
      <w:r w:rsidRPr="00BA65D9">
        <w:rPr>
          <w:rFonts w:ascii="Times New Roman" w:eastAsia="Times New Roman" w:hAnsi="Times New Roman" w:cs="Times New Roman"/>
          <w:color w:val="000000"/>
          <w:sz w:val="24"/>
          <w:szCs w:val="24"/>
        </w:rPr>
        <w:softHyphen/>
        <w:t>тивных достижениях сборных команд по видам спорта на международной спортивной арене, основных мировых и от</w:t>
      </w:r>
      <w:r w:rsidRPr="00BA65D9">
        <w:rPr>
          <w:rFonts w:ascii="Times New Roman" w:eastAsia="Times New Roman" w:hAnsi="Times New Roman" w:cs="Times New Roman"/>
          <w:color w:val="000000"/>
          <w:sz w:val="24"/>
          <w:szCs w:val="24"/>
        </w:rPr>
        <w:softHyphen/>
        <w:t>ечественных тенденциях развития физической культуры для блага человека, заинтересованность в научных знаниях о че</w:t>
      </w:r>
      <w:r w:rsidRPr="00BA65D9">
        <w:rPr>
          <w:rFonts w:ascii="Times New Roman" w:eastAsia="Times New Roman" w:hAnsi="Times New Roman" w:cs="Times New Roman"/>
          <w:color w:val="000000"/>
          <w:sz w:val="24"/>
          <w:szCs w:val="24"/>
        </w:rPr>
        <w:softHyphen/>
        <w:t>ловеке.</w:t>
      </w:r>
    </w:p>
    <w:p w:rsidR="002B283A" w:rsidRPr="00BA65D9" w:rsidRDefault="002B283A" w:rsidP="002B283A">
      <w:pPr>
        <w:keepNext/>
        <w:keepLines/>
        <w:widowControl w:val="0"/>
        <w:spacing w:after="0" w:line="240" w:lineRule="auto"/>
        <w:ind w:firstLine="240"/>
        <w:jc w:val="both"/>
        <w:outlineLvl w:val="3"/>
        <w:rPr>
          <w:rFonts w:ascii="Times New Roman" w:eastAsia="Times New Roman" w:hAnsi="Times New Roman" w:cs="Times New Roman"/>
          <w:sz w:val="24"/>
          <w:szCs w:val="24"/>
        </w:rPr>
      </w:pPr>
      <w:bookmarkStart w:id="1853" w:name="bookmark2254"/>
      <w:bookmarkStart w:id="1854" w:name="bookmark2255"/>
      <w:bookmarkStart w:id="1855" w:name="bookmark2256"/>
      <w:r w:rsidRPr="00BA65D9">
        <w:rPr>
          <w:rFonts w:ascii="Times New Roman" w:eastAsia="Times New Roman" w:hAnsi="Times New Roman" w:cs="Times New Roman"/>
          <w:b/>
          <w:bCs/>
          <w:color w:val="000000"/>
          <w:sz w:val="24"/>
          <w:szCs w:val="24"/>
        </w:rPr>
        <w:t>Гражданское воспитание:</w:t>
      </w:r>
      <w:bookmarkEnd w:id="1853"/>
      <w:bookmarkEnd w:id="1854"/>
      <w:bookmarkEnd w:id="1855"/>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—представление о социальных нормах и правилах межличност</w:t>
      </w:r>
      <w:r w:rsidRPr="00BA65D9">
        <w:rPr>
          <w:rFonts w:ascii="Times New Roman" w:eastAsia="Times New Roman" w:hAnsi="Times New Roman" w:cs="Times New Roman"/>
          <w:color w:val="000000"/>
          <w:sz w:val="24"/>
          <w:szCs w:val="24"/>
        </w:rPr>
        <w:softHyphen/>
        <w:t>ных отношений в коллективе, готовность к разнообразной совместной деятельности при выполнении учебных, познава</w:t>
      </w:r>
      <w:r w:rsidRPr="00BA65D9">
        <w:rPr>
          <w:rFonts w:ascii="Times New Roman" w:eastAsia="Times New Roman" w:hAnsi="Times New Roman" w:cs="Times New Roman"/>
          <w:color w:val="000000"/>
          <w:sz w:val="24"/>
          <w:szCs w:val="24"/>
        </w:rPr>
        <w:softHyphen/>
        <w:t>тельных задач, освоение и выполнение физических упражне</w:t>
      </w:r>
      <w:r w:rsidRPr="00BA65D9">
        <w:rPr>
          <w:rFonts w:ascii="Times New Roman" w:eastAsia="Times New Roman" w:hAnsi="Times New Roman" w:cs="Times New Roman"/>
          <w:color w:val="000000"/>
          <w:sz w:val="24"/>
          <w:szCs w:val="24"/>
        </w:rPr>
        <w:softHyphen/>
        <w:t>ний, создание учебных проектов, стремление к взаимопони</w:t>
      </w:r>
      <w:r w:rsidRPr="00BA65D9">
        <w:rPr>
          <w:rFonts w:ascii="Times New Roman" w:eastAsia="Times New Roman" w:hAnsi="Times New Roman" w:cs="Times New Roman"/>
          <w:color w:val="000000"/>
          <w:sz w:val="24"/>
          <w:szCs w:val="24"/>
        </w:rPr>
        <w:softHyphen/>
        <w:t>манию и взаимопомощи в процессе этой учебной деятельности; готовность оценивать своё поведение и поступки своих това</w:t>
      </w:r>
      <w:r w:rsidRPr="00BA65D9">
        <w:rPr>
          <w:rFonts w:ascii="Times New Roman" w:eastAsia="Times New Roman" w:hAnsi="Times New Roman" w:cs="Times New Roman"/>
          <w:color w:val="000000"/>
          <w:sz w:val="24"/>
          <w:szCs w:val="24"/>
        </w:rPr>
        <w:softHyphen/>
        <w:t>рищей с позиции нравственных и правовых норм с учётом осознания последствий поступков; оказание посильной помо</w:t>
      </w:r>
      <w:r w:rsidRPr="00BA65D9">
        <w:rPr>
          <w:rFonts w:ascii="Times New Roman" w:eastAsia="Times New Roman" w:hAnsi="Times New Roman" w:cs="Times New Roman"/>
          <w:color w:val="000000"/>
          <w:sz w:val="24"/>
          <w:szCs w:val="24"/>
        </w:rPr>
        <w:softHyphen/>
        <w:t>щи и моральной поддержки сверстникам при выполнении учебных заданий, доброжелательное и уважительное отноше</w:t>
      </w:r>
      <w:r w:rsidRPr="00BA65D9">
        <w:rPr>
          <w:rFonts w:ascii="Times New Roman" w:eastAsia="Times New Roman" w:hAnsi="Times New Roman" w:cs="Times New Roman"/>
          <w:color w:val="000000"/>
          <w:sz w:val="24"/>
          <w:szCs w:val="24"/>
        </w:rPr>
        <w:softHyphen/>
        <w:t>ние при объяснении ошибок и способов их устранения.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Ценности научного познания:</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56" w:name="bookmark2257"/>
      <w:bookmarkEnd w:id="1856"/>
      <w:r w:rsidRPr="00BA65D9">
        <w:rPr>
          <w:rFonts w:ascii="Times New Roman" w:eastAsia="Times New Roman" w:hAnsi="Times New Roman" w:cs="Times New Roman"/>
          <w:color w:val="000000"/>
          <w:sz w:val="24"/>
          <w:szCs w:val="24"/>
        </w:rPr>
        <w:t>знание истории развития представлений о физическом раз</w:t>
      </w:r>
      <w:r w:rsidRPr="00BA65D9">
        <w:rPr>
          <w:rFonts w:ascii="Times New Roman" w:eastAsia="Times New Roman" w:hAnsi="Times New Roman" w:cs="Times New Roman"/>
          <w:color w:val="000000"/>
          <w:sz w:val="24"/>
          <w:szCs w:val="24"/>
        </w:rPr>
        <w:softHyphen/>
        <w:t>витии и воспитании человека в российской культурно-педа</w:t>
      </w:r>
      <w:r w:rsidRPr="00BA65D9">
        <w:rPr>
          <w:rFonts w:ascii="Times New Roman" w:eastAsia="Times New Roman" w:hAnsi="Times New Roman" w:cs="Times New Roman"/>
          <w:color w:val="000000"/>
          <w:sz w:val="24"/>
          <w:szCs w:val="24"/>
        </w:rPr>
        <w:softHyphen/>
        <w:t>гогической традиции;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—познавательные мотивы, направленные на получение новых знаний по физической культуре, необходимых для формиро</w:t>
      </w:r>
      <w:r w:rsidRPr="00BA65D9">
        <w:rPr>
          <w:rFonts w:ascii="Times New Roman" w:eastAsia="Times New Roman" w:hAnsi="Times New Roman" w:cs="Times New Roman"/>
          <w:color w:val="000000"/>
          <w:sz w:val="24"/>
          <w:szCs w:val="24"/>
        </w:rPr>
        <w:softHyphen/>
        <w:t>вания здоровья и здоровых привычек, физического развития и физического совершенствования;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—познавательная и информационная культура, в том числе навыки самостоятельной работы с учебными текстами, спра</w:t>
      </w:r>
      <w:r w:rsidRPr="00BA65D9">
        <w:rPr>
          <w:rFonts w:ascii="Times New Roman" w:eastAsia="Times New Roman" w:hAnsi="Times New Roman" w:cs="Times New Roman"/>
          <w:color w:val="000000"/>
          <w:sz w:val="24"/>
          <w:szCs w:val="24"/>
        </w:rPr>
        <w:softHyphen/>
        <w:t>вочной литературой, доступными техническими средствами информационных технологий;</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57" w:name="bookmark2258"/>
      <w:bookmarkEnd w:id="1857"/>
      <w:r w:rsidRPr="00BA65D9">
        <w:rPr>
          <w:rFonts w:ascii="Times New Roman" w:eastAsia="Times New Roman" w:hAnsi="Times New Roman" w:cs="Times New Roman"/>
          <w:color w:val="000000"/>
          <w:sz w:val="24"/>
          <w:szCs w:val="24"/>
        </w:rPr>
        <w:t>интерес к обучению и познанию, любознательность, готов</w:t>
      </w:r>
      <w:r w:rsidRPr="00BA65D9">
        <w:rPr>
          <w:rFonts w:ascii="Times New Roman" w:eastAsia="Times New Roman" w:hAnsi="Times New Roman" w:cs="Times New Roman"/>
          <w:color w:val="000000"/>
          <w:sz w:val="24"/>
          <w:szCs w:val="24"/>
        </w:rPr>
        <w:softHyphen/>
        <w:t>ность и способность к самообразованию, исследовательской деятельности, к осознанному выбору направленности и уров</w:t>
      </w:r>
      <w:r w:rsidRPr="00BA65D9">
        <w:rPr>
          <w:rFonts w:ascii="Times New Roman" w:eastAsia="Times New Roman" w:hAnsi="Times New Roman" w:cs="Times New Roman"/>
          <w:color w:val="000000"/>
          <w:sz w:val="24"/>
          <w:szCs w:val="24"/>
        </w:rPr>
        <w:softHyphen/>
        <w:t>ня обучения в дальнейшем.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Формирование культуры здоровья: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—осознание ценности своего здоровья для себя, общества, го</w:t>
      </w:r>
      <w:r w:rsidRPr="00BA65D9">
        <w:rPr>
          <w:rFonts w:ascii="Times New Roman" w:eastAsia="Times New Roman" w:hAnsi="Times New Roman" w:cs="Times New Roman"/>
          <w:color w:val="000000"/>
          <w:sz w:val="24"/>
          <w:szCs w:val="24"/>
        </w:rPr>
        <w:softHyphen/>
        <w:t>сударства; ответственное отношение к регулярным занятиям физической культурой, в том числе освоению гимнастиче</w:t>
      </w:r>
      <w:r w:rsidRPr="00BA65D9">
        <w:rPr>
          <w:rFonts w:ascii="Times New Roman" w:eastAsia="Times New Roman" w:hAnsi="Times New Roman" w:cs="Times New Roman"/>
          <w:color w:val="000000"/>
          <w:sz w:val="24"/>
          <w:szCs w:val="24"/>
        </w:rPr>
        <w:softHyphen/>
        <w:t>ских упражнений и плавания как важных жизнеобеспечива</w:t>
      </w:r>
      <w:r w:rsidRPr="00BA65D9">
        <w:rPr>
          <w:rFonts w:ascii="Times New Roman" w:eastAsia="Times New Roman" w:hAnsi="Times New Roman" w:cs="Times New Roman"/>
          <w:color w:val="000000"/>
          <w:sz w:val="24"/>
          <w:szCs w:val="24"/>
        </w:rPr>
        <w:softHyphen/>
        <w:t>ющих умений; установка на здоровый образ жизни, необхо</w:t>
      </w:r>
      <w:r w:rsidRPr="00BA65D9">
        <w:rPr>
          <w:rFonts w:ascii="Times New Roman" w:eastAsia="Times New Roman" w:hAnsi="Times New Roman" w:cs="Times New Roman"/>
          <w:color w:val="000000"/>
          <w:sz w:val="24"/>
          <w:szCs w:val="24"/>
        </w:rPr>
        <w:softHyphen/>
        <w:t>димость соблюдения правил безопасности при занятиях физической культурой и спортом.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Экологическое воспитание: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—экологически целесообразное отношение к природе, внима</w:t>
      </w:r>
      <w:r w:rsidRPr="00BA65D9">
        <w:rPr>
          <w:rFonts w:ascii="Times New Roman" w:eastAsia="Times New Roman" w:hAnsi="Times New Roman" w:cs="Times New Roman"/>
          <w:color w:val="000000"/>
          <w:sz w:val="24"/>
          <w:szCs w:val="24"/>
        </w:rPr>
        <w:softHyphen/>
        <w:t>тельное отношение к человеку, его потребностям в жизнеобе</w:t>
      </w:r>
      <w:r w:rsidRPr="00BA65D9">
        <w:rPr>
          <w:rFonts w:ascii="Times New Roman" w:eastAsia="Times New Roman" w:hAnsi="Times New Roman" w:cs="Times New Roman"/>
          <w:color w:val="000000"/>
          <w:sz w:val="24"/>
          <w:szCs w:val="24"/>
        </w:rPr>
        <w:softHyphen/>
        <w:t>спечивающих двигательных действиях; ответственное отно</w:t>
      </w:r>
      <w:r w:rsidRPr="00BA65D9">
        <w:rPr>
          <w:rFonts w:ascii="Times New Roman" w:eastAsia="Times New Roman" w:hAnsi="Times New Roman" w:cs="Times New Roman"/>
          <w:color w:val="000000"/>
          <w:sz w:val="24"/>
          <w:szCs w:val="24"/>
        </w:rPr>
        <w:softHyphen/>
        <w:t>шение к собственному физическому и психическому здоровью, осознание ценности соблюдения правил безопасного поведе</w:t>
      </w:r>
      <w:r w:rsidRPr="00BA65D9">
        <w:rPr>
          <w:rFonts w:ascii="Times New Roman" w:eastAsia="Times New Roman" w:hAnsi="Times New Roman" w:cs="Times New Roman"/>
          <w:color w:val="000000"/>
          <w:sz w:val="24"/>
          <w:szCs w:val="24"/>
        </w:rPr>
        <w:softHyphen/>
        <w:t>ния в ситуациях, угрожающих здоровью и жизни людей;</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 xml:space="preserve">—экологическое мышление, умение руководствоваться им в познавательной, коммуникативной и </w:t>
      </w:r>
      <w:r w:rsidRPr="00BA65D9">
        <w:rPr>
          <w:rFonts w:ascii="Times New Roman" w:eastAsia="Times New Roman" w:hAnsi="Times New Roman" w:cs="Times New Roman"/>
          <w:color w:val="000000"/>
          <w:sz w:val="24"/>
          <w:szCs w:val="24"/>
        </w:rPr>
        <w:lastRenderedPageBreak/>
        <w:t>социальной практике.</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МЕТАПРЕДМЕТНЫЕ РЕЗУЛЬТАТЫ</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Метапредметные результаты освоения образовательной про</w:t>
      </w:r>
      <w:r w:rsidRPr="00BA65D9">
        <w:rPr>
          <w:rFonts w:ascii="Times New Roman" w:eastAsia="Times New Roman" w:hAnsi="Times New Roman" w:cs="Times New Roman"/>
          <w:color w:val="000000"/>
          <w:sz w:val="24"/>
          <w:szCs w:val="24"/>
        </w:rPr>
        <w:softHyphen/>
        <w:t>граммы по физической культуре отражают овладение универ</w:t>
      </w:r>
      <w:r w:rsidRPr="00BA65D9">
        <w:rPr>
          <w:rFonts w:ascii="Times New Roman" w:eastAsia="Times New Roman" w:hAnsi="Times New Roman" w:cs="Times New Roman"/>
          <w:color w:val="000000"/>
          <w:sz w:val="24"/>
          <w:szCs w:val="24"/>
        </w:rPr>
        <w:softHyphen/>
        <w:t>сальными познавательными действиями.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составе метапредметных результатов выделяют такие зна</w:t>
      </w:r>
      <w:r w:rsidRPr="00BA65D9">
        <w:rPr>
          <w:rFonts w:ascii="Times New Roman" w:eastAsia="Times New Roman" w:hAnsi="Times New Roman" w:cs="Times New Roman"/>
          <w:color w:val="000000"/>
          <w:sz w:val="24"/>
          <w:szCs w:val="24"/>
        </w:rPr>
        <w:softHyphen/>
        <w:t>чимые для формирования мировоззрения формы научного по</w:t>
      </w:r>
      <w:r w:rsidRPr="00BA65D9">
        <w:rPr>
          <w:rFonts w:ascii="Times New Roman" w:eastAsia="Times New Roman" w:hAnsi="Times New Roman" w:cs="Times New Roman"/>
          <w:color w:val="000000"/>
          <w:sz w:val="24"/>
          <w:szCs w:val="24"/>
        </w:rPr>
        <w:softHyphen/>
        <w:t>знания, как научный факт, гипотеза, теория, закон, понятие, проблема, идея, категория, которые используются в естествен</w:t>
      </w:r>
      <w:r w:rsidRPr="00BA65D9">
        <w:rPr>
          <w:rFonts w:ascii="Times New Roman" w:eastAsia="Times New Roman" w:hAnsi="Times New Roman" w:cs="Times New Roman"/>
          <w:color w:val="000000"/>
          <w:sz w:val="24"/>
          <w:szCs w:val="24"/>
        </w:rPr>
        <w:softHyphen/>
        <w:t>но-научных учебных предметах и позволяют на основе знаний из этих предметов формировать представление о целостной на</w:t>
      </w:r>
      <w:r w:rsidRPr="00BA65D9">
        <w:rPr>
          <w:rFonts w:ascii="Times New Roman" w:eastAsia="Times New Roman" w:hAnsi="Times New Roman" w:cs="Times New Roman"/>
          <w:color w:val="000000"/>
          <w:sz w:val="24"/>
          <w:szCs w:val="24"/>
        </w:rPr>
        <w:softHyphen/>
        <w:t>учной картине мира, и универсальные учебные действия (по</w:t>
      </w:r>
      <w:r w:rsidRPr="00BA65D9">
        <w:rPr>
          <w:rFonts w:ascii="Times New Roman" w:eastAsia="Times New Roman" w:hAnsi="Times New Roman" w:cs="Times New Roman"/>
          <w:color w:val="000000"/>
          <w:sz w:val="24"/>
          <w:szCs w:val="24"/>
        </w:rPr>
        <w:softHyphen/>
        <w:t>знавательные, коммуникативные, регулятивные), которые обе</w:t>
      </w:r>
      <w:r w:rsidRPr="00BA65D9">
        <w:rPr>
          <w:rFonts w:ascii="Times New Roman" w:eastAsia="Times New Roman" w:hAnsi="Times New Roman" w:cs="Times New Roman"/>
          <w:color w:val="000000"/>
          <w:sz w:val="24"/>
          <w:szCs w:val="24"/>
        </w:rPr>
        <w:softHyphen/>
        <w:t>спечивают формирование готовности к самостоятельному планированию и осуществлению учебной деятельности.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Метапредметные результаты освоения образовательной про</w:t>
      </w:r>
      <w:r w:rsidRPr="00BA65D9">
        <w:rPr>
          <w:rFonts w:ascii="Times New Roman" w:eastAsia="Times New Roman" w:hAnsi="Times New Roman" w:cs="Times New Roman"/>
          <w:color w:val="000000"/>
          <w:sz w:val="24"/>
          <w:szCs w:val="24"/>
        </w:rPr>
        <w:softHyphen/>
        <w:t>граммы по физической культуре отражают овладение универ</w:t>
      </w:r>
      <w:r w:rsidRPr="00BA65D9">
        <w:rPr>
          <w:rFonts w:ascii="Times New Roman" w:eastAsia="Times New Roman" w:hAnsi="Times New Roman" w:cs="Times New Roman"/>
          <w:color w:val="000000"/>
          <w:sz w:val="24"/>
          <w:szCs w:val="24"/>
        </w:rPr>
        <w:softHyphen/>
        <w:t>сальными учебными действиями, в том числе:</w:t>
      </w:r>
    </w:p>
    <w:p w:rsidR="002B283A" w:rsidRPr="00BA65D9" w:rsidRDefault="002B283A" w:rsidP="0086742A">
      <w:pPr>
        <w:widowControl w:val="0"/>
        <w:numPr>
          <w:ilvl w:val="0"/>
          <w:numId w:val="132"/>
        </w:numPr>
        <w:tabs>
          <w:tab w:val="left" w:pos="543"/>
        </w:tabs>
        <w:spacing w:after="0" w:line="240" w:lineRule="auto"/>
        <w:jc w:val="both"/>
        <w:rPr>
          <w:rFonts w:ascii="Times New Roman" w:eastAsia="Times New Roman" w:hAnsi="Times New Roman" w:cs="Times New Roman"/>
          <w:sz w:val="24"/>
          <w:szCs w:val="24"/>
        </w:rPr>
      </w:pPr>
      <w:bookmarkStart w:id="1858" w:name="bookmark2259"/>
      <w:bookmarkEnd w:id="1858"/>
      <w:r w:rsidRPr="00BA65D9">
        <w:rPr>
          <w:rFonts w:ascii="Times New Roman" w:eastAsia="Times New Roman" w:hAnsi="Times New Roman" w:cs="Times New Roman"/>
          <w:b/>
          <w:bCs/>
          <w:color w:val="000000"/>
          <w:sz w:val="24"/>
          <w:szCs w:val="24"/>
        </w:rPr>
        <w:t>Познавательные универсальные учебные действия</w:t>
      </w:r>
      <w:r w:rsidRPr="00BA65D9">
        <w:rPr>
          <w:rFonts w:ascii="Times New Roman" w:eastAsia="Times New Roman" w:hAnsi="Times New Roman" w:cs="Times New Roman"/>
          <w:color w:val="000000"/>
          <w:sz w:val="24"/>
          <w:szCs w:val="24"/>
        </w:rPr>
        <w:t>, отра</w:t>
      </w:r>
      <w:r w:rsidRPr="00BA65D9">
        <w:rPr>
          <w:rFonts w:ascii="Times New Roman" w:eastAsia="Times New Roman" w:hAnsi="Times New Roman" w:cs="Times New Roman"/>
          <w:color w:val="000000"/>
          <w:sz w:val="24"/>
          <w:szCs w:val="24"/>
        </w:rPr>
        <w:softHyphen/>
        <w:t>жающие методы познания окружающего мира: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 ориентироваться в терминах и понятиях, используемых в физической культуре (в пределах изученного), применять из</w:t>
      </w:r>
      <w:r w:rsidRPr="00BA65D9">
        <w:rPr>
          <w:rFonts w:ascii="Times New Roman" w:eastAsia="Times New Roman" w:hAnsi="Times New Roman" w:cs="Times New Roman"/>
          <w:color w:val="000000"/>
          <w:sz w:val="24"/>
          <w:szCs w:val="24"/>
        </w:rPr>
        <w:softHyphen/>
        <w:t>ученную терминологию в своих устных и письменных выска</w:t>
      </w:r>
      <w:r w:rsidRPr="00BA65D9">
        <w:rPr>
          <w:rFonts w:ascii="Times New Roman" w:eastAsia="Times New Roman" w:hAnsi="Times New Roman" w:cs="Times New Roman"/>
          <w:color w:val="000000"/>
          <w:sz w:val="24"/>
          <w:szCs w:val="24"/>
        </w:rPr>
        <w:softHyphen/>
        <w:t>зываниях;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—выявлять признаки положительного влияния занятий физи</w:t>
      </w:r>
      <w:r w:rsidRPr="00BA65D9">
        <w:rPr>
          <w:rFonts w:ascii="Times New Roman" w:eastAsia="Times New Roman" w:hAnsi="Times New Roman" w:cs="Times New Roman"/>
          <w:color w:val="000000"/>
          <w:sz w:val="24"/>
          <w:szCs w:val="24"/>
        </w:rPr>
        <w:softHyphen/>
        <w:t>ческой культурой на работу организма, сохранение его здо</w:t>
      </w:r>
      <w:r w:rsidRPr="00BA65D9">
        <w:rPr>
          <w:rFonts w:ascii="Times New Roman" w:eastAsia="Times New Roman" w:hAnsi="Times New Roman" w:cs="Times New Roman"/>
          <w:color w:val="000000"/>
          <w:sz w:val="24"/>
          <w:szCs w:val="24"/>
        </w:rPr>
        <w:softHyphen/>
        <w:t>ровья и эмоционального благополучия;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—моделировать правила безопасного поведения при освоении физических упражнений, плавании;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—устанавливать связь между физическими упражнениями и их влиянием на развитие физических качеств;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—классифицировать виды физических упражнений в соответ</w:t>
      </w:r>
      <w:r w:rsidRPr="00BA65D9">
        <w:rPr>
          <w:rFonts w:ascii="Times New Roman" w:eastAsia="Times New Roman" w:hAnsi="Times New Roman" w:cs="Times New Roman"/>
          <w:color w:val="000000"/>
          <w:sz w:val="24"/>
          <w:szCs w:val="24"/>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w:t>
      </w:r>
      <w:r w:rsidRPr="00BA65D9">
        <w:rPr>
          <w:rFonts w:ascii="Times New Roman" w:eastAsia="Times New Roman" w:hAnsi="Times New Roman" w:cs="Times New Roman"/>
          <w:color w:val="000000"/>
          <w:sz w:val="24"/>
          <w:szCs w:val="24"/>
        </w:rPr>
        <w:softHyphen/>
        <w:t>витие отдельных качеств (способностей) человека;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—приводить примеры и осуществлять демонстрацию гимна</w:t>
      </w:r>
      <w:r w:rsidRPr="00BA65D9">
        <w:rPr>
          <w:rFonts w:ascii="Times New Roman" w:eastAsia="Times New Roman" w:hAnsi="Times New Roman" w:cs="Times New Roman"/>
          <w:color w:val="000000"/>
          <w:sz w:val="24"/>
          <w:szCs w:val="24"/>
        </w:rPr>
        <w:softHyphen/>
        <w:t>стических упражнений, навыков плавания, ходьбы на лы</w:t>
      </w:r>
      <w:r w:rsidRPr="00BA65D9">
        <w:rPr>
          <w:rFonts w:ascii="Times New Roman" w:eastAsia="Times New Roman" w:hAnsi="Times New Roman" w:cs="Times New Roman"/>
          <w:color w:val="000000"/>
          <w:sz w:val="24"/>
          <w:szCs w:val="24"/>
        </w:rPr>
        <w:softHyphen/>
        <w:t>жах (при условии наличия снежного покрова), упражнений начальной подготовки по виду спорта (по выбору), туристи</w:t>
      </w:r>
      <w:r w:rsidRPr="00BA65D9">
        <w:rPr>
          <w:rFonts w:ascii="Times New Roman" w:eastAsia="Times New Roman" w:hAnsi="Times New Roman" w:cs="Times New Roman"/>
          <w:color w:val="000000"/>
          <w:sz w:val="24"/>
          <w:szCs w:val="24"/>
        </w:rPr>
        <w:softHyphen/>
        <w:t>ческих физических упражнений;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—самостоятельно (или в совместной деятельности) составлять комбинацию упражнений для утренней гимнастики с инди</w:t>
      </w:r>
      <w:r w:rsidRPr="00BA65D9">
        <w:rPr>
          <w:rFonts w:ascii="Times New Roman" w:eastAsia="Times New Roman" w:hAnsi="Times New Roman" w:cs="Times New Roman"/>
          <w:color w:val="000000"/>
          <w:sz w:val="24"/>
          <w:szCs w:val="24"/>
        </w:rPr>
        <w:softHyphen/>
        <w:t>видуальным дозированием физических упражнений;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w:t>
      </w:r>
      <w:r w:rsidRPr="00BA65D9">
        <w:rPr>
          <w:rFonts w:ascii="Times New Roman" w:eastAsia="Times New Roman" w:hAnsi="Times New Roman" w:cs="Times New Roman"/>
          <w:color w:val="000000"/>
          <w:sz w:val="24"/>
          <w:szCs w:val="24"/>
        </w:rPr>
        <w:softHyphen/>
        <w:t>тивно находить решение и действовать даже в ситуациях не</w:t>
      </w:r>
      <w:r w:rsidRPr="00BA65D9">
        <w:rPr>
          <w:rFonts w:ascii="Times New Roman" w:eastAsia="Times New Roman" w:hAnsi="Times New Roman" w:cs="Times New Roman"/>
          <w:color w:val="000000"/>
          <w:sz w:val="24"/>
          <w:szCs w:val="24"/>
        </w:rPr>
        <w:softHyphen/>
        <w:t>успеха;</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59" w:name="bookmark2260"/>
      <w:bookmarkEnd w:id="1859"/>
      <w:r w:rsidRPr="00BA65D9">
        <w:rPr>
          <w:rFonts w:ascii="Times New Roman" w:eastAsia="Times New Roman" w:hAnsi="Times New Roman" w:cs="Times New Roman"/>
          <w:color w:val="000000"/>
          <w:sz w:val="24"/>
          <w:szCs w:val="24"/>
        </w:rPr>
        <w:t>овладевать базовыми предметными и межпредметными по</w:t>
      </w:r>
      <w:r w:rsidRPr="00BA65D9">
        <w:rPr>
          <w:rFonts w:ascii="Times New Roman" w:eastAsia="Times New Roman" w:hAnsi="Times New Roman" w:cs="Times New Roman"/>
          <w:color w:val="000000"/>
          <w:sz w:val="24"/>
          <w:szCs w:val="24"/>
        </w:rPr>
        <w:softHyphen/>
        <w:t>нятиями, отражающими существенные связи и отношения между объектами и процессами; использовать знания и уме</w:t>
      </w:r>
      <w:r w:rsidRPr="00BA65D9">
        <w:rPr>
          <w:rFonts w:ascii="Times New Roman" w:eastAsia="Times New Roman" w:hAnsi="Times New Roman" w:cs="Times New Roman"/>
          <w:color w:val="000000"/>
          <w:sz w:val="24"/>
          <w:szCs w:val="24"/>
        </w:rPr>
        <w:softHyphen/>
        <w:t>ния в области культуры движения, эстетического восприя</w:t>
      </w:r>
      <w:r w:rsidRPr="00BA65D9">
        <w:rPr>
          <w:rFonts w:ascii="Times New Roman" w:eastAsia="Times New Roman" w:hAnsi="Times New Roman" w:cs="Times New Roman"/>
          <w:color w:val="000000"/>
          <w:sz w:val="24"/>
          <w:szCs w:val="24"/>
        </w:rPr>
        <w:softHyphen/>
        <w:t>тия в учебной деятельности иных учебных предметов;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—использовать информацию, полученную посредством наблю</w:t>
      </w:r>
      <w:r w:rsidRPr="00BA65D9">
        <w:rPr>
          <w:rFonts w:ascii="Times New Roman" w:eastAsia="Times New Roman" w:hAnsi="Times New Roman" w:cs="Times New Roman"/>
          <w:color w:val="000000"/>
          <w:sz w:val="24"/>
          <w:szCs w:val="24"/>
        </w:rPr>
        <w:softHyphen/>
        <w:t>дений, просмотра видеоматериалов, иллюстраций, для эф</w:t>
      </w:r>
      <w:r w:rsidRPr="00BA65D9">
        <w:rPr>
          <w:rFonts w:ascii="Times New Roman" w:eastAsia="Times New Roman" w:hAnsi="Times New Roman" w:cs="Times New Roman"/>
          <w:color w:val="000000"/>
          <w:sz w:val="24"/>
          <w:szCs w:val="24"/>
        </w:rPr>
        <w:softHyphen/>
        <w:t>фективного физического развития, в том числе с использова</w:t>
      </w:r>
      <w:r w:rsidRPr="00BA65D9">
        <w:rPr>
          <w:rFonts w:ascii="Times New Roman" w:eastAsia="Times New Roman" w:hAnsi="Times New Roman" w:cs="Times New Roman"/>
          <w:color w:val="000000"/>
          <w:sz w:val="24"/>
          <w:szCs w:val="24"/>
        </w:rPr>
        <w:softHyphen/>
        <w:t>нием гимнастических, игровых, спортивных, туристических физических упражнений;</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60" w:name="bookmark2261"/>
      <w:bookmarkEnd w:id="1860"/>
      <w:r w:rsidRPr="00BA65D9">
        <w:rPr>
          <w:rFonts w:ascii="Times New Roman" w:eastAsia="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sidRPr="00BA65D9">
        <w:rPr>
          <w:rFonts w:ascii="Times New Roman" w:eastAsia="Times New Roman" w:hAnsi="Times New Roman" w:cs="Times New Roman"/>
          <w:color w:val="000000"/>
          <w:sz w:val="24"/>
          <w:szCs w:val="24"/>
        </w:rPr>
        <w:softHyphen/>
        <w:t>вать объективность информации и возможности её использо</w:t>
      </w:r>
      <w:r w:rsidRPr="00BA65D9">
        <w:rPr>
          <w:rFonts w:ascii="Times New Roman" w:eastAsia="Times New Roman" w:hAnsi="Times New Roman" w:cs="Times New Roman"/>
          <w:color w:val="000000"/>
          <w:sz w:val="24"/>
          <w:szCs w:val="24"/>
        </w:rPr>
        <w:softHyphen/>
        <w:t>вания для решения конкретных учебных задач.</w:t>
      </w:r>
    </w:p>
    <w:p w:rsidR="002B283A" w:rsidRPr="00BA65D9" w:rsidRDefault="002B283A" w:rsidP="0086742A">
      <w:pPr>
        <w:widowControl w:val="0"/>
        <w:numPr>
          <w:ilvl w:val="0"/>
          <w:numId w:val="132"/>
        </w:numPr>
        <w:tabs>
          <w:tab w:val="left" w:pos="538"/>
        </w:tabs>
        <w:spacing w:after="0" w:line="240" w:lineRule="auto"/>
        <w:jc w:val="both"/>
        <w:rPr>
          <w:rFonts w:ascii="Times New Roman" w:eastAsia="Times New Roman" w:hAnsi="Times New Roman" w:cs="Times New Roman"/>
          <w:sz w:val="24"/>
          <w:szCs w:val="24"/>
        </w:rPr>
      </w:pPr>
      <w:bookmarkStart w:id="1861" w:name="bookmark2262"/>
      <w:bookmarkEnd w:id="1861"/>
      <w:r w:rsidRPr="00BA65D9">
        <w:rPr>
          <w:rFonts w:ascii="Times New Roman" w:eastAsia="Times New Roman" w:hAnsi="Times New Roman" w:cs="Times New Roman"/>
          <w:b/>
          <w:bCs/>
          <w:color w:val="000000"/>
          <w:sz w:val="24"/>
          <w:szCs w:val="24"/>
        </w:rPr>
        <w:t>Коммуникативные универсальные учебные действия</w:t>
      </w:r>
      <w:r w:rsidRPr="00BA65D9">
        <w:rPr>
          <w:rFonts w:ascii="Times New Roman" w:eastAsia="Times New Roman" w:hAnsi="Times New Roman" w:cs="Times New Roman"/>
          <w:color w:val="000000"/>
          <w:sz w:val="24"/>
          <w:szCs w:val="24"/>
        </w:rPr>
        <w:t>, от</w:t>
      </w:r>
      <w:r w:rsidRPr="00BA65D9">
        <w:rPr>
          <w:rFonts w:ascii="Times New Roman" w:eastAsia="Times New Roman" w:hAnsi="Times New Roman" w:cs="Times New Roman"/>
          <w:color w:val="000000"/>
          <w:sz w:val="24"/>
          <w:szCs w:val="24"/>
        </w:rPr>
        <w:softHyphen/>
        <w:t>ражающие способность обучающегося осуществлять коммуни</w:t>
      </w:r>
      <w:r w:rsidRPr="00BA65D9">
        <w:rPr>
          <w:rFonts w:ascii="Times New Roman" w:eastAsia="Times New Roman" w:hAnsi="Times New Roman" w:cs="Times New Roman"/>
          <w:color w:val="000000"/>
          <w:sz w:val="24"/>
          <w:szCs w:val="24"/>
        </w:rPr>
        <w:softHyphen/>
        <w:t>кативную деятельность, использовать правила общения в кон</w:t>
      </w:r>
      <w:r w:rsidRPr="00BA65D9">
        <w:rPr>
          <w:rFonts w:ascii="Times New Roman" w:eastAsia="Times New Roman" w:hAnsi="Times New Roman" w:cs="Times New Roman"/>
          <w:color w:val="000000"/>
          <w:sz w:val="24"/>
          <w:szCs w:val="24"/>
        </w:rPr>
        <w:softHyphen/>
        <w:t>кретных учебных и внеучебных ситуациях; самостоятельную организацию речевой деятельности в устной и письменной фор</w:t>
      </w:r>
      <w:r w:rsidRPr="00BA65D9">
        <w:rPr>
          <w:rFonts w:ascii="Times New Roman" w:eastAsia="Times New Roman" w:hAnsi="Times New Roman" w:cs="Times New Roman"/>
          <w:color w:val="000000"/>
          <w:sz w:val="24"/>
          <w:szCs w:val="24"/>
        </w:rPr>
        <w:softHyphen/>
        <w:t>ме: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—вступать в диалог, задавать собеседнику вопросы, использо</w:t>
      </w:r>
      <w:r w:rsidRPr="00BA65D9">
        <w:rPr>
          <w:rFonts w:ascii="Times New Roman" w:eastAsia="Times New Roman" w:hAnsi="Times New Roman" w:cs="Times New Roman"/>
          <w:color w:val="000000"/>
          <w:sz w:val="24"/>
          <w:szCs w:val="24"/>
        </w:rPr>
        <w:softHyphen/>
        <w:t>вать реплики-уточнения и дополнения; формулировать соб</w:t>
      </w:r>
      <w:r w:rsidRPr="00BA65D9">
        <w:rPr>
          <w:rFonts w:ascii="Times New Roman" w:eastAsia="Times New Roman" w:hAnsi="Times New Roman" w:cs="Times New Roman"/>
          <w:color w:val="000000"/>
          <w:sz w:val="24"/>
          <w:szCs w:val="24"/>
        </w:rPr>
        <w:softHyphen/>
        <w:t>ственное мнение и идеи, аргументированно их излагать; вы</w:t>
      </w:r>
      <w:r w:rsidRPr="00BA65D9">
        <w:rPr>
          <w:rFonts w:ascii="Times New Roman" w:eastAsia="Times New Roman" w:hAnsi="Times New Roman" w:cs="Times New Roman"/>
          <w:color w:val="000000"/>
          <w:sz w:val="24"/>
          <w:szCs w:val="24"/>
        </w:rPr>
        <w:softHyphen/>
        <w:t>слушивать разные мнения, учитывать их в диалоге;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—описывать влияние физической культуры на здоровье и эмо</w:t>
      </w:r>
      <w:r w:rsidRPr="00BA65D9">
        <w:rPr>
          <w:rFonts w:ascii="Times New Roman" w:eastAsia="Times New Roman" w:hAnsi="Times New Roman" w:cs="Times New Roman"/>
          <w:color w:val="000000"/>
          <w:sz w:val="24"/>
          <w:szCs w:val="24"/>
        </w:rPr>
        <w:softHyphen/>
        <w:t>циональное благополучие человека;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lastRenderedPageBreak/>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—организовывать (при содействии взрослого или самостоя</w:t>
      </w:r>
      <w:r w:rsidRPr="00BA65D9">
        <w:rPr>
          <w:rFonts w:ascii="Times New Roman" w:eastAsia="Times New Roman" w:hAnsi="Times New Roman" w:cs="Times New Roman"/>
          <w:color w:val="000000"/>
          <w:sz w:val="24"/>
          <w:szCs w:val="24"/>
        </w:rPr>
        <w:softHyphen/>
        <w:t>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w:t>
      </w:r>
      <w:r w:rsidRPr="00BA65D9">
        <w:rPr>
          <w:rFonts w:ascii="Times New Roman" w:eastAsia="Times New Roman" w:hAnsi="Times New Roman" w:cs="Times New Roman"/>
          <w:color w:val="000000"/>
          <w:sz w:val="24"/>
          <w:szCs w:val="24"/>
        </w:rPr>
        <w:softHyphen/>
        <w:t>нальных обязанностей, осуществление действий для дости</w:t>
      </w:r>
      <w:r w:rsidRPr="00BA65D9">
        <w:rPr>
          <w:rFonts w:ascii="Times New Roman" w:eastAsia="Times New Roman" w:hAnsi="Times New Roman" w:cs="Times New Roman"/>
          <w:color w:val="000000"/>
          <w:sz w:val="24"/>
          <w:szCs w:val="24"/>
        </w:rPr>
        <w:softHyphen/>
        <w:t>жения результата;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—проявлять интерес к работе товарищей; в доброжелательной форме комментировать и оценивать их достижения, выска</w:t>
      </w:r>
      <w:r w:rsidRPr="00BA65D9">
        <w:rPr>
          <w:rFonts w:ascii="Times New Roman" w:eastAsia="Times New Roman" w:hAnsi="Times New Roman" w:cs="Times New Roman"/>
          <w:color w:val="000000"/>
          <w:sz w:val="24"/>
          <w:szCs w:val="24"/>
        </w:rPr>
        <w:softHyphen/>
        <w:t>зывать свои предложения и пожелания; оказывать при необ</w:t>
      </w:r>
      <w:r w:rsidRPr="00BA65D9">
        <w:rPr>
          <w:rFonts w:ascii="Times New Roman" w:eastAsia="Times New Roman" w:hAnsi="Times New Roman" w:cs="Times New Roman"/>
          <w:color w:val="000000"/>
          <w:sz w:val="24"/>
          <w:szCs w:val="24"/>
        </w:rPr>
        <w:softHyphen/>
        <w:t>ходимости помощь;</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62" w:name="bookmark2263"/>
      <w:bookmarkEnd w:id="1862"/>
      <w:r w:rsidRPr="00BA65D9">
        <w:rPr>
          <w:rFonts w:ascii="Times New Roman" w:eastAsia="Times New Roman" w:hAnsi="Times New Roman" w:cs="Times New Roman"/>
          <w:color w:val="000000"/>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w:t>
      </w:r>
      <w:r w:rsidRPr="00BA65D9">
        <w:rPr>
          <w:rFonts w:ascii="Times New Roman" w:eastAsia="Times New Roman" w:hAnsi="Times New Roman" w:cs="Times New Roman"/>
          <w:color w:val="000000"/>
          <w:sz w:val="24"/>
          <w:szCs w:val="24"/>
        </w:rPr>
        <w:softHyphen/>
        <w:t>ной и внешкольной физкультурной деятельности;</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63" w:name="bookmark2264"/>
      <w:bookmarkEnd w:id="1863"/>
      <w:r w:rsidRPr="00BA65D9">
        <w:rPr>
          <w:rFonts w:ascii="Times New Roman" w:eastAsia="Times New Roman" w:hAnsi="Times New Roman" w:cs="Times New Roman"/>
          <w:color w:val="000000"/>
          <w:sz w:val="24"/>
          <w:szCs w:val="24"/>
        </w:rPr>
        <w:t>конструктивно разрешать конфликты посредством учёта ин</w:t>
      </w:r>
      <w:r w:rsidRPr="00BA65D9">
        <w:rPr>
          <w:rFonts w:ascii="Times New Roman" w:eastAsia="Times New Roman" w:hAnsi="Times New Roman" w:cs="Times New Roman"/>
          <w:color w:val="000000"/>
          <w:sz w:val="24"/>
          <w:szCs w:val="24"/>
        </w:rPr>
        <w:softHyphen/>
        <w:t>тересов сторон и сотрудничества.</w:t>
      </w:r>
    </w:p>
    <w:p w:rsidR="002B283A" w:rsidRPr="00BA65D9" w:rsidRDefault="002B283A" w:rsidP="0086742A">
      <w:pPr>
        <w:widowControl w:val="0"/>
        <w:numPr>
          <w:ilvl w:val="0"/>
          <w:numId w:val="132"/>
        </w:numPr>
        <w:tabs>
          <w:tab w:val="left" w:pos="538"/>
        </w:tabs>
        <w:spacing w:after="0" w:line="240" w:lineRule="auto"/>
        <w:jc w:val="both"/>
        <w:rPr>
          <w:rFonts w:ascii="Times New Roman" w:eastAsia="Times New Roman" w:hAnsi="Times New Roman" w:cs="Times New Roman"/>
          <w:sz w:val="24"/>
          <w:szCs w:val="24"/>
        </w:rPr>
      </w:pPr>
      <w:bookmarkStart w:id="1864" w:name="bookmark2265"/>
      <w:bookmarkEnd w:id="1864"/>
      <w:r w:rsidRPr="00BA65D9">
        <w:rPr>
          <w:rFonts w:ascii="Times New Roman" w:eastAsia="Times New Roman" w:hAnsi="Times New Roman" w:cs="Times New Roman"/>
          <w:b/>
          <w:bCs/>
          <w:color w:val="000000"/>
          <w:sz w:val="24"/>
          <w:szCs w:val="24"/>
        </w:rPr>
        <w:t>Регулятивные универсальные учебные действия</w:t>
      </w:r>
      <w:r w:rsidRPr="00BA65D9">
        <w:rPr>
          <w:rFonts w:ascii="Times New Roman" w:eastAsia="Times New Roman" w:hAnsi="Times New Roman" w:cs="Times New Roman"/>
          <w:color w:val="000000"/>
          <w:sz w:val="24"/>
          <w:szCs w:val="24"/>
        </w:rPr>
        <w:t>, отража</w:t>
      </w:r>
      <w:r w:rsidRPr="00BA65D9">
        <w:rPr>
          <w:rFonts w:ascii="Times New Roman" w:eastAsia="Times New Roman" w:hAnsi="Times New Roman" w:cs="Times New Roman"/>
          <w:color w:val="000000"/>
          <w:sz w:val="24"/>
          <w:szCs w:val="24"/>
        </w:rPr>
        <w:softHyphen/>
        <w:t>ющие способности обучающегося строить учебно-познаватель</w:t>
      </w:r>
      <w:r w:rsidRPr="00BA65D9">
        <w:rPr>
          <w:rFonts w:ascii="Times New Roman" w:eastAsia="Times New Roman" w:hAnsi="Times New Roman" w:cs="Times New Roman"/>
          <w:color w:val="000000"/>
          <w:sz w:val="24"/>
          <w:szCs w:val="24"/>
        </w:rPr>
        <w:softHyphen/>
        <w:t>ную деятельность, учитывая все её компоненты (цель, мотив, прогноз, средства, контроль, оценка):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—оценивать влияние занятий физической подготовкой на со</w:t>
      </w:r>
      <w:r w:rsidRPr="00BA65D9">
        <w:rPr>
          <w:rFonts w:ascii="Times New Roman" w:eastAsia="Times New Roman" w:hAnsi="Times New Roman" w:cs="Times New Roman"/>
          <w:color w:val="000000"/>
          <w:sz w:val="24"/>
          <w:szCs w:val="24"/>
        </w:rPr>
        <w:softHyphen/>
        <w:t>стояние своего организма (снятие утомляемости, улучше</w:t>
      </w:r>
      <w:r w:rsidRPr="00BA65D9">
        <w:rPr>
          <w:rFonts w:ascii="Times New Roman" w:eastAsia="Times New Roman" w:hAnsi="Times New Roman" w:cs="Times New Roman"/>
          <w:color w:val="000000"/>
          <w:sz w:val="24"/>
          <w:szCs w:val="24"/>
        </w:rPr>
        <w:softHyphen/>
        <w:t>ние настроения, уменьшение частоты простудных заболева</w:t>
      </w:r>
      <w:r w:rsidRPr="00BA65D9">
        <w:rPr>
          <w:rFonts w:ascii="Times New Roman" w:eastAsia="Times New Roman" w:hAnsi="Times New Roman" w:cs="Times New Roman"/>
          <w:color w:val="000000"/>
          <w:sz w:val="24"/>
          <w:szCs w:val="24"/>
        </w:rPr>
        <w:softHyphen/>
        <w:t>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—контролировать состояние организма на уроках физической культуры и в самостоятельной повседневной физической де</w:t>
      </w:r>
      <w:r w:rsidRPr="00BA65D9">
        <w:rPr>
          <w:rFonts w:ascii="Times New Roman" w:eastAsia="Times New Roman" w:hAnsi="Times New Roman" w:cs="Times New Roman"/>
          <w:color w:val="000000"/>
          <w:sz w:val="24"/>
          <w:szCs w:val="24"/>
        </w:rPr>
        <w:softHyphen/>
        <w:t>ятельности по показателям частоты пульса и самочувствия;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—предусматривать возникновение возможных ситуаций, опас</w:t>
      </w:r>
      <w:r w:rsidRPr="00BA65D9">
        <w:rPr>
          <w:rFonts w:ascii="Times New Roman" w:eastAsia="Times New Roman" w:hAnsi="Times New Roman" w:cs="Times New Roman"/>
          <w:color w:val="000000"/>
          <w:sz w:val="24"/>
          <w:szCs w:val="24"/>
        </w:rPr>
        <w:softHyphen/>
        <w:t>ных для здоровья и жизни;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—проявлять волевую саморегуляцию при планировании и вы</w:t>
      </w:r>
      <w:r w:rsidRPr="00BA65D9">
        <w:rPr>
          <w:rFonts w:ascii="Times New Roman" w:eastAsia="Times New Roman" w:hAnsi="Times New Roman" w:cs="Times New Roman"/>
          <w:color w:val="000000"/>
          <w:sz w:val="24"/>
          <w:szCs w:val="24"/>
        </w:rPr>
        <w:softHyphen/>
        <w:t>полнении намеченных планов организации своей жизнедея</w:t>
      </w:r>
      <w:r w:rsidRPr="00BA65D9">
        <w:rPr>
          <w:rFonts w:ascii="Times New Roman" w:eastAsia="Times New Roman" w:hAnsi="Times New Roman" w:cs="Times New Roman"/>
          <w:color w:val="000000"/>
          <w:sz w:val="24"/>
          <w:szCs w:val="24"/>
        </w:rPr>
        <w:softHyphen/>
        <w:t>тельности; проявлять стремление к успешной образователь</w:t>
      </w:r>
      <w:r w:rsidRPr="00BA65D9">
        <w:rPr>
          <w:rFonts w:ascii="Times New Roman" w:eastAsia="Times New Roman" w:hAnsi="Times New Roman" w:cs="Times New Roman"/>
          <w:color w:val="000000"/>
          <w:sz w:val="24"/>
          <w:szCs w:val="24"/>
        </w:rPr>
        <w:softHyphen/>
        <w:t>ной, в том числе физкультурно-спортивной, деятельности; анализировать свои ошибки;</w:t>
      </w:r>
    </w:p>
    <w:p w:rsidR="002B283A" w:rsidRPr="00BA65D9" w:rsidRDefault="002B283A" w:rsidP="002B283A">
      <w:pPr>
        <w:widowControl w:val="0"/>
        <w:spacing w:after="14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—осуществлять информационную, познавательную и практи</w:t>
      </w:r>
      <w:r w:rsidRPr="00BA65D9">
        <w:rPr>
          <w:rFonts w:ascii="Times New Roman" w:eastAsia="Times New Roman" w:hAnsi="Times New Roman" w:cs="Times New Roman"/>
          <w:color w:val="000000"/>
          <w:sz w:val="24"/>
          <w:szCs w:val="24"/>
        </w:rPr>
        <w:softHyphen/>
        <w:t>ческую деятельность с использованием различных средств информации и коммуникации.</w:t>
      </w:r>
    </w:p>
    <w:p w:rsidR="002B283A" w:rsidRPr="00BA65D9" w:rsidRDefault="002B283A" w:rsidP="002B283A">
      <w:pPr>
        <w:widowControl w:val="0"/>
        <w:spacing w:after="8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ПРЕДМЕТНЫЕ РЕЗУЛЬТАТЫ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Предметные результаты изучения учебного предмета «Физи</w:t>
      </w:r>
      <w:r w:rsidRPr="00BA65D9">
        <w:rPr>
          <w:rFonts w:ascii="Times New Roman" w:eastAsia="Times New Roman" w:hAnsi="Times New Roman" w:cs="Times New Roman"/>
          <w:color w:val="000000"/>
          <w:sz w:val="24"/>
          <w:szCs w:val="24"/>
        </w:rPr>
        <w:softHyphen/>
        <w:t>ческая культура» отражают опыт учащихся в физкультурной деятельности.</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w:t>
      </w:r>
      <w:r w:rsidRPr="00BA65D9">
        <w:rPr>
          <w:rFonts w:ascii="Times New Roman" w:eastAsia="Times New Roman" w:hAnsi="Times New Roman" w:cs="Times New Roman"/>
          <w:color w:val="000000"/>
          <w:sz w:val="24"/>
          <w:szCs w:val="24"/>
        </w:rPr>
        <w:softHyphen/>
        <w:t>собы действий, специфические для предметной области «Физи</w:t>
      </w:r>
      <w:r w:rsidRPr="00BA65D9">
        <w:rPr>
          <w:rFonts w:ascii="Times New Roman" w:eastAsia="Times New Roman" w:hAnsi="Times New Roman" w:cs="Times New Roman"/>
          <w:color w:val="000000"/>
          <w:sz w:val="24"/>
          <w:szCs w:val="24"/>
        </w:rPr>
        <w:softHyphen/>
        <w:t>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 состав предметных результатов по освоению обязательного содержания включены физические упражнения:</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65" w:name="bookmark2266"/>
      <w:bookmarkEnd w:id="1865"/>
      <w:r w:rsidRPr="00BA65D9">
        <w:rPr>
          <w:rFonts w:ascii="Times New Roman" w:eastAsia="Times New Roman" w:hAnsi="Times New Roman" w:cs="Times New Roman"/>
          <w:color w:val="000000"/>
          <w:sz w:val="24"/>
          <w:szCs w:val="24"/>
        </w:rPr>
        <w:t>гимнастические упражнения, характеризующиеся многооб</w:t>
      </w:r>
      <w:r w:rsidRPr="00BA65D9">
        <w:rPr>
          <w:rFonts w:ascii="Times New Roman" w:eastAsia="Times New Roman" w:hAnsi="Times New Roman" w:cs="Times New Roman"/>
          <w:color w:val="000000"/>
          <w:sz w:val="24"/>
          <w:szCs w:val="24"/>
        </w:rPr>
        <w:softHyphen/>
        <w:t>разием искусственно созданных движений и действий, эф</w:t>
      </w:r>
      <w:r w:rsidRPr="00BA65D9">
        <w:rPr>
          <w:rFonts w:ascii="Times New Roman" w:eastAsia="Times New Roman" w:hAnsi="Times New Roman" w:cs="Times New Roman"/>
          <w:color w:val="000000"/>
          <w:sz w:val="24"/>
          <w:szCs w:val="24"/>
        </w:rPr>
        <w:softHyphen/>
        <w:t>фективность которых оценивается избирательностью воз</w:t>
      </w:r>
      <w:r w:rsidRPr="00BA65D9">
        <w:rPr>
          <w:rFonts w:ascii="Times New Roman" w:eastAsia="Times New Roman" w:hAnsi="Times New Roman" w:cs="Times New Roman"/>
          <w:color w:val="000000"/>
          <w:sz w:val="24"/>
          <w:szCs w:val="24"/>
        </w:rPr>
        <w:softHyphen/>
        <w:t>действия на строение и функции организма, а также правильностью, красотой и координационной сложностью всех движений;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—игровые упражнения, состоящие из естественных видов дей</w:t>
      </w:r>
      <w:r w:rsidRPr="00BA65D9">
        <w:rPr>
          <w:rFonts w:ascii="Times New Roman" w:eastAsia="Times New Roman" w:hAnsi="Times New Roman" w:cs="Times New Roman"/>
          <w:color w:val="000000"/>
          <w:sz w:val="24"/>
          <w:szCs w:val="24"/>
        </w:rPr>
        <w:softHyphen/>
        <w:t>ствий (элементарных движений, бега, бросков и т. п.), кото</w:t>
      </w:r>
      <w:r w:rsidRPr="00BA65D9">
        <w:rPr>
          <w:rFonts w:ascii="Times New Roman" w:eastAsia="Times New Roman" w:hAnsi="Times New Roman" w:cs="Times New Roman"/>
          <w:color w:val="000000"/>
          <w:sz w:val="24"/>
          <w:szCs w:val="24"/>
        </w:rPr>
        <w:softHyphen/>
        <w:t>рые выполняются в разнообразных вариантах в соответствии с изменяющейся игровой ситуацией и оцениваются по эф</w:t>
      </w:r>
      <w:r w:rsidRPr="00BA65D9">
        <w:rPr>
          <w:rFonts w:ascii="Times New Roman" w:eastAsia="Times New Roman" w:hAnsi="Times New Roman" w:cs="Times New Roman"/>
          <w:color w:val="000000"/>
          <w:sz w:val="24"/>
          <w:szCs w:val="24"/>
        </w:rPr>
        <w:softHyphen/>
        <w:t>фективности влияния на организм в целом и по конечному результату действия (точнее бросить, быстрее добежать, вы</w:t>
      </w:r>
      <w:r w:rsidRPr="00BA65D9">
        <w:rPr>
          <w:rFonts w:ascii="Times New Roman" w:eastAsia="Times New Roman" w:hAnsi="Times New Roman" w:cs="Times New Roman"/>
          <w:color w:val="000000"/>
          <w:sz w:val="24"/>
          <w:szCs w:val="24"/>
        </w:rPr>
        <w:softHyphen/>
        <w:t>полнить в соответствии с предлагаемой техникой выполне</w:t>
      </w:r>
      <w:r w:rsidRPr="00BA65D9">
        <w:rPr>
          <w:rFonts w:ascii="Times New Roman" w:eastAsia="Times New Roman" w:hAnsi="Times New Roman" w:cs="Times New Roman"/>
          <w:color w:val="000000"/>
          <w:sz w:val="24"/>
          <w:szCs w:val="24"/>
        </w:rPr>
        <w:softHyphen/>
        <w:t>ния или конечным результатом задания и т. п.);</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—туристические физические упражнения, включающие ходь</w:t>
      </w:r>
      <w:r w:rsidRPr="00BA65D9">
        <w:rPr>
          <w:rFonts w:ascii="Times New Roman" w:eastAsia="Times New Roman" w:hAnsi="Times New Roman" w:cs="Times New Roman"/>
          <w:color w:val="000000"/>
          <w:sz w:val="24"/>
          <w:szCs w:val="24"/>
        </w:rPr>
        <w:softHyphen/>
        <w:t>бу, бег, прыжки, преодоление препятствий, ходьбу на лы</w:t>
      </w:r>
      <w:r w:rsidRPr="00BA65D9">
        <w:rPr>
          <w:rFonts w:ascii="Times New Roman" w:eastAsia="Times New Roman" w:hAnsi="Times New Roman" w:cs="Times New Roman"/>
          <w:color w:val="000000"/>
          <w:sz w:val="24"/>
          <w:szCs w:val="24"/>
        </w:rPr>
        <w:softHyphen/>
        <w:t>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66" w:name="bookmark2267"/>
      <w:bookmarkEnd w:id="1866"/>
      <w:r w:rsidRPr="00BA65D9">
        <w:rPr>
          <w:rFonts w:ascii="Times New Roman" w:eastAsia="Times New Roman" w:hAnsi="Times New Roman" w:cs="Times New Roman"/>
          <w:color w:val="000000"/>
          <w:sz w:val="24"/>
          <w:szCs w:val="24"/>
        </w:rPr>
        <w:t>спортивные упражнения объединяют ту группу действий, исполнение которых искусственно стандартизировано в соот</w:t>
      </w:r>
      <w:r w:rsidRPr="00BA65D9">
        <w:rPr>
          <w:rFonts w:ascii="Times New Roman" w:eastAsia="Times New Roman" w:hAnsi="Times New Roman" w:cs="Times New Roman"/>
          <w:color w:val="000000"/>
          <w:sz w:val="24"/>
          <w:szCs w:val="24"/>
        </w:rPr>
        <w:softHyphen/>
        <w:t>ветствии с Единой всесоюзной спортивной классификацией и является предметом специализации для достижения мак</w:t>
      </w:r>
      <w:r w:rsidRPr="00BA65D9">
        <w:rPr>
          <w:rFonts w:ascii="Times New Roman" w:eastAsia="Times New Roman" w:hAnsi="Times New Roman" w:cs="Times New Roman"/>
          <w:color w:val="000000"/>
          <w:sz w:val="24"/>
          <w:szCs w:val="24"/>
        </w:rPr>
        <w:softHyphen/>
        <w:t>симальных спортивных результатов. К последней группе в программе условно относятся некоторые физические упраж</w:t>
      </w:r>
      <w:r w:rsidRPr="00BA65D9">
        <w:rPr>
          <w:rFonts w:ascii="Times New Roman" w:eastAsia="Times New Roman" w:hAnsi="Times New Roman" w:cs="Times New Roman"/>
          <w:color w:val="000000"/>
          <w:sz w:val="24"/>
          <w:szCs w:val="24"/>
        </w:rPr>
        <w:softHyphen/>
        <w:t>нения первых трёх трупп, если им присущи перечисленные признаки (спортивные гимнастические упражнения, спор</w:t>
      </w:r>
      <w:r w:rsidRPr="00BA65D9">
        <w:rPr>
          <w:rFonts w:ascii="Times New Roman" w:eastAsia="Times New Roman" w:hAnsi="Times New Roman" w:cs="Times New Roman"/>
          <w:color w:val="000000"/>
          <w:sz w:val="24"/>
          <w:szCs w:val="24"/>
        </w:rPr>
        <w:softHyphen/>
        <w:t>тивные игровые упражнения, спортивные туристические упражнения).</w:t>
      </w:r>
    </w:p>
    <w:p w:rsidR="002B283A" w:rsidRPr="00BA65D9" w:rsidRDefault="002B283A" w:rsidP="002B283A">
      <w:pPr>
        <w:widowControl w:val="0"/>
        <w:spacing w:after="10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lastRenderedPageBreak/>
        <w:t xml:space="preserve">Предметные результаты </w:t>
      </w:r>
      <w:r w:rsidRPr="00BA65D9">
        <w:rPr>
          <w:rFonts w:ascii="Times New Roman" w:eastAsia="Times New Roman" w:hAnsi="Times New Roman" w:cs="Times New Roman"/>
          <w:color w:val="000000"/>
          <w:sz w:val="24"/>
          <w:szCs w:val="24"/>
        </w:rPr>
        <w:t>представлены по годам обучения и отражают сформированность у учащихся определённых умений.</w:t>
      </w:r>
    </w:p>
    <w:p w:rsidR="002B283A" w:rsidRPr="00BA65D9" w:rsidRDefault="002B283A" w:rsidP="0086742A">
      <w:pPr>
        <w:widowControl w:val="0"/>
        <w:numPr>
          <w:ilvl w:val="0"/>
          <w:numId w:val="133"/>
        </w:numPr>
        <w:tabs>
          <w:tab w:val="left" w:pos="231"/>
        </w:tabs>
        <w:spacing w:after="40" w:line="240" w:lineRule="auto"/>
        <w:jc w:val="both"/>
        <w:rPr>
          <w:rFonts w:ascii="Times New Roman" w:eastAsia="Times New Roman" w:hAnsi="Times New Roman" w:cs="Times New Roman"/>
          <w:sz w:val="24"/>
          <w:szCs w:val="24"/>
        </w:rPr>
      </w:pPr>
      <w:bookmarkStart w:id="1867" w:name="bookmark2268"/>
      <w:bookmarkEnd w:id="1867"/>
      <w:r w:rsidRPr="00BA65D9">
        <w:rPr>
          <w:rFonts w:ascii="Times New Roman" w:eastAsia="Times New Roman" w:hAnsi="Times New Roman" w:cs="Times New Roman"/>
          <w:b/>
          <w:bCs/>
          <w:color w:val="000000"/>
          <w:sz w:val="24"/>
          <w:szCs w:val="24"/>
        </w:rPr>
        <w:t>класс</w:t>
      </w:r>
    </w:p>
    <w:p w:rsidR="002B283A" w:rsidRPr="00BA65D9" w:rsidRDefault="002B283A" w:rsidP="0086742A">
      <w:pPr>
        <w:keepNext/>
        <w:keepLines/>
        <w:widowControl w:val="0"/>
        <w:numPr>
          <w:ilvl w:val="0"/>
          <w:numId w:val="134"/>
        </w:numPr>
        <w:tabs>
          <w:tab w:val="left" w:pos="548"/>
        </w:tabs>
        <w:spacing w:after="0" w:line="240" w:lineRule="auto"/>
        <w:jc w:val="both"/>
        <w:outlineLvl w:val="3"/>
        <w:rPr>
          <w:rFonts w:ascii="Times New Roman" w:eastAsia="Times New Roman" w:hAnsi="Times New Roman" w:cs="Times New Roman"/>
          <w:sz w:val="24"/>
          <w:szCs w:val="24"/>
        </w:rPr>
      </w:pPr>
      <w:bookmarkStart w:id="1868" w:name="bookmark2271"/>
      <w:bookmarkStart w:id="1869" w:name="bookmark2269"/>
      <w:bookmarkStart w:id="1870" w:name="bookmark2270"/>
      <w:bookmarkStart w:id="1871" w:name="bookmark2272"/>
      <w:bookmarkEnd w:id="1868"/>
      <w:r w:rsidRPr="00BA65D9">
        <w:rPr>
          <w:rFonts w:ascii="Times New Roman" w:eastAsia="Times New Roman" w:hAnsi="Times New Roman" w:cs="Times New Roman"/>
          <w:b/>
          <w:bCs/>
          <w:color w:val="000000"/>
          <w:sz w:val="24"/>
          <w:szCs w:val="24"/>
        </w:rPr>
        <w:t>Знания о физической культуре:</w:t>
      </w:r>
      <w:bookmarkEnd w:id="1869"/>
      <w:bookmarkEnd w:id="1870"/>
      <w:bookmarkEnd w:id="1871"/>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—различать основные предметные области физической культу</w:t>
      </w:r>
      <w:r w:rsidRPr="00BA65D9">
        <w:rPr>
          <w:rFonts w:ascii="Times New Roman" w:eastAsia="Times New Roman" w:hAnsi="Times New Roman" w:cs="Times New Roman"/>
          <w:color w:val="000000"/>
          <w:sz w:val="24"/>
          <w:szCs w:val="24"/>
        </w:rPr>
        <w:softHyphen/>
        <w:t>ры (гимнастика, игры, туризм, спорт);</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—формулировать правила составления распорядка дня с ис</w:t>
      </w:r>
      <w:r w:rsidRPr="00BA65D9">
        <w:rPr>
          <w:rFonts w:ascii="Times New Roman" w:eastAsia="Times New Roman" w:hAnsi="Times New Roman" w:cs="Times New Roman"/>
          <w:color w:val="000000"/>
          <w:sz w:val="24"/>
          <w:szCs w:val="24"/>
        </w:rPr>
        <w:softHyphen/>
        <w:t>пользованием знаний принципов личной гигиены, требова</w:t>
      </w:r>
      <w:r w:rsidRPr="00BA65D9">
        <w:rPr>
          <w:rFonts w:ascii="Times New Roman" w:eastAsia="Times New Roman" w:hAnsi="Times New Roman" w:cs="Times New Roman"/>
          <w:color w:val="000000"/>
          <w:sz w:val="24"/>
          <w:szCs w:val="24"/>
        </w:rPr>
        <w:softHyphen/>
        <w:t>ний к одежде и обуви для занятий физическими упражнени</w:t>
      </w:r>
      <w:r w:rsidRPr="00BA65D9">
        <w:rPr>
          <w:rFonts w:ascii="Times New Roman" w:eastAsia="Times New Roman" w:hAnsi="Times New Roman" w:cs="Times New Roman"/>
          <w:color w:val="000000"/>
          <w:sz w:val="24"/>
          <w:szCs w:val="24"/>
        </w:rPr>
        <w:softHyphen/>
        <w:t>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w:t>
      </w:r>
      <w:r w:rsidRPr="00BA65D9">
        <w:rPr>
          <w:rFonts w:ascii="Times New Roman" w:eastAsia="Times New Roman" w:hAnsi="Times New Roman" w:cs="Times New Roman"/>
          <w:color w:val="000000"/>
          <w:sz w:val="24"/>
          <w:szCs w:val="24"/>
        </w:rPr>
        <w:softHyphen/>
        <w:t>дения в местах занятий физическими упражнениями (в спор</w:t>
      </w:r>
      <w:r w:rsidRPr="00BA65D9">
        <w:rPr>
          <w:rFonts w:ascii="Times New Roman" w:eastAsia="Times New Roman" w:hAnsi="Times New Roman" w:cs="Times New Roman"/>
          <w:color w:val="000000"/>
          <w:sz w:val="24"/>
          <w:szCs w:val="24"/>
        </w:rPr>
        <w:softHyphen/>
        <w:t>тивном зале, на спортивной площадке, в бассейне);</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72" w:name="bookmark2273"/>
      <w:bookmarkEnd w:id="1872"/>
      <w:r w:rsidRPr="00BA65D9">
        <w:rPr>
          <w:rFonts w:ascii="Times New Roman" w:eastAsia="Times New Roman" w:hAnsi="Times New Roman" w:cs="Times New Roman"/>
          <w:color w:val="000000"/>
          <w:sz w:val="24"/>
          <w:szCs w:val="24"/>
        </w:rPr>
        <w:t>знать и формулировать простейшие правила закаливания и организации самостоятельных занятий физическими упраж</w:t>
      </w:r>
      <w:r w:rsidRPr="00BA65D9">
        <w:rPr>
          <w:rFonts w:ascii="Times New Roman" w:eastAsia="Times New Roman" w:hAnsi="Times New Roman" w:cs="Times New Roman"/>
          <w:color w:val="000000"/>
          <w:sz w:val="24"/>
          <w:szCs w:val="24"/>
        </w:rPr>
        <w:softHyphen/>
        <w:t>нениями, уметь применять их в повседневной жизни; пони</w:t>
      </w:r>
      <w:r w:rsidRPr="00BA65D9">
        <w:rPr>
          <w:rFonts w:ascii="Times New Roman" w:eastAsia="Times New Roman" w:hAnsi="Times New Roman" w:cs="Times New Roman"/>
          <w:color w:val="000000"/>
          <w:sz w:val="24"/>
          <w:szCs w:val="24"/>
        </w:rPr>
        <w:softHyphen/>
        <w:t>мать и раскрывать значение регулярного выполнения гимна</w:t>
      </w:r>
      <w:r w:rsidRPr="00BA65D9">
        <w:rPr>
          <w:rFonts w:ascii="Times New Roman" w:eastAsia="Times New Roman" w:hAnsi="Times New Roman" w:cs="Times New Roman"/>
          <w:color w:val="000000"/>
          <w:sz w:val="24"/>
          <w:szCs w:val="24"/>
        </w:rPr>
        <w:softHyphen/>
        <w:t>стических упражнений для гармоничного развития; знать и описывать формы наблюдения за динамикой развития гиб</w:t>
      </w:r>
      <w:r w:rsidRPr="00BA65D9">
        <w:rPr>
          <w:rFonts w:ascii="Times New Roman" w:eastAsia="Times New Roman" w:hAnsi="Times New Roman" w:cs="Times New Roman"/>
          <w:color w:val="000000"/>
          <w:sz w:val="24"/>
          <w:szCs w:val="24"/>
        </w:rPr>
        <w:softHyphen/>
        <w:t>кости и координационных способностей;</w:t>
      </w:r>
    </w:p>
    <w:p w:rsidR="002B283A" w:rsidRPr="00BA65D9" w:rsidRDefault="002B283A" w:rsidP="0086742A">
      <w:pPr>
        <w:widowControl w:val="0"/>
        <w:numPr>
          <w:ilvl w:val="0"/>
          <w:numId w:val="131"/>
        </w:numPr>
        <w:tabs>
          <w:tab w:val="left" w:pos="327"/>
        </w:tabs>
        <w:spacing w:after="60" w:line="240" w:lineRule="auto"/>
        <w:jc w:val="both"/>
        <w:rPr>
          <w:rFonts w:ascii="Times New Roman" w:eastAsia="Times New Roman" w:hAnsi="Times New Roman" w:cs="Times New Roman"/>
          <w:sz w:val="24"/>
          <w:szCs w:val="24"/>
        </w:rPr>
      </w:pPr>
      <w:bookmarkStart w:id="1873" w:name="bookmark2274"/>
      <w:bookmarkEnd w:id="1873"/>
      <w:r w:rsidRPr="00BA65D9">
        <w:rPr>
          <w:rFonts w:ascii="Times New Roman" w:eastAsia="Times New Roman" w:hAnsi="Times New Roman" w:cs="Times New Roman"/>
          <w:color w:val="000000"/>
          <w:sz w:val="24"/>
          <w:szCs w:val="24"/>
        </w:rPr>
        <w:t>знать основные виды разминки.</w:t>
      </w:r>
    </w:p>
    <w:p w:rsidR="002B283A" w:rsidRPr="00BA65D9" w:rsidRDefault="002B283A" w:rsidP="0086742A">
      <w:pPr>
        <w:keepNext/>
        <w:keepLines/>
        <w:widowControl w:val="0"/>
        <w:numPr>
          <w:ilvl w:val="0"/>
          <w:numId w:val="134"/>
        </w:numPr>
        <w:tabs>
          <w:tab w:val="left" w:pos="558"/>
        </w:tabs>
        <w:spacing w:after="0" w:line="240" w:lineRule="auto"/>
        <w:jc w:val="both"/>
        <w:outlineLvl w:val="3"/>
        <w:rPr>
          <w:rFonts w:ascii="Times New Roman" w:eastAsia="Times New Roman" w:hAnsi="Times New Roman" w:cs="Times New Roman"/>
          <w:sz w:val="24"/>
          <w:szCs w:val="24"/>
        </w:rPr>
      </w:pPr>
      <w:bookmarkStart w:id="1874" w:name="bookmark2277"/>
      <w:bookmarkStart w:id="1875" w:name="bookmark2275"/>
      <w:bookmarkStart w:id="1876" w:name="bookmark2276"/>
      <w:bookmarkStart w:id="1877" w:name="bookmark2278"/>
      <w:bookmarkEnd w:id="1874"/>
      <w:r w:rsidRPr="00BA65D9">
        <w:rPr>
          <w:rFonts w:ascii="Times New Roman" w:eastAsia="Times New Roman" w:hAnsi="Times New Roman" w:cs="Times New Roman"/>
          <w:b/>
          <w:bCs/>
          <w:color w:val="000000"/>
          <w:sz w:val="24"/>
          <w:szCs w:val="24"/>
        </w:rPr>
        <w:t>Способы физкультурной деятельности</w:t>
      </w:r>
      <w:bookmarkEnd w:id="1875"/>
      <w:bookmarkEnd w:id="1876"/>
      <w:bookmarkEnd w:id="1877"/>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—выбирать гимнастические упражнения для формирования стопы, осанки в положении стоя, сидя и при ходьбе; упраж</w:t>
      </w:r>
      <w:r w:rsidRPr="00BA65D9">
        <w:rPr>
          <w:rFonts w:ascii="Times New Roman" w:eastAsia="Times New Roman" w:hAnsi="Times New Roman" w:cs="Times New Roman"/>
          <w:color w:val="000000"/>
          <w:sz w:val="24"/>
          <w:szCs w:val="24"/>
        </w:rPr>
        <w:softHyphen/>
        <w:t>нения для развития гибкости и координации;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—составлять и выполнять индивидуальный распорядок дня с включением утренней гимнастики, физкультминуток, вы</w:t>
      </w:r>
      <w:r w:rsidRPr="00BA65D9">
        <w:rPr>
          <w:rFonts w:ascii="Times New Roman" w:eastAsia="Times New Roman" w:hAnsi="Times New Roman" w:cs="Times New Roman"/>
          <w:color w:val="000000"/>
          <w:sz w:val="24"/>
          <w:szCs w:val="24"/>
        </w:rPr>
        <w:softHyphen/>
        <w:t>полнения упражнений гимнастики; измерять и демонстриро</w:t>
      </w:r>
      <w:r w:rsidRPr="00BA65D9">
        <w:rPr>
          <w:rFonts w:ascii="Times New Roman" w:eastAsia="Times New Roman" w:hAnsi="Times New Roman" w:cs="Times New Roman"/>
          <w:color w:val="000000"/>
          <w:sz w:val="24"/>
          <w:szCs w:val="24"/>
        </w:rPr>
        <w:softHyphen/>
        <w:t>вать в записи индивидуальные показатели длины и массы тела, сравнивать их значения с рекомендуемыми для гармо</w:t>
      </w:r>
      <w:r w:rsidRPr="00BA65D9">
        <w:rPr>
          <w:rFonts w:ascii="Times New Roman" w:eastAsia="Times New Roman" w:hAnsi="Times New Roman" w:cs="Times New Roman"/>
          <w:color w:val="000000"/>
          <w:sz w:val="24"/>
          <w:szCs w:val="24"/>
        </w:rPr>
        <w:softHyphen/>
        <w:t>ничного развития значениями.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Самостоятельные развивающие, подвижные игры и спор</w:t>
      </w:r>
      <w:r w:rsidRPr="00BA65D9">
        <w:rPr>
          <w:rFonts w:ascii="Times New Roman" w:eastAsia="Times New Roman" w:hAnsi="Times New Roman" w:cs="Times New Roman"/>
          <w:i/>
          <w:iCs/>
          <w:color w:val="000000"/>
          <w:sz w:val="24"/>
          <w:szCs w:val="24"/>
        </w:rPr>
        <w:softHyphen/>
        <w:t>тивные эстафеты, строевые упражнения: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—участвовать в спортивных эстафетах, развивающих подвиж</w:t>
      </w:r>
      <w:r w:rsidRPr="00BA65D9">
        <w:rPr>
          <w:rFonts w:ascii="Times New Roman" w:eastAsia="Times New Roman" w:hAnsi="Times New Roman" w:cs="Times New Roman"/>
          <w:color w:val="000000"/>
          <w:sz w:val="24"/>
          <w:szCs w:val="24"/>
        </w:rPr>
        <w:softHyphen/>
        <w:t>ных играх, в том числе ролевых, с заданиями на выполнение движений под музыку и с использованием танцевальных ша</w:t>
      </w:r>
      <w:r w:rsidRPr="00BA65D9">
        <w:rPr>
          <w:rFonts w:ascii="Times New Roman" w:eastAsia="Times New Roman" w:hAnsi="Times New Roman" w:cs="Times New Roman"/>
          <w:color w:val="000000"/>
          <w:sz w:val="24"/>
          <w:szCs w:val="24"/>
        </w:rPr>
        <w:softHyphen/>
        <w:t>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w:t>
      </w:r>
      <w:r w:rsidRPr="00BA65D9">
        <w:rPr>
          <w:rFonts w:ascii="Times New Roman" w:eastAsia="Times New Roman" w:hAnsi="Times New Roman" w:cs="Times New Roman"/>
          <w:color w:val="000000"/>
          <w:sz w:val="24"/>
          <w:szCs w:val="24"/>
        </w:rPr>
        <w:softHyphen/>
        <w:t>полнять команды и строевые упражнения.</w:t>
      </w:r>
    </w:p>
    <w:p w:rsidR="002B283A" w:rsidRPr="00BA65D9" w:rsidRDefault="002B283A" w:rsidP="0086742A">
      <w:pPr>
        <w:keepNext/>
        <w:keepLines/>
        <w:widowControl w:val="0"/>
        <w:numPr>
          <w:ilvl w:val="0"/>
          <w:numId w:val="134"/>
        </w:numPr>
        <w:tabs>
          <w:tab w:val="left" w:pos="558"/>
        </w:tabs>
        <w:spacing w:after="0" w:line="240" w:lineRule="auto"/>
        <w:jc w:val="both"/>
        <w:outlineLvl w:val="3"/>
        <w:rPr>
          <w:rFonts w:ascii="Times New Roman" w:eastAsia="Times New Roman" w:hAnsi="Times New Roman" w:cs="Times New Roman"/>
          <w:sz w:val="24"/>
          <w:szCs w:val="24"/>
        </w:rPr>
      </w:pPr>
      <w:bookmarkStart w:id="1878" w:name="bookmark2281"/>
      <w:bookmarkStart w:id="1879" w:name="bookmark2279"/>
      <w:bookmarkStart w:id="1880" w:name="bookmark2280"/>
      <w:bookmarkStart w:id="1881" w:name="bookmark2282"/>
      <w:bookmarkEnd w:id="1878"/>
      <w:r w:rsidRPr="00BA65D9">
        <w:rPr>
          <w:rFonts w:ascii="Times New Roman" w:eastAsia="Times New Roman" w:hAnsi="Times New Roman" w:cs="Times New Roman"/>
          <w:b/>
          <w:bCs/>
          <w:color w:val="000000"/>
          <w:sz w:val="24"/>
          <w:szCs w:val="24"/>
        </w:rPr>
        <w:t>Физическое совершенствование</w:t>
      </w:r>
      <w:bookmarkEnd w:id="1879"/>
      <w:bookmarkEnd w:id="1880"/>
      <w:bookmarkEnd w:id="1881"/>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Физкультурно-оздоровительная деятельность:</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82" w:name="bookmark2283"/>
      <w:bookmarkEnd w:id="1882"/>
      <w:r w:rsidRPr="00BA65D9">
        <w:rPr>
          <w:rFonts w:ascii="Times New Roman" w:eastAsia="Times New Roman" w:hAnsi="Times New Roman" w:cs="Times New Roman"/>
          <w:color w:val="000000"/>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w:t>
      </w:r>
      <w:r w:rsidRPr="00BA65D9">
        <w:rPr>
          <w:rFonts w:ascii="Times New Roman" w:eastAsia="Times New Roman" w:hAnsi="Times New Roman" w:cs="Times New Roman"/>
          <w:color w:val="000000"/>
          <w:sz w:val="24"/>
          <w:szCs w:val="24"/>
        </w:rPr>
        <w:softHyphen/>
        <w:t>лы, и развития силы, основанной на удержании собственно</w:t>
      </w:r>
      <w:r w:rsidRPr="00BA65D9">
        <w:rPr>
          <w:rFonts w:ascii="Times New Roman" w:eastAsia="Times New Roman" w:hAnsi="Times New Roman" w:cs="Times New Roman"/>
          <w:color w:val="000000"/>
          <w:sz w:val="24"/>
          <w:szCs w:val="24"/>
        </w:rPr>
        <w:softHyphen/>
        <w:t>го веса;</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83" w:name="bookmark2284"/>
      <w:bookmarkEnd w:id="1883"/>
      <w:r w:rsidRPr="00BA65D9">
        <w:rPr>
          <w:rFonts w:ascii="Times New Roman" w:eastAsia="Times New Roman" w:hAnsi="Times New Roman" w:cs="Times New Roman"/>
          <w:color w:val="000000"/>
          <w:sz w:val="24"/>
          <w:szCs w:val="24"/>
        </w:rPr>
        <w:t>осваивать гимнастические упражнения на развитие мотори</w:t>
      </w:r>
      <w:r w:rsidRPr="00BA65D9">
        <w:rPr>
          <w:rFonts w:ascii="Times New Roman" w:eastAsia="Times New Roman" w:hAnsi="Times New Roman" w:cs="Times New Roman"/>
          <w:color w:val="000000"/>
          <w:sz w:val="24"/>
          <w:szCs w:val="24"/>
        </w:rPr>
        <w:softHyphen/>
        <w:t>ки, координационно-скоростных способностей, в том числе с использованием гимнастических предметов (скакалка, мяч);</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гимнастические упражнения, направленные на развитие жизненно важных навыков и умений (группиров</w:t>
      </w:r>
      <w:r w:rsidRPr="00BA65D9">
        <w:rPr>
          <w:rFonts w:ascii="Times New Roman" w:eastAsia="Times New Roman" w:hAnsi="Times New Roman" w:cs="Times New Roman"/>
          <w:color w:val="000000"/>
          <w:sz w:val="24"/>
          <w:szCs w:val="24"/>
        </w:rPr>
        <w:softHyphen/>
        <w:t>ка, кувырки; повороты в обе стороны; равновесие на каждой ноге попеременно; прыжки толчком с двух ног вперёд, назад, с поворотом в обе стороны;</w:t>
      </w:r>
    </w:p>
    <w:p w:rsidR="002B283A" w:rsidRPr="00BA65D9" w:rsidRDefault="002B283A" w:rsidP="002B283A">
      <w:pPr>
        <w:widowControl w:val="0"/>
        <w:spacing w:after="12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способы игровой деятельности.</w:t>
      </w:r>
    </w:p>
    <w:p w:rsidR="002B283A" w:rsidRPr="00BA65D9" w:rsidRDefault="002B283A" w:rsidP="0086742A">
      <w:pPr>
        <w:widowControl w:val="0"/>
        <w:numPr>
          <w:ilvl w:val="0"/>
          <w:numId w:val="133"/>
        </w:numPr>
        <w:tabs>
          <w:tab w:val="left" w:pos="236"/>
        </w:tabs>
        <w:spacing w:after="40" w:line="240" w:lineRule="auto"/>
        <w:jc w:val="both"/>
        <w:rPr>
          <w:rFonts w:ascii="Times New Roman" w:eastAsia="Times New Roman" w:hAnsi="Times New Roman" w:cs="Times New Roman"/>
          <w:sz w:val="24"/>
          <w:szCs w:val="24"/>
        </w:rPr>
      </w:pPr>
      <w:bookmarkStart w:id="1884" w:name="bookmark2285"/>
      <w:bookmarkEnd w:id="1884"/>
      <w:r w:rsidRPr="00BA65D9">
        <w:rPr>
          <w:rFonts w:ascii="Times New Roman" w:eastAsia="Times New Roman" w:hAnsi="Times New Roman" w:cs="Times New Roman"/>
          <w:b/>
          <w:bCs/>
          <w:color w:val="000000"/>
          <w:sz w:val="24"/>
          <w:szCs w:val="24"/>
        </w:rPr>
        <w:t>класс</w:t>
      </w:r>
    </w:p>
    <w:p w:rsidR="002B283A" w:rsidRPr="00BA65D9" w:rsidRDefault="002B283A" w:rsidP="0086742A">
      <w:pPr>
        <w:keepNext/>
        <w:keepLines/>
        <w:widowControl w:val="0"/>
        <w:numPr>
          <w:ilvl w:val="0"/>
          <w:numId w:val="135"/>
        </w:numPr>
        <w:tabs>
          <w:tab w:val="left" w:pos="548"/>
        </w:tabs>
        <w:spacing w:after="0" w:line="240" w:lineRule="auto"/>
        <w:jc w:val="both"/>
        <w:outlineLvl w:val="3"/>
        <w:rPr>
          <w:rFonts w:ascii="Times New Roman" w:eastAsia="Times New Roman" w:hAnsi="Times New Roman" w:cs="Times New Roman"/>
          <w:sz w:val="24"/>
          <w:szCs w:val="24"/>
        </w:rPr>
      </w:pPr>
      <w:bookmarkStart w:id="1885" w:name="bookmark2288"/>
      <w:bookmarkStart w:id="1886" w:name="bookmark2286"/>
      <w:bookmarkStart w:id="1887" w:name="bookmark2287"/>
      <w:bookmarkStart w:id="1888" w:name="bookmark2289"/>
      <w:bookmarkEnd w:id="1885"/>
      <w:r w:rsidRPr="00BA65D9">
        <w:rPr>
          <w:rFonts w:ascii="Times New Roman" w:eastAsia="Times New Roman" w:hAnsi="Times New Roman" w:cs="Times New Roman"/>
          <w:b/>
          <w:bCs/>
          <w:color w:val="000000"/>
          <w:sz w:val="24"/>
          <w:szCs w:val="24"/>
        </w:rPr>
        <w:t>Знания о физической культуре:</w:t>
      </w:r>
      <w:bookmarkEnd w:id="1886"/>
      <w:bookmarkEnd w:id="1887"/>
      <w:bookmarkEnd w:id="1888"/>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—описывать технику выполнения освоенных гимнастических упражнений по видам разминки; отмечать динамику разви</w:t>
      </w:r>
      <w:r w:rsidRPr="00BA65D9">
        <w:rPr>
          <w:rFonts w:ascii="Times New Roman" w:eastAsia="Times New Roman" w:hAnsi="Times New Roman" w:cs="Times New Roman"/>
          <w:color w:val="000000"/>
          <w:sz w:val="24"/>
          <w:szCs w:val="24"/>
        </w:rPr>
        <w:softHyphen/>
        <w:t>тия личных физических качеств: гибкости, силы, координа</w:t>
      </w:r>
      <w:r w:rsidRPr="00BA65D9">
        <w:rPr>
          <w:rFonts w:ascii="Times New Roman" w:eastAsia="Times New Roman" w:hAnsi="Times New Roman" w:cs="Times New Roman"/>
          <w:color w:val="000000"/>
          <w:sz w:val="24"/>
          <w:szCs w:val="24"/>
        </w:rPr>
        <w:softHyphen/>
        <w:t>ционно-скоростных способностей;</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89" w:name="bookmark2290"/>
      <w:bookmarkEnd w:id="1889"/>
      <w:r w:rsidRPr="00BA65D9">
        <w:rPr>
          <w:rFonts w:ascii="Times New Roman" w:eastAsia="Times New Roman" w:hAnsi="Times New Roman" w:cs="Times New Roman"/>
          <w:color w:val="000000"/>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w:t>
      </w:r>
      <w:r w:rsidRPr="00BA65D9">
        <w:rPr>
          <w:rFonts w:ascii="Times New Roman" w:eastAsia="Times New Roman" w:hAnsi="Times New Roman" w:cs="Times New Roman"/>
          <w:color w:val="000000"/>
          <w:sz w:val="24"/>
          <w:szCs w:val="24"/>
        </w:rPr>
        <w:softHyphen/>
        <w:t xml:space="preserve">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w:t>
      </w:r>
      <w:r w:rsidRPr="00BA65D9">
        <w:rPr>
          <w:rFonts w:ascii="Times New Roman" w:eastAsia="Times New Roman" w:hAnsi="Times New Roman" w:cs="Times New Roman"/>
          <w:color w:val="000000"/>
          <w:sz w:val="24"/>
          <w:szCs w:val="24"/>
        </w:rPr>
        <w:lastRenderedPageBreak/>
        <w:t>упражнений, во время купания и занятий плаванием; характеризовать умение плавать.</w:t>
      </w:r>
    </w:p>
    <w:p w:rsidR="002B283A" w:rsidRPr="00BA65D9" w:rsidRDefault="002B283A" w:rsidP="0086742A">
      <w:pPr>
        <w:keepNext/>
        <w:keepLines/>
        <w:widowControl w:val="0"/>
        <w:numPr>
          <w:ilvl w:val="0"/>
          <w:numId w:val="135"/>
        </w:numPr>
        <w:tabs>
          <w:tab w:val="left" w:pos="558"/>
        </w:tabs>
        <w:spacing w:after="0" w:line="240" w:lineRule="auto"/>
        <w:jc w:val="both"/>
        <w:outlineLvl w:val="3"/>
        <w:rPr>
          <w:rFonts w:ascii="Times New Roman" w:eastAsia="Times New Roman" w:hAnsi="Times New Roman" w:cs="Times New Roman"/>
          <w:sz w:val="24"/>
          <w:szCs w:val="24"/>
        </w:rPr>
      </w:pPr>
      <w:bookmarkStart w:id="1890" w:name="bookmark2293"/>
      <w:bookmarkStart w:id="1891" w:name="bookmark2291"/>
      <w:bookmarkStart w:id="1892" w:name="bookmark2292"/>
      <w:bookmarkStart w:id="1893" w:name="bookmark2294"/>
      <w:bookmarkEnd w:id="1890"/>
      <w:r w:rsidRPr="00BA65D9">
        <w:rPr>
          <w:rFonts w:ascii="Times New Roman" w:eastAsia="Times New Roman" w:hAnsi="Times New Roman" w:cs="Times New Roman"/>
          <w:b/>
          <w:bCs/>
          <w:color w:val="000000"/>
          <w:sz w:val="24"/>
          <w:szCs w:val="24"/>
        </w:rPr>
        <w:t>Способы физкультурной деятельности</w:t>
      </w:r>
      <w:bookmarkEnd w:id="1891"/>
      <w:bookmarkEnd w:id="1892"/>
      <w:bookmarkEnd w:id="1893"/>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94" w:name="bookmark2295"/>
      <w:bookmarkEnd w:id="1894"/>
      <w:r w:rsidRPr="00BA65D9">
        <w:rPr>
          <w:rFonts w:ascii="Times New Roman" w:eastAsia="Times New Roman" w:hAnsi="Times New Roman" w:cs="Times New Roman"/>
          <w:color w:val="000000"/>
          <w:sz w:val="24"/>
          <w:szCs w:val="24"/>
        </w:rPr>
        <w:t>выбирать и уметь составлять комплексы упражнений основ</w:t>
      </w:r>
      <w:r w:rsidRPr="00BA65D9">
        <w:rPr>
          <w:rFonts w:ascii="Times New Roman" w:eastAsia="Times New Roman" w:hAnsi="Times New Roman" w:cs="Times New Roman"/>
          <w:color w:val="000000"/>
          <w:sz w:val="24"/>
          <w:szCs w:val="24"/>
        </w:rPr>
        <w:softHyphen/>
        <w:t>ной гимнастики для выполнения определённых задач, вклю</w:t>
      </w:r>
      <w:r w:rsidRPr="00BA65D9">
        <w:rPr>
          <w:rFonts w:ascii="Times New Roman" w:eastAsia="Times New Roman" w:hAnsi="Times New Roman" w:cs="Times New Roman"/>
          <w:color w:val="000000"/>
          <w:sz w:val="24"/>
          <w:szCs w:val="24"/>
        </w:rPr>
        <w:softHyphen/>
        <w:t>чая формирование свода стопы, укрепление определённых групп мышц, увеличение подвижности суставов;</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w:t>
      </w:r>
      <w:r w:rsidRPr="00BA65D9">
        <w:rPr>
          <w:rFonts w:ascii="Times New Roman" w:eastAsia="Times New Roman" w:hAnsi="Times New Roman" w:cs="Times New Roman"/>
          <w:color w:val="000000"/>
          <w:sz w:val="24"/>
          <w:szCs w:val="24"/>
        </w:rPr>
        <w:softHyphen/>
        <w:t>ловека (гибкость, сила, выносливость, координационные и скоростные способности) и перечислять возрастной период для их эффективного развития;</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895" w:name="bookmark2296"/>
      <w:bookmarkEnd w:id="1895"/>
      <w:r w:rsidRPr="00BA65D9">
        <w:rPr>
          <w:rFonts w:ascii="Times New Roman" w:eastAsia="Times New Roman" w:hAnsi="Times New Roman" w:cs="Times New Roman"/>
          <w:color w:val="000000"/>
          <w:sz w:val="24"/>
          <w:szCs w:val="24"/>
        </w:rPr>
        <w:t>принимать адекватные решения в условиях игровой деятель</w:t>
      </w:r>
      <w:r w:rsidRPr="00BA65D9">
        <w:rPr>
          <w:rFonts w:ascii="Times New Roman" w:eastAsia="Times New Roman" w:hAnsi="Times New Roman" w:cs="Times New Roman"/>
          <w:color w:val="000000"/>
          <w:sz w:val="24"/>
          <w:szCs w:val="24"/>
        </w:rPr>
        <w:softHyphen/>
        <w:t>ности; оценивать правила безопасности в процессе игры;</w:t>
      </w:r>
    </w:p>
    <w:p w:rsidR="002B283A" w:rsidRPr="00BA65D9" w:rsidRDefault="002B283A" w:rsidP="0086742A">
      <w:pPr>
        <w:widowControl w:val="0"/>
        <w:numPr>
          <w:ilvl w:val="0"/>
          <w:numId w:val="131"/>
        </w:numPr>
        <w:tabs>
          <w:tab w:val="left" w:pos="327"/>
        </w:tabs>
        <w:spacing w:after="60" w:line="240" w:lineRule="auto"/>
        <w:jc w:val="both"/>
        <w:rPr>
          <w:rFonts w:ascii="Times New Roman" w:eastAsia="Times New Roman" w:hAnsi="Times New Roman" w:cs="Times New Roman"/>
          <w:sz w:val="24"/>
          <w:szCs w:val="24"/>
        </w:rPr>
      </w:pPr>
      <w:bookmarkStart w:id="1896" w:name="bookmark2297"/>
      <w:bookmarkEnd w:id="1896"/>
      <w:r w:rsidRPr="00BA65D9">
        <w:rPr>
          <w:rFonts w:ascii="Times New Roman" w:eastAsia="Times New Roman" w:hAnsi="Times New Roman" w:cs="Times New Roman"/>
          <w:color w:val="000000"/>
          <w:sz w:val="24"/>
          <w:szCs w:val="24"/>
        </w:rPr>
        <w:t>знать основные строевые команды.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Самостоятельные наблюдения за физическим развитием и физической подготовленностью: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—составлять письменно и выполнять индивидуальный распо</w:t>
      </w:r>
      <w:r w:rsidRPr="00BA65D9">
        <w:rPr>
          <w:rFonts w:ascii="Times New Roman" w:eastAsia="Times New Roman" w:hAnsi="Times New Roman" w:cs="Times New Roman"/>
          <w:color w:val="000000"/>
          <w:sz w:val="24"/>
          <w:szCs w:val="24"/>
        </w:rPr>
        <w:softHyphen/>
        <w:t>рядок дня с включением утренней гимнастики, физкультми</w:t>
      </w:r>
      <w:r w:rsidRPr="00BA65D9">
        <w:rPr>
          <w:rFonts w:ascii="Times New Roman" w:eastAsia="Times New Roman" w:hAnsi="Times New Roman" w:cs="Times New Roman"/>
          <w:color w:val="000000"/>
          <w:sz w:val="24"/>
          <w:szCs w:val="24"/>
        </w:rPr>
        <w:softHyphen/>
        <w:t>нуток, регулярных упражнений гимнастики; измерять, сравнивать динамику развития физических качеств и спо</w:t>
      </w:r>
      <w:r w:rsidRPr="00BA65D9">
        <w:rPr>
          <w:rFonts w:ascii="Times New Roman" w:eastAsia="Times New Roman" w:hAnsi="Times New Roman" w:cs="Times New Roman"/>
          <w:color w:val="000000"/>
          <w:sz w:val="24"/>
          <w:szCs w:val="24"/>
        </w:rPr>
        <w:softHyphen/>
        <w:t>собностей: гибкости, координационных способностей; изме</w:t>
      </w:r>
      <w:r w:rsidRPr="00BA65D9">
        <w:rPr>
          <w:rFonts w:ascii="Times New Roman" w:eastAsia="Times New Roman" w:hAnsi="Times New Roman" w:cs="Times New Roman"/>
          <w:color w:val="000000"/>
          <w:sz w:val="24"/>
          <w:szCs w:val="24"/>
        </w:rPr>
        <w:softHyphen/>
        <w:t>рять (пальпаторно) частоту сердечных сокращений при вы</w:t>
      </w:r>
      <w:r w:rsidRPr="00BA65D9">
        <w:rPr>
          <w:rFonts w:ascii="Times New Roman" w:eastAsia="Times New Roman" w:hAnsi="Times New Roman" w:cs="Times New Roman"/>
          <w:color w:val="000000"/>
          <w:sz w:val="24"/>
          <w:szCs w:val="24"/>
        </w:rPr>
        <w:softHyphen/>
        <w:t>полнении упражнений с различной нагрузкой;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—классифицировать виды физических упражнений в соответ</w:t>
      </w:r>
      <w:r w:rsidRPr="00BA65D9">
        <w:rPr>
          <w:rFonts w:ascii="Times New Roman" w:eastAsia="Times New Roman" w:hAnsi="Times New Roman" w:cs="Times New Roman"/>
          <w:color w:val="000000"/>
          <w:sz w:val="24"/>
          <w:szCs w:val="24"/>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Самостоятельные развивающие, подвижные игры и спор</w:t>
      </w:r>
      <w:r w:rsidRPr="00BA65D9">
        <w:rPr>
          <w:rFonts w:ascii="Times New Roman" w:eastAsia="Times New Roman" w:hAnsi="Times New Roman" w:cs="Times New Roman"/>
          <w:i/>
          <w:iCs/>
          <w:color w:val="000000"/>
          <w:sz w:val="24"/>
          <w:szCs w:val="24"/>
        </w:rPr>
        <w:softHyphen/>
        <w:t>тивные эстафеты, командные перестроения: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—участвовать в играх и игровых заданиях, спортивных эста</w:t>
      </w:r>
      <w:r w:rsidRPr="00BA65D9">
        <w:rPr>
          <w:rFonts w:ascii="Times New Roman" w:eastAsia="Times New Roman" w:hAnsi="Times New Roman" w:cs="Times New Roman"/>
          <w:color w:val="000000"/>
          <w:sz w:val="24"/>
          <w:szCs w:val="24"/>
        </w:rPr>
        <w:softHyphen/>
        <w:t>фетах; устанавливать ролевое участие членов команды; вы</w:t>
      </w:r>
      <w:r w:rsidRPr="00BA65D9">
        <w:rPr>
          <w:rFonts w:ascii="Times New Roman" w:eastAsia="Times New Roman" w:hAnsi="Times New Roman" w:cs="Times New Roman"/>
          <w:color w:val="000000"/>
          <w:sz w:val="24"/>
          <w:szCs w:val="24"/>
        </w:rPr>
        <w:softHyphen/>
        <w:t>полнять перестроения.</w:t>
      </w:r>
    </w:p>
    <w:p w:rsidR="002B283A" w:rsidRPr="00BA65D9" w:rsidRDefault="002B283A" w:rsidP="0086742A">
      <w:pPr>
        <w:keepNext/>
        <w:keepLines/>
        <w:widowControl w:val="0"/>
        <w:numPr>
          <w:ilvl w:val="0"/>
          <w:numId w:val="135"/>
        </w:numPr>
        <w:tabs>
          <w:tab w:val="left" w:pos="558"/>
        </w:tabs>
        <w:spacing w:after="0" w:line="240" w:lineRule="auto"/>
        <w:jc w:val="both"/>
        <w:outlineLvl w:val="3"/>
        <w:rPr>
          <w:rFonts w:ascii="Times New Roman" w:eastAsia="Times New Roman" w:hAnsi="Times New Roman" w:cs="Times New Roman"/>
          <w:sz w:val="24"/>
          <w:szCs w:val="24"/>
        </w:rPr>
      </w:pPr>
      <w:bookmarkStart w:id="1897" w:name="bookmark2300"/>
      <w:bookmarkStart w:id="1898" w:name="bookmark2298"/>
      <w:bookmarkStart w:id="1899" w:name="bookmark2299"/>
      <w:bookmarkStart w:id="1900" w:name="bookmark2301"/>
      <w:bookmarkEnd w:id="1897"/>
      <w:r w:rsidRPr="00BA65D9">
        <w:rPr>
          <w:rFonts w:ascii="Times New Roman" w:eastAsia="Times New Roman" w:hAnsi="Times New Roman" w:cs="Times New Roman"/>
          <w:b/>
          <w:bCs/>
          <w:color w:val="000000"/>
          <w:sz w:val="24"/>
          <w:szCs w:val="24"/>
        </w:rPr>
        <w:t>Физическое совершенствование</w:t>
      </w:r>
      <w:bookmarkEnd w:id="1898"/>
      <w:bookmarkEnd w:id="1899"/>
      <w:bookmarkEnd w:id="1900"/>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Физкультурно-оздоровительная деятельность:</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01" w:name="bookmark2302"/>
      <w:bookmarkEnd w:id="1901"/>
      <w:r w:rsidRPr="00BA65D9">
        <w:rPr>
          <w:rFonts w:ascii="Times New Roman" w:eastAsia="Times New Roman" w:hAnsi="Times New Roman" w:cs="Times New Roman"/>
          <w:color w:val="000000"/>
          <w:sz w:val="24"/>
          <w:szCs w:val="24"/>
        </w:rPr>
        <w:t>осваивать физические упражнения на развитие гибкости и координационно-скоростных способностей;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и демонстрировать технику перемещения гимна</w:t>
      </w:r>
      <w:r w:rsidRPr="00BA65D9">
        <w:rPr>
          <w:rFonts w:ascii="Times New Roman" w:eastAsia="Times New Roman" w:hAnsi="Times New Roman" w:cs="Times New Roman"/>
          <w:color w:val="000000"/>
          <w:sz w:val="24"/>
          <w:szCs w:val="24"/>
        </w:rPr>
        <w:softHyphen/>
        <w:t>стическим шагом; мягким бегом вперёд, назад; прыжками; подскоками, галопом;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и демонстрировать технику выполнения подводя</w:t>
      </w:r>
      <w:r w:rsidRPr="00BA65D9">
        <w:rPr>
          <w:rFonts w:ascii="Times New Roman" w:eastAsia="Times New Roman" w:hAnsi="Times New Roman" w:cs="Times New Roman"/>
          <w:color w:val="000000"/>
          <w:sz w:val="24"/>
          <w:szCs w:val="24"/>
        </w:rPr>
        <w:softHyphen/>
        <w:t>щих, гимнастических и акробатических упражнений, тан</w:t>
      </w:r>
      <w:r w:rsidRPr="00BA65D9">
        <w:rPr>
          <w:rFonts w:ascii="Times New Roman" w:eastAsia="Times New Roman" w:hAnsi="Times New Roman" w:cs="Times New Roman"/>
          <w:color w:val="000000"/>
          <w:sz w:val="24"/>
          <w:szCs w:val="24"/>
        </w:rPr>
        <w:softHyphen/>
        <w:t>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w:t>
      </w:r>
      <w:r w:rsidRPr="00BA65D9">
        <w:rPr>
          <w:rFonts w:ascii="Times New Roman" w:eastAsia="Times New Roman" w:hAnsi="Times New Roman" w:cs="Times New Roman"/>
          <w:color w:val="000000"/>
          <w:sz w:val="24"/>
          <w:szCs w:val="24"/>
        </w:rPr>
        <w:softHyphen/>
        <w:t>стей;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—демонстрировать равновесие стоя и в полуприседе на каждой ноге попеременно; прыжки на месте с полуповоротом с пря</w:t>
      </w:r>
      <w:r w:rsidRPr="00BA65D9">
        <w:rPr>
          <w:rFonts w:ascii="Times New Roman" w:eastAsia="Times New Roman" w:hAnsi="Times New Roman" w:cs="Times New Roman"/>
          <w:color w:val="000000"/>
          <w:sz w:val="24"/>
          <w:szCs w:val="24"/>
        </w:rPr>
        <w:softHyphen/>
        <w:t>мыми ногами и в группировке (в обе стороны);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технику плавания одним или несколькими спор</w:t>
      </w:r>
      <w:r w:rsidRPr="00BA65D9">
        <w:rPr>
          <w:rFonts w:ascii="Times New Roman" w:eastAsia="Times New Roman" w:hAnsi="Times New Roman" w:cs="Times New Roman"/>
          <w:color w:val="000000"/>
          <w:sz w:val="24"/>
          <w:szCs w:val="24"/>
        </w:rPr>
        <w:softHyphen/>
        <w:t>тивными стилями плавания (при наличии материально</w:t>
      </w:r>
      <w:r w:rsidRPr="00BA65D9">
        <w:rPr>
          <w:rFonts w:ascii="Times New Roman" w:eastAsia="Times New Roman" w:hAnsi="Times New Roman" w:cs="Times New Roman"/>
          <w:color w:val="000000"/>
          <w:sz w:val="24"/>
          <w:szCs w:val="24"/>
        </w:rPr>
        <w:softHyphen/>
        <w:t>техническогообеспечения).</w:t>
      </w:r>
    </w:p>
    <w:p w:rsidR="002B283A" w:rsidRPr="00BA65D9" w:rsidRDefault="002B283A" w:rsidP="0086742A">
      <w:pPr>
        <w:widowControl w:val="0"/>
        <w:numPr>
          <w:ilvl w:val="0"/>
          <w:numId w:val="133"/>
        </w:numPr>
        <w:tabs>
          <w:tab w:val="left" w:pos="261"/>
        </w:tabs>
        <w:spacing w:after="40" w:line="240" w:lineRule="auto"/>
        <w:jc w:val="both"/>
        <w:rPr>
          <w:rFonts w:ascii="Times New Roman" w:eastAsia="Times New Roman" w:hAnsi="Times New Roman" w:cs="Times New Roman"/>
          <w:sz w:val="24"/>
          <w:szCs w:val="24"/>
        </w:rPr>
      </w:pPr>
      <w:bookmarkStart w:id="1902" w:name="bookmark2303"/>
      <w:bookmarkEnd w:id="1902"/>
      <w:r w:rsidRPr="00BA65D9">
        <w:rPr>
          <w:rFonts w:ascii="Times New Roman" w:eastAsia="Times New Roman" w:hAnsi="Times New Roman" w:cs="Times New Roman"/>
          <w:b/>
          <w:bCs/>
          <w:color w:val="000000"/>
          <w:sz w:val="24"/>
          <w:szCs w:val="24"/>
        </w:rPr>
        <w:t>класс</w:t>
      </w:r>
    </w:p>
    <w:p w:rsidR="002B283A" w:rsidRPr="00BA65D9" w:rsidRDefault="002B283A" w:rsidP="0086742A">
      <w:pPr>
        <w:keepNext/>
        <w:keepLines/>
        <w:widowControl w:val="0"/>
        <w:numPr>
          <w:ilvl w:val="0"/>
          <w:numId w:val="136"/>
        </w:numPr>
        <w:tabs>
          <w:tab w:val="left" w:pos="573"/>
        </w:tabs>
        <w:spacing w:after="0" w:line="240" w:lineRule="auto"/>
        <w:jc w:val="both"/>
        <w:outlineLvl w:val="3"/>
        <w:rPr>
          <w:rFonts w:ascii="Times New Roman" w:eastAsia="Times New Roman" w:hAnsi="Times New Roman" w:cs="Times New Roman"/>
          <w:sz w:val="24"/>
          <w:szCs w:val="24"/>
        </w:rPr>
      </w:pPr>
      <w:bookmarkStart w:id="1903" w:name="bookmark2306"/>
      <w:bookmarkStart w:id="1904" w:name="bookmark2304"/>
      <w:bookmarkStart w:id="1905" w:name="bookmark2305"/>
      <w:bookmarkStart w:id="1906" w:name="bookmark2307"/>
      <w:bookmarkEnd w:id="1903"/>
      <w:r w:rsidRPr="00BA65D9">
        <w:rPr>
          <w:rFonts w:ascii="Times New Roman" w:eastAsia="Times New Roman" w:hAnsi="Times New Roman" w:cs="Times New Roman"/>
          <w:b/>
          <w:bCs/>
          <w:color w:val="000000"/>
          <w:sz w:val="24"/>
          <w:szCs w:val="24"/>
        </w:rPr>
        <w:t>Знания о физической культуре:</w:t>
      </w:r>
      <w:bookmarkEnd w:id="1904"/>
      <w:bookmarkEnd w:id="1905"/>
      <w:bookmarkEnd w:id="1906"/>
    </w:p>
    <w:p w:rsidR="002B283A" w:rsidRPr="00BA65D9" w:rsidRDefault="002B283A" w:rsidP="0086742A">
      <w:pPr>
        <w:widowControl w:val="0"/>
        <w:numPr>
          <w:ilvl w:val="0"/>
          <w:numId w:val="131"/>
        </w:numPr>
        <w:tabs>
          <w:tab w:val="left" w:pos="352"/>
        </w:tabs>
        <w:spacing w:after="0" w:line="240" w:lineRule="auto"/>
        <w:jc w:val="both"/>
        <w:rPr>
          <w:rFonts w:ascii="Times New Roman" w:eastAsia="Times New Roman" w:hAnsi="Times New Roman" w:cs="Times New Roman"/>
          <w:sz w:val="24"/>
          <w:szCs w:val="24"/>
        </w:rPr>
      </w:pPr>
      <w:bookmarkStart w:id="1907" w:name="bookmark2308"/>
      <w:bookmarkEnd w:id="1907"/>
      <w:r w:rsidRPr="00BA65D9">
        <w:rPr>
          <w:rFonts w:ascii="Times New Roman" w:eastAsia="Times New Roman" w:hAnsi="Times New Roman" w:cs="Times New Roman"/>
          <w:color w:val="000000"/>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2B283A" w:rsidRPr="00BA65D9" w:rsidRDefault="002B283A" w:rsidP="0086742A">
      <w:pPr>
        <w:widowControl w:val="0"/>
        <w:numPr>
          <w:ilvl w:val="0"/>
          <w:numId w:val="131"/>
        </w:numPr>
        <w:tabs>
          <w:tab w:val="left" w:pos="352"/>
        </w:tabs>
        <w:spacing w:after="0" w:line="240" w:lineRule="auto"/>
        <w:jc w:val="both"/>
        <w:rPr>
          <w:rFonts w:ascii="Times New Roman" w:eastAsia="Times New Roman" w:hAnsi="Times New Roman" w:cs="Times New Roman"/>
          <w:sz w:val="24"/>
          <w:szCs w:val="24"/>
        </w:rPr>
      </w:pPr>
      <w:bookmarkStart w:id="1908" w:name="bookmark2309"/>
      <w:bookmarkEnd w:id="1908"/>
      <w:r w:rsidRPr="00BA65D9">
        <w:rPr>
          <w:rFonts w:ascii="Times New Roman" w:eastAsia="Times New Roman" w:hAnsi="Times New Roman" w:cs="Times New Roman"/>
          <w:color w:val="000000"/>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w:t>
      </w:r>
      <w:r w:rsidRPr="00BA65D9">
        <w:rPr>
          <w:rFonts w:ascii="Times New Roman" w:eastAsia="Times New Roman" w:hAnsi="Times New Roman" w:cs="Times New Roman"/>
          <w:color w:val="000000"/>
          <w:sz w:val="24"/>
          <w:szCs w:val="24"/>
        </w:rPr>
        <w:softHyphen/>
        <w:t>данной теме; объяснять связь физических упражнений для формирования и укрепления здоровья, развития памяти, разговорной речи, мышления;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—представлять и описывать общее строение человека, назы</w:t>
      </w:r>
      <w:r w:rsidRPr="00BA65D9">
        <w:rPr>
          <w:rFonts w:ascii="Times New Roman" w:eastAsia="Times New Roman" w:hAnsi="Times New Roman" w:cs="Times New Roman"/>
          <w:color w:val="000000"/>
          <w:sz w:val="24"/>
          <w:szCs w:val="24"/>
        </w:rPr>
        <w:softHyphen/>
        <w:t>вать основные части костного скелета человека и основные группы мышц;</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—описывать технику выполнения освоенных физических упражнений;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—формулировать основные правила безопасного поведения на занятиях по физической культуре;</w:t>
      </w:r>
    </w:p>
    <w:p w:rsidR="002B283A" w:rsidRPr="00BA65D9" w:rsidRDefault="002B283A" w:rsidP="0086742A">
      <w:pPr>
        <w:widowControl w:val="0"/>
        <w:numPr>
          <w:ilvl w:val="0"/>
          <w:numId w:val="131"/>
        </w:numPr>
        <w:tabs>
          <w:tab w:val="left" w:pos="352"/>
        </w:tabs>
        <w:spacing w:after="0" w:line="240" w:lineRule="auto"/>
        <w:jc w:val="both"/>
        <w:rPr>
          <w:rFonts w:ascii="Times New Roman" w:eastAsia="Times New Roman" w:hAnsi="Times New Roman" w:cs="Times New Roman"/>
          <w:sz w:val="24"/>
          <w:szCs w:val="24"/>
        </w:rPr>
      </w:pPr>
      <w:bookmarkStart w:id="1909" w:name="bookmark2310"/>
      <w:bookmarkEnd w:id="1909"/>
      <w:r w:rsidRPr="00BA65D9">
        <w:rPr>
          <w:rFonts w:ascii="Times New Roman" w:eastAsia="Times New Roman" w:hAnsi="Times New Roman" w:cs="Times New Roman"/>
          <w:color w:val="000000"/>
          <w:sz w:val="24"/>
          <w:szCs w:val="24"/>
        </w:rPr>
        <w:t>находить информацию о возрастных период, когда эффек</w:t>
      </w:r>
      <w:r w:rsidRPr="00BA65D9">
        <w:rPr>
          <w:rFonts w:ascii="Times New Roman" w:eastAsia="Times New Roman" w:hAnsi="Times New Roman" w:cs="Times New Roman"/>
          <w:color w:val="000000"/>
          <w:sz w:val="24"/>
          <w:szCs w:val="24"/>
        </w:rPr>
        <w:softHyphen/>
        <w:t>тивно развивается каждое из следующих физических ка</w:t>
      </w:r>
      <w:r w:rsidRPr="00BA65D9">
        <w:rPr>
          <w:rFonts w:ascii="Times New Roman" w:eastAsia="Times New Roman" w:hAnsi="Times New Roman" w:cs="Times New Roman"/>
          <w:color w:val="000000"/>
          <w:sz w:val="24"/>
          <w:szCs w:val="24"/>
        </w:rPr>
        <w:softHyphen/>
        <w:t>честв: гибкость, координация, быстрота; сила; выносливость;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lastRenderedPageBreak/>
        <w:t>—различать упражнения по воздействию на развитие основ</w:t>
      </w:r>
      <w:r w:rsidRPr="00BA65D9">
        <w:rPr>
          <w:rFonts w:ascii="Times New Roman" w:eastAsia="Times New Roman" w:hAnsi="Times New Roman" w:cs="Times New Roman"/>
          <w:color w:val="000000"/>
          <w:sz w:val="24"/>
          <w:szCs w:val="24"/>
        </w:rPr>
        <w:softHyphen/>
        <w:t>ных физических качеств и способностей человека;</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—различать упражнения на развитие моторики;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—объяснять технику дыхания под водой, технику удержания тела на воде;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—формулировать основные правила выполнения спортивных упражнений (по виду спорта на выбор);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—выявлять характерные ошибки при выполнении физических упражнений.</w:t>
      </w:r>
    </w:p>
    <w:p w:rsidR="002B283A" w:rsidRPr="00BA65D9" w:rsidRDefault="002B283A" w:rsidP="0086742A">
      <w:pPr>
        <w:keepNext/>
        <w:keepLines/>
        <w:widowControl w:val="0"/>
        <w:numPr>
          <w:ilvl w:val="0"/>
          <w:numId w:val="136"/>
        </w:numPr>
        <w:tabs>
          <w:tab w:val="left" w:pos="583"/>
        </w:tabs>
        <w:spacing w:after="0" w:line="240" w:lineRule="auto"/>
        <w:jc w:val="both"/>
        <w:outlineLvl w:val="3"/>
        <w:rPr>
          <w:rFonts w:ascii="Times New Roman" w:eastAsia="Times New Roman" w:hAnsi="Times New Roman" w:cs="Times New Roman"/>
          <w:sz w:val="24"/>
          <w:szCs w:val="24"/>
        </w:rPr>
      </w:pPr>
      <w:bookmarkStart w:id="1910" w:name="bookmark2313"/>
      <w:bookmarkStart w:id="1911" w:name="bookmark2311"/>
      <w:bookmarkStart w:id="1912" w:name="bookmark2312"/>
      <w:bookmarkStart w:id="1913" w:name="bookmark2314"/>
      <w:bookmarkEnd w:id="1910"/>
      <w:r w:rsidRPr="00BA65D9">
        <w:rPr>
          <w:rFonts w:ascii="Times New Roman" w:eastAsia="Times New Roman" w:hAnsi="Times New Roman" w:cs="Times New Roman"/>
          <w:b/>
          <w:bCs/>
          <w:color w:val="000000"/>
          <w:sz w:val="24"/>
          <w:szCs w:val="24"/>
        </w:rPr>
        <w:t>Способы физкультурной деятельности</w:t>
      </w:r>
      <w:bookmarkEnd w:id="1911"/>
      <w:bookmarkEnd w:id="1912"/>
      <w:bookmarkEnd w:id="1913"/>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rsidR="002B283A" w:rsidRPr="00BA65D9" w:rsidRDefault="002B283A" w:rsidP="0086742A">
      <w:pPr>
        <w:widowControl w:val="0"/>
        <w:numPr>
          <w:ilvl w:val="0"/>
          <w:numId w:val="131"/>
        </w:numPr>
        <w:tabs>
          <w:tab w:val="left" w:pos="352"/>
        </w:tabs>
        <w:spacing w:after="0" w:line="240" w:lineRule="auto"/>
        <w:jc w:val="both"/>
        <w:rPr>
          <w:rFonts w:ascii="Times New Roman" w:eastAsia="Times New Roman" w:hAnsi="Times New Roman" w:cs="Times New Roman"/>
          <w:sz w:val="24"/>
          <w:szCs w:val="24"/>
        </w:rPr>
      </w:pPr>
      <w:bookmarkStart w:id="1914" w:name="bookmark2315"/>
      <w:bookmarkEnd w:id="1914"/>
      <w:r w:rsidRPr="00BA65D9">
        <w:rPr>
          <w:rFonts w:ascii="Times New Roman" w:eastAsia="Times New Roman" w:hAnsi="Times New Roman" w:cs="Times New Roman"/>
          <w:color w:val="000000"/>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—организовывать проведение игр, игровых заданий и спортив</w:t>
      </w:r>
      <w:r w:rsidRPr="00BA65D9">
        <w:rPr>
          <w:rFonts w:ascii="Times New Roman" w:eastAsia="Times New Roman" w:hAnsi="Times New Roman" w:cs="Times New Roman"/>
          <w:color w:val="000000"/>
          <w:sz w:val="24"/>
          <w:szCs w:val="24"/>
        </w:rPr>
        <w:softHyphen/>
        <w:t>ных эстафет (на выбор).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Самостоятельные наблюдения за физическим развит ием и физической подготовленностью:</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—определять максимально допустимую для себя нагрузку (ам</w:t>
      </w:r>
      <w:r w:rsidRPr="00BA65D9">
        <w:rPr>
          <w:rFonts w:ascii="Times New Roman" w:eastAsia="Times New Roman" w:hAnsi="Times New Roman" w:cs="Times New Roman"/>
          <w:color w:val="000000"/>
          <w:sz w:val="24"/>
          <w:szCs w:val="24"/>
        </w:rPr>
        <w:softHyphen/>
        <w:t>плитуду движения) при выполнении физического упражне</w:t>
      </w:r>
      <w:r w:rsidRPr="00BA65D9">
        <w:rPr>
          <w:rFonts w:ascii="Times New Roman" w:eastAsia="Times New Roman" w:hAnsi="Times New Roman" w:cs="Times New Roman"/>
          <w:color w:val="000000"/>
          <w:sz w:val="24"/>
          <w:szCs w:val="24"/>
        </w:rPr>
        <w:softHyphen/>
        <w:t>ния; оценивать и объяснять меру воздействия того или ино</w:t>
      </w:r>
      <w:r w:rsidRPr="00BA65D9">
        <w:rPr>
          <w:rFonts w:ascii="Times New Roman" w:eastAsia="Times New Roman" w:hAnsi="Times New Roman" w:cs="Times New Roman"/>
          <w:color w:val="000000"/>
          <w:sz w:val="24"/>
          <w:szCs w:val="24"/>
        </w:rPr>
        <w:softHyphen/>
        <w:t>го упражнения (по заданию) на основные физические качества и способности;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 проводить наблюдения за своим дыханием при выполнении упражнений основной гимнастики.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Самостоятельные развивающие, подвижные игры и спор</w:t>
      </w:r>
      <w:r w:rsidRPr="00BA65D9">
        <w:rPr>
          <w:rFonts w:ascii="Times New Roman" w:eastAsia="Times New Roman" w:hAnsi="Times New Roman" w:cs="Times New Roman"/>
          <w:i/>
          <w:iCs/>
          <w:color w:val="000000"/>
          <w:sz w:val="24"/>
          <w:szCs w:val="24"/>
        </w:rPr>
        <w:softHyphen/>
        <w:t>тивные эстафеты: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—составлять, организовывать и проводить игры и игровые за</w:t>
      </w:r>
      <w:r w:rsidRPr="00BA65D9">
        <w:rPr>
          <w:rFonts w:ascii="Times New Roman" w:eastAsia="Times New Roman" w:hAnsi="Times New Roman" w:cs="Times New Roman"/>
          <w:color w:val="000000"/>
          <w:sz w:val="24"/>
          <w:szCs w:val="24"/>
        </w:rPr>
        <w:softHyphen/>
        <w:t>дания;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rsidR="002B283A" w:rsidRPr="00BA65D9" w:rsidRDefault="002B283A" w:rsidP="0086742A">
      <w:pPr>
        <w:keepNext/>
        <w:keepLines/>
        <w:widowControl w:val="0"/>
        <w:numPr>
          <w:ilvl w:val="0"/>
          <w:numId w:val="136"/>
        </w:numPr>
        <w:tabs>
          <w:tab w:val="left" w:pos="564"/>
        </w:tabs>
        <w:spacing w:after="0" w:line="240" w:lineRule="auto"/>
        <w:jc w:val="both"/>
        <w:outlineLvl w:val="3"/>
        <w:rPr>
          <w:rFonts w:ascii="Times New Roman" w:eastAsia="Times New Roman" w:hAnsi="Times New Roman" w:cs="Times New Roman"/>
          <w:sz w:val="24"/>
          <w:szCs w:val="24"/>
        </w:rPr>
      </w:pPr>
      <w:bookmarkStart w:id="1915" w:name="bookmark2318"/>
      <w:bookmarkStart w:id="1916" w:name="bookmark2316"/>
      <w:bookmarkStart w:id="1917" w:name="bookmark2317"/>
      <w:bookmarkStart w:id="1918" w:name="bookmark2319"/>
      <w:bookmarkEnd w:id="1915"/>
      <w:r w:rsidRPr="00BA65D9">
        <w:rPr>
          <w:rFonts w:ascii="Times New Roman" w:eastAsia="Times New Roman" w:hAnsi="Times New Roman" w:cs="Times New Roman"/>
          <w:b/>
          <w:bCs/>
          <w:color w:val="000000"/>
          <w:sz w:val="24"/>
          <w:szCs w:val="24"/>
        </w:rPr>
        <w:t>Физическое совершенствование</w:t>
      </w:r>
      <w:bookmarkEnd w:id="1916"/>
      <w:bookmarkEnd w:id="1917"/>
      <w:bookmarkEnd w:id="1918"/>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Физкультурно-оздоровительная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w:t>
      </w:r>
      <w:r w:rsidRPr="00BA65D9">
        <w:rPr>
          <w:rFonts w:ascii="Times New Roman" w:eastAsia="Times New Roman" w:hAnsi="Times New Roman" w:cs="Times New Roman"/>
          <w:color w:val="000000"/>
          <w:sz w:val="24"/>
          <w:szCs w:val="24"/>
        </w:rPr>
        <w:softHyphen/>
        <w:t>тов, прыжков;</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и выполнять технику спортивного плавания сти</w:t>
      </w:r>
      <w:r w:rsidRPr="00BA65D9">
        <w:rPr>
          <w:rFonts w:ascii="Times New Roman" w:eastAsia="Times New Roman" w:hAnsi="Times New Roman" w:cs="Times New Roman"/>
          <w:color w:val="000000"/>
          <w:sz w:val="24"/>
          <w:szCs w:val="24"/>
        </w:rPr>
        <w:softHyphen/>
        <w:t>лями (на выбор): брасс, кроль на спине, кроль;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технику выполнения комплексов гимнастических упражнений для развития гибкости, координационно-ско</w:t>
      </w:r>
      <w:r w:rsidRPr="00BA65D9">
        <w:rPr>
          <w:rFonts w:ascii="Times New Roman" w:eastAsia="Times New Roman" w:hAnsi="Times New Roman" w:cs="Times New Roman"/>
          <w:color w:val="000000"/>
          <w:sz w:val="24"/>
          <w:szCs w:val="24"/>
        </w:rPr>
        <w:softHyphen/>
        <w:t>ростных способностей;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универсальные умения при выполнении органи</w:t>
      </w:r>
      <w:r w:rsidRPr="00BA65D9">
        <w:rPr>
          <w:rFonts w:ascii="Times New Roman" w:eastAsia="Times New Roman" w:hAnsi="Times New Roman" w:cs="Times New Roman"/>
          <w:color w:val="000000"/>
          <w:sz w:val="24"/>
          <w:szCs w:val="24"/>
        </w:rPr>
        <w:softHyphen/>
        <w:t>зующих упражнений и жизненно важных навыков двига</w:t>
      </w:r>
      <w:r w:rsidRPr="00BA65D9">
        <w:rPr>
          <w:rFonts w:ascii="Times New Roman" w:eastAsia="Times New Roman" w:hAnsi="Times New Roman" w:cs="Times New Roman"/>
          <w:color w:val="000000"/>
          <w:sz w:val="24"/>
          <w:szCs w:val="24"/>
        </w:rPr>
        <w:softHyphen/>
        <w:t>тельной деятельности человека, такие как: построение и перестроение, перемещения различными способами пере</w:t>
      </w:r>
      <w:r w:rsidRPr="00BA65D9">
        <w:rPr>
          <w:rFonts w:ascii="Times New Roman" w:eastAsia="Times New Roman" w:hAnsi="Times New Roman" w:cs="Times New Roman"/>
          <w:color w:val="000000"/>
          <w:sz w:val="24"/>
          <w:szCs w:val="24"/>
        </w:rPr>
        <w:softHyphen/>
        <w:t>движения, группировка; перекаты, повороты, прыжки, удержание на воде, дыхание под водой и т. 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—проявлять физические качества: гибкость, координацию — и демонстрировать динамику их развития;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универсальные умения по самостоятельному вы</w:t>
      </w:r>
      <w:r w:rsidRPr="00BA65D9">
        <w:rPr>
          <w:rFonts w:ascii="Times New Roman" w:eastAsia="Times New Roman" w:hAnsi="Times New Roman" w:cs="Times New Roman"/>
          <w:color w:val="000000"/>
          <w:sz w:val="24"/>
          <w:szCs w:val="24"/>
        </w:rPr>
        <w:softHyphen/>
        <w:t>полнению упражнений в оздоровительных формах занятий;</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строевой и походный шаг.</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Спортивно-оздоровительная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и демонстрировать технику стилей спортивного плавания (брасс, кроль) с динамикой улучшения показате</w:t>
      </w:r>
      <w:r w:rsidRPr="00BA65D9">
        <w:rPr>
          <w:rFonts w:ascii="Times New Roman" w:eastAsia="Times New Roman" w:hAnsi="Times New Roman" w:cs="Times New Roman"/>
          <w:color w:val="000000"/>
          <w:sz w:val="24"/>
          <w:szCs w:val="24"/>
        </w:rPr>
        <w:softHyphen/>
        <w:t>лей скорости при плавании на определённое расстояние;</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комплексы гимнастических упражнений и упраж</w:t>
      </w:r>
      <w:r w:rsidRPr="00BA65D9">
        <w:rPr>
          <w:rFonts w:ascii="Times New Roman" w:eastAsia="Times New Roman" w:hAnsi="Times New Roman" w:cs="Times New Roman"/>
          <w:color w:val="000000"/>
          <w:sz w:val="24"/>
          <w:szCs w:val="24"/>
        </w:rPr>
        <w:softHyphen/>
        <w:t>нений акробатики с использованием и без использования гимнастических предметов (мяч, скакалка);</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19" w:name="bookmark2320"/>
      <w:bookmarkEnd w:id="1919"/>
      <w:r w:rsidRPr="00BA65D9">
        <w:rPr>
          <w:rFonts w:ascii="Times New Roman" w:eastAsia="Times New Roman" w:hAnsi="Times New Roman" w:cs="Times New Roman"/>
          <w:color w:val="000000"/>
          <w:sz w:val="24"/>
          <w:szCs w:val="24"/>
        </w:rPr>
        <w:t>осваивать универсальные умения прыжков, поворотов, рав</w:t>
      </w:r>
      <w:r w:rsidRPr="00BA65D9">
        <w:rPr>
          <w:rFonts w:ascii="Times New Roman" w:eastAsia="Times New Roman" w:hAnsi="Times New Roman" w:cs="Times New Roman"/>
          <w:color w:val="000000"/>
          <w:sz w:val="24"/>
          <w:szCs w:val="24"/>
        </w:rPr>
        <w:softHyphen/>
        <w:t>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20" w:name="bookmark2321"/>
      <w:bookmarkEnd w:id="1920"/>
      <w:r w:rsidRPr="00BA65D9">
        <w:rPr>
          <w:rFonts w:ascii="Times New Roman" w:eastAsia="Times New Roman" w:hAnsi="Times New Roman" w:cs="Times New Roman"/>
          <w:color w:val="000000"/>
          <w:sz w:val="24"/>
          <w:szCs w:val="24"/>
        </w:rPr>
        <w:t>осваивать универсальные умения ходьбы на лыжах (при воз</w:t>
      </w:r>
      <w:r w:rsidRPr="00BA65D9">
        <w:rPr>
          <w:rFonts w:ascii="Times New Roman" w:eastAsia="Times New Roman" w:hAnsi="Times New Roman" w:cs="Times New Roman"/>
          <w:color w:val="000000"/>
          <w:sz w:val="24"/>
          <w:szCs w:val="24"/>
        </w:rPr>
        <w:softHyphen/>
        <w:t>можных погодных условиях), бега на скорость, метания тен</w:t>
      </w:r>
      <w:r w:rsidRPr="00BA65D9">
        <w:rPr>
          <w:rFonts w:ascii="Times New Roman" w:eastAsia="Times New Roman" w:hAnsi="Times New Roman" w:cs="Times New Roman"/>
          <w:color w:val="000000"/>
          <w:sz w:val="24"/>
          <w:szCs w:val="24"/>
        </w:rPr>
        <w:softHyphen/>
        <w:t>нисного мяча в заданную цель, прыжков в высоту через планку, прыжков в длину и иное;</w:t>
      </w:r>
    </w:p>
    <w:p w:rsidR="002B283A" w:rsidRPr="00BA65D9" w:rsidRDefault="002B283A" w:rsidP="002B283A">
      <w:pPr>
        <w:widowControl w:val="0"/>
        <w:spacing w:after="12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универсальные умения при выполнении специаль</w:t>
      </w:r>
      <w:r w:rsidRPr="00BA65D9">
        <w:rPr>
          <w:rFonts w:ascii="Times New Roman" w:eastAsia="Times New Roman" w:hAnsi="Times New Roman" w:cs="Times New Roman"/>
          <w:color w:val="000000"/>
          <w:sz w:val="24"/>
          <w:szCs w:val="24"/>
        </w:rPr>
        <w:softHyphen/>
        <w:t>ных физических упражнений, входящих в программу на</w:t>
      </w:r>
      <w:r w:rsidRPr="00BA65D9">
        <w:rPr>
          <w:rFonts w:ascii="Times New Roman" w:eastAsia="Times New Roman" w:hAnsi="Times New Roman" w:cs="Times New Roman"/>
          <w:color w:val="000000"/>
          <w:sz w:val="24"/>
          <w:szCs w:val="24"/>
        </w:rPr>
        <w:softHyphen/>
        <w:t>чальной подготовки по виду спорта (по выбору).</w:t>
      </w:r>
    </w:p>
    <w:p w:rsidR="002B283A" w:rsidRPr="00BA65D9" w:rsidRDefault="002B283A" w:rsidP="0086742A">
      <w:pPr>
        <w:widowControl w:val="0"/>
        <w:numPr>
          <w:ilvl w:val="0"/>
          <w:numId w:val="133"/>
        </w:numPr>
        <w:tabs>
          <w:tab w:val="left" w:pos="250"/>
        </w:tabs>
        <w:spacing w:after="40" w:line="240" w:lineRule="auto"/>
        <w:jc w:val="both"/>
        <w:rPr>
          <w:rFonts w:ascii="Times New Roman" w:eastAsia="Times New Roman" w:hAnsi="Times New Roman" w:cs="Times New Roman"/>
          <w:sz w:val="24"/>
          <w:szCs w:val="24"/>
        </w:rPr>
      </w:pPr>
      <w:bookmarkStart w:id="1921" w:name="bookmark2322"/>
      <w:bookmarkEnd w:id="1921"/>
      <w:r w:rsidRPr="00BA65D9">
        <w:rPr>
          <w:rFonts w:ascii="Times New Roman" w:eastAsia="Times New Roman" w:hAnsi="Times New Roman" w:cs="Times New Roman"/>
          <w:b/>
          <w:bCs/>
          <w:color w:val="000000"/>
          <w:sz w:val="24"/>
          <w:szCs w:val="24"/>
        </w:rPr>
        <w:t>класс</w:t>
      </w:r>
    </w:p>
    <w:p w:rsidR="002B283A" w:rsidRPr="00BA65D9" w:rsidRDefault="002B283A" w:rsidP="0086742A">
      <w:pPr>
        <w:keepNext/>
        <w:keepLines/>
        <w:widowControl w:val="0"/>
        <w:numPr>
          <w:ilvl w:val="0"/>
          <w:numId w:val="137"/>
        </w:numPr>
        <w:tabs>
          <w:tab w:val="left" w:pos="548"/>
        </w:tabs>
        <w:spacing w:after="0" w:line="240" w:lineRule="auto"/>
        <w:jc w:val="both"/>
        <w:outlineLvl w:val="3"/>
        <w:rPr>
          <w:rFonts w:ascii="Times New Roman" w:eastAsia="Times New Roman" w:hAnsi="Times New Roman" w:cs="Times New Roman"/>
          <w:sz w:val="24"/>
          <w:szCs w:val="24"/>
        </w:rPr>
      </w:pPr>
      <w:bookmarkStart w:id="1922" w:name="bookmark2325"/>
      <w:bookmarkStart w:id="1923" w:name="bookmark2323"/>
      <w:bookmarkStart w:id="1924" w:name="bookmark2324"/>
      <w:bookmarkStart w:id="1925" w:name="bookmark2326"/>
      <w:bookmarkEnd w:id="1922"/>
      <w:r w:rsidRPr="00BA65D9">
        <w:rPr>
          <w:rFonts w:ascii="Times New Roman" w:eastAsia="Times New Roman" w:hAnsi="Times New Roman" w:cs="Times New Roman"/>
          <w:b/>
          <w:bCs/>
          <w:color w:val="000000"/>
          <w:sz w:val="24"/>
          <w:szCs w:val="24"/>
        </w:rPr>
        <w:lastRenderedPageBreak/>
        <w:t>Знания о физической культуре:</w:t>
      </w:r>
      <w:bookmarkEnd w:id="1923"/>
      <w:bookmarkEnd w:id="1924"/>
      <w:bookmarkEnd w:id="1925"/>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w:t>
      </w:r>
      <w:r w:rsidRPr="00BA65D9">
        <w:rPr>
          <w:rFonts w:ascii="Times New Roman" w:eastAsia="Times New Roman" w:hAnsi="Times New Roman" w:cs="Times New Roman"/>
          <w:color w:val="000000"/>
          <w:sz w:val="24"/>
          <w:szCs w:val="24"/>
        </w:rPr>
        <w:softHyphen/>
        <w:t>крывать связь физической культуры с трудовой и военной деятельностью;</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26" w:name="bookmark2327"/>
      <w:bookmarkEnd w:id="1926"/>
      <w:r w:rsidRPr="00BA65D9">
        <w:rPr>
          <w:rFonts w:ascii="Times New Roman" w:eastAsia="Times New Roman" w:hAnsi="Times New Roman" w:cs="Times New Roman"/>
          <w:color w:val="000000"/>
          <w:sz w:val="24"/>
          <w:szCs w:val="24"/>
        </w:rPr>
        <w:t>называть направления физической культуры в классифика</w:t>
      </w:r>
      <w:r w:rsidRPr="00BA65D9">
        <w:rPr>
          <w:rFonts w:ascii="Times New Roman" w:eastAsia="Times New Roman" w:hAnsi="Times New Roman" w:cs="Times New Roman"/>
          <w:color w:val="000000"/>
          <w:sz w:val="24"/>
          <w:szCs w:val="24"/>
        </w:rPr>
        <w:softHyphen/>
        <w:t>ции физических упражнений по признаку исторически сло</w:t>
      </w:r>
      <w:r w:rsidRPr="00BA65D9">
        <w:rPr>
          <w:rFonts w:ascii="Times New Roman" w:eastAsia="Times New Roman" w:hAnsi="Times New Roman" w:cs="Times New Roman"/>
          <w:color w:val="000000"/>
          <w:sz w:val="24"/>
          <w:szCs w:val="24"/>
        </w:rPr>
        <w:softHyphen/>
        <w:t>жившихся систем физического воспитания;</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—понимать и перечислять физические упражнения в класси</w:t>
      </w:r>
      <w:r w:rsidRPr="00BA65D9">
        <w:rPr>
          <w:rFonts w:ascii="Times New Roman" w:eastAsia="Times New Roman" w:hAnsi="Times New Roman" w:cs="Times New Roman"/>
          <w:color w:val="000000"/>
          <w:sz w:val="24"/>
          <w:szCs w:val="24"/>
        </w:rPr>
        <w:softHyphen/>
        <w:t>фикации по преимущественной целевой направленности;</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27" w:name="bookmark2328"/>
      <w:bookmarkEnd w:id="1927"/>
      <w:r w:rsidRPr="00BA65D9">
        <w:rPr>
          <w:rFonts w:ascii="Times New Roman" w:eastAsia="Times New Roman" w:hAnsi="Times New Roman" w:cs="Times New Roman"/>
          <w:color w:val="000000"/>
          <w:sz w:val="24"/>
          <w:szCs w:val="24"/>
        </w:rPr>
        <w:t>формулировать основные задачи физической культуры; объ</w:t>
      </w:r>
      <w:r w:rsidRPr="00BA65D9">
        <w:rPr>
          <w:rFonts w:ascii="Times New Roman" w:eastAsia="Times New Roman" w:hAnsi="Times New Roman" w:cs="Times New Roman"/>
          <w:color w:val="000000"/>
          <w:sz w:val="24"/>
          <w:szCs w:val="24"/>
        </w:rPr>
        <w:softHyphen/>
        <w:t>яснять отличия задач физической культуры от задач спорта;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—характеризовать туристическую деятельность, её место в классификации физических упражнений по признаку исто</w:t>
      </w:r>
      <w:r w:rsidRPr="00BA65D9">
        <w:rPr>
          <w:rFonts w:ascii="Times New Roman" w:eastAsia="Times New Roman" w:hAnsi="Times New Roman" w:cs="Times New Roman"/>
          <w:color w:val="000000"/>
          <w:sz w:val="24"/>
          <w:szCs w:val="24"/>
        </w:rPr>
        <w:softHyphen/>
        <w:t>рически сложившихся систем физического воспитания и от</w:t>
      </w:r>
      <w:r w:rsidRPr="00BA65D9">
        <w:rPr>
          <w:rFonts w:ascii="Times New Roman" w:eastAsia="Times New Roman" w:hAnsi="Times New Roman" w:cs="Times New Roman"/>
          <w:color w:val="000000"/>
          <w:sz w:val="24"/>
          <w:szCs w:val="24"/>
        </w:rPr>
        <w:softHyphen/>
        <w:t>мечать роль туристической деятельности в ориентировании на местности и жизнеобеспечении в трудных ситуациях;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—давать основные определения по организации строевых упражнений: строй, фланг, фронт, интервал, дистанция, на</w:t>
      </w:r>
      <w:r w:rsidRPr="00BA65D9">
        <w:rPr>
          <w:rFonts w:ascii="Times New Roman" w:eastAsia="Times New Roman" w:hAnsi="Times New Roman" w:cs="Times New Roman"/>
          <w:color w:val="000000"/>
          <w:sz w:val="24"/>
          <w:szCs w:val="24"/>
        </w:rPr>
        <w:softHyphen/>
        <w:t>правляющий, замыкающий, шеренга, колонна;</w:t>
      </w:r>
    </w:p>
    <w:p w:rsidR="002B283A" w:rsidRPr="00BA65D9" w:rsidRDefault="002B283A" w:rsidP="002B283A">
      <w:pPr>
        <w:widowControl w:val="0"/>
        <w:spacing w:after="4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—знать строевые команды;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—знать и применять методику определения результатов разви</w:t>
      </w:r>
      <w:r w:rsidRPr="00BA65D9">
        <w:rPr>
          <w:rFonts w:ascii="Times New Roman" w:eastAsia="Times New Roman" w:hAnsi="Times New Roman" w:cs="Times New Roman"/>
          <w:color w:val="000000"/>
          <w:sz w:val="24"/>
          <w:szCs w:val="24"/>
        </w:rPr>
        <w:softHyphen/>
        <w:t>тия физических качеств и способностей: гибкости, коорди</w:t>
      </w:r>
      <w:r w:rsidRPr="00BA65D9">
        <w:rPr>
          <w:rFonts w:ascii="Times New Roman" w:eastAsia="Times New Roman" w:hAnsi="Times New Roman" w:cs="Times New Roman"/>
          <w:color w:val="000000"/>
          <w:sz w:val="24"/>
          <w:szCs w:val="24"/>
        </w:rPr>
        <w:softHyphen/>
        <w:t>национно-скоростных способностей;</w:t>
      </w:r>
    </w:p>
    <w:p w:rsidR="002B283A" w:rsidRPr="00BA65D9" w:rsidRDefault="002B283A" w:rsidP="002B283A">
      <w:pPr>
        <w:widowControl w:val="0"/>
        <w:spacing w:after="8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—определять ситуации, требующие применения правил пред</w:t>
      </w:r>
      <w:r w:rsidRPr="00BA65D9">
        <w:rPr>
          <w:rFonts w:ascii="Times New Roman" w:eastAsia="Times New Roman" w:hAnsi="Times New Roman" w:cs="Times New Roman"/>
          <w:color w:val="000000"/>
          <w:sz w:val="24"/>
          <w:szCs w:val="24"/>
        </w:rPr>
        <w:softHyphen/>
        <w:t>упреждения травматизма;</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28" w:name="bookmark2329"/>
      <w:bookmarkEnd w:id="1928"/>
      <w:r w:rsidRPr="00BA65D9">
        <w:rPr>
          <w:rFonts w:ascii="Times New Roman" w:eastAsia="Times New Roman" w:hAnsi="Times New Roman" w:cs="Times New Roman"/>
          <w:color w:val="000000"/>
          <w:sz w:val="24"/>
          <w:szCs w:val="24"/>
        </w:rPr>
        <w:t>определять состав спортивной одежды в зависимости от по</w:t>
      </w:r>
      <w:r w:rsidRPr="00BA65D9">
        <w:rPr>
          <w:rFonts w:ascii="Times New Roman" w:eastAsia="Times New Roman" w:hAnsi="Times New Roman" w:cs="Times New Roman"/>
          <w:color w:val="000000"/>
          <w:sz w:val="24"/>
          <w:szCs w:val="24"/>
        </w:rPr>
        <w:softHyphen/>
        <w:t>годных условий и условий занятий;</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29" w:name="bookmark2330"/>
      <w:bookmarkEnd w:id="1929"/>
      <w:r w:rsidRPr="00BA65D9">
        <w:rPr>
          <w:rFonts w:ascii="Times New Roman" w:eastAsia="Times New Roman" w:hAnsi="Times New Roman" w:cs="Times New Roman"/>
          <w:color w:val="000000"/>
          <w:sz w:val="24"/>
          <w:szCs w:val="24"/>
        </w:rPr>
        <w:t>различать гимнастические упражнения по воздействию на развитие физических качеств (сила, быстрота, координация, гибкость).</w:t>
      </w:r>
    </w:p>
    <w:p w:rsidR="002B283A" w:rsidRPr="00BA65D9" w:rsidRDefault="002B283A" w:rsidP="0086742A">
      <w:pPr>
        <w:keepNext/>
        <w:keepLines/>
        <w:widowControl w:val="0"/>
        <w:numPr>
          <w:ilvl w:val="0"/>
          <w:numId w:val="137"/>
        </w:numPr>
        <w:tabs>
          <w:tab w:val="left" w:pos="558"/>
        </w:tabs>
        <w:spacing w:after="0" w:line="240" w:lineRule="auto"/>
        <w:jc w:val="both"/>
        <w:outlineLvl w:val="3"/>
        <w:rPr>
          <w:rFonts w:ascii="Times New Roman" w:eastAsia="Times New Roman" w:hAnsi="Times New Roman" w:cs="Times New Roman"/>
          <w:sz w:val="24"/>
          <w:szCs w:val="24"/>
        </w:rPr>
      </w:pPr>
      <w:bookmarkStart w:id="1930" w:name="bookmark2333"/>
      <w:bookmarkStart w:id="1931" w:name="bookmark2331"/>
      <w:bookmarkStart w:id="1932" w:name="bookmark2332"/>
      <w:bookmarkStart w:id="1933" w:name="bookmark2334"/>
      <w:bookmarkEnd w:id="1930"/>
      <w:r w:rsidRPr="00BA65D9">
        <w:rPr>
          <w:rFonts w:ascii="Times New Roman" w:eastAsia="Times New Roman" w:hAnsi="Times New Roman" w:cs="Times New Roman"/>
          <w:b/>
          <w:bCs/>
          <w:color w:val="000000"/>
          <w:sz w:val="24"/>
          <w:szCs w:val="24"/>
        </w:rPr>
        <w:t>Способы физкультурной деятельности:</w:t>
      </w:r>
      <w:bookmarkEnd w:id="1931"/>
      <w:bookmarkEnd w:id="1932"/>
      <w:bookmarkEnd w:id="1933"/>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34" w:name="bookmark2335"/>
      <w:bookmarkEnd w:id="1934"/>
      <w:r w:rsidRPr="00BA65D9">
        <w:rPr>
          <w:rFonts w:ascii="Times New Roman" w:eastAsia="Times New Roman" w:hAnsi="Times New Roman" w:cs="Times New Roman"/>
          <w:color w:val="000000"/>
          <w:sz w:val="24"/>
          <w:szCs w:val="24"/>
        </w:rPr>
        <w:t>составлять индивидуальный режим дня, вести дневник на</w:t>
      </w:r>
      <w:r w:rsidRPr="00BA65D9">
        <w:rPr>
          <w:rFonts w:ascii="Times New Roman" w:eastAsia="Times New Roman" w:hAnsi="Times New Roman" w:cs="Times New Roman"/>
          <w:color w:val="000000"/>
          <w:sz w:val="24"/>
          <w:szCs w:val="24"/>
        </w:rPr>
        <w:softHyphen/>
        <w:t>блюдений за своим физическим развитием, в том числе оце</w:t>
      </w:r>
      <w:r w:rsidRPr="00BA65D9">
        <w:rPr>
          <w:rFonts w:ascii="Times New Roman" w:eastAsia="Times New Roman" w:hAnsi="Times New Roman" w:cs="Times New Roman"/>
          <w:color w:val="000000"/>
          <w:sz w:val="24"/>
          <w:szCs w:val="24"/>
        </w:rPr>
        <w:softHyphen/>
        <w:t>нивая своё состояние после закаливающих процедур;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—измерять показатели развития физических качеств и способ</w:t>
      </w:r>
      <w:r w:rsidRPr="00BA65D9">
        <w:rPr>
          <w:rFonts w:ascii="Times New Roman" w:eastAsia="Times New Roman" w:hAnsi="Times New Roman" w:cs="Times New Roman"/>
          <w:color w:val="000000"/>
          <w:sz w:val="24"/>
          <w:szCs w:val="24"/>
        </w:rPr>
        <w:softHyphen/>
        <w:t>ностей по методикам программы (гибкость, координационно</w:t>
      </w:r>
      <w:r w:rsidRPr="00BA65D9">
        <w:rPr>
          <w:rFonts w:ascii="Times New Roman" w:eastAsia="Times New Roman" w:hAnsi="Times New Roman" w:cs="Times New Roman"/>
          <w:color w:val="000000"/>
          <w:sz w:val="24"/>
          <w:szCs w:val="24"/>
        </w:rPr>
        <w:softHyphen/>
        <w:t>скоростные способности);</w:t>
      </w:r>
    </w:p>
    <w:p w:rsidR="002B283A" w:rsidRPr="00BA65D9" w:rsidRDefault="002B283A" w:rsidP="0086742A">
      <w:pPr>
        <w:widowControl w:val="0"/>
        <w:numPr>
          <w:ilvl w:val="0"/>
          <w:numId w:val="131"/>
        </w:numPr>
        <w:tabs>
          <w:tab w:val="left" w:pos="327"/>
        </w:tabs>
        <w:spacing w:after="0" w:line="240" w:lineRule="auto"/>
        <w:jc w:val="both"/>
        <w:rPr>
          <w:rFonts w:ascii="Times New Roman" w:eastAsia="Times New Roman" w:hAnsi="Times New Roman" w:cs="Times New Roman"/>
          <w:sz w:val="24"/>
          <w:szCs w:val="24"/>
        </w:rPr>
      </w:pPr>
      <w:bookmarkStart w:id="1935" w:name="bookmark2336"/>
      <w:bookmarkEnd w:id="1935"/>
      <w:r w:rsidRPr="00BA65D9">
        <w:rPr>
          <w:rFonts w:ascii="Times New Roman" w:eastAsia="Times New Roman" w:hAnsi="Times New Roman" w:cs="Times New Roman"/>
          <w:color w:val="000000"/>
          <w:sz w:val="24"/>
          <w:szCs w:val="24"/>
        </w:rPr>
        <w:t>объяснять технику разученных гимнастических упражнений и специальных физических упражнений по виду спорта (по выбору);</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—общаться и взаимодействовать в игровой деятельности;</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—моделировать комплексы упражнений по заданной цели: на развитие гибкости, координации, быстроты, моторики, улуч</w:t>
      </w:r>
      <w:r w:rsidRPr="00BA65D9">
        <w:rPr>
          <w:rFonts w:ascii="Times New Roman" w:eastAsia="Times New Roman" w:hAnsi="Times New Roman" w:cs="Times New Roman"/>
          <w:color w:val="000000"/>
          <w:sz w:val="24"/>
          <w:szCs w:val="24"/>
        </w:rPr>
        <w:softHyphen/>
        <w:t>шение подвижности суставов, увеличение эластичности мышц, формирование стопы и осанки, развитие меткости и т. д.;</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—составлять, организовывать и проводить подвижные игры с элементами соревновательной деятельности.</w:t>
      </w:r>
    </w:p>
    <w:p w:rsidR="002B283A" w:rsidRPr="00BA65D9" w:rsidRDefault="002B283A" w:rsidP="0086742A">
      <w:pPr>
        <w:keepNext/>
        <w:keepLines/>
        <w:widowControl w:val="0"/>
        <w:numPr>
          <w:ilvl w:val="0"/>
          <w:numId w:val="137"/>
        </w:numPr>
        <w:tabs>
          <w:tab w:val="left" w:pos="558"/>
        </w:tabs>
        <w:spacing w:after="0" w:line="240" w:lineRule="auto"/>
        <w:jc w:val="both"/>
        <w:outlineLvl w:val="3"/>
        <w:rPr>
          <w:rFonts w:ascii="Times New Roman" w:eastAsia="Times New Roman" w:hAnsi="Times New Roman" w:cs="Times New Roman"/>
          <w:sz w:val="24"/>
          <w:szCs w:val="24"/>
        </w:rPr>
      </w:pPr>
      <w:bookmarkStart w:id="1936" w:name="bookmark2339"/>
      <w:bookmarkStart w:id="1937" w:name="bookmark2337"/>
      <w:bookmarkStart w:id="1938" w:name="bookmark2338"/>
      <w:bookmarkStart w:id="1939" w:name="bookmark2340"/>
      <w:bookmarkEnd w:id="1936"/>
      <w:r w:rsidRPr="00BA65D9">
        <w:rPr>
          <w:rFonts w:ascii="Times New Roman" w:eastAsia="Times New Roman" w:hAnsi="Times New Roman" w:cs="Times New Roman"/>
          <w:b/>
          <w:bCs/>
          <w:color w:val="000000"/>
          <w:sz w:val="24"/>
          <w:szCs w:val="24"/>
        </w:rPr>
        <w:t>Физическое совершенствование</w:t>
      </w:r>
      <w:bookmarkEnd w:id="1937"/>
      <w:bookmarkEnd w:id="1938"/>
      <w:bookmarkEnd w:id="1939"/>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Физкультурно-оздоровительная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универсальные умения по самостоятельному вы</w:t>
      </w:r>
      <w:r w:rsidRPr="00BA65D9">
        <w:rPr>
          <w:rFonts w:ascii="Times New Roman" w:eastAsia="Times New Roman" w:hAnsi="Times New Roman" w:cs="Times New Roman"/>
          <w:color w:val="000000"/>
          <w:sz w:val="24"/>
          <w:szCs w:val="24"/>
        </w:rPr>
        <w:softHyphen/>
        <w:t>полнению упражнений в оздоровительных формах занятий (гимнастические минутки, утренняя гимнастика, учебно-тре</w:t>
      </w:r>
      <w:r w:rsidRPr="00BA65D9">
        <w:rPr>
          <w:rFonts w:ascii="Times New Roman" w:eastAsia="Times New Roman" w:hAnsi="Times New Roman" w:cs="Times New Roman"/>
          <w:color w:val="000000"/>
          <w:sz w:val="24"/>
          <w:szCs w:val="24"/>
        </w:rPr>
        <w:softHyphen/>
        <w:t>нировочный процесс);</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универсальные умения по контролю за величиной физической нагрузки при выполнении упражнений на раз</w:t>
      </w:r>
      <w:r w:rsidRPr="00BA65D9">
        <w:rPr>
          <w:rFonts w:ascii="Times New Roman" w:eastAsia="Times New Roman" w:hAnsi="Times New Roman" w:cs="Times New Roman"/>
          <w:color w:val="000000"/>
          <w:sz w:val="24"/>
          <w:szCs w:val="24"/>
        </w:rPr>
        <w:softHyphen/>
        <w:t>витие физических качеств по частоте сердечных сокраще</w:t>
      </w:r>
      <w:r w:rsidRPr="00BA65D9">
        <w:rPr>
          <w:rFonts w:ascii="Times New Roman" w:eastAsia="Times New Roman" w:hAnsi="Times New Roman" w:cs="Times New Roman"/>
          <w:color w:val="000000"/>
          <w:sz w:val="24"/>
          <w:szCs w:val="24"/>
        </w:rPr>
        <w:softHyphen/>
        <w:t>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навыки по самостоятельному выполнению гимна</w:t>
      </w:r>
      <w:r w:rsidRPr="00BA65D9">
        <w:rPr>
          <w:rFonts w:ascii="Times New Roman" w:eastAsia="Times New Roman" w:hAnsi="Times New Roman" w:cs="Times New Roman"/>
          <w:color w:val="000000"/>
          <w:sz w:val="24"/>
          <w:szCs w:val="24"/>
        </w:rPr>
        <w:softHyphen/>
        <w:t>стических упражнений при различных видах разминки: об</w:t>
      </w:r>
      <w:r w:rsidRPr="00BA65D9">
        <w:rPr>
          <w:rFonts w:ascii="Times New Roman" w:eastAsia="Times New Roman" w:hAnsi="Times New Roman" w:cs="Times New Roman"/>
          <w:color w:val="000000"/>
          <w:sz w:val="24"/>
          <w:szCs w:val="24"/>
        </w:rPr>
        <w:softHyphen/>
        <w:t>щей, партерной, разминки у опоры — в целях обеспечения нагрузки на группы мышц в различных положениях (в дви</w:t>
      </w:r>
      <w:r w:rsidRPr="00BA65D9">
        <w:rPr>
          <w:rFonts w:ascii="Times New Roman" w:eastAsia="Times New Roman" w:hAnsi="Times New Roman" w:cs="Times New Roman"/>
          <w:color w:val="000000"/>
          <w:sz w:val="24"/>
          <w:szCs w:val="24"/>
        </w:rPr>
        <w:softHyphen/>
        <w:t>жении, лёжа, сидя, стоя);</w:t>
      </w:r>
    </w:p>
    <w:p w:rsidR="002B283A" w:rsidRPr="00BA65D9" w:rsidRDefault="002B283A" w:rsidP="0086742A">
      <w:pPr>
        <w:widowControl w:val="0"/>
        <w:numPr>
          <w:ilvl w:val="0"/>
          <w:numId w:val="131"/>
        </w:numPr>
        <w:tabs>
          <w:tab w:val="left" w:pos="359"/>
        </w:tabs>
        <w:spacing w:after="0" w:line="240" w:lineRule="auto"/>
        <w:jc w:val="both"/>
        <w:rPr>
          <w:rFonts w:ascii="Times New Roman" w:eastAsia="Times New Roman" w:hAnsi="Times New Roman" w:cs="Times New Roman"/>
          <w:sz w:val="24"/>
          <w:szCs w:val="24"/>
        </w:rPr>
      </w:pPr>
      <w:bookmarkStart w:id="1940" w:name="bookmark2341"/>
      <w:bookmarkEnd w:id="1940"/>
      <w:r w:rsidRPr="00BA65D9">
        <w:rPr>
          <w:rFonts w:ascii="Times New Roman" w:eastAsia="Times New Roman" w:hAnsi="Times New Roman" w:cs="Times New Roman"/>
          <w:color w:val="000000"/>
          <w:sz w:val="24"/>
          <w:szCs w:val="24"/>
        </w:rPr>
        <w:t>принимать на себя ответственность за результаты эффектив</w:t>
      </w:r>
      <w:r w:rsidRPr="00BA65D9">
        <w:rPr>
          <w:rFonts w:ascii="Times New Roman" w:eastAsia="Times New Roman" w:hAnsi="Times New Roman" w:cs="Times New Roman"/>
          <w:color w:val="000000"/>
          <w:sz w:val="24"/>
          <w:szCs w:val="24"/>
        </w:rPr>
        <w:softHyphen/>
        <w:t>ного развития собственных физических качеств.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Спортивно-оздоровительная деятельность: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и показывать универсальные умения при выпол</w:t>
      </w:r>
      <w:r w:rsidRPr="00BA65D9">
        <w:rPr>
          <w:rFonts w:ascii="Times New Roman" w:eastAsia="Times New Roman" w:hAnsi="Times New Roman" w:cs="Times New Roman"/>
          <w:color w:val="000000"/>
          <w:sz w:val="24"/>
          <w:szCs w:val="24"/>
        </w:rPr>
        <w:softHyphen/>
        <w:t>нении организующих упражнений;</w:t>
      </w:r>
    </w:p>
    <w:p w:rsidR="002B283A" w:rsidRPr="00BA65D9" w:rsidRDefault="002B283A" w:rsidP="0086742A">
      <w:pPr>
        <w:widowControl w:val="0"/>
        <w:numPr>
          <w:ilvl w:val="0"/>
          <w:numId w:val="131"/>
        </w:numPr>
        <w:tabs>
          <w:tab w:val="left" w:pos="359"/>
        </w:tabs>
        <w:spacing w:after="0" w:line="240" w:lineRule="auto"/>
        <w:jc w:val="both"/>
        <w:rPr>
          <w:rFonts w:ascii="Times New Roman" w:eastAsia="Times New Roman" w:hAnsi="Times New Roman" w:cs="Times New Roman"/>
          <w:sz w:val="24"/>
          <w:szCs w:val="24"/>
        </w:rPr>
      </w:pPr>
      <w:bookmarkStart w:id="1941" w:name="bookmark2342"/>
      <w:bookmarkEnd w:id="1941"/>
      <w:r w:rsidRPr="00BA65D9">
        <w:rPr>
          <w:rFonts w:ascii="Times New Roman" w:eastAsia="Times New Roman" w:hAnsi="Times New Roman" w:cs="Times New Roman"/>
          <w:color w:val="000000"/>
          <w:sz w:val="24"/>
          <w:szCs w:val="24"/>
        </w:rPr>
        <w:t>осваивать технику выполнения спортивных упражнений;</w:t>
      </w:r>
    </w:p>
    <w:p w:rsidR="002B283A" w:rsidRPr="00BA65D9" w:rsidRDefault="002B283A" w:rsidP="0086742A">
      <w:pPr>
        <w:widowControl w:val="0"/>
        <w:numPr>
          <w:ilvl w:val="0"/>
          <w:numId w:val="131"/>
        </w:numPr>
        <w:tabs>
          <w:tab w:val="left" w:pos="359"/>
        </w:tabs>
        <w:spacing w:after="0" w:line="240" w:lineRule="auto"/>
        <w:jc w:val="both"/>
        <w:rPr>
          <w:rFonts w:ascii="Times New Roman" w:eastAsia="Times New Roman" w:hAnsi="Times New Roman" w:cs="Times New Roman"/>
          <w:sz w:val="24"/>
          <w:szCs w:val="24"/>
        </w:rPr>
      </w:pPr>
      <w:bookmarkStart w:id="1942" w:name="bookmark2343"/>
      <w:bookmarkEnd w:id="1942"/>
      <w:r w:rsidRPr="00BA65D9">
        <w:rPr>
          <w:rFonts w:ascii="Times New Roman" w:eastAsia="Times New Roman" w:hAnsi="Times New Roman" w:cs="Times New Roman"/>
          <w:color w:val="000000"/>
          <w:sz w:val="24"/>
          <w:szCs w:val="24"/>
        </w:rPr>
        <w:t xml:space="preserve">осваивать универсальные умения по взаимодействию в парах и группах при разучивании специальных </w:t>
      </w:r>
      <w:r w:rsidRPr="00BA65D9">
        <w:rPr>
          <w:rFonts w:ascii="Times New Roman" w:eastAsia="Times New Roman" w:hAnsi="Times New Roman" w:cs="Times New Roman"/>
          <w:color w:val="000000"/>
          <w:sz w:val="24"/>
          <w:szCs w:val="24"/>
        </w:rPr>
        <w:lastRenderedPageBreak/>
        <w:t>физических упраж</w:t>
      </w:r>
      <w:r w:rsidRPr="00BA65D9">
        <w:rPr>
          <w:rFonts w:ascii="Times New Roman" w:eastAsia="Times New Roman" w:hAnsi="Times New Roman" w:cs="Times New Roman"/>
          <w:color w:val="000000"/>
          <w:sz w:val="24"/>
          <w:szCs w:val="24"/>
        </w:rPr>
        <w:softHyphen/>
        <w:t>нений;</w:t>
      </w:r>
    </w:p>
    <w:p w:rsidR="002B283A" w:rsidRPr="00BA65D9" w:rsidRDefault="002B283A" w:rsidP="0086742A">
      <w:pPr>
        <w:widowControl w:val="0"/>
        <w:numPr>
          <w:ilvl w:val="0"/>
          <w:numId w:val="131"/>
        </w:numPr>
        <w:tabs>
          <w:tab w:val="left" w:pos="359"/>
        </w:tabs>
        <w:spacing w:after="0" w:line="240" w:lineRule="auto"/>
        <w:jc w:val="both"/>
        <w:rPr>
          <w:rFonts w:ascii="Times New Roman" w:eastAsia="Times New Roman" w:hAnsi="Times New Roman" w:cs="Times New Roman"/>
          <w:sz w:val="24"/>
          <w:szCs w:val="24"/>
        </w:rPr>
      </w:pPr>
      <w:bookmarkStart w:id="1943" w:name="bookmark2344"/>
      <w:bookmarkEnd w:id="1943"/>
      <w:r w:rsidRPr="00BA65D9">
        <w:rPr>
          <w:rFonts w:ascii="Times New Roman" w:eastAsia="Times New Roman" w:hAnsi="Times New Roman" w:cs="Times New Roman"/>
          <w:color w:val="000000"/>
          <w:sz w:val="24"/>
          <w:szCs w:val="24"/>
        </w:rPr>
        <w:t>проявлять физические качества гибкости, координации и быстроты при выполнении специальных физических упраж</w:t>
      </w:r>
      <w:r w:rsidRPr="00BA65D9">
        <w:rPr>
          <w:rFonts w:ascii="Times New Roman" w:eastAsia="Times New Roman" w:hAnsi="Times New Roman" w:cs="Times New Roman"/>
          <w:color w:val="000000"/>
          <w:sz w:val="24"/>
          <w:szCs w:val="24"/>
        </w:rPr>
        <w:softHyphen/>
        <w:t>нений и упражнений основной гимнастики;</w:t>
      </w:r>
    </w:p>
    <w:p w:rsidR="002B283A" w:rsidRPr="00BA65D9" w:rsidRDefault="002B283A" w:rsidP="0086742A">
      <w:pPr>
        <w:widowControl w:val="0"/>
        <w:numPr>
          <w:ilvl w:val="0"/>
          <w:numId w:val="131"/>
        </w:numPr>
        <w:tabs>
          <w:tab w:val="left" w:pos="359"/>
        </w:tabs>
        <w:spacing w:after="0" w:line="240" w:lineRule="auto"/>
        <w:jc w:val="both"/>
        <w:rPr>
          <w:rFonts w:ascii="Times New Roman" w:eastAsia="Times New Roman" w:hAnsi="Times New Roman" w:cs="Times New Roman"/>
          <w:sz w:val="24"/>
          <w:szCs w:val="24"/>
        </w:rPr>
      </w:pPr>
      <w:bookmarkStart w:id="1944" w:name="bookmark2345"/>
      <w:bookmarkEnd w:id="1944"/>
      <w:r w:rsidRPr="00BA65D9">
        <w:rPr>
          <w:rFonts w:ascii="Times New Roman" w:eastAsia="Times New Roman" w:hAnsi="Times New Roman" w:cs="Times New Roman"/>
          <w:color w:val="000000"/>
          <w:sz w:val="24"/>
          <w:szCs w:val="24"/>
        </w:rPr>
        <w:t>выявлять характерные ошибки при выполнении гим</w:t>
      </w:r>
      <w:r w:rsidRPr="00BA65D9">
        <w:rPr>
          <w:rFonts w:ascii="Times New Roman" w:eastAsia="Times New Roman" w:hAnsi="Times New Roman" w:cs="Times New Roman"/>
          <w:color w:val="000000"/>
          <w:sz w:val="24"/>
          <w:szCs w:val="24"/>
        </w:rPr>
        <w:softHyphen/>
        <w:t>настических упражнений и техники плавания;</w:t>
      </w:r>
    </w:p>
    <w:p w:rsidR="002B283A" w:rsidRPr="00BA65D9" w:rsidRDefault="002B283A" w:rsidP="002B283A">
      <w:pPr>
        <w:widowControl w:val="0"/>
        <w:spacing w:after="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—различать, выполнять и озвучивать строевые команды;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универсальные умения по взаимодействию в груп</w:t>
      </w:r>
      <w:r w:rsidRPr="00BA65D9">
        <w:rPr>
          <w:rFonts w:ascii="Times New Roman" w:eastAsia="Times New Roman" w:hAnsi="Times New Roman" w:cs="Times New Roman"/>
          <w:color w:val="000000"/>
          <w:sz w:val="24"/>
          <w:szCs w:val="24"/>
        </w:rPr>
        <w:softHyphen/>
        <w:t>пах при разучивании и выполнении физических упражнений;</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и демонстрировать технику различных стилей плавания (на выбор), выполнять плавание на скорость;</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—описывать и демонстрировать правила соревновательной де</w:t>
      </w:r>
      <w:r w:rsidRPr="00BA65D9">
        <w:rPr>
          <w:rFonts w:ascii="Times New Roman" w:eastAsia="Times New Roman" w:hAnsi="Times New Roman" w:cs="Times New Roman"/>
          <w:color w:val="000000"/>
          <w:sz w:val="24"/>
          <w:szCs w:val="24"/>
        </w:rPr>
        <w:softHyphen/>
        <w:t>ятельности по виду спорта (на выбор);</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—соблюдать правила техники безопасности при занятиях фи</w:t>
      </w:r>
      <w:r w:rsidRPr="00BA65D9">
        <w:rPr>
          <w:rFonts w:ascii="Times New Roman" w:eastAsia="Times New Roman" w:hAnsi="Times New Roman" w:cs="Times New Roman"/>
          <w:color w:val="000000"/>
          <w:sz w:val="24"/>
          <w:szCs w:val="24"/>
        </w:rPr>
        <w:softHyphen/>
        <w:t>зической культурой и спортом;</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—демонстрировать технику удержания гимнастических пред</w:t>
      </w:r>
      <w:r w:rsidRPr="00BA65D9">
        <w:rPr>
          <w:rFonts w:ascii="Times New Roman" w:eastAsia="Times New Roman" w:hAnsi="Times New Roman" w:cs="Times New Roman"/>
          <w:color w:val="000000"/>
          <w:sz w:val="24"/>
          <w:szCs w:val="24"/>
        </w:rPr>
        <w:softHyphen/>
        <w:t>метов (мяч, скакалка) при передаче, броске, ловле, враще</w:t>
      </w:r>
      <w:r w:rsidRPr="00BA65D9">
        <w:rPr>
          <w:rFonts w:ascii="Times New Roman" w:eastAsia="Times New Roman" w:hAnsi="Times New Roman" w:cs="Times New Roman"/>
          <w:color w:val="000000"/>
          <w:sz w:val="24"/>
          <w:szCs w:val="24"/>
        </w:rPr>
        <w:softHyphen/>
        <w:t>нии, перекатах;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—демонстрировать технику выполнения равновесий, поворо</w:t>
      </w:r>
      <w:r w:rsidRPr="00BA65D9">
        <w:rPr>
          <w:rFonts w:ascii="Times New Roman" w:eastAsia="Times New Roman" w:hAnsi="Times New Roman" w:cs="Times New Roman"/>
          <w:color w:val="000000"/>
          <w:sz w:val="24"/>
          <w:szCs w:val="24"/>
        </w:rPr>
        <w:softHyphen/>
        <w:t>тов, прыжков толчком с одной ноги (попеременно), на месте и с разбега;</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технику танцевальных шагов, выполняемых ин</w:t>
      </w:r>
      <w:r w:rsidRPr="00BA65D9">
        <w:rPr>
          <w:rFonts w:ascii="Times New Roman" w:eastAsia="Times New Roman" w:hAnsi="Times New Roman" w:cs="Times New Roman"/>
          <w:color w:val="000000"/>
          <w:sz w:val="24"/>
          <w:szCs w:val="24"/>
        </w:rPr>
        <w:softHyphen/>
        <w:t>дивидуально, парами, в группах;</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—моделировать комплексы упражнений общей гимнастики по видам разминки (общая, партерная, у опоры);</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универсальные умения в самостоятельной органи</w:t>
      </w:r>
      <w:r w:rsidRPr="00BA65D9">
        <w:rPr>
          <w:rFonts w:ascii="Times New Roman" w:eastAsia="Times New Roman" w:hAnsi="Times New Roman" w:cs="Times New Roman"/>
          <w:color w:val="000000"/>
          <w:sz w:val="24"/>
          <w:szCs w:val="24"/>
        </w:rPr>
        <w:softHyphen/>
        <w:t>зации и проведении подвижных игр, игровых заданий, спор</w:t>
      </w:r>
      <w:r w:rsidRPr="00BA65D9">
        <w:rPr>
          <w:rFonts w:ascii="Times New Roman" w:eastAsia="Times New Roman" w:hAnsi="Times New Roman" w:cs="Times New Roman"/>
          <w:color w:val="000000"/>
          <w:sz w:val="24"/>
          <w:szCs w:val="24"/>
        </w:rPr>
        <w:softHyphen/>
        <w:t>тивных эстафет;</w:t>
      </w:r>
    </w:p>
    <w:p w:rsidR="002B283A" w:rsidRPr="00BA65D9" w:rsidRDefault="002B283A" w:rsidP="002B283A">
      <w:pPr>
        <w:widowControl w:val="0"/>
        <w:spacing w:after="0" w:line="240" w:lineRule="auto"/>
        <w:ind w:left="240" w:hanging="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универсальные умения управлять эмоциями в про</w:t>
      </w:r>
      <w:r w:rsidRPr="00BA65D9">
        <w:rPr>
          <w:rFonts w:ascii="Times New Roman" w:eastAsia="Times New Roman" w:hAnsi="Times New Roman" w:cs="Times New Roman"/>
          <w:color w:val="000000"/>
          <w:sz w:val="24"/>
          <w:szCs w:val="24"/>
        </w:rPr>
        <w:softHyphen/>
        <w:t>цессе учебной и игровой деятельности;</w:t>
      </w:r>
    </w:p>
    <w:p w:rsidR="002B283A" w:rsidRPr="00BA65D9" w:rsidRDefault="002B283A" w:rsidP="002B283A">
      <w:pPr>
        <w:widowControl w:val="0"/>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—осваивать технические действия из спортивных игр.</w:t>
      </w:r>
    </w:p>
    <w:p w:rsidR="002B283A" w:rsidRPr="00BA65D9" w:rsidRDefault="002B283A" w:rsidP="002B283A">
      <w:pPr>
        <w:widowControl w:val="0"/>
        <w:pBdr>
          <w:bottom w:val="single" w:sz="4" w:space="0" w:color="auto"/>
        </w:pBdr>
        <w:spacing w:after="26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СОДЕРЖАНИЕ УЧЕБНОГО ПРЕДМЕТА ПО ГОДАМ ОБУЧЕНИЯ</w:t>
      </w:r>
    </w:p>
    <w:p w:rsidR="002B283A" w:rsidRPr="00BA65D9" w:rsidRDefault="002B283A" w:rsidP="0086742A">
      <w:pPr>
        <w:widowControl w:val="0"/>
        <w:numPr>
          <w:ilvl w:val="0"/>
          <w:numId w:val="138"/>
        </w:numPr>
        <w:tabs>
          <w:tab w:val="left" w:pos="231"/>
        </w:tabs>
        <w:spacing w:after="40" w:line="240" w:lineRule="auto"/>
        <w:jc w:val="both"/>
        <w:rPr>
          <w:rFonts w:ascii="Times New Roman" w:eastAsia="Times New Roman" w:hAnsi="Times New Roman" w:cs="Times New Roman"/>
          <w:sz w:val="24"/>
          <w:szCs w:val="24"/>
        </w:rPr>
      </w:pPr>
      <w:bookmarkStart w:id="1945" w:name="bookmark2346"/>
      <w:bookmarkEnd w:id="1945"/>
      <w:r w:rsidRPr="00BA65D9">
        <w:rPr>
          <w:rFonts w:ascii="Times New Roman" w:eastAsia="Times New Roman" w:hAnsi="Times New Roman" w:cs="Times New Roman"/>
          <w:b/>
          <w:bCs/>
          <w:color w:val="00000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Физическая культура. Культура движения. Гимнастика. Ре</w:t>
      </w:r>
      <w:r w:rsidRPr="00BA65D9">
        <w:rPr>
          <w:rFonts w:ascii="Times New Roman" w:eastAsia="Times New Roman" w:hAnsi="Times New Roman" w:cs="Times New Roman"/>
          <w:color w:val="000000"/>
          <w:sz w:val="24"/>
          <w:szCs w:val="24"/>
        </w:rPr>
        <w:softHyphen/>
        <w:t>гулярные занятия физической культурой в рамках учебной и внеурочной деятельности. Основные разделы урока.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Исходные положения в физических упражнениях: стойки, упоры, седы, положения лёжа, сидя, у опоры.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Правила поведения на уроках физической культуры. Общие принципы выполнения гимнастических упражнений. Гимна</w:t>
      </w:r>
      <w:r w:rsidRPr="00BA65D9">
        <w:rPr>
          <w:rFonts w:ascii="Times New Roman" w:eastAsia="Times New Roman" w:hAnsi="Times New Roman" w:cs="Times New Roman"/>
          <w:color w:val="000000"/>
          <w:sz w:val="24"/>
          <w:szCs w:val="24"/>
        </w:rPr>
        <w:softHyphen/>
        <w:t>стический шаг. Гимнастический (мягкий) бег. Основные хоре</w:t>
      </w:r>
      <w:r w:rsidRPr="00BA65D9">
        <w:rPr>
          <w:rFonts w:ascii="Times New Roman" w:eastAsia="Times New Roman" w:hAnsi="Times New Roman" w:cs="Times New Roman"/>
          <w:color w:val="000000"/>
          <w:sz w:val="24"/>
          <w:szCs w:val="24"/>
        </w:rPr>
        <w:softHyphen/>
        <w:t>ографические позиции.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Место для занятий физическими упражнениями. Спор</w:t>
      </w:r>
      <w:r w:rsidRPr="00BA65D9">
        <w:rPr>
          <w:rFonts w:ascii="Times New Roman" w:eastAsia="Times New Roman" w:hAnsi="Times New Roman" w:cs="Times New Roman"/>
          <w:color w:val="000000"/>
          <w:sz w:val="24"/>
          <w:szCs w:val="24"/>
        </w:rPr>
        <w:softHyphen/>
        <w:t>тивное оборудование и инвентарь. Одежда для занятий физи</w:t>
      </w:r>
      <w:r w:rsidRPr="00BA65D9">
        <w:rPr>
          <w:rFonts w:ascii="Times New Roman" w:eastAsia="Times New Roman" w:hAnsi="Times New Roman" w:cs="Times New Roman"/>
          <w:color w:val="000000"/>
          <w:sz w:val="24"/>
          <w:szCs w:val="24"/>
        </w:rPr>
        <w:softHyphen/>
        <w:t>ческими упражнениями. Техника безопасности при выполне</w:t>
      </w:r>
      <w:r w:rsidRPr="00BA65D9">
        <w:rPr>
          <w:rFonts w:ascii="Times New Roman" w:eastAsia="Times New Roman" w:hAnsi="Times New Roman" w:cs="Times New Roman"/>
          <w:color w:val="000000"/>
          <w:sz w:val="24"/>
          <w:szCs w:val="24"/>
        </w:rPr>
        <w:softHyphen/>
        <w:t>нии физических упражнений, проведении игр и спортивных эстафет.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Распорядок дня. Личная гигиена. Основные правила личной гигиены.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Самоконтроль. Строевые команды, построение, расчёт.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Физические упражнения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Упражнения по видам разминки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 xml:space="preserve">Общая разминка. </w:t>
      </w:r>
      <w:r w:rsidRPr="00BA65D9">
        <w:rPr>
          <w:rFonts w:ascii="Times New Roman" w:eastAsia="Times New Roman" w:hAnsi="Times New Roman" w:cs="Times New Roman"/>
          <w:color w:val="000000"/>
          <w:sz w:val="24"/>
          <w:szCs w:val="24"/>
        </w:rPr>
        <w:t>Упражнения общей разминки. Влияние выполнения упражнений общей разминки на подготовку мышц тела к выполнению физических упражнений. Освоение техни</w:t>
      </w:r>
      <w:r w:rsidRPr="00BA65D9">
        <w:rPr>
          <w:rFonts w:ascii="Times New Roman" w:eastAsia="Times New Roman" w:hAnsi="Times New Roman" w:cs="Times New Roman"/>
          <w:color w:val="000000"/>
          <w:sz w:val="24"/>
          <w:szCs w:val="24"/>
        </w:rPr>
        <w:softHyphen/>
        <w:t>ки выполнения упражнений общей разминки с контролем ды</w:t>
      </w:r>
      <w:r w:rsidRPr="00BA65D9">
        <w:rPr>
          <w:rFonts w:ascii="Times New Roman" w:eastAsia="Times New Roman" w:hAnsi="Times New Roman" w:cs="Times New Roman"/>
          <w:color w:val="000000"/>
          <w:sz w:val="24"/>
          <w:szCs w:val="24"/>
        </w:rPr>
        <w:softHyphen/>
        <w:t>хания: приставные шаги вперёд на полной стопе (гимнастиче</w:t>
      </w:r>
      <w:r w:rsidRPr="00BA65D9">
        <w:rPr>
          <w:rFonts w:ascii="Times New Roman" w:eastAsia="Times New Roman" w:hAnsi="Times New Roman" w:cs="Times New Roman"/>
          <w:color w:val="000000"/>
          <w:sz w:val="24"/>
          <w:szCs w:val="24"/>
        </w:rPr>
        <w:softHyphen/>
        <w:t>ский шаг), шаги с продвижением вперёд на полупальцах и пятках («казачок»), шаги с продвижением вперёд на полупаль</w:t>
      </w:r>
      <w:r w:rsidRPr="00BA65D9">
        <w:rPr>
          <w:rFonts w:ascii="Times New Roman" w:eastAsia="Times New Roman" w:hAnsi="Times New Roman" w:cs="Times New Roman"/>
          <w:color w:val="000000"/>
          <w:sz w:val="24"/>
          <w:szCs w:val="24"/>
        </w:rPr>
        <w:softHyphen/>
        <w:t>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 xml:space="preserve">Партерная разминка. </w:t>
      </w:r>
      <w:r w:rsidRPr="00BA65D9">
        <w:rPr>
          <w:rFonts w:ascii="Times New Roman" w:eastAsia="Times New Roman" w:hAnsi="Times New Roman" w:cs="Times New Roman"/>
          <w:color w:val="000000"/>
          <w:sz w:val="24"/>
          <w:szCs w:val="24"/>
        </w:rPr>
        <w:t>Освоение техники выполнения упраж</w:t>
      </w:r>
      <w:r w:rsidRPr="00BA65D9">
        <w:rPr>
          <w:rFonts w:ascii="Times New Roman" w:eastAsia="Times New Roman" w:hAnsi="Times New Roman" w:cs="Times New Roman"/>
          <w:color w:val="000000"/>
          <w:sz w:val="24"/>
          <w:szCs w:val="24"/>
        </w:rPr>
        <w:softHyphen/>
        <w:t>нений для формирования и развития опорно-двигательного ап</w:t>
      </w:r>
      <w:r w:rsidRPr="00BA65D9">
        <w:rPr>
          <w:rFonts w:ascii="Times New Roman" w:eastAsia="Times New Roman" w:hAnsi="Times New Roman" w:cs="Times New Roman"/>
          <w:color w:val="000000"/>
          <w:sz w:val="24"/>
          <w:szCs w:val="24"/>
        </w:rPr>
        <w:softHyphen/>
        <w:t>парата: упражнения для формирования стопы, укрепления мышц стопы, развития гибкости и подвижности суставов («ля</w:t>
      </w:r>
      <w:r w:rsidRPr="00BA65D9">
        <w:rPr>
          <w:rFonts w:ascii="Times New Roman" w:eastAsia="Times New Roman" w:hAnsi="Times New Roman" w:cs="Times New Roman"/>
          <w:color w:val="000000"/>
          <w:sz w:val="24"/>
          <w:szCs w:val="24"/>
        </w:rPr>
        <w:softHyphen/>
        <w:t>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w:t>
      </w:r>
      <w:r w:rsidRPr="00BA65D9">
        <w:rPr>
          <w:rFonts w:ascii="Times New Roman" w:eastAsia="Times New Roman" w:hAnsi="Times New Roman" w:cs="Times New Roman"/>
          <w:color w:val="000000"/>
          <w:sz w:val="24"/>
          <w:szCs w:val="24"/>
        </w:rPr>
        <w:softHyphen/>
        <w:t>ности тазобедренных, коленных и голеностопных суставов («велосипед»).</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Упражнения для укрепления мышц тела и развития гибко</w:t>
      </w:r>
      <w:r w:rsidRPr="00BA65D9">
        <w:rPr>
          <w:rFonts w:ascii="Times New Roman" w:eastAsia="Times New Roman" w:hAnsi="Times New Roman" w:cs="Times New Roman"/>
          <w:color w:val="000000"/>
          <w:sz w:val="24"/>
          <w:szCs w:val="24"/>
        </w:rPr>
        <w:softHyphen/>
        <w:t xml:space="preserve">сти позвоночника, упражнения для разогревания методом скручивания мышц спины («верёвочка»); упражнения для укрепления мышц </w:t>
      </w:r>
      <w:r w:rsidRPr="00BA65D9">
        <w:rPr>
          <w:rFonts w:ascii="Times New Roman" w:eastAsia="Times New Roman" w:hAnsi="Times New Roman" w:cs="Times New Roman"/>
          <w:color w:val="000000"/>
          <w:sz w:val="24"/>
          <w:szCs w:val="24"/>
        </w:rPr>
        <w:lastRenderedPageBreak/>
        <w:t>спины и увеличения их эластичности («рыб</w:t>
      </w:r>
      <w:r w:rsidRPr="00BA65D9">
        <w:rPr>
          <w:rFonts w:ascii="Times New Roman" w:eastAsia="Times New Roman" w:hAnsi="Times New Roman" w:cs="Times New Roman"/>
          <w:color w:val="000000"/>
          <w:sz w:val="24"/>
          <w:szCs w:val="24"/>
        </w:rPr>
        <w:softHyphen/>
        <w:t>ка»); упражнения для развития гибкости позвоночника и пле</w:t>
      </w:r>
      <w:r w:rsidRPr="00BA65D9">
        <w:rPr>
          <w:rFonts w:ascii="Times New Roman" w:eastAsia="Times New Roman" w:hAnsi="Times New Roman" w:cs="Times New Roman"/>
          <w:color w:val="000000"/>
          <w:sz w:val="24"/>
          <w:szCs w:val="24"/>
        </w:rPr>
        <w:softHyphen/>
        <w:t>чевого пояса («мост») из положения лёжа.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Подводящие упражнения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Группировка, кувырок в сторону; освоение подводящих упражнений к выполнению продольных и поперечных шпага</w:t>
      </w:r>
      <w:r w:rsidRPr="00BA65D9">
        <w:rPr>
          <w:rFonts w:ascii="Times New Roman" w:eastAsia="Times New Roman" w:hAnsi="Times New Roman" w:cs="Times New Roman"/>
          <w:color w:val="000000"/>
          <w:sz w:val="24"/>
          <w:szCs w:val="24"/>
        </w:rPr>
        <w:softHyphen/>
        <w:t>тов («ящерка»).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Упражнения для развития моторики и координации с гимнастическим предметом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Удержание скакалки. Вращение кистью руки скакалки, сло</w:t>
      </w:r>
      <w:r w:rsidRPr="00BA65D9">
        <w:rPr>
          <w:rFonts w:ascii="Times New Roman" w:eastAsia="Times New Roman" w:hAnsi="Times New Roman" w:cs="Times New Roman"/>
          <w:color w:val="000000"/>
          <w:sz w:val="24"/>
          <w:szCs w:val="24"/>
        </w:rPr>
        <w:softHyphen/>
        <w:t>женной вчетверо, — перед собой, сложенной вдвое — поочерёд</w:t>
      </w:r>
      <w:r w:rsidRPr="00BA65D9">
        <w:rPr>
          <w:rFonts w:ascii="Times New Roman" w:eastAsia="Times New Roman" w:hAnsi="Times New Roman" w:cs="Times New Roman"/>
          <w:color w:val="000000"/>
          <w:sz w:val="24"/>
          <w:szCs w:val="24"/>
        </w:rPr>
        <w:softHyphen/>
        <w:t>но в лицевой, боковой плоскостях. Подскоки через скакалку вперёд, назад. Прыжки через скакалку вперёд, назад. Игровые задания со скакалкой.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Упражнения для развития координации и развития жизненно важных навыков и умений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танцевальных шагов: «буратино», «ковырялочка», «верёвочка».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Бег, сочетаемый с круговыми движениями руками.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Игры и игровые задания, спортивные эстафеты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Музыкально-сценические игры. Игровые задания. Спортив</w:t>
      </w:r>
      <w:r w:rsidRPr="00BA65D9">
        <w:rPr>
          <w:rFonts w:ascii="Times New Roman" w:eastAsia="Times New Roman" w:hAnsi="Times New Roman" w:cs="Times New Roman"/>
          <w:color w:val="000000"/>
          <w:sz w:val="24"/>
          <w:szCs w:val="24"/>
        </w:rPr>
        <w:softHyphen/>
        <w:t>ные эстафеты с мячом, со скакалкой. Спортивные игры с эле</w:t>
      </w:r>
      <w:r w:rsidRPr="00BA65D9">
        <w:rPr>
          <w:rFonts w:ascii="Times New Roman" w:eastAsia="Times New Roman" w:hAnsi="Times New Roman" w:cs="Times New Roman"/>
          <w:color w:val="000000"/>
          <w:sz w:val="24"/>
          <w:szCs w:val="24"/>
        </w:rPr>
        <w:softHyphen/>
        <w:t>ментами единоборства.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Организующие команды и приёмы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универсальных умений при выполнении организу</w:t>
      </w:r>
      <w:r w:rsidRPr="00BA65D9">
        <w:rPr>
          <w:rFonts w:ascii="Times New Roman" w:eastAsia="Times New Roman" w:hAnsi="Times New Roman" w:cs="Times New Roman"/>
          <w:color w:val="000000"/>
          <w:sz w:val="24"/>
          <w:szCs w:val="24"/>
        </w:rPr>
        <w:softHyphen/>
        <w:t>ющих команд.</w:t>
      </w:r>
    </w:p>
    <w:p w:rsidR="002B283A" w:rsidRPr="00BA65D9" w:rsidRDefault="002B283A" w:rsidP="0086742A">
      <w:pPr>
        <w:widowControl w:val="0"/>
        <w:numPr>
          <w:ilvl w:val="0"/>
          <w:numId w:val="138"/>
        </w:numPr>
        <w:tabs>
          <w:tab w:val="left" w:pos="236"/>
        </w:tabs>
        <w:spacing w:after="40" w:line="240" w:lineRule="auto"/>
        <w:jc w:val="both"/>
        <w:rPr>
          <w:rFonts w:ascii="Times New Roman" w:eastAsia="Times New Roman" w:hAnsi="Times New Roman" w:cs="Times New Roman"/>
          <w:sz w:val="24"/>
          <w:szCs w:val="24"/>
        </w:rPr>
      </w:pPr>
      <w:bookmarkStart w:id="1946" w:name="bookmark2347"/>
      <w:bookmarkEnd w:id="1946"/>
      <w:r w:rsidRPr="00BA65D9">
        <w:rPr>
          <w:rFonts w:ascii="Times New Roman" w:eastAsia="Times New Roman" w:hAnsi="Times New Roman" w:cs="Times New Roman"/>
          <w:b/>
          <w:bCs/>
          <w:color w:val="00000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w:t>
      </w:r>
      <w:r w:rsidRPr="00BA65D9">
        <w:rPr>
          <w:rFonts w:ascii="Times New Roman" w:eastAsia="Times New Roman" w:hAnsi="Times New Roman" w:cs="Times New Roman"/>
          <w:color w:val="000000"/>
          <w:sz w:val="24"/>
          <w:szCs w:val="24"/>
        </w:rPr>
        <w:softHyphen/>
        <w:t>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Упражнения по видам разминки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 xml:space="preserve">Общая разминка. </w:t>
      </w:r>
      <w:r w:rsidRPr="00BA65D9">
        <w:rPr>
          <w:rFonts w:ascii="Times New Roman" w:eastAsia="Times New Roman" w:hAnsi="Times New Roman" w:cs="Times New Roman"/>
          <w:color w:val="000000"/>
          <w:sz w:val="24"/>
          <w:szCs w:val="24"/>
        </w:rPr>
        <w:t>Упражнения общей разминки. Повторение разученных упражнений. Освоение техники выполнения упражнений общей разминки с контролем дыхания: гимнасти</w:t>
      </w:r>
      <w:r w:rsidRPr="00BA65D9">
        <w:rPr>
          <w:rFonts w:ascii="Times New Roman" w:eastAsia="Times New Roman" w:hAnsi="Times New Roman" w:cs="Times New Roman"/>
          <w:color w:val="000000"/>
          <w:sz w:val="24"/>
          <w:szCs w:val="24"/>
        </w:rPr>
        <w:softHyphen/>
        <w:t>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w:t>
      </w:r>
      <w:r w:rsidRPr="00BA65D9">
        <w:rPr>
          <w:rFonts w:ascii="Times New Roman" w:eastAsia="Times New Roman" w:hAnsi="Times New Roman" w:cs="Times New Roman"/>
          <w:color w:val="000000"/>
          <w:sz w:val="24"/>
          <w:szCs w:val="24"/>
        </w:rPr>
        <w:softHyphen/>
        <w:t>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w:t>
      </w:r>
      <w:r w:rsidRPr="00BA65D9">
        <w:rPr>
          <w:rFonts w:ascii="Times New Roman" w:eastAsia="Times New Roman" w:hAnsi="Times New Roman" w:cs="Times New Roman"/>
          <w:color w:val="000000"/>
          <w:sz w:val="24"/>
          <w:szCs w:val="24"/>
        </w:rPr>
        <w:softHyphen/>
        <w:t>но касаясь прямых ног животом, грудью («складочка»).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 xml:space="preserve">Партерная разминка. </w:t>
      </w:r>
      <w:r w:rsidRPr="00BA65D9">
        <w:rPr>
          <w:rFonts w:ascii="Times New Roman" w:eastAsia="Times New Roman" w:hAnsi="Times New Roman" w:cs="Times New Roman"/>
          <w:color w:val="000000"/>
          <w:sz w:val="24"/>
          <w:szCs w:val="24"/>
        </w:rPr>
        <w:t>Повторение и освоение новых упраж</w:t>
      </w:r>
      <w:r w:rsidRPr="00BA65D9">
        <w:rPr>
          <w:rFonts w:ascii="Times New Roman" w:eastAsia="Times New Roman" w:hAnsi="Times New Roman" w:cs="Times New Roman"/>
          <w:color w:val="000000"/>
          <w:sz w:val="24"/>
          <w:szCs w:val="24"/>
        </w:rPr>
        <w:softHyphen/>
        <w:t>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w:t>
      </w:r>
      <w:r w:rsidRPr="00BA65D9">
        <w:rPr>
          <w:rFonts w:ascii="Times New Roman" w:eastAsia="Times New Roman" w:hAnsi="Times New Roman" w:cs="Times New Roman"/>
          <w:color w:val="000000"/>
          <w:sz w:val="24"/>
          <w:szCs w:val="24"/>
        </w:rPr>
        <w:softHyphen/>
        <w:t>кости и подвижности суставов; упражнения для развития эла</w:t>
      </w:r>
      <w:r w:rsidRPr="00BA65D9">
        <w:rPr>
          <w:rFonts w:ascii="Times New Roman" w:eastAsia="Times New Roman" w:hAnsi="Times New Roman" w:cs="Times New Roman"/>
          <w:color w:val="000000"/>
          <w:sz w:val="24"/>
          <w:szCs w:val="24"/>
        </w:rPr>
        <w:softHyphen/>
        <w:t>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w:t>
      </w:r>
      <w:r w:rsidRPr="00BA65D9">
        <w:rPr>
          <w:rFonts w:ascii="Times New Roman" w:eastAsia="Times New Roman" w:hAnsi="Times New Roman" w:cs="Times New Roman"/>
          <w:color w:val="000000"/>
          <w:sz w:val="24"/>
          <w:szCs w:val="24"/>
        </w:rPr>
        <w:softHyphen/>
        <w:t>ностопных суставов.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упражнений для укрепления мышц спины и брюш</w:t>
      </w:r>
      <w:r w:rsidRPr="00BA65D9">
        <w:rPr>
          <w:rFonts w:ascii="Times New Roman" w:eastAsia="Times New Roman" w:hAnsi="Times New Roman" w:cs="Times New Roman"/>
          <w:color w:val="000000"/>
          <w:sz w:val="24"/>
          <w:szCs w:val="24"/>
        </w:rPr>
        <w:softHyphen/>
        <w:t>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w:t>
      </w:r>
      <w:r w:rsidRPr="00BA65D9">
        <w:rPr>
          <w:rFonts w:ascii="Times New Roman" w:eastAsia="Times New Roman" w:hAnsi="Times New Roman" w:cs="Times New Roman"/>
          <w:color w:val="000000"/>
          <w:sz w:val="24"/>
          <w:szCs w:val="24"/>
        </w:rPr>
        <w:softHyphen/>
        <w:t>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w:t>
      </w:r>
      <w:r w:rsidRPr="00BA65D9">
        <w:rPr>
          <w:rFonts w:ascii="Times New Roman" w:eastAsia="Times New Roman" w:hAnsi="Times New Roman" w:cs="Times New Roman"/>
          <w:color w:val="000000"/>
          <w:sz w:val="24"/>
          <w:szCs w:val="24"/>
        </w:rPr>
        <w:softHyphen/>
        <w:t>нации, укрепления мышц бедер («неваляшка»),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color w:val="000000"/>
          <w:sz w:val="24"/>
          <w:szCs w:val="24"/>
        </w:rPr>
        <w:t xml:space="preserve">Разминка у опоры. </w:t>
      </w:r>
      <w:r w:rsidRPr="00BA65D9">
        <w:rPr>
          <w:rFonts w:ascii="Times New Roman" w:eastAsia="Times New Roman" w:hAnsi="Times New Roman" w:cs="Times New Roman"/>
          <w:color w:val="000000"/>
          <w:sz w:val="24"/>
          <w:szCs w:val="24"/>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w:t>
      </w:r>
      <w:r w:rsidRPr="00BA65D9">
        <w:rPr>
          <w:rFonts w:ascii="Times New Roman" w:eastAsia="Times New Roman" w:hAnsi="Times New Roman" w:cs="Times New Roman"/>
          <w:color w:val="000000"/>
          <w:sz w:val="24"/>
          <w:szCs w:val="24"/>
        </w:rPr>
        <w:softHyphen/>
        <w:t>лени прямые, туловище и голова прямо, плечи опущены, живот и таз подтянуты, руки в опоре на гимнастической стенке на вы</w:t>
      </w:r>
      <w:r w:rsidRPr="00BA65D9">
        <w:rPr>
          <w:rFonts w:ascii="Times New Roman" w:eastAsia="Times New Roman" w:hAnsi="Times New Roman" w:cs="Times New Roman"/>
          <w:color w:val="000000"/>
          <w:sz w:val="24"/>
          <w:szCs w:val="24"/>
        </w:rPr>
        <w:softHyphen/>
        <w:t xml:space="preserve">соте талии, локти вниз), полуприсед (колени вперёд, вместе) — вытянуть колени — </w:t>
      </w:r>
      <w:r w:rsidRPr="00BA65D9">
        <w:rPr>
          <w:rFonts w:ascii="Times New Roman" w:eastAsia="Times New Roman" w:hAnsi="Times New Roman" w:cs="Times New Roman"/>
          <w:color w:val="000000"/>
          <w:sz w:val="24"/>
          <w:szCs w:val="24"/>
        </w:rPr>
        <w:lastRenderedPageBreak/>
        <w:t>подняться на полупальцы — опустить пят</w:t>
      </w:r>
      <w:r w:rsidRPr="00BA65D9">
        <w:rPr>
          <w:rFonts w:ascii="Times New Roman" w:eastAsia="Times New Roman" w:hAnsi="Times New Roman" w:cs="Times New Roman"/>
          <w:color w:val="000000"/>
          <w:sz w:val="24"/>
          <w:szCs w:val="24"/>
        </w:rPr>
        <w:softHyphen/>
        <w:t>ки на пол в исходное положение. Наклоны туловища вперёд, назад и в сторону в опоре на полной стопе и на носках. Равно</w:t>
      </w:r>
      <w:r w:rsidRPr="00BA65D9">
        <w:rPr>
          <w:rFonts w:ascii="Times New Roman" w:eastAsia="Times New Roman" w:hAnsi="Times New Roman" w:cs="Times New Roman"/>
          <w:color w:val="000000"/>
          <w:sz w:val="24"/>
          <w:szCs w:val="24"/>
        </w:rPr>
        <w:softHyphen/>
        <w:t>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w:t>
      </w:r>
      <w:r w:rsidRPr="00BA65D9">
        <w:rPr>
          <w:rFonts w:ascii="Times New Roman" w:eastAsia="Times New Roman" w:hAnsi="Times New Roman" w:cs="Times New Roman"/>
          <w:color w:val="000000"/>
          <w:sz w:val="24"/>
          <w:szCs w:val="24"/>
        </w:rPr>
        <w:softHyphen/>
        <w:t>ки: ноги вместе (с прямыми и с согнутыми коленями), разнож</w:t>
      </w:r>
      <w:r w:rsidRPr="00BA65D9">
        <w:rPr>
          <w:rFonts w:ascii="Times New Roman" w:eastAsia="Times New Roman" w:hAnsi="Times New Roman" w:cs="Times New Roman"/>
          <w:color w:val="000000"/>
          <w:sz w:val="24"/>
          <w:szCs w:val="24"/>
        </w:rPr>
        <w:softHyphen/>
        <w:t>ка на сорок пять и девяносто градусов (вперёд и в сторону).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Подводящие упражнения, акробатические упражнения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упражнений: кувырок вперёд, назад; шпагат, коле</w:t>
      </w:r>
      <w:r w:rsidRPr="00BA65D9">
        <w:rPr>
          <w:rFonts w:ascii="Times New Roman" w:eastAsia="Times New Roman" w:hAnsi="Times New Roman" w:cs="Times New Roman"/>
          <w:color w:val="000000"/>
          <w:sz w:val="24"/>
          <w:szCs w:val="24"/>
        </w:rPr>
        <w:softHyphen/>
        <w:t>со, мост из положения сидя, стоя и вставание из положения мост.</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Упражнения для развития моторики и координации с гимнастическим предметом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Удержание скакалки. Вращение кистью руки скакалки, сло</w:t>
      </w:r>
      <w:r w:rsidRPr="00BA65D9">
        <w:rPr>
          <w:rFonts w:ascii="Times New Roman" w:eastAsia="Times New Roman" w:hAnsi="Times New Roman" w:cs="Times New Roman"/>
          <w:color w:val="000000"/>
          <w:sz w:val="24"/>
          <w:szCs w:val="24"/>
        </w:rPr>
        <w:softHyphen/>
        <w:t>женной вдвое, перед собой, ловля скакалки. Высокие прыжки вперёд через скакалку с двойным махом вперёд. Игровые зада</w:t>
      </w:r>
      <w:r w:rsidRPr="00BA65D9">
        <w:rPr>
          <w:rFonts w:ascii="Times New Roman" w:eastAsia="Times New Roman" w:hAnsi="Times New Roman" w:cs="Times New Roman"/>
          <w:color w:val="000000"/>
          <w:sz w:val="24"/>
          <w:szCs w:val="24"/>
        </w:rPr>
        <w:softHyphen/>
        <w:t>ния со скакалкой.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Бросок мяча в заданную плоскость и ловля мяча. Серия от</w:t>
      </w:r>
      <w:r w:rsidRPr="00BA65D9">
        <w:rPr>
          <w:rFonts w:ascii="Times New Roman" w:eastAsia="Times New Roman" w:hAnsi="Times New Roman" w:cs="Times New Roman"/>
          <w:color w:val="000000"/>
          <w:sz w:val="24"/>
          <w:szCs w:val="24"/>
        </w:rPr>
        <w:softHyphen/>
        <w:t>бивов мяча.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Игровые задания, в том числе с мячом и скакалкой. Спор</w:t>
      </w:r>
      <w:r w:rsidRPr="00BA65D9">
        <w:rPr>
          <w:rFonts w:ascii="Times New Roman" w:eastAsia="Times New Roman" w:hAnsi="Times New Roman" w:cs="Times New Roman"/>
          <w:color w:val="000000"/>
          <w:sz w:val="24"/>
          <w:szCs w:val="24"/>
        </w:rPr>
        <w:softHyphen/>
        <w:t>тивные эстафеты с гимнастическим предметом. Спортивные и туристические физические игры и игровые задания.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Комбинации упражнений. Осваиваем соединение изу</w:t>
      </w:r>
      <w:r w:rsidRPr="00BA65D9">
        <w:rPr>
          <w:rFonts w:ascii="Times New Roman" w:eastAsia="Times New Roman" w:hAnsi="Times New Roman" w:cs="Times New Roman"/>
          <w:b/>
          <w:bCs/>
          <w:i/>
          <w:iCs/>
          <w:color w:val="000000"/>
          <w:sz w:val="24"/>
          <w:szCs w:val="24"/>
        </w:rPr>
        <w:softHyphen/>
        <w:t>ченных упражнений в комбинации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Пример: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 xml:space="preserve">Исходное положение: стоя в </w:t>
      </w:r>
      <w:r w:rsidRPr="00BA65D9">
        <w:rPr>
          <w:rFonts w:ascii="Times New Roman" w:eastAsia="Times New Roman" w:hAnsi="Times New Roman" w:cs="Times New Roman"/>
          <w:color w:val="000000"/>
          <w:sz w:val="24"/>
          <w:szCs w:val="24"/>
          <w:lang w:val="en-US"/>
        </w:rPr>
        <w:t>VI</w:t>
      </w:r>
      <w:r w:rsidRPr="00BA65D9">
        <w:rPr>
          <w:rFonts w:ascii="Times New Roman" w:eastAsia="Times New Roman" w:hAnsi="Times New Roman" w:cs="Times New Roman"/>
          <w:color w:val="000000"/>
          <w:sz w:val="24"/>
          <w:szCs w:val="24"/>
        </w:rPr>
        <w:t>позиции ног, колени вытяну</w:t>
      </w:r>
      <w:r w:rsidRPr="00BA65D9">
        <w:rPr>
          <w:rFonts w:ascii="Times New Roman" w:eastAsia="Times New Roman" w:hAnsi="Times New Roman" w:cs="Times New Roman"/>
          <w:color w:val="000000"/>
          <w:sz w:val="24"/>
          <w:szCs w:val="24"/>
        </w:rPr>
        <w:softHyphen/>
        <w:t>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Пример: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Исходное положение: сидя в группировке — кувырок впе- ред-поворот «казак» — подъём — стойка в VI позиции, руки опущены.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Упражнения для развития координации и развития жизненно важных навыков и умений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Плавательная подготовка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Правила поведения в бассейне. Упражнения ознакомитель</w:t>
      </w:r>
      <w:r w:rsidRPr="00BA65D9">
        <w:rPr>
          <w:rFonts w:ascii="Times New Roman" w:eastAsia="Times New Roman" w:hAnsi="Times New Roman" w:cs="Times New Roman"/>
          <w:color w:val="000000"/>
          <w:sz w:val="24"/>
          <w:szCs w:val="24"/>
        </w:rPr>
        <w:softHyphen/>
        <w:t>ного плавания: освоение универсальных умений дыхания в воде. Освоение упражнений для формирования навыков плава</w:t>
      </w:r>
      <w:r w:rsidRPr="00BA65D9">
        <w:rPr>
          <w:rFonts w:ascii="Times New Roman" w:eastAsia="Times New Roman" w:hAnsi="Times New Roman" w:cs="Times New Roman"/>
          <w:color w:val="000000"/>
          <w:sz w:val="24"/>
          <w:szCs w:val="24"/>
        </w:rPr>
        <w:softHyphen/>
        <w:t>ния: «поплавок», «морская звезда», «лягушонок», «весёлый дельфин». Освоение спортивных стилей плавания.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i/>
          <w:iCs/>
          <w:color w:val="000000"/>
          <w:sz w:val="24"/>
          <w:szCs w:val="24"/>
        </w:rPr>
        <w:t>Основная гимнастика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универсальных умений дыхания во время вы</w:t>
      </w:r>
      <w:r w:rsidRPr="00BA65D9">
        <w:rPr>
          <w:rFonts w:ascii="Times New Roman" w:eastAsia="Times New Roman" w:hAnsi="Times New Roman" w:cs="Times New Roman"/>
          <w:color w:val="000000"/>
          <w:sz w:val="24"/>
          <w:szCs w:val="24"/>
        </w:rPr>
        <w:softHyphen/>
        <w:t>полнения гимнастических упражнений.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техники поворотов в обе стороны на сто восемьде</w:t>
      </w:r>
      <w:r w:rsidRPr="00BA65D9">
        <w:rPr>
          <w:rFonts w:ascii="Times New Roman" w:eastAsia="Times New Roman" w:hAnsi="Times New Roman" w:cs="Times New Roman"/>
          <w:color w:val="000000"/>
          <w:sz w:val="24"/>
          <w:szCs w:val="24"/>
        </w:rPr>
        <w:softHyphen/>
        <w:t>сят и триста шестьдесят градусов на одной ноге (попеременно); техники выполнения серии поворотов колено вперёд, в сторо</w:t>
      </w:r>
      <w:r w:rsidRPr="00BA65D9">
        <w:rPr>
          <w:rFonts w:ascii="Times New Roman" w:eastAsia="Times New Roman" w:hAnsi="Times New Roman" w:cs="Times New Roman"/>
          <w:color w:val="000000"/>
          <w:sz w:val="24"/>
          <w:szCs w:val="24"/>
        </w:rPr>
        <w:softHyphen/>
        <w:t>ну; поворот «казак», нога вперёд горизонтально. Освоение тех</w:t>
      </w:r>
      <w:r w:rsidRPr="00BA65D9">
        <w:rPr>
          <w:rFonts w:ascii="Times New Roman" w:eastAsia="Times New Roman" w:hAnsi="Times New Roman" w:cs="Times New Roman"/>
          <w:color w:val="000000"/>
          <w:sz w:val="24"/>
          <w:szCs w:val="24"/>
        </w:rPr>
        <w:softHyphen/>
        <w:t>ники выполнения прыжков толчком с одной ноги вперёд, с по</w:t>
      </w:r>
      <w:r w:rsidRPr="00BA65D9">
        <w:rPr>
          <w:rFonts w:ascii="Times New Roman" w:eastAsia="Times New Roman" w:hAnsi="Times New Roman" w:cs="Times New Roman"/>
          <w:color w:val="000000"/>
          <w:sz w:val="24"/>
          <w:szCs w:val="24"/>
        </w:rPr>
        <w:softHyphen/>
        <w:t>воротом на девяносто и сто восемьдесят градусов в обе стороны.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w:t>
      </w:r>
      <w:r w:rsidRPr="00BA65D9">
        <w:rPr>
          <w:rFonts w:ascii="Times New Roman" w:eastAsia="Times New Roman" w:hAnsi="Times New Roman" w:cs="Times New Roman"/>
          <w:color w:val="000000"/>
          <w:sz w:val="24"/>
          <w:szCs w:val="24"/>
        </w:rPr>
        <w:softHyphen/>
        <w:t>ца («припадание»), элементы современного танца.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упражнений на развитие силы: сгибание и разги</w:t>
      </w:r>
      <w:r w:rsidRPr="00BA65D9">
        <w:rPr>
          <w:rFonts w:ascii="Times New Roman" w:eastAsia="Times New Roman" w:hAnsi="Times New Roman" w:cs="Times New Roman"/>
          <w:color w:val="000000"/>
          <w:sz w:val="24"/>
          <w:szCs w:val="24"/>
        </w:rPr>
        <w:softHyphen/>
        <w:t>бание рук в упоре лёжа на полу.</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Игры и игровые задания, спортивные эстафеты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Ролевые игры и игровые задания с использованием освоен</w:t>
      </w:r>
      <w:r w:rsidRPr="00BA65D9">
        <w:rPr>
          <w:rFonts w:ascii="Times New Roman" w:eastAsia="Times New Roman" w:hAnsi="Times New Roman" w:cs="Times New Roman"/>
          <w:color w:val="000000"/>
          <w:sz w:val="24"/>
          <w:szCs w:val="24"/>
        </w:rPr>
        <w:softHyphen/>
        <w:t>ных упражнений и танцевальных шагов. Спортивные эстафеты с мячом, со скакалкой. Спортивные игры. Туристические игры и задания.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Организующие команды и приёмы</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универсальных умений при выполнении организу</w:t>
      </w:r>
      <w:r w:rsidRPr="00BA65D9">
        <w:rPr>
          <w:rFonts w:ascii="Times New Roman" w:eastAsia="Times New Roman" w:hAnsi="Times New Roman" w:cs="Times New Roman"/>
          <w:color w:val="000000"/>
          <w:sz w:val="24"/>
          <w:szCs w:val="24"/>
        </w:rPr>
        <w:softHyphen/>
        <w:t>ющих команд и строевых упражнений: построение и перестро</w:t>
      </w:r>
      <w:r w:rsidRPr="00BA65D9">
        <w:rPr>
          <w:rFonts w:ascii="Times New Roman" w:eastAsia="Times New Roman" w:hAnsi="Times New Roman" w:cs="Times New Roman"/>
          <w:color w:val="000000"/>
          <w:sz w:val="24"/>
          <w:szCs w:val="24"/>
        </w:rPr>
        <w:softHyphen/>
        <w:t>ение в одну, две шеренги, стоя на месте; повороты направо и налево; передвижение в колонне по одному с равномерной ско</w:t>
      </w:r>
      <w:r w:rsidRPr="00BA65D9">
        <w:rPr>
          <w:rFonts w:ascii="Times New Roman" w:eastAsia="Times New Roman" w:hAnsi="Times New Roman" w:cs="Times New Roman"/>
          <w:color w:val="000000"/>
          <w:sz w:val="24"/>
          <w:szCs w:val="24"/>
        </w:rPr>
        <w:softHyphen/>
        <w:t>ростью.</w:t>
      </w:r>
    </w:p>
    <w:p w:rsidR="002B283A" w:rsidRPr="00BA65D9" w:rsidRDefault="002B283A" w:rsidP="0086742A">
      <w:pPr>
        <w:widowControl w:val="0"/>
        <w:numPr>
          <w:ilvl w:val="0"/>
          <w:numId w:val="138"/>
        </w:numPr>
        <w:tabs>
          <w:tab w:val="left" w:pos="236"/>
        </w:tabs>
        <w:spacing w:after="40" w:line="240" w:lineRule="auto"/>
        <w:jc w:val="both"/>
        <w:rPr>
          <w:rFonts w:ascii="Times New Roman" w:eastAsia="Times New Roman" w:hAnsi="Times New Roman" w:cs="Times New Roman"/>
          <w:sz w:val="24"/>
          <w:szCs w:val="24"/>
        </w:rPr>
      </w:pPr>
      <w:bookmarkStart w:id="1947" w:name="bookmark2348"/>
      <w:bookmarkEnd w:id="1947"/>
      <w:r w:rsidRPr="00BA65D9">
        <w:rPr>
          <w:rFonts w:ascii="Times New Roman" w:eastAsia="Times New Roman" w:hAnsi="Times New Roman" w:cs="Times New Roman"/>
          <w:b/>
          <w:bCs/>
          <w:color w:val="00000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w:t>
      </w:r>
      <w:r w:rsidRPr="00BA65D9">
        <w:rPr>
          <w:rFonts w:ascii="Times New Roman" w:eastAsia="Times New Roman" w:hAnsi="Times New Roman" w:cs="Times New Roman"/>
          <w:color w:val="000000"/>
          <w:sz w:val="24"/>
          <w:szCs w:val="24"/>
        </w:rPr>
        <w:softHyphen/>
        <w:t>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Основные группы мышц человека. Подводящие упражнения к выполнению акробатических упражнений.</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Моделирование физической нагрузки при выполнении гим</w:t>
      </w:r>
      <w:r w:rsidRPr="00BA65D9">
        <w:rPr>
          <w:rFonts w:ascii="Times New Roman" w:eastAsia="Times New Roman" w:hAnsi="Times New Roman" w:cs="Times New Roman"/>
          <w:color w:val="000000"/>
          <w:sz w:val="24"/>
          <w:szCs w:val="24"/>
        </w:rPr>
        <w:softHyphen/>
        <w:t>настических упражнений для развития основных физических качеств.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lastRenderedPageBreak/>
        <w:t>Освоение навыков по самостоятельному ведению общей, пар</w:t>
      </w:r>
      <w:r w:rsidRPr="00BA65D9">
        <w:rPr>
          <w:rFonts w:ascii="Times New Roman" w:eastAsia="Times New Roman" w:hAnsi="Times New Roman" w:cs="Times New Roman"/>
          <w:color w:val="000000"/>
          <w:sz w:val="24"/>
          <w:szCs w:val="24"/>
        </w:rPr>
        <w:softHyphen/>
        <w:t>терной разминки и разминки у опоры в группе.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Подбор комплекса и демонстрация техники выполнения гим</w:t>
      </w:r>
      <w:r w:rsidRPr="00BA65D9">
        <w:rPr>
          <w:rFonts w:ascii="Times New Roman" w:eastAsia="Times New Roman" w:hAnsi="Times New Roman" w:cs="Times New Roman"/>
          <w:color w:val="000000"/>
          <w:sz w:val="24"/>
          <w:szCs w:val="24"/>
        </w:rPr>
        <w:softHyphen/>
        <w:t>настических упражнений по преимущественной целевой на</w:t>
      </w:r>
      <w:r w:rsidRPr="00BA65D9">
        <w:rPr>
          <w:rFonts w:ascii="Times New Roman" w:eastAsia="Times New Roman" w:hAnsi="Times New Roman" w:cs="Times New Roman"/>
          <w:color w:val="000000"/>
          <w:sz w:val="24"/>
          <w:szCs w:val="24"/>
        </w:rPr>
        <w:softHyphen/>
        <w:t>правленности их использования.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Демонстрация умений построения и перестроения, пе</w:t>
      </w:r>
      <w:r w:rsidRPr="00BA65D9">
        <w:rPr>
          <w:rFonts w:ascii="Times New Roman" w:eastAsia="Times New Roman" w:hAnsi="Times New Roman" w:cs="Times New Roman"/>
          <w:color w:val="000000"/>
          <w:sz w:val="24"/>
          <w:szCs w:val="24"/>
        </w:rPr>
        <w:softHyphen/>
        <w:t>ремещений различными способами передвижений, включая перекаты, повороты, прыжки, танцевальные шаги.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Организующие команды и приёмы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Выполнение универсальных умений при выполнении орга</w:t>
      </w:r>
      <w:r w:rsidRPr="00BA65D9">
        <w:rPr>
          <w:rFonts w:ascii="Times New Roman" w:eastAsia="Times New Roman" w:hAnsi="Times New Roman" w:cs="Times New Roman"/>
          <w:color w:val="000000"/>
          <w:sz w:val="24"/>
          <w:szCs w:val="24"/>
        </w:rPr>
        <w:softHyphen/>
        <w:t>низующих команд и строевых упражнений: построение и пере</w:t>
      </w:r>
      <w:r w:rsidRPr="00BA65D9">
        <w:rPr>
          <w:rFonts w:ascii="Times New Roman" w:eastAsia="Times New Roman" w:hAnsi="Times New Roman" w:cs="Times New Roman"/>
          <w:color w:val="000000"/>
          <w:sz w:val="24"/>
          <w:szCs w:val="24"/>
        </w:rPr>
        <w:softHyphen/>
        <w:t>строение в одну, две шеренги; повороты направо и налево; пе</w:t>
      </w:r>
      <w:r w:rsidRPr="00BA65D9">
        <w:rPr>
          <w:rFonts w:ascii="Times New Roman" w:eastAsia="Times New Roman" w:hAnsi="Times New Roman" w:cs="Times New Roman"/>
          <w:color w:val="000000"/>
          <w:sz w:val="24"/>
          <w:szCs w:val="24"/>
        </w:rPr>
        <w:softHyphen/>
        <w:t>редвижение в колонне по одному с равномерной скоростью.</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Спортивно-оздоровительная деятельность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w:t>
      </w:r>
      <w:r w:rsidRPr="00BA65D9">
        <w:rPr>
          <w:rFonts w:ascii="Times New Roman" w:eastAsia="Times New Roman" w:hAnsi="Times New Roman" w:cs="Times New Roman"/>
          <w:color w:val="000000"/>
          <w:sz w:val="24"/>
          <w:szCs w:val="24"/>
        </w:rPr>
        <w:softHyphen/>
        <w:t>стики.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упражнений основной гим</w:t>
      </w:r>
      <w:r w:rsidRPr="00BA65D9">
        <w:rPr>
          <w:rFonts w:ascii="Times New Roman" w:eastAsia="Times New Roman" w:hAnsi="Times New Roman" w:cs="Times New Roman"/>
          <w:color w:val="000000"/>
          <w:sz w:val="24"/>
          <w:szCs w:val="24"/>
        </w:rPr>
        <w:softHyphen/>
        <w:t>настики на развитие отдельных мышечных групп.</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упражнений основной гим</w:t>
      </w:r>
      <w:r w:rsidRPr="00BA65D9">
        <w:rPr>
          <w:rFonts w:ascii="Times New Roman" w:eastAsia="Times New Roman" w:hAnsi="Times New Roman" w:cs="Times New Roman"/>
          <w:color w:val="000000"/>
          <w:sz w:val="24"/>
          <w:szCs w:val="24"/>
        </w:rPr>
        <w:softHyphen/>
        <w:t>настики с учётом особенностей режима работы мышц (дина</w:t>
      </w:r>
      <w:r w:rsidRPr="00BA65D9">
        <w:rPr>
          <w:rFonts w:ascii="Times New Roman" w:eastAsia="Times New Roman" w:hAnsi="Times New Roman" w:cs="Times New Roman"/>
          <w:color w:val="000000"/>
          <w:sz w:val="24"/>
          <w:szCs w:val="24"/>
        </w:rPr>
        <w:softHyphen/>
        <w:t>мичные, статичные).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серии поворотов и прыж</w:t>
      </w:r>
      <w:r w:rsidRPr="00BA65D9">
        <w:rPr>
          <w:rFonts w:ascii="Times New Roman" w:eastAsia="Times New Roman" w:hAnsi="Times New Roman" w:cs="Times New Roman"/>
          <w:color w:val="000000"/>
          <w:sz w:val="24"/>
          <w:szCs w:val="24"/>
        </w:rPr>
        <w:softHyphen/>
        <w:t>ков, в том числе с использованием гимнастических предме</w:t>
      </w:r>
      <w:r w:rsidRPr="00BA65D9">
        <w:rPr>
          <w:rFonts w:ascii="Times New Roman" w:eastAsia="Times New Roman" w:hAnsi="Times New Roman" w:cs="Times New Roman"/>
          <w:color w:val="000000"/>
          <w:sz w:val="24"/>
          <w:szCs w:val="24"/>
        </w:rPr>
        <w:softHyphen/>
        <w:t>тов.</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Демонстрация универсальных умений: выполнение бросков гимнастического мяча в заданную плоскость пространства од</w:t>
      </w:r>
      <w:r w:rsidRPr="00BA65D9">
        <w:rPr>
          <w:rFonts w:ascii="Times New Roman" w:eastAsia="Times New Roman" w:hAnsi="Times New Roman" w:cs="Times New Roman"/>
          <w:color w:val="000000"/>
          <w:sz w:val="24"/>
          <w:szCs w:val="24"/>
        </w:rPr>
        <w:softHyphen/>
        <w:t>ной рукой (попеременно), двумя руками; имитация падения в группировке с кувырками; бег (челночный), метание теннис</w:t>
      </w:r>
      <w:r w:rsidRPr="00BA65D9">
        <w:rPr>
          <w:rFonts w:ascii="Times New Roman" w:eastAsia="Times New Roman" w:hAnsi="Times New Roman" w:cs="Times New Roman"/>
          <w:color w:val="000000"/>
          <w:sz w:val="24"/>
          <w:szCs w:val="24"/>
        </w:rPr>
        <w:softHyphen/>
        <w:t>ного мяча в заданную цель; прыжки в высоту, в длину; плава</w:t>
      </w:r>
      <w:r w:rsidRPr="00BA65D9">
        <w:rPr>
          <w:rFonts w:ascii="Times New Roman" w:eastAsia="Times New Roman" w:hAnsi="Times New Roman" w:cs="Times New Roman"/>
          <w:color w:val="000000"/>
          <w:sz w:val="24"/>
          <w:szCs w:val="24"/>
        </w:rPr>
        <w:softHyphen/>
        <w:t>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плавания на дистанцию не менее 25 ме</w:t>
      </w:r>
      <w:r w:rsidRPr="00BA65D9">
        <w:rPr>
          <w:rFonts w:ascii="Times New Roman" w:eastAsia="Times New Roman" w:hAnsi="Times New Roman" w:cs="Times New Roman"/>
          <w:color w:val="000000"/>
          <w:sz w:val="24"/>
          <w:szCs w:val="24"/>
        </w:rPr>
        <w:softHyphen/>
        <w:t>тров (при материально-технической базы).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правил вида спорта (на выбор), освоение физиче</w:t>
      </w:r>
      <w:r w:rsidRPr="00BA65D9">
        <w:rPr>
          <w:rFonts w:ascii="Times New Roman" w:eastAsia="Times New Roman" w:hAnsi="Times New Roman" w:cs="Times New Roman"/>
          <w:color w:val="000000"/>
          <w:sz w:val="24"/>
          <w:szCs w:val="24"/>
        </w:rPr>
        <w:softHyphen/>
        <w:t>ских упражнений для начальной подготовки по данному виду спорта.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Выполнение заданий в ролевых играх и игровых заданий.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строевого шага и походного шага. Шеренги, перестроения и движение в шеренгах. Поворо</w:t>
      </w:r>
      <w:r w:rsidRPr="00BA65D9">
        <w:rPr>
          <w:rFonts w:ascii="Times New Roman" w:eastAsia="Times New Roman" w:hAnsi="Times New Roman" w:cs="Times New Roman"/>
          <w:color w:val="000000"/>
          <w:sz w:val="24"/>
          <w:szCs w:val="24"/>
        </w:rPr>
        <w:softHyphen/>
        <w:t>ты на месте и в движении.</w:t>
      </w:r>
    </w:p>
    <w:p w:rsidR="002B283A" w:rsidRPr="00BA65D9" w:rsidRDefault="002B283A" w:rsidP="002B283A">
      <w:pPr>
        <w:widowControl w:val="0"/>
        <w:spacing w:after="12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Различные групповые выступления, в т.ч. освоение основ</w:t>
      </w:r>
      <w:r w:rsidRPr="00BA65D9">
        <w:rPr>
          <w:rFonts w:ascii="Times New Roman" w:eastAsia="Times New Roman" w:hAnsi="Times New Roman" w:cs="Times New Roman"/>
          <w:color w:val="000000"/>
          <w:sz w:val="24"/>
          <w:szCs w:val="24"/>
        </w:rPr>
        <w:softHyphen/>
        <w:t>ных условий участия во флешмобах.</w:t>
      </w:r>
    </w:p>
    <w:p w:rsidR="002B283A" w:rsidRPr="00BA65D9" w:rsidRDefault="002B283A" w:rsidP="0086742A">
      <w:pPr>
        <w:widowControl w:val="0"/>
        <w:numPr>
          <w:ilvl w:val="0"/>
          <w:numId w:val="138"/>
        </w:numPr>
        <w:tabs>
          <w:tab w:val="left" w:pos="250"/>
        </w:tabs>
        <w:spacing w:after="40" w:line="240" w:lineRule="auto"/>
        <w:jc w:val="both"/>
        <w:rPr>
          <w:rFonts w:ascii="Times New Roman" w:eastAsia="Times New Roman" w:hAnsi="Times New Roman" w:cs="Times New Roman"/>
          <w:sz w:val="24"/>
          <w:szCs w:val="24"/>
        </w:rPr>
      </w:pPr>
      <w:bookmarkStart w:id="1948" w:name="bookmark2349"/>
      <w:bookmarkEnd w:id="1948"/>
      <w:r w:rsidRPr="00BA65D9">
        <w:rPr>
          <w:rFonts w:ascii="Times New Roman" w:eastAsia="Times New Roman" w:hAnsi="Times New Roman" w:cs="Times New Roman"/>
          <w:b/>
          <w:bCs/>
          <w:color w:val="000000"/>
          <w:sz w:val="24"/>
          <w:szCs w:val="24"/>
        </w:rPr>
        <w:t>класс</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Физическое воспитание и физическое совершенствование. Спорт и гимнастические виды спорта. Принципиальные разли</w:t>
      </w:r>
      <w:r w:rsidRPr="00BA65D9">
        <w:rPr>
          <w:rFonts w:ascii="Times New Roman" w:eastAsia="Times New Roman" w:hAnsi="Times New Roman" w:cs="Times New Roman"/>
          <w:color w:val="000000"/>
          <w:sz w:val="24"/>
          <w:szCs w:val="24"/>
        </w:rPr>
        <w:softHyphen/>
        <w:t>чия спорта и физической культуры. Ознакомление с видами спорта (на выбор) и правилами проведения соревнований по виду спорта (на выбор).</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методов подбора упражнений для физического со</w:t>
      </w:r>
      <w:r w:rsidRPr="00BA65D9">
        <w:rPr>
          <w:rFonts w:ascii="Times New Roman" w:eastAsia="Times New Roman" w:hAnsi="Times New Roman" w:cs="Times New Roman"/>
          <w:color w:val="000000"/>
          <w:sz w:val="24"/>
          <w:szCs w:val="24"/>
        </w:rPr>
        <w:softHyphen/>
        <w:t>вершенствования и эффективного развития физических ка</w:t>
      </w:r>
      <w:r w:rsidRPr="00BA65D9">
        <w:rPr>
          <w:rFonts w:ascii="Times New Roman" w:eastAsia="Times New Roman" w:hAnsi="Times New Roman" w:cs="Times New Roman"/>
          <w:color w:val="000000"/>
          <w:sz w:val="24"/>
          <w:szCs w:val="24"/>
        </w:rPr>
        <w:softHyphen/>
        <w:t>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методов организации и проведения спортивных эстафет, игр и игровых заданий, принципы проведения эста</w:t>
      </w:r>
      <w:r w:rsidRPr="00BA65D9">
        <w:rPr>
          <w:rFonts w:ascii="Times New Roman" w:eastAsia="Times New Roman" w:hAnsi="Times New Roman" w:cs="Times New Roman"/>
          <w:color w:val="000000"/>
          <w:sz w:val="24"/>
          <w:szCs w:val="24"/>
        </w:rPr>
        <w:softHyphen/>
        <w:t>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w:t>
      </w:r>
      <w:r w:rsidRPr="00BA65D9">
        <w:rPr>
          <w:rFonts w:ascii="Times New Roman" w:eastAsia="Times New Roman" w:hAnsi="Times New Roman" w:cs="Times New Roman"/>
          <w:color w:val="000000"/>
          <w:sz w:val="24"/>
          <w:szCs w:val="24"/>
        </w:rPr>
        <w:softHyphen/>
        <w:t>моба.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навыков туристической деятельности, включая сбор базового снаряжения для туристического похода, состав</w:t>
      </w:r>
      <w:r w:rsidRPr="00BA65D9">
        <w:rPr>
          <w:rFonts w:ascii="Times New Roman" w:eastAsia="Times New Roman" w:hAnsi="Times New Roman" w:cs="Times New Roman"/>
          <w:color w:val="000000"/>
          <w:sz w:val="24"/>
          <w:szCs w:val="24"/>
        </w:rPr>
        <w:softHyphen/>
        <w:t>ление маршрута на карте с использованием компаса.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принципов определения максимально допустимой для себя нагрузки (амплитуды движения) при выполнении фи</w:t>
      </w:r>
      <w:r w:rsidRPr="00BA65D9">
        <w:rPr>
          <w:rFonts w:ascii="Times New Roman" w:eastAsia="Times New Roman" w:hAnsi="Times New Roman" w:cs="Times New Roman"/>
          <w:color w:val="000000"/>
          <w:sz w:val="24"/>
          <w:szCs w:val="24"/>
        </w:rPr>
        <w:softHyphen/>
        <w:t>зического упражнения.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Способы демонстрации результатов освоения программы.</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b/>
          <w:bCs/>
          <w:i/>
          <w:iCs/>
          <w:color w:val="000000"/>
          <w:sz w:val="24"/>
          <w:szCs w:val="24"/>
        </w:rPr>
        <w:t>Спортивно-оздоровительная деятельность</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lastRenderedPageBreak/>
        <w:t>Овладение техникой выполнения комбинаций упражнений основной гимнастики с элементами акробатики и танцеваль</w:t>
      </w:r>
      <w:r w:rsidRPr="00BA65D9">
        <w:rPr>
          <w:rFonts w:ascii="Times New Roman" w:eastAsia="Times New Roman" w:hAnsi="Times New Roman" w:cs="Times New Roman"/>
          <w:color w:val="000000"/>
          <w:sz w:val="24"/>
          <w:szCs w:val="24"/>
        </w:rPr>
        <w:softHyphen/>
        <w:t>ных шагов.</w:t>
      </w:r>
    </w:p>
    <w:p w:rsidR="002B283A" w:rsidRPr="00BA65D9" w:rsidRDefault="002B283A" w:rsidP="002B283A">
      <w:pPr>
        <w:widowControl w:val="0"/>
        <w:spacing w:after="8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гимнастических упражне</w:t>
      </w:r>
      <w:r w:rsidRPr="00BA65D9">
        <w:rPr>
          <w:rFonts w:ascii="Times New Roman" w:eastAsia="Times New Roman" w:hAnsi="Times New Roman" w:cs="Times New Roman"/>
          <w:color w:val="000000"/>
          <w:sz w:val="24"/>
          <w:szCs w:val="24"/>
        </w:rPr>
        <w:softHyphen/>
        <w:t>ний для развития силы мышц рук (для удержания собственно</w:t>
      </w:r>
      <w:r w:rsidRPr="00BA65D9">
        <w:rPr>
          <w:rFonts w:ascii="Times New Roman" w:eastAsia="Times New Roman" w:hAnsi="Times New Roman" w:cs="Times New Roman"/>
          <w:color w:val="000000"/>
          <w:sz w:val="24"/>
          <w:szCs w:val="24"/>
        </w:rPr>
        <w:softHyphen/>
        <w:t>го веса).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гимнастических упражне</w:t>
      </w:r>
      <w:r w:rsidRPr="00BA65D9">
        <w:rPr>
          <w:rFonts w:ascii="Times New Roman" w:eastAsia="Times New Roman" w:hAnsi="Times New Roman" w:cs="Times New Roman"/>
          <w:color w:val="000000"/>
          <w:sz w:val="24"/>
          <w:szCs w:val="24"/>
        </w:rPr>
        <w:softHyphen/>
        <w:t>ний для сбалансированности веса и роста; эстетических движе</w:t>
      </w:r>
      <w:r w:rsidRPr="00BA65D9">
        <w:rPr>
          <w:rFonts w:ascii="Times New Roman" w:eastAsia="Times New Roman" w:hAnsi="Times New Roman" w:cs="Times New Roman"/>
          <w:color w:val="000000"/>
          <w:sz w:val="24"/>
          <w:szCs w:val="24"/>
        </w:rPr>
        <w:softHyphen/>
        <w:t>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гимнастических упражне</w:t>
      </w:r>
      <w:r w:rsidRPr="00BA65D9">
        <w:rPr>
          <w:rFonts w:ascii="Times New Roman" w:eastAsia="Times New Roman" w:hAnsi="Times New Roman" w:cs="Times New Roman"/>
          <w:color w:val="000000"/>
          <w:sz w:val="24"/>
          <w:szCs w:val="24"/>
        </w:rPr>
        <w:softHyphen/>
        <w:t>ний на укрепление мышц брюшного пресса, спины, мышц гру</w:t>
      </w:r>
      <w:r w:rsidRPr="00BA65D9">
        <w:rPr>
          <w:rFonts w:ascii="Times New Roman" w:eastAsia="Times New Roman" w:hAnsi="Times New Roman" w:cs="Times New Roman"/>
          <w:color w:val="000000"/>
          <w:sz w:val="24"/>
          <w:szCs w:val="24"/>
        </w:rPr>
        <w:softHyphen/>
        <w:t>ди: «уголок» (усложнённый вариант), упражнение для рук; упражнение «волна» вперёд, назад; упражнение для укрепле</w:t>
      </w:r>
      <w:r w:rsidRPr="00BA65D9">
        <w:rPr>
          <w:rFonts w:ascii="Times New Roman" w:eastAsia="Times New Roman" w:hAnsi="Times New Roman" w:cs="Times New Roman"/>
          <w:color w:val="000000"/>
          <w:sz w:val="24"/>
          <w:szCs w:val="24"/>
        </w:rPr>
        <w:softHyphen/>
        <w:t>ния мышц спины и увеличения эластичности мышц туловища.</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акробатических упражнений: мост из положения стоя и поднятие из моста; шпагаты: поперечный или продоль</w:t>
      </w:r>
      <w:r w:rsidRPr="00BA65D9">
        <w:rPr>
          <w:rFonts w:ascii="Times New Roman" w:eastAsia="Times New Roman" w:hAnsi="Times New Roman" w:cs="Times New Roman"/>
          <w:color w:val="000000"/>
          <w:sz w:val="24"/>
          <w:szCs w:val="24"/>
        </w:rPr>
        <w:softHyphen/>
        <w:t>ный; стойка на руках; колесо.</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гимнастической, строевой и туристической ходьбы и равномерного бега на 60 и 100 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прыжков в длину и высоту с места толчком двумя ногами, в высоту с разбега (при наличии специального спор</w:t>
      </w:r>
      <w:r w:rsidRPr="00BA65D9">
        <w:rPr>
          <w:rFonts w:ascii="Times New Roman" w:eastAsia="Times New Roman" w:hAnsi="Times New Roman" w:cs="Times New Roman"/>
          <w:color w:val="000000"/>
          <w:sz w:val="24"/>
          <w:szCs w:val="24"/>
        </w:rPr>
        <w:softHyphen/>
        <w:t>тивного легкоатлетического оборудования).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одним или более из спортивных стилей плавания на время и дистанцию (на выбор) при наличии материаль</w:t>
      </w:r>
      <w:r w:rsidRPr="00BA65D9">
        <w:rPr>
          <w:rFonts w:ascii="Times New Roman" w:eastAsia="Times New Roman" w:hAnsi="Times New Roman" w:cs="Times New Roman"/>
          <w:color w:val="000000"/>
          <w:sz w:val="24"/>
          <w:szCs w:val="24"/>
        </w:rPr>
        <w:softHyphen/>
        <w:t>но-технического обеспечения).</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правил вида спорта (на выбор) и освоение физиче</w:t>
      </w:r>
      <w:r w:rsidRPr="00BA65D9">
        <w:rPr>
          <w:rFonts w:ascii="Times New Roman" w:eastAsia="Times New Roman" w:hAnsi="Times New Roman" w:cs="Times New Roman"/>
          <w:color w:val="000000"/>
          <w:sz w:val="24"/>
          <w:szCs w:val="24"/>
        </w:rPr>
        <w:softHyphen/>
        <w:t>ских упражнений для начальной подготовки по данному виду спорта в соответствии со стандартами спортивной подготовки.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Демонстрация универсальных умений: выполнение бросков гимнастического мяча в заданную плоскость пространства од</w:t>
      </w:r>
      <w:r w:rsidRPr="00BA65D9">
        <w:rPr>
          <w:rFonts w:ascii="Times New Roman" w:eastAsia="Times New Roman" w:hAnsi="Times New Roman" w:cs="Times New Roman"/>
          <w:color w:val="000000"/>
          <w:sz w:val="24"/>
          <w:szCs w:val="24"/>
        </w:rPr>
        <w:softHyphen/>
        <w:t>ной рукой (попеременно), двумя руками; имитация падения в группировке с кувырками; перемещение на лыжах; бег (чел</w:t>
      </w:r>
      <w:r w:rsidRPr="00BA65D9">
        <w:rPr>
          <w:rFonts w:ascii="Times New Roman" w:eastAsia="Times New Roman" w:hAnsi="Times New Roman" w:cs="Times New Roman"/>
          <w:color w:val="000000"/>
          <w:sz w:val="24"/>
          <w:szCs w:val="24"/>
        </w:rPr>
        <w:softHyphen/>
        <w:t>ночный), метание теннисного мяча в заданную цель; прыжки в высоту, в длину; плавание.</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Выполнение заданий в ролевых, туристических, спортивных играх.</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Освоение строевого шага и походного шага. Шеренги, пере</w:t>
      </w:r>
      <w:r w:rsidRPr="00BA65D9">
        <w:rPr>
          <w:rFonts w:ascii="Times New Roman" w:eastAsia="Times New Roman" w:hAnsi="Times New Roman" w:cs="Times New Roman"/>
          <w:color w:val="000000"/>
          <w:sz w:val="24"/>
          <w:szCs w:val="24"/>
        </w:rPr>
        <w:softHyphen/>
        <w:t>строения и движение в шеренгах. Повороты на месте и в дви</w:t>
      </w:r>
      <w:r w:rsidRPr="00BA65D9">
        <w:rPr>
          <w:rFonts w:ascii="Times New Roman" w:eastAsia="Times New Roman" w:hAnsi="Times New Roman" w:cs="Times New Roman"/>
          <w:color w:val="000000"/>
          <w:sz w:val="24"/>
          <w:szCs w:val="24"/>
        </w:rPr>
        <w:softHyphen/>
        <w:t>жении.</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000000"/>
          <w:sz w:val="24"/>
          <w:szCs w:val="24"/>
        </w:rPr>
        <w:t>Овладение техникой выполнения групповых гимнастиче</w:t>
      </w:r>
      <w:r w:rsidRPr="00BA65D9">
        <w:rPr>
          <w:rFonts w:ascii="Times New Roman" w:eastAsia="Times New Roman" w:hAnsi="Times New Roman" w:cs="Times New Roman"/>
          <w:color w:val="000000"/>
          <w:sz w:val="24"/>
          <w:szCs w:val="24"/>
        </w:rPr>
        <w:softHyphen/>
        <w:t>ских и спортивных упражнений.</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color w:val="000000"/>
          <w:sz w:val="24"/>
          <w:szCs w:val="24"/>
        </w:rPr>
        <w:t>Демонстрация результатов освоения программ</w:t>
      </w:r>
    </w:p>
    <w:p w:rsidR="002B283A" w:rsidRPr="00BA65D9" w:rsidRDefault="002B283A" w:rsidP="002B283A">
      <w:pPr>
        <w:widowControl w:val="0"/>
        <w:spacing w:after="0" w:line="240" w:lineRule="auto"/>
        <w:ind w:firstLine="240"/>
        <w:jc w:val="both"/>
        <w:rPr>
          <w:rFonts w:ascii="Times New Roman" w:eastAsia="Times New Roman" w:hAnsi="Times New Roman" w:cs="Times New Roman"/>
          <w:color w:val="000000"/>
          <w:sz w:val="24"/>
          <w:szCs w:val="24"/>
        </w:rPr>
      </w:pPr>
    </w:p>
    <w:p w:rsidR="002B283A" w:rsidRPr="00BA65D9" w:rsidRDefault="002B283A" w:rsidP="002B283A">
      <w:pPr>
        <w:pStyle w:val="a7"/>
        <w:rPr>
          <w:rStyle w:val="12"/>
          <w:rFonts w:ascii="Times New Roman" w:hAnsi="Times New Roman" w:cs="Times New Roman"/>
          <w:b/>
          <w:color w:val="000000"/>
          <w:sz w:val="24"/>
          <w:szCs w:val="24"/>
        </w:rPr>
      </w:pPr>
      <w:r w:rsidRPr="00BA65D9">
        <w:rPr>
          <w:rStyle w:val="12"/>
          <w:rFonts w:ascii="Times New Roman" w:hAnsi="Times New Roman" w:cs="Times New Roman"/>
          <w:color w:val="000000"/>
          <w:sz w:val="24"/>
          <w:szCs w:val="24"/>
        </w:rPr>
        <w:t>2.2. Программа формирования универсальных учебных действий</w:t>
      </w:r>
    </w:p>
    <w:p w:rsidR="002B283A" w:rsidRPr="00BA65D9" w:rsidRDefault="002B283A" w:rsidP="002B283A">
      <w:pPr>
        <w:pStyle w:val="a7"/>
        <w:rPr>
          <w:rStyle w:val="12"/>
          <w:rFonts w:ascii="Times New Roman" w:hAnsi="Times New Roman" w:cs="Times New Roman"/>
          <w:color w:val="000000"/>
          <w:sz w:val="24"/>
          <w:szCs w:val="24"/>
        </w:rPr>
      </w:pP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 ФГОС НОО отмечается, что содержательной и критериаль</w:t>
      </w:r>
      <w:r w:rsidRPr="00BA65D9">
        <w:rPr>
          <w:rStyle w:val="12"/>
          <w:rFonts w:ascii="Times New Roman" w:hAnsi="Times New Roman" w:cs="Times New Roman"/>
          <w:color w:val="000000"/>
          <w:sz w:val="24"/>
          <w:szCs w:val="24"/>
        </w:rPr>
        <w:softHyphen/>
        <w:t>ной основой разработки программы формирования универсаль</w:t>
      </w:r>
      <w:r w:rsidRPr="00BA65D9">
        <w:rPr>
          <w:rStyle w:val="12"/>
          <w:rFonts w:ascii="Times New Roman" w:hAnsi="Times New Roman" w:cs="Times New Roman"/>
          <w:color w:val="000000"/>
          <w:sz w:val="24"/>
          <w:szCs w:val="24"/>
        </w:rPr>
        <w:softHyphen/>
        <w:t>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2B283A" w:rsidRPr="00BA65D9" w:rsidRDefault="002B283A" w:rsidP="0086742A">
      <w:pPr>
        <w:pStyle w:val="a7"/>
        <w:numPr>
          <w:ilvl w:val="0"/>
          <w:numId w:val="139"/>
        </w:numPr>
        <w:tabs>
          <w:tab w:val="left" w:pos="207"/>
        </w:tabs>
        <w:autoSpaceDE/>
        <w:autoSpaceDN/>
        <w:spacing w:before="0"/>
        <w:ind w:left="240" w:hanging="240"/>
        <w:rPr>
          <w:sz w:val="24"/>
          <w:szCs w:val="24"/>
        </w:rPr>
      </w:pPr>
      <w:bookmarkStart w:id="1949" w:name="bookmark2457"/>
      <w:bookmarkEnd w:id="1949"/>
      <w:r w:rsidRPr="00BA65D9">
        <w:rPr>
          <w:rStyle w:val="12"/>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2B283A" w:rsidRPr="00BA65D9" w:rsidRDefault="002B283A" w:rsidP="0086742A">
      <w:pPr>
        <w:pStyle w:val="a7"/>
        <w:numPr>
          <w:ilvl w:val="0"/>
          <w:numId w:val="139"/>
        </w:numPr>
        <w:tabs>
          <w:tab w:val="left" w:pos="207"/>
        </w:tabs>
        <w:autoSpaceDE/>
        <w:autoSpaceDN/>
        <w:spacing w:before="0" w:after="120"/>
        <w:ind w:left="240" w:hanging="240"/>
        <w:rPr>
          <w:sz w:val="24"/>
          <w:szCs w:val="24"/>
        </w:rPr>
      </w:pPr>
      <w:bookmarkStart w:id="1950" w:name="bookmark2458"/>
      <w:bookmarkEnd w:id="1950"/>
      <w:r w:rsidRPr="00BA65D9">
        <w:rPr>
          <w:rStyle w:val="12"/>
          <w:rFonts w:ascii="Times New Roman" w:hAnsi="Times New Roman" w:cs="Times New Roman"/>
          <w:color w:val="000000"/>
          <w:sz w:val="24"/>
          <w:szCs w:val="24"/>
        </w:rPr>
        <w:t>характеристика познавательных, коммуникативных и регу</w:t>
      </w:r>
      <w:r w:rsidRPr="00BA65D9">
        <w:rPr>
          <w:rStyle w:val="12"/>
          <w:rFonts w:ascii="Times New Roman" w:hAnsi="Times New Roman" w:cs="Times New Roman"/>
          <w:color w:val="000000"/>
          <w:sz w:val="24"/>
          <w:szCs w:val="24"/>
        </w:rPr>
        <w:softHyphen/>
        <w:t>лятивных универсальных действий.</w:t>
      </w:r>
    </w:p>
    <w:p w:rsidR="002B283A" w:rsidRPr="00BA65D9" w:rsidRDefault="002B283A" w:rsidP="0086742A">
      <w:pPr>
        <w:pStyle w:val="70"/>
        <w:numPr>
          <w:ilvl w:val="2"/>
          <w:numId w:val="143"/>
        </w:numPr>
        <w:tabs>
          <w:tab w:val="left" w:pos="649"/>
        </w:tabs>
        <w:spacing w:after="60" w:line="240" w:lineRule="auto"/>
        <w:jc w:val="both"/>
        <w:rPr>
          <w:rFonts w:ascii="Times New Roman" w:hAnsi="Times New Roman" w:cs="Times New Roman"/>
          <w:b w:val="0"/>
          <w:bCs w:val="0"/>
          <w:color w:val="auto"/>
          <w:sz w:val="24"/>
          <w:szCs w:val="24"/>
        </w:rPr>
      </w:pPr>
      <w:bookmarkStart w:id="1951" w:name="bookmark2459"/>
      <w:bookmarkEnd w:id="1951"/>
      <w:r w:rsidRPr="00BA65D9">
        <w:rPr>
          <w:rStyle w:val="7"/>
          <w:rFonts w:ascii="Times New Roman" w:hAnsi="Times New Roman" w:cs="Times New Roman"/>
          <w:color w:val="000000"/>
          <w:sz w:val="24"/>
          <w:szCs w:val="24"/>
        </w:rPr>
        <w:t>Значение сформированных универсальных учебных действий для успешного обучения и развития младшего школьника</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Программа формирования УУД у обучающихся на</w:t>
      </w:r>
      <w:r w:rsidRPr="00BA65D9">
        <w:rPr>
          <w:rStyle w:val="12"/>
          <w:rFonts w:ascii="Times New Roman" w:hAnsi="Times New Roman" w:cs="Times New Roman"/>
          <w:color w:val="000000"/>
          <w:sz w:val="24"/>
          <w:szCs w:val="24"/>
        </w:rPr>
        <w:softHyphen/>
        <w:t>чальной школы оказывает значительное поло</w:t>
      </w:r>
      <w:r w:rsidRPr="00BA65D9">
        <w:rPr>
          <w:rStyle w:val="12"/>
          <w:rFonts w:ascii="Times New Roman" w:hAnsi="Times New Roman" w:cs="Times New Roman"/>
          <w:color w:val="000000"/>
          <w:sz w:val="24"/>
          <w:szCs w:val="24"/>
        </w:rPr>
        <w:softHyphen/>
        <w:t>жительное влияние:</w:t>
      </w:r>
    </w:p>
    <w:p w:rsidR="002B283A" w:rsidRPr="00BA65D9" w:rsidRDefault="002B283A" w:rsidP="0086742A">
      <w:pPr>
        <w:pStyle w:val="a7"/>
        <w:numPr>
          <w:ilvl w:val="0"/>
          <w:numId w:val="144"/>
        </w:numPr>
        <w:tabs>
          <w:tab w:val="left" w:pos="207"/>
        </w:tabs>
        <w:autoSpaceDE/>
        <w:autoSpaceDN/>
        <w:spacing w:before="0"/>
        <w:rPr>
          <w:sz w:val="24"/>
          <w:szCs w:val="24"/>
        </w:rPr>
      </w:pPr>
      <w:bookmarkStart w:id="1952" w:name="bookmark2460"/>
      <w:bookmarkEnd w:id="1952"/>
      <w:r w:rsidRPr="00BA65D9">
        <w:rPr>
          <w:rStyle w:val="12"/>
          <w:rFonts w:ascii="Times New Roman" w:hAnsi="Times New Roman" w:cs="Times New Roman"/>
          <w:color w:val="000000"/>
          <w:sz w:val="24"/>
          <w:szCs w:val="24"/>
        </w:rPr>
        <w:t>на успешное овладение младшими школьниками всеми учебными предметами;</w:t>
      </w:r>
    </w:p>
    <w:p w:rsidR="002B283A" w:rsidRPr="00BA65D9" w:rsidRDefault="002B283A" w:rsidP="0086742A">
      <w:pPr>
        <w:pStyle w:val="a7"/>
        <w:numPr>
          <w:ilvl w:val="0"/>
          <w:numId w:val="144"/>
        </w:numPr>
        <w:tabs>
          <w:tab w:val="left" w:pos="207"/>
        </w:tabs>
        <w:autoSpaceDE/>
        <w:autoSpaceDN/>
        <w:spacing w:before="0"/>
        <w:rPr>
          <w:sz w:val="24"/>
          <w:szCs w:val="24"/>
        </w:rPr>
      </w:pPr>
      <w:bookmarkStart w:id="1953" w:name="bookmark2461"/>
      <w:bookmarkEnd w:id="1953"/>
      <w:r w:rsidRPr="00BA65D9">
        <w:rPr>
          <w:rStyle w:val="12"/>
          <w:rFonts w:ascii="Times New Roman" w:hAnsi="Times New Roman" w:cs="Times New Roman"/>
          <w:color w:val="000000"/>
          <w:sz w:val="24"/>
          <w:szCs w:val="24"/>
        </w:rPr>
        <w:t>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w:t>
      </w:r>
      <w:r w:rsidRPr="00BA65D9">
        <w:rPr>
          <w:rStyle w:val="12"/>
          <w:rFonts w:ascii="Times New Roman" w:hAnsi="Times New Roman" w:cs="Times New Roman"/>
          <w:color w:val="000000"/>
          <w:sz w:val="24"/>
          <w:szCs w:val="24"/>
        </w:rPr>
        <w:softHyphen/>
        <w:t>чающегося;</w:t>
      </w:r>
    </w:p>
    <w:p w:rsidR="002B283A" w:rsidRPr="00BA65D9" w:rsidRDefault="002B283A" w:rsidP="0086742A">
      <w:pPr>
        <w:pStyle w:val="a7"/>
        <w:numPr>
          <w:ilvl w:val="0"/>
          <w:numId w:val="144"/>
        </w:numPr>
        <w:tabs>
          <w:tab w:val="left" w:pos="207"/>
        </w:tabs>
        <w:autoSpaceDE/>
        <w:autoSpaceDN/>
        <w:spacing w:before="0"/>
        <w:rPr>
          <w:sz w:val="24"/>
          <w:szCs w:val="24"/>
        </w:rPr>
      </w:pPr>
      <w:bookmarkStart w:id="1954" w:name="bookmark2462"/>
      <w:bookmarkEnd w:id="1954"/>
      <w:r w:rsidRPr="00BA65D9">
        <w:rPr>
          <w:rStyle w:val="12"/>
          <w:rFonts w:ascii="Times New Roman" w:hAnsi="Times New Roman" w:cs="Times New Roman"/>
          <w:color w:val="000000"/>
          <w:sz w:val="24"/>
          <w:szCs w:val="24"/>
        </w:rPr>
        <w:t>на расширение и углубление познавательных ин</w:t>
      </w:r>
      <w:r w:rsidRPr="00BA65D9">
        <w:rPr>
          <w:rStyle w:val="12"/>
          <w:rFonts w:ascii="Times New Roman" w:hAnsi="Times New Roman" w:cs="Times New Roman"/>
          <w:color w:val="000000"/>
          <w:sz w:val="24"/>
          <w:szCs w:val="24"/>
        </w:rPr>
        <w:softHyphen/>
        <w:t>тересов обучающихся;</w:t>
      </w:r>
    </w:p>
    <w:p w:rsidR="002B283A" w:rsidRPr="00BA65D9" w:rsidRDefault="002B283A" w:rsidP="0086742A">
      <w:pPr>
        <w:pStyle w:val="a7"/>
        <w:numPr>
          <w:ilvl w:val="0"/>
          <w:numId w:val="144"/>
        </w:numPr>
        <w:tabs>
          <w:tab w:val="left" w:pos="207"/>
        </w:tabs>
        <w:autoSpaceDE/>
        <w:autoSpaceDN/>
        <w:spacing w:before="0"/>
        <w:rPr>
          <w:sz w:val="24"/>
          <w:szCs w:val="24"/>
        </w:rPr>
      </w:pPr>
      <w:bookmarkStart w:id="1955" w:name="bookmark2463"/>
      <w:bookmarkEnd w:id="1955"/>
      <w:r w:rsidRPr="00BA65D9">
        <w:rPr>
          <w:rStyle w:val="12"/>
          <w:rFonts w:ascii="Times New Roman" w:hAnsi="Times New Roman" w:cs="Times New Roman"/>
          <w:color w:val="000000"/>
          <w:sz w:val="24"/>
          <w:szCs w:val="24"/>
        </w:rPr>
        <w:t>на успешное овладение младшими школьника</w:t>
      </w:r>
      <w:r w:rsidRPr="00BA65D9">
        <w:rPr>
          <w:rStyle w:val="12"/>
          <w:rFonts w:ascii="Times New Roman" w:hAnsi="Times New Roman" w:cs="Times New Roman"/>
          <w:color w:val="000000"/>
          <w:sz w:val="24"/>
          <w:szCs w:val="24"/>
        </w:rPr>
        <w:softHyphen/>
        <w:t>ми начальными навыками работы с развивающими серти</w:t>
      </w:r>
      <w:r w:rsidRPr="00BA65D9">
        <w:rPr>
          <w:rStyle w:val="12"/>
          <w:rFonts w:ascii="Times New Roman" w:hAnsi="Times New Roman" w:cs="Times New Roman"/>
          <w:color w:val="000000"/>
          <w:sz w:val="24"/>
          <w:szCs w:val="24"/>
        </w:rPr>
        <w:softHyphen/>
        <w:t>фицированными обучающими и игровыми цифровыми ре</w:t>
      </w:r>
      <w:r w:rsidRPr="00BA65D9">
        <w:rPr>
          <w:rStyle w:val="12"/>
          <w:rFonts w:ascii="Times New Roman" w:hAnsi="Times New Roman" w:cs="Times New Roman"/>
          <w:color w:val="000000"/>
          <w:sz w:val="24"/>
          <w:szCs w:val="24"/>
        </w:rPr>
        <w:softHyphen/>
        <w:t>сурсами;</w:t>
      </w:r>
    </w:p>
    <w:p w:rsidR="002B283A" w:rsidRPr="00BA65D9" w:rsidRDefault="002B283A" w:rsidP="0086742A">
      <w:pPr>
        <w:pStyle w:val="a7"/>
        <w:numPr>
          <w:ilvl w:val="0"/>
          <w:numId w:val="144"/>
        </w:numPr>
        <w:tabs>
          <w:tab w:val="left" w:pos="207"/>
        </w:tabs>
        <w:autoSpaceDE/>
        <w:autoSpaceDN/>
        <w:spacing w:before="0"/>
        <w:rPr>
          <w:sz w:val="24"/>
          <w:szCs w:val="24"/>
        </w:rPr>
      </w:pPr>
      <w:bookmarkStart w:id="1956" w:name="bookmark2464"/>
      <w:bookmarkEnd w:id="1956"/>
      <w:r w:rsidRPr="00BA65D9">
        <w:rPr>
          <w:rStyle w:val="12"/>
          <w:rFonts w:ascii="Times New Roman" w:hAnsi="Times New Roman" w:cs="Times New Roman"/>
          <w:color w:val="000000"/>
          <w:sz w:val="24"/>
          <w:szCs w:val="24"/>
        </w:rPr>
        <w:t>на успешное овладение младшими школьниками начальными сведениями об информационной безопасности при работе с обучающими и игровыми цифровыми ресур</w:t>
      </w:r>
      <w:r w:rsidRPr="00BA65D9">
        <w:rPr>
          <w:rStyle w:val="12"/>
          <w:rFonts w:ascii="Times New Roman" w:hAnsi="Times New Roman" w:cs="Times New Roman"/>
          <w:color w:val="000000"/>
          <w:sz w:val="24"/>
          <w:szCs w:val="24"/>
        </w:rPr>
        <w:softHyphen/>
        <w:t>сами.</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Всё это является предпосылками и показателями статуса об</w:t>
      </w:r>
      <w:r w:rsidRPr="00BA65D9">
        <w:rPr>
          <w:rStyle w:val="12"/>
          <w:rFonts w:ascii="Times New Roman" w:hAnsi="Times New Roman" w:cs="Times New Roman"/>
          <w:color w:val="000000"/>
          <w:sz w:val="24"/>
          <w:szCs w:val="24"/>
        </w:rPr>
        <w:softHyphen/>
        <w:t>учающегося в начальной школе как субъекта учебной деятель</w:t>
      </w:r>
      <w:r w:rsidRPr="00BA65D9">
        <w:rPr>
          <w:rStyle w:val="12"/>
          <w:rFonts w:ascii="Times New Roman" w:hAnsi="Times New Roman" w:cs="Times New Roman"/>
          <w:color w:val="000000"/>
          <w:sz w:val="24"/>
          <w:szCs w:val="24"/>
        </w:rPr>
        <w:softHyphen/>
        <w:t>ности и образовательных отношений в современных условиях цифровой трансформации образования.</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Реализация цели развития младших школьников как прио</w:t>
      </w:r>
      <w:r w:rsidRPr="00BA65D9">
        <w:rPr>
          <w:rStyle w:val="12"/>
          <w:rFonts w:ascii="Times New Roman" w:hAnsi="Times New Roman" w:cs="Times New Roman"/>
          <w:color w:val="000000"/>
          <w:sz w:val="24"/>
          <w:szCs w:val="24"/>
        </w:rPr>
        <w:softHyphen/>
        <w:t xml:space="preserve">ритетной для первого этапа школьного </w:t>
      </w:r>
      <w:r w:rsidRPr="00BA65D9">
        <w:rPr>
          <w:rStyle w:val="12"/>
          <w:rFonts w:ascii="Times New Roman" w:hAnsi="Times New Roman" w:cs="Times New Roman"/>
          <w:color w:val="000000"/>
          <w:sz w:val="24"/>
          <w:szCs w:val="24"/>
        </w:rPr>
        <w:lastRenderedPageBreak/>
        <w:t>образования возможна, если устанавливаются связь и взаимодействие между освоени</w:t>
      </w:r>
      <w:r w:rsidRPr="00BA65D9">
        <w:rPr>
          <w:rStyle w:val="12"/>
          <w:rFonts w:ascii="Times New Roman" w:hAnsi="Times New Roman" w:cs="Times New Roman"/>
          <w:color w:val="000000"/>
          <w:sz w:val="24"/>
          <w:szCs w:val="24"/>
        </w:rPr>
        <w:softHyphen/>
        <w:t>ем предметного содержания обучения и достижениями обуча</w:t>
      </w:r>
      <w:r w:rsidRPr="00BA65D9">
        <w:rPr>
          <w:rStyle w:val="12"/>
          <w:rFonts w:ascii="Times New Roman" w:hAnsi="Times New Roman" w:cs="Times New Roman"/>
          <w:color w:val="000000"/>
          <w:sz w:val="24"/>
          <w:szCs w:val="24"/>
        </w:rPr>
        <w:softHyphen/>
        <w:t>ющегося в области метапредметных результатов. Это взаимо</w:t>
      </w:r>
      <w:r w:rsidRPr="00BA65D9">
        <w:rPr>
          <w:rStyle w:val="12"/>
          <w:rFonts w:ascii="Times New Roman" w:hAnsi="Times New Roman" w:cs="Times New Roman"/>
          <w:color w:val="000000"/>
          <w:sz w:val="24"/>
          <w:szCs w:val="24"/>
        </w:rPr>
        <w:softHyphen/>
        <w:t>действие проявляется в следующем:</w:t>
      </w:r>
    </w:p>
    <w:p w:rsidR="002B283A" w:rsidRPr="00BA65D9" w:rsidRDefault="002B283A" w:rsidP="0086742A">
      <w:pPr>
        <w:pStyle w:val="a7"/>
        <w:numPr>
          <w:ilvl w:val="0"/>
          <w:numId w:val="140"/>
        </w:numPr>
        <w:tabs>
          <w:tab w:val="left" w:pos="538"/>
        </w:tabs>
        <w:autoSpaceDE/>
        <w:autoSpaceDN/>
        <w:spacing w:before="0"/>
        <w:ind w:left="0" w:firstLine="240"/>
        <w:rPr>
          <w:sz w:val="24"/>
          <w:szCs w:val="24"/>
        </w:rPr>
      </w:pPr>
      <w:bookmarkStart w:id="1957" w:name="bookmark2465"/>
      <w:bookmarkEnd w:id="1957"/>
      <w:r w:rsidRPr="00BA65D9">
        <w:rPr>
          <w:rStyle w:val="12"/>
          <w:rFonts w:ascii="Times New Roman" w:hAnsi="Times New Roman" w:cs="Times New Roman"/>
          <w:color w:val="000000"/>
          <w:sz w:val="24"/>
          <w:szCs w:val="24"/>
        </w:rPr>
        <w:t>предметные знания, умения и способы деятельности явля</w:t>
      </w:r>
      <w:r w:rsidRPr="00BA65D9">
        <w:rPr>
          <w:rStyle w:val="12"/>
          <w:rFonts w:ascii="Times New Roman" w:hAnsi="Times New Roman" w:cs="Times New Roman"/>
          <w:color w:val="000000"/>
          <w:sz w:val="24"/>
          <w:szCs w:val="24"/>
        </w:rPr>
        <w:softHyphen/>
        <w:t>ются содержательной основой становления УУД;</w:t>
      </w:r>
    </w:p>
    <w:p w:rsidR="002B283A" w:rsidRPr="00BA65D9" w:rsidRDefault="002B283A" w:rsidP="0086742A">
      <w:pPr>
        <w:pStyle w:val="a7"/>
        <w:numPr>
          <w:ilvl w:val="0"/>
          <w:numId w:val="140"/>
        </w:numPr>
        <w:tabs>
          <w:tab w:val="left" w:pos="543"/>
        </w:tabs>
        <w:autoSpaceDE/>
        <w:autoSpaceDN/>
        <w:spacing w:before="0"/>
        <w:ind w:left="0" w:firstLine="240"/>
        <w:rPr>
          <w:sz w:val="24"/>
          <w:szCs w:val="24"/>
        </w:rPr>
      </w:pPr>
      <w:bookmarkStart w:id="1958" w:name="bookmark2466"/>
      <w:bookmarkEnd w:id="1958"/>
      <w:r w:rsidRPr="00BA65D9">
        <w:rPr>
          <w:rStyle w:val="12"/>
          <w:rFonts w:ascii="Times New Roman" w:hAnsi="Times New Roman" w:cs="Times New Roman"/>
          <w:color w:val="000000"/>
          <w:sz w:val="24"/>
          <w:szCs w:val="24"/>
        </w:rPr>
        <w:t>развивающиеся УУД обеспечивают протекание учебного процесса как активной инициативной поисково-исследова</w:t>
      </w:r>
      <w:r w:rsidRPr="00BA65D9">
        <w:rPr>
          <w:rStyle w:val="12"/>
          <w:rFonts w:ascii="Times New Roman" w:hAnsi="Times New Roman" w:cs="Times New Roman"/>
          <w:color w:val="000000"/>
          <w:sz w:val="24"/>
          <w:szCs w:val="24"/>
        </w:rPr>
        <w:softHyphen/>
        <w:t>тельской деятельности на основе применения различных ин</w:t>
      </w:r>
      <w:r w:rsidRPr="00BA65D9">
        <w:rPr>
          <w:rStyle w:val="12"/>
          <w:rFonts w:ascii="Times New Roman" w:hAnsi="Times New Roman" w:cs="Times New Roman"/>
          <w:color w:val="000000"/>
          <w:sz w:val="24"/>
          <w:szCs w:val="24"/>
        </w:rPr>
        <w:softHyphen/>
        <w:t>теллектуальных процессов, прежде всего теоретического мыш</w:t>
      </w:r>
      <w:r w:rsidRPr="00BA65D9">
        <w:rPr>
          <w:rStyle w:val="12"/>
          <w:rFonts w:ascii="Times New Roman" w:hAnsi="Times New Roman" w:cs="Times New Roman"/>
          <w:color w:val="000000"/>
          <w:sz w:val="24"/>
          <w:szCs w:val="24"/>
        </w:rPr>
        <w:softHyphen/>
        <w:t>ления, связной речи и воображения, в том числе в условиях дистанционного обучения (в условиях неконтактного инфор</w:t>
      </w:r>
      <w:r w:rsidRPr="00BA65D9">
        <w:rPr>
          <w:rStyle w:val="12"/>
          <w:rFonts w:ascii="Times New Roman" w:hAnsi="Times New Roman" w:cs="Times New Roman"/>
          <w:color w:val="000000"/>
          <w:sz w:val="24"/>
          <w:szCs w:val="24"/>
        </w:rPr>
        <w:softHyphen/>
        <w:t>мационного взаимодействия с субъектами образовательного процесса);</w:t>
      </w:r>
    </w:p>
    <w:p w:rsidR="002B283A" w:rsidRPr="00BA65D9" w:rsidRDefault="002B283A" w:rsidP="0086742A">
      <w:pPr>
        <w:pStyle w:val="a7"/>
        <w:numPr>
          <w:ilvl w:val="0"/>
          <w:numId w:val="140"/>
        </w:numPr>
        <w:tabs>
          <w:tab w:val="left" w:pos="543"/>
        </w:tabs>
        <w:autoSpaceDE/>
        <w:autoSpaceDN/>
        <w:spacing w:before="0"/>
        <w:ind w:left="0" w:firstLine="240"/>
        <w:rPr>
          <w:sz w:val="24"/>
          <w:szCs w:val="24"/>
        </w:rPr>
      </w:pPr>
      <w:bookmarkStart w:id="1959" w:name="bookmark2467"/>
      <w:bookmarkEnd w:id="1959"/>
      <w:r w:rsidRPr="00BA65D9">
        <w:rPr>
          <w:rStyle w:val="12"/>
          <w:rFonts w:ascii="Times New Roman" w:hAnsi="Times New Roman" w:cs="Times New Roman"/>
          <w:color w:val="000000"/>
          <w:sz w:val="24"/>
          <w:szCs w:val="24"/>
        </w:rPr>
        <w:t>под влиянием УУД складывается новый стиль познава</w:t>
      </w:r>
      <w:r w:rsidRPr="00BA65D9">
        <w:rPr>
          <w:rStyle w:val="12"/>
          <w:rFonts w:ascii="Times New Roman" w:hAnsi="Times New Roman" w:cs="Times New Roman"/>
          <w:color w:val="000000"/>
          <w:sz w:val="24"/>
          <w:szCs w:val="24"/>
        </w:rPr>
        <w:softHyphen/>
        <w:t>тельной деятельности: универсальность как качественная ха</w:t>
      </w:r>
      <w:r w:rsidRPr="00BA65D9">
        <w:rPr>
          <w:rStyle w:val="12"/>
          <w:rFonts w:ascii="Times New Roman" w:hAnsi="Times New Roman" w:cs="Times New Roman"/>
          <w:color w:val="000000"/>
          <w:sz w:val="24"/>
          <w:szCs w:val="24"/>
        </w:rPr>
        <w:softHyphen/>
        <w:t>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w:t>
      </w:r>
      <w:r w:rsidRPr="00BA65D9">
        <w:rPr>
          <w:rStyle w:val="12"/>
          <w:rFonts w:ascii="Times New Roman" w:hAnsi="Times New Roman" w:cs="Times New Roman"/>
          <w:color w:val="000000"/>
          <w:sz w:val="24"/>
          <w:szCs w:val="24"/>
        </w:rPr>
        <w:softHyphen/>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B283A" w:rsidRPr="00BA65D9" w:rsidRDefault="002B283A" w:rsidP="0086742A">
      <w:pPr>
        <w:pStyle w:val="a7"/>
        <w:numPr>
          <w:ilvl w:val="0"/>
          <w:numId w:val="140"/>
        </w:numPr>
        <w:tabs>
          <w:tab w:val="left" w:pos="538"/>
        </w:tabs>
        <w:autoSpaceDE/>
        <w:autoSpaceDN/>
        <w:spacing w:before="0"/>
        <w:ind w:left="0" w:firstLine="240"/>
        <w:rPr>
          <w:sz w:val="24"/>
          <w:szCs w:val="24"/>
        </w:rPr>
      </w:pPr>
      <w:bookmarkStart w:id="1960" w:name="bookmark2468"/>
      <w:bookmarkEnd w:id="1960"/>
      <w:r w:rsidRPr="00BA65D9">
        <w:rPr>
          <w:rStyle w:val="12"/>
          <w:rFonts w:ascii="Times New Roman" w:hAnsi="Times New Roman" w:cs="Times New Roman"/>
          <w:color w:val="000000"/>
          <w:sz w:val="24"/>
          <w:szCs w:val="24"/>
        </w:rPr>
        <w:t>построение учебного процесса с учётом реализации цели формирования УУД способствует снижению доли репродуктив</w:t>
      </w:r>
      <w:r w:rsidRPr="00BA65D9">
        <w:rPr>
          <w:rStyle w:val="12"/>
          <w:rFonts w:ascii="Times New Roman" w:hAnsi="Times New Roman" w:cs="Times New Roman"/>
          <w:color w:val="000000"/>
          <w:sz w:val="24"/>
          <w:szCs w:val="24"/>
        </w:rPr>
        <w:softHyphen/>
        <w:t>ного обучения, создающего риски, которые нарушают успеш</w:t>
      </w:r>
      <w:r w:rsidRPr="00BA65D9">
        <w:rPr>
          <w:rStyle w:val="12"/>
          <w:rFonts w:ascii="Times New Roman" w:hAnsi="Times New Roman" w:cs="Times New Roman"/>
          <w:color w:val="000000"/>
          <w:sz w:val="24"/>
          <w:szCs w:val="24"/>
        </w:rPr>
        <w:softHyphen/>
        <w:t>ность развития обучающегося и формирует способности к ва</w:t>
      </w:r>
      <w:r w:rsidRPr="00BA65D9">
        <w:rPr>
          <w:rStyle w:val="12"/>
          <w:rFonts w:ascii="Times New Roman" w:hAnsi="Times New Roman" w:cs="Times New Roman"/>
          <w:color w:val="000000"/>
          <w:sz w:val="24"/>
          <w:szCs w:val="24"/>
        </w:rPr>
        <w:softHyphen/>
        <w:t>риативному восприятию предметного содержания в условиях реального и виртуального представления экранных (виртуаль</w:t>
      </w:r>
      <w:r w:rsidRPr="00BA65D9">
        <w:rPr>
          <w:rStyle w:val="12"/>
          <w:rFonts w:ascii="Times New Roman" w:hAnsi="Times New Roman" w:cs="Times New Roman"/>
          <w:color w:val="000000"/>
          <w:sz w:val="24"/>
          <w:szCs w:val="24"/>
        </w:rPr>
        <w:softHyphen/>
        <w:t>ных) моделей изучаемых объектов, сюжетов, процессов.</w:t>
      </w:r>
    </w:p>
    <w:p w:rsidR="002B283A" w:rsidRPr="00BA65D9" w:rsidRDefault="002B283A" w:rsidP="002B283A">
      <w:pPr>
        <w:pStyle w:val="a7"/>
        <w:ind w:right="347" w:firstLine="708"/>
        <w:rPr>
          <w:sz w:val="24"/>
          <w:szCs w:val="24"/>
        </w:rPr>
      </w:pPr>
      <w:r w:rsidRPr="00BA65D9">
        <w:rPr>
          <w:sz w:val="24"/>
          <w:szCs w:val="24"/>
        </w:rPr>
        <w:t>ВТаблице «Значение универсальных учебных действий для успешности обучения в начальной школе основной школе» представлены УУД,результаты развития УУД, их значение для обучения.</w:t>
      </w:r>
    </w:p>
    <w:p w:rsidR="002B283A" w:rsidRPr="00BA65D9" w:rsidRDefault="002B283A" w:rsidP="002B283A">
      <w:pPr>
        <w:pStyle w:val="a7"/>
        <w:spacing w:before="8"/>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3384"/>
        <w:gridCol w:w="2483"/>
        <w:gridCol w:w="1559"/>
      </w:tblGrid>
      <w:tr w:rsidR="002B283A" w:rsidRPr="00BA65D9" w:rsidTr="002B283A">
        <w:trPr>
          <w:trHeight w:val="277"/>
        </w:trPr>
        <w:tc>
          <w:tcPr>
            <w:tcW w:w="2996" w:type="dxa"/>
          </w:tcPr>
          <w:p w:rsidR="002B283A" w:rsidRPr="00BA65D9" w:rsidRDefault="002B283A" w:rsidP="002B283A">
            <w:pPr>
              <w:pStyle w:val="TableParagraph"/>
              <w:ind w:left="390"/>
              <w:jc w:val="both"/>
              <w:rPr>
                <w:b/>
                <w:sz w:val="24"/>
                <w:szCs w:val="24"/>
              </w:rPr>
            </w:pPr>
            <w:r w:rsidRPr="00BA65D9">
              <w:rPr>
                <w:b/>
                <w:sz w:val="24"/>
                <w:szCs w:val="24"/>
              </w:rPr>
              <w:t>УУД</w:t>
            </w:r>
          </w:p>
        </w:tc>
        <w:tc>
          <w:tcPr>
            <w:tcW w:w="3384" w:type="dxa"/>
          </w:tcPr>
          <w:p w:rsidR="002B283A" w:rsidRPr="00BA65D9" w:rsidRDefault="002B283A" w:rsidP="002B283A">
            <w:pPr>
              <w:pStyle w:val="TableParagraph"/>
              <w:ind w:left="388"/>
              <w:jc w:val="both"/>
              <w:rPr>
                <w:b/>
                <w:sz w:val="24"/>
                <w:szCs w:val="24"/>
              </w:rPr>
            </w:pPr>
            <w:r w:rsidRPr="00BA65D9">
              <w:rPr>
                <w:b/>
                <w:sz w:val="24"/>
                <w:szCs w:val="24"/>
              </w:rPr>
              <w:t>РезультатыразвитияУУД</w:t>
            </w:r>
          </w:p>
        </w:tc>
        <w:tc>
          <w:tcPr>
            <w:tcW w:w="4042" w:type="dxa"/>
            <w:gridSpan w:val="2"/>
          </w:tcPr>
          <w:p w:rsidR="002B283A" w:rsidRPr="00BA65D9" w:rsidRDefault="002B283A" w:rsidP="002B283A">
            <w:pPr>
              <w:pStyle w:val="TableParagraph"/>
              <w:ind w:left="391"/>
              <w:jc w:val="both"/>
              <w:rPr>
                <w:b/>
                <w:sz w:val="24"/>
                <w:szCs w:val="24"/>
              </w:rPr>
            </w:pPr>
            <w:r w:rsidRPr="00BA65D9">
              <w:rPr>
                <w:b/>
                <w:sz w:val="24"/>
                <w:szCs w:val="24"/>
              </w:rPr>
              <w:t>Значениедляобучения</w:t>
            </w:r>
          </w:p>
        </w:tc>
      </w:tr>
      <w:tr w:rsidR="002B283A" w:rsidRPr="00BA65D9" w:rsidTr="002B283A">
        <w:trPr>
          <w:trHeight w:val="272"/>
        </w:trPr>
        <w:tc>
          <w:tcPr>
            <w:tcW w:w="2996" w:type="dxa"/>
            <w:tcBorders>
              <w:bottom w:val="nil"/>
            </w:tcBorders>
          </w:tcPr>
          <w:p w:rsidR="002B283A" w:rsidRPr="00BA65D9" w:rsidRDefault="002B283A" w:rsidP="002B283A">
            <w:pPr>
              <w:pStyle w:val="TableParagraph"/>
              <w:ind w:left="390"/>
              <w:jc w:val="both"/>
              <w:rPr>
                <w:sz w:val="24"/>
                <w:szCs w:val="24"/>
                <w:lang w:val="ru-RU"/>
              </w:rPr>
            </w:pPr>
            <w:r w:rsidRPr="00BA65D9">
              <w:rPr>
                <w:sz w:val="24"/>
                <w:szCs w:val="24"/>
              </w:rPr>
              <w:t>Личностныедействия</w:t>
            </w:r>
          </w:p>
        </w:tc>
        <w:tc>
          <w:tcPr>
            <w:tcW w:w="3384" w:type="dxa"/>
            <w:tcBorders>
              <w:bottom w:val="nil"/>
            </w:tcBorders>
          </w:tcPr>
          <w:p w:rsidR="002B283A" w:rsidRPr="00BA65D9" w:rsidRDefault="002B283A" w:rsidP="002B283A">
            <w:pPr>
              <w:pStyle w:val="TableParagraph"/>
              <w:tabs>
                <w:tab w:val="left" w:pos="2293"/>
              </w:tabs>
              <w:ind w:left="388"/>
              <w:jc w:val="both"/>
              <w:rPr>
                <w:sz w:val="24"/>
                <w:szCs w:val="24"/>
              </w:rPr>
            </w:pPr>
            <w:r w:rsidRPr="00BA65D9">
              <w:rPr>
                <w:sz w:val="24"/>
                <w:szCs w:val="24"/>
              </w:rPr>
              <w:t>Адекватнаяшкольная</w:t>
            </w:r>
          </w:p>
        </w:tc>
        <w:tc>
          <w:tcPr>
            <w:tcW w:w="4042" w:type="dxa"/>
            <w:gridSpan w:val="2"/>
            <w:tcBorders>
              <w:bottom w:val="nil"/>
            </w:tcBorders>
          </w:tcPr>
          <w:p w:rsidR="002B283A" w:rsidRPr="00BA65D9" w:rsidRDefault="002B283A" w:rsidP="002B283A">
            <w:pPr>
              <w:pStyle w:val="TableParagraph"/>
              <w:tabs>
                <w:tab w:val="left" w:pos="1624"/>
                <w:tab w:val="left" w:pos="1974"/>
                <w:tab w:val="left" w:pos="2660"/>
              </w:tabs>
              <w:ind w:left="391"/>
              <w:jc w:val="both"/>
              <w:rPr>
                <w:sz w:val="24"/>
                <w:szCs w:val="24"/>
              </w:rPr>
            </w:pPr>
            <w:r w:rsidRPr="00BA65D9">
              <w:rPr>
                <w:sz w:val="24"/>
                <w:szCs w:val="24"/>
              </w:rPr>
              <w:t>Обучение</w:t>
            </w:r>
            <w:r w:rsidRPr="00BA65D9">
              <w:rPr>
                <w:sz w:val="24"/>
                <w:szCs w:val="24"/>
              </w:rPr>
              <w:tab/>
              <w:t>в</w:t>
            </w:r>
            <w:r w:rsidRPr="00BA65D9">
              <w:rPr>
                <w:sz w:val="24"/>
                <w:szCs w:val="24"/>
              </w:rPr>
              <w:tab/>
              <w:t>зоне</w:t>
            </w:r>
            <w:r w:rsidRPr="00BA65D9">
              <w:rPr>
                <w:sz w:val="24"/>
                <w:szCs w:val="24"/>
              </w:rPr>
              <w:tab/>
              <w:t>ближайшего</w:t>
            </w:r>
          </w:p>
        </w:tc>
      </w:tr>
      <w:tr w:rsidR="002B283A" w:rsidRPr="00BA65D9" w:rsidTr="002B283A">
        <w:trPr>
          <w:trHeight w:val="276"/>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-смыслообразование</w:t>
            </w:r>
          </w:p>
        </w:tc>
        <w:tc>
          <w:tcPr>
            <w:tcW w:w="3384" w:type="dxa"/>
            <w:tcBorders>
              <w:top w:val="nil"/>
              <w:bottom w:val="nil"/>
            </w:tcBorders>
          </w:tcPr>
          <w:p w:rsidR="002B283A" w:rsidRPr="00BA65D9" w:rsidRDefault="002B283A" w:rsidP="002B283A">
            <w:pPr>
              <w:pStyle w:val="TableParagraph"/>
              <w:ind w:left="388"/>
              <w:jc w:val="both"/>
              <w:rPr>
                <w:sz w:val="24"/>
                <w:szCs w:val="24"/>
              </w:rPr>
            </w:pPr>
            <w:r w:rsidRPr="00BA65D9">
              <w:rPr>
                <w:sz w:val="24"/>
                <w:szCs w:val="24"/>
              </w:rPr>
              <w:t>мотивация.</w:t>
            </w:r>
          </w:p>
        </w:tc>
        <w:tc>
          <w:tcPr>
            <w:tcW w:w="4042" w:type="dxa"/>
            <w:gridSpan w:val="2"/>
            <w:tcBorders>
              <w:top w:val="nil"/>
              <w:bottom w:val="nil"/>
            </w:tcBorders>
          </w:tcPr>
          <w:p w:rsidR="002B283A" w:rsidRPr="00BA65D9" w:rsidRDefault="002B283A" w:rsidP="002B283A">
            <w:pPr>
              <w:pStyle w:val="TableParagraph"/>
              <w:tabs>
                <w:tab w:val="left" w:pos="1597"/>
                <w:tab w:val="left" w:pos="2751"/>
              </w:tabs>
              <w:ind w:left="391"/>
              <w:jc w:val="both"/>
              <w:rPr>
                <w:sz w:val="24"/>
                <w:szCs w:val="24"/>
              </w:rPr>
            </w:pPr>
            <w:r w:rsidRPr="00BA65D9">
              <w:rPr>
                <w:sz w:val="24"/>
                <w:szCs w:val="24"/>
              </w:rPr>
              <w:t>развития</w:t>
            </w:r>
            <w:r w:rsidRPr="00BA65D9">
              <w:rPr>
                <w:sz w:val="24"/>
                <w:szCs w:val="24"/>
              </w:rPr>
              <w:tab/>
              <w:t>ребенка.</w:t>
            </w:r>
            <w:r w:rsidRPr="00BA65D9">
              <w:rPr>
                <w:sz w:val="24"/>
                <w:szCs w:val="24"/>
              </w:rPr>
              <w:tab/>
              <w:t>Адекватная</w:t>
            </w:r>
          </w:p>
        </w:tc>
      </w:tr>
      <w:tr w:rsidR="002B283A" w:rsidRPr="00BA65D9" w:rsidTr="002B283A">
        <w:trPr>
          <w:trHeight w:val="276"/>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-самоопределение</w:t>
            </w:r>
          </w:p>
        </w:tc>
        <w:tc>
          <w:tcPr>
            <w:tcW w:w="3384" w:type="dxa"/>
            <w:tcBorders>
              <w:top w:val="nil"/>
              <w:bottom w:val="nil"/>
            </w:tcBorders>
          </w:tcPr>
          <w:p w:rsidR="002B283A" w:rsidRPr="00BA65D9" w:rsidRDefault="002B283A" w:rsidP="002B283A">
            <w:pPr>
              <w:pStyle w:val="TableParagraph"/>
              <w:ind w:left="388"/>
              <w:jc w:val="both"/>
              <w:rPr>
                <w:sz w:val="24"/>
                <w:szCs w:val="24"/>
              </w:rPr>
            </w:pPr>
            <w:r w:rsidRPr="00BA65D9">
              <w:rPr>
                <w:sz w:val="24"/>
                <w:szCs w:val="24"/>
              </w:rPr>
              <w:t>Мотивациядостижения.</w:t>
            </w:r>
          </w:p>
        </w:tc>
        <w:tc>
          <w:tcPr>
            <w:tcW w:w="4042" w:type="dxa"/>
            <w:gridSpan w:val="2"/>
            <w:tcBorders>
              <w:top w:val="nil"/>
              <w:bottom w:val="nil"/>
            </w:tcBorders>
          </w:tcPr>
          <w:p w:rsidR="002B283A" w:rsidRPr="00BA65D9" w:rsidRDefault="002B283A" w:rsidP="002B283A">
            <w:pPr>
              <w:pStyle w:val="TableParagraph"/>
              <w:ind w:left="391"/>
              <w:jc w:val="both"/>
              <w:rPr>
                <w:sz w:val="24"/>
                <w:szCs w:val="24"/>
              </w:rPr>
            </w:pPr>
            <w:r w:rsidRPr="00BA65D9">
              <w:rPr>
                <w:sz w:val="24"/>
                <w:szCs w:val="24"/>
              </w:rPr>
              <w:t>оценкаучащимсяграниц«знания</w:t>
            </w:r>
          </w:p>
        </w:tc>
      </w:tr>
      <w:tr w:rsidR="002B283A" w:rsidRPr="00BA65D9" w:rsidTr="002B283A">
        <w:trPr>
          <w:trHeight w:val="275"/>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Регулятивныедействия</w:t>
            </w:r>
          </w:p>
        </w:tc>
        <w:tc>
          <w:tcPr>
            <w:tcW w:w="3384" w:type="dxa"/>
            <w:tcBorders>
              <w:top w:val="nil"/>
              <w:bottom w:val="nil"/>
            </w:tcBorders>
          </w:tcPr>
          <w:p w:rsidR="002B283A" w:rsidRPr="00BA65D9" w:rsidRDefault="002B283A" w:rsidP="002B283A">
            <w:pPr>
              <w:pStyle w:val="TableParagraph"/>
              <w:tabs>
                <w:tab w:val="left" w:pos="2679"/>
              </w:tabs>
              <w:ind w:left="388"/>
              <w:jc w:val="both"/>
              <w:rPr>
                <w:sz w:val="24"/>
                <w:szCs w:val="24"/>
              </w:rPr>
            </w:pPr>
            <w:r w:rsidRPr="00BA65D9">
              <w:rPr>
                <w:sz w:val="24"/>
                <w:szCs w:val="24"/>
              </w:rPr>
              <w:t>Развитиеоснов</w:t>
            </w:r>
          </w:p>
        </w:tc>
        <w:tc>
          <w:tcPr>
            <w:tcW w:w="4042" w:type="dxa"/>
            <w:gridSpan w:val="2"/>
            <w:tcBorders>
              <w:top w:val="nil"/>
              <w:bottom w:val="nil"/>
            </w:tcBorders>
          </w:tcPr>
          <w:p w:rsidR="002B283A" w:rsidRPr="00BA65D9" w:rsidRDefault="002B283A" w:rsidP="002B283A">
            <w:pPr>
              <w:pStyle w:val="TableParagraph"/>
              <w:ind w:left="391"/>
              <w:jc w:val="both"/>
              <w:rPr>
                <w:sz w:val="24"/>
                <w:szCs w:val="24"/>
              </w:rPr>
            </w:pPr>
            <w:r w:rsidRPr="00BA65D9">
              <w:rPr>
                <w:sz w:val="24"/>
                <w:szCs w:val="24"/>
              </w:rPr>
              <w:t>инезнания».Достаточновысокая</w:t>
            </w:r>
          </w:p>
        </w:tc>
      </w:tr>
      <w:tr w:rsidR="002B283A" w:rsidRPr="00BA65D9" w:rsidTr="002B283A">
        <w:trPr>
          <w:trHeight w:val="275"/>
        </w:trPr>
        <w:tc>
          <w:tcPr>
            <w:tcW w:w="2996" w:type="dxa"/>
            <w:tcBorders>
              <w:top w:val="nil"/>
              <w:bottom w:val="nil"/>
            </w:tcBorders>
          </w:tcPr>
          <w:p w:rsidR="002B283A" w:rsidRPr="00BA65D9" w:rsidRDefault="002B283A" w:rsidP="002B283A">
            <w:pPr>
              <w:pStyle w:val="TableParagraph"/>
              <w:ind w:left="0"/>
              <w:jc w:val="both"/>
              <w:rPr>
                <w:sz w:val="24"/>
                <w:szCs w:val="24"/>
              </w:rPr>
            </w:pPr>
          </w:p>
        </w:tc>
        <w:tc>
          <w:tcPr>
            <w:tcW w:w="3384" w:type="dxa"/>
            <w:tcBorders>
              <w:top w:val="nil"/>
              <w:bottom w:val="nil"/>
            </w:tcBorders>
          </w:tcPr>
          <w:p w:rsidR="002B283A" w:rsidRPr="00BA65D9" w:rsidRDefault="002B283A" w:rsidP="002B283A">
            <w:pPr>
              <w:pStyle w:val="TableParagraph"/>
              <w:ind w:left="388"/>
              <w:jc w:val="both"/>
              <w:rPr>
                <w:sz w:val="24"/>
                <w:szCs w:val="24"/>
              </w:rPr>
            </w:pPr>
            <w:r w:rsidRPr="00BA65D9">
              <w:rPr>
                <w:sz w:val="24"/>
                <w:szCs w:val="24"/>
              </w:rPr>
              <w:t>гражданскойидентичности.</w:t>
            </w:r>
          </w:p>
        </w:tc>
        <w:tc>
          <w:tcPr>
            <w:tcW w:w="4042" w:type="dxa"/>
            <w:gridSpan w:val="2"/>
            <w:tcBorders>
              <w:top w:val="nil"/>
              <w:bottom w:val="nil"/>
            </w:tcBorders>
          </w:tcPr>
          <w:p w:rsidR="002B283A" w:rsidRPr="00BA65D9" w:rsidRDefault="002B283A" w:rsidP="002B283A">
            <w:pPr>
              <w:pStyle w:val="TableParagraph"/>
              <w:tabs>
                <w:tab w:val="left" w:pos="2841"/>
                <w:tab w:val="left" w:pos="3280"/>
              </w:tabs>
              <w:ind w:left="391"/>
              <w:jc w:val="both"/>
              <w:rPr>
                <w:sz w:val="24"/>
                <w:szCs w:val="24"/>
              </w:rPr>
            </w:pPr>
            <w:r w:rsidRPr="00BA65D9">
              <w:rPr>
                <w:sz w:val="24"/>
                <w:szCs w:val="24"/>
              </w:rPr>
              <w:t>самоэффективностьвформе</w:t>
            </w:r>
          </w:p>
        </w:tc>
      </w:tr>
      <w:tr w:rsidR="002B283A" w:rsidRPr="00BA65D9" w:rsidTr="002B283A">
        <w:trPr>
          <w:trHeight w:val="276"/>
        </w:trPr>
        <w:tc>
          <w:tcPr>
            <w:tcW w:w="2996" w:type="dxa"/>
            <w:tcBorders>
              <w:top w:val="nil"/>
              <w:bottom w:val="nil"/>
            </w:tcBorders>
          </w:tcPr>
          <w:p w:rsidR="002B283A" w:rsidRPr="00BA65D9" w:rsidRDefault="002B283A" w:rsidP="002B283A">
            <w:pPr>
              <w:pStyle w:val="TableParagraph"/>
              <w:ind w:left="0"/>
              <w:jc w:val="both"/>
              <w:rPr>
                <w:sz w:val="24"/>
                <w:szCs w:val="24"/>
              </w:rPr>
            </w:pPr>
          </w:p>
        </w:tc>
        <w:tc>
          <w:tcPr>
            <w:tcW w:w="3384" w:type="dxa"/>
            <w:tcBorders>
              <w:top w:val="nil"/>
              <w:bottom w:val="nil"/>
            </w:tcBorders>
          </w:tcPr>
          <w:p w:rsidR="002B283A" w:rsidRPr="00BA65D9" w:rsidRDefault="002B283A" w:rsidP="002B283A">
            <w:pPr>
              <w:pStyle w:val="TableParagraph"/>
              <w:tabs>
                <w:tab w:val="left" w:pos="2161"/>
              </w:tabs>
              <w:ind w:left="388"/>
              <w:jc w:val="both"/>
              <w:rPr>
                <w:sz w:val="24"/>
                <w:szCs w:val="24"/>
              </w:rPr>
            </w:pPr>
            <w:r w:rsidRPr="00BA65D9">
              <w:rPr>
                <w:sz w:val="24"/>
                <w:szCs w:val="24"/>
              </w:rPr>
              <w:t>Рефлексивная</w:t>
            </w:r>
            <w:r w:rsidRPr="00BA65D9">
              <w:rPr>
                <w:sz w:val="24"/>
                <w:szCs w:val="24"/>
              </w:rPr>
              <w:tab/>
              <w:t>адекватная</w:t>
            </w:r>
          </w:p>
        </w:tc>
        <w:tc>
          <w:tcPr>
            <w:tcW w:w="4042" w:type="dxa"/>
            <w:gridSpan w:val="2"/>
            <w:tcBorders>
              <w:top w:val="nil"/>
              <w:bottom w:val="nil"/>
            </w:tcBorders>
          </w:tcPr>
          <w:p w:rsidR="002B283A" w:rsidRPr="00BA65D9" w:rsidRDefault="002B283A" w:rsidP="002B283A">
            <w:pPr>
              <w:pStyle w:val="TableParagraph"/>
              <w:ind w:left="391"/>
              <w:jc w:val="both"/>
              <w:rPr>
                <w:sz w:val="24"/>
                <w:szCs w:val="24"/>
                <w:lang w:val="ru-RU"/>
              </w:rPr>
            </w:pPr>
            <w:r w:rsidRPr="00BA65D9">
              <w:rPr>
                <w:sz w:val="24"/>
                <w:szCs w:val="24"/>
                <w:lang w:val="ru-RU"/>
              </w:rPr>
              <w:t>принятияучебнойцелииработы</w:t>
            </w:r>
          </w:p>
        </w:tc>
      </w:tr>
      <w:tr w:rsidR="002B283A" w:rsidRPr="00BA65D9" w:rsidTr="002B283A">
        <w:trPr>
          <w:trHeight w:val="278"/>
        </w:trPr>
        <w:tc>
          <w:tcPr>
            <w:tcW w:w="2996" w:type="dxa"/>
            <w:tcBorders>
              <w:top w:val="nil"/>
            </w:tcBorders>
          </w:tcPr>
          <w:p w:rsidR="002B283A" w:rsidRPr="00BA65D9" w:rsidRDefault="002B283A" w:rsidP="002B283A">
            <w:pPr>
              <w:pStyle w:val="TableParagraph"/>
              <w:ind w:left="0"/>
              <w:jc w:val="both"/>
              <w:rPr>
                <w:sz w:val="24"/>
                <w:szCs w:val="24"/>
                <w:lang w:val="ru-RU"/>
              </w:rPr>
            </w:pPr>
          </w:p>
        </w:tc>
        <w:tc>
          <w:tcPr>
            <w:tcW w:w="3384" w:type="dxa"/>
            <w:tcBorders>
              <w:top w:val="nil"/>
            </w:tcBorders>
          </w:tcPr>
          <w:p w:rsidR="002B283A" w:rsidRPr="00BA65D9" w:rsidRDefault="002B283A" w:rsidP="002B283A">
            <w:pPr>
              <w:pStyle w:val="TableParagraph"/>
              <w:ind w:left="388"/>
              <w:jc w:val="both"/>
              <w:rPr>
                <w:sz w:val="24"/>
                <w:szCs w:val="24"/>
              </w:rPr>
            </w:pPr>
            <w:r w:rsidRPr="00BA65D9">
              <w:rPr>
                <w:sz w:val="24"/>
                <w:szCs w:val="24"/>
              </w:rPr>
              <w:t>самооценка</w:t>
            </w:r>
          </w:p>
        </w:tc>
        <w:tc>
          <w:tcPr>
            <w:tcW w:w="4042" w:type="dxa"/>
            <w:gridSpan w:val="2"/>
            <w:tcBorders>
              <w:top w:val="nil"/>
            </w:tcBorders>
          </w:tcPr>
          <w:p w:rsidR="002B283A" w:rsidRPr="00BA65D9" w:rsidRDefault="002B283A" w:rsidP="002B283A">
            <w:pPr>
              <w:pStyle w:val="TableParagraph"/>
              <w:ind w:left="391"/>
              <w:jc w:val="both"/>
              <w:rPr>
                <w:sz w:val="24"/>
                <w:szCs w:val="24"/>
              </w:rPr>
            </w:pPr>
            <w:r w:rsidRPr="00BA65D9">
              <w:rPr>
                <w:sz w:val="24"/>
                <w:szCs w:val="24"/>
              </w:rPr>
              <w:t>надеедостижением.</w:t>
            </w:r>
          </w:p>
        </w:tc>
      </w:tr>
      <w:tr w:rsidR="002B283A" w:rsidRPr="00BA65D9" w:rsidTr="002B283A">
        <w:trPr>
          <w:trHeight w:val="272"/>
        </w:trPr>
        <w:tc>
          <w:tcPr>
            <w:tcW w:w="2996" w:type="dxa"/>
            <w:tcBorders>
              <w:bottom w:val="nil"/>
            </w:tcBorders>
          </w:tcPr>
          <w:p w:rsidR="002B283A" w:rsidRPr="00BA65D9" w:rsidRDefault="002B283A" w:rsidP="002B283A">
            <w:pPr>
              <w:pStyle w:val="TableParagraph"/>
              <w:ind w:left="390"/>
              <w:jc w:val="both"/>
              <w:rPr>
                <w:sz w:val="24"/>
                <w:szCs w:val="24"/>
              </w:rPr>
            </w:pPr>
            <w:r w:rsidRPr="00BA65D9">
              <w:rPr>
                <w:sz w:val="24"/>
                <w:szCs w:val="24"/>
              </w:rPr>
              <w:t>Регулятивные,</w:t>
            </w:r>
          </w:p>
        </w:tc>
        <w:tc>
          <w:tcPr>
            <w:tcW w:w="3384" w:type="dxa"/>
            <w:tcBorders>
              <w:bottom w:val="nil"/>
            </w:tcBorders>
          </w:tcPr>
          <w:p w:rsidR="002B283A" w:rsidRPr="00BA65D9" w:rsidRDefault="002B283A" w:rsidP="002B283A">
            <w:pPr>
              <w:pStyle w:val="TableParagraph"/>
              <w:ind w:left="388"/>
              <w:jc w:val="both"/>
              <w:rPr>
                <w:sz w:val="24"/>
                <w:szCs w:val="24"/>
              </w:rPr>
            </w:pPr>
            <w:r w:rsidRPr="00BA65D9">
              <w:rPr>
                <w:sz w:val="24"/>
                <w:szCs w:val="24"/>
              </w:rPr>
              <w:t>Функционально-структур-</w:t>
            </w:r>
          </w:p>
        </w:tc>
        <w:tc>
          <w:tcPr>
            <w:tcW w:w="4042" w:type="dxa"/>
            <w:gridSpan w:val="2"/>
            <w:tcBorders>
              <w:bottom w:val="nil"/>
            </w:tcBorders>
          </w:tcPr>
          <w:p w:rsidR="002B283A" w:rsidRPr="00BA65D9" w:rsidRDefault="002B283A" w:rsidP="002B283A">
            <w:pPr>
              <w:pStyle w:val="TableParagraph"/>
              <w:ind w:left="391"/>
              <w:jc w:val="both"/>
              <w:rPr>
                <w:sz w:val="24"/>
                <w:szCs w:val="24"/>
              </w:rPr>
            </w:pPr>
            <w:r w:rsidRPr="00BA65D9">
              <w:rPr>
                <w:sz w:val="24"/>
                <w:szCs w:val="24"/>
              </w:rPr>
              <w:t>Высокаяуспешностьвусвоении</w:t>
            </w:r>
          </w:p>
        </w:tc>
      </w:tr>
      <w:tr w:rsidR="002B283A" w:rsidRPr="00BA65D9" w:rsidTr="002B283A">
        <w:trPr>
          <w:trHeight w:val="276"/>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личностные,</w:t>
            </w:r>
          </w:p>
        </w:tc>
        <w:tc>
          <w:tcPr>
            <w:tcW w:w="3384" w:type="dxa"/>
            <w:tcBorders>
              <w:top w:val="nil"/>
              <w:bottom w:val="nil"/>
            </w:tcBorders>
          </w:tcPr>
          <w:p w:rsidR="002B283A" w:rsidRPr="00BA65D9" w:rsidRDefault="002B283A" w:rsidP="002B283A">
            <w:pPr>
              <w:pStyle w:val="TableParagraph"/>
              <w:tabs>
                <w:tab w:val="left" w:pos="1333"/>
              </w:tabs>
              <w:ind w:left="388"/>
              <w:jc w:val="both"/>
              <w:rPr>
                <w:sz w:val="24"/>
                <w:szCs w:val="24"/>
              </w:rPr>
            </w:pPr>
            <w:r w:rsidRPr="00BA65D9">
              <w:rPr>
                <w:sz w:val="24"/>
                <w:szCs w:val="24"/>
              </w:rPr>
              <w:t>наясформированность</w:t>
            </w:r>
          </w:p>
        </w:tc>
        <w:tc>
          <w:tcPr>
            <w:tcW w:w="4042" w:type="dxa"/>
            <w:gridSpan w:val="2"/>
            <w:tcBorders>
              <w:top w:val="nil"/>
              <w:bottom w:val="nil"/>
            </w:tcBorders>
          </w:tcPr>
          <w:p w:rsidR="002B283A" w:rsidRPr="00BA65D9" w:rsidRDefault="002B283A" w:rsidP="002B283A">
            <w:pPr>
              <w:pStyle w:val="TableParagraph"/>
              <w:ind w:left="391"/>
              <w:jc w:val="both"/>
              <w:rPr>
                <w:sz w:val="24"/>
                <w:szCs w:val="24"/>
              </w:rPr>
            </w:pPr>
            <w:r w:rsidRPr="00BA65D9">
              <w:rPr>
                <w:sz w:val="24"/>
                <w:szCs w:val="24"/>
              </w:rPr>
              <w:t>учебногосодержания.Создание</w:t>
            </w:r>
          </w:p>
        </w:tc>
      </w:tr>
      <w:tr w:rsidR="002B283A" w:rsidRPr="00BA65D9" w:rsidTr="002B283A">
        <w:trPr>
          <w:trHeight w:val="275"/>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познавательные,</w:t>
            </w:r>
          </w:p>
        </w:tc>
        <w:tc>
          <w:tcPr>
            <w:tcW w:w="3384" w:type="dxa"/>
            <w:tcBorders>
              <w:top w:val="nil"/>
              <w:bottom w:val="nil"/>
            </w:tcBorders>
          </w:tcPr>
          <w:p w:rsidR="002B283A" w:rsidRPr="00BA65D9" w:rsidRDefault="002B283A" w:rsidP="002B283A">
            <w:pPr>
              <w:pStyle w:val="TableParagraph"/>
              <w:tabs>
                <w:tab w:val="left" w:pos="1842"/>
              </w:tabs>
              <w:ind w:left="388"/>
              <w:jc w:val="both"/>
              <w:rPr>
                <w:sz w:val="24"/>
                <w:szCs w:val="24"/>
              </w:rPr>
            </w:pPr>
            <w:r w:rsidRPr="00BA65D9">
              <w:rPr>
                <w:sz w:val="24"/>
                <w:szCs w:val="24"/>
              </w:rPr>
              <w:t>учебнойдеятельности.</w:t>
            </w:r>
          </w:p>
        </w:tc>
        <w:tc>
          <w:tcPr>
            <w:tcW w:w="4042" w:type="dxa"/>
            <w:gridSpan w:val="2"/>
            <w:tcBorders>
              <w:top w:val="nil"/>
              <w:bottom w:val="nil"/>
            </w:tcBorders>
          </w:tcPr>
          <w:p w:rsidR="002B283A" w:rsidRPr="00BA65D9" w:rsidRDefault="002B283A" w:rsidP="002B283A">
            <w:pPr>
              <w:pStyle w:val="TableParagraph"/>
              <w:tabs>
                <w:tab w:val="left" w:pos="1998"/>
                <w:tab w:val="left" w:pos="2605"/>
              </w:tabs>
              <w:ind w:left="391"/>
              <w:jc w:val="both"/>
              <w:rPr>
                <w:sz w:val="24"/>
                <w:szCs w:val="24"/>
              </w:rPr>
            </w:pPr>
            <w:r w:rsidRPr="00BA65D9">
              <w:rPr>
                <w:sz w:val="24"/>
                <w:szCs w:val="24"/>
              </w:rPr>
              <w:t>предпосылок</w:t>
            </w:r>
            <w:r w:rsidRPr="00BA65D9">
              <w:rPr>
                <w:sz w:val="24"/>
                <w:szCs w:val="24"/>
              </w:rPr>
              <w:tab/>
              <w:t>для</w:t>
            </w:r>
            <w:r w:rsidRPr="00BA65D9">
              <w:rPr>
                <w:sz w:val="24"/>
                <w:szCs w:val="24"/>
              </w:rPr>
              <w:tab/>
              <w:t>дальнейшего</w:t>
            </w:r>
          </w:p>
        </w:tc>
      </w:tr>
      <w:tr w:rsidR="002B283A" w:rsidRPr="00BA65D9" w:rsidTr="002B283A">
        <w:trPr>
          <w:trHeight w:val="276"/>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коммуникативные</w:t>
            </w:r>
          </w:p>
        </w:tc>
        <w:tc>
          <w:tcPr>
            <w:tcW w:w="3384" w:type="dxa"/>
            <w:tcBorders>
              <w:top w:val="nil"/>
              <w:bottom w:val="nil"/>
            </w:tcBorders>
          </w:tcPr>
          <w:p w:rsidR="002B283A" w:rsidRPr="00BA65D9" w:rsidRDefault="002B283A" w:rsidP="002B283A">
            <w:pPr>
              <w:pStyle w:val="TableParagraph"/>
              <w:ind w:left="388"/>
              <w:jc w:val="both"/>
              <w:rPr>
                <w:sz w:val="24"/>
                <w:szCs w:val="24"/>
              </w:rPr>
            </w:pPr>
            <w:r w:rsidRPr="00BA65D9">
              <w:rPr>
                <w:sz w:val="24"/>
                <w:szCs w:val="24"/>
              </w:rPr>
              <w:t>Произвольность</w:t>
            </w:r>
          </w:p>
        </w:tc>
        <w:tc>
          <w:tcPr>
            <w:tcW w:w="4042" w:type="dxa"/>
            <w:gridSpan w:val="2"/>
            <w:tcBorders>
              <w:top w:val="nil"/>
              <w:bottom w:val="nil"/>
            </w:tcBorders>
          </w:tcPr>
          <w:p w:rsidR="002B283A" w:rsidRPr="00BA65D9" w:rsidRDefault="002B283A" w:rsidP="002B283A">
            <w:pPr>
              <w:pStyle w:val="TableParagraph"/>
              <w:ind w:left="391"/>
              <w:jc w:val="both"/>
              <w:rPr>
                <w:sz w:val="24"/>
                <w:szCs w:val="24"/>
              </w:rPr>
            </w:pPr>
            <w:r w:rsidRPr="00BA65D9">
              <w:rPr>
                <w:sz w:val="24"/>
                <w:szCs w:val="24"/>
              </w:rPr>
              <w:t>переходаксамообразованию.</w:t>
            </w:r>
          </w:p>
        </w:tc>
      </w:tr>
      <w:tr w:rsidR="002B283A" w:rsidRPr="00BA65D9" w:rsidTr="002B283A">
        <w:trPr>
          <w:trHeight w:val="275"/>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действия</w:t>
            </w:r>
          </w:p>
        </w:tc>
        <w:tc>
          <w:tcPr>
            <w:tcW w:w="3384" w:type="dxa"/>
            <w:tcBorders>
              <w:top w:val="nil"/>
              <w:bottom w:val="nil"/>
            </w:tcBorders>
          </w:tcPr>
          <w:p w:rsidR="002B283A" w:rsidRPr="00BA65D9" w:rsidRDefault="002B283A" w:rsidP="002B283A">
            <w:pPr>
              <w:pStyle w:val="TableParagraph"/>
              <w:tabs>
                <w:tab w:val="left" w:pos="2220"/>
              </w:tabs>
              <w:ind w:left="388"/>
              <w:jc w:val="both"/>
              <w:rPr>
                <w:sz w:val="24"/>
                <w:szCs w:val="24"/>
              </w:rPr>
            </w:pPr>
            <w:r w:rsidRPr="00BA65D9">
              <w:rPr>
                <w:sz w:val="24"/>
                <w:szCs w:val="24"/>
              </w:rPr>
              <w:t>восприятия,внимания,</w:t>
            </w:r>
          </w:p>
        </w:tc>
        <w:tc>
          <w:tcPr>
            <w:tcW w:w="4042" w:type="dxa"/>
            <w:gridSpan w:val="2"/>
            <w:tcBorders>
              <w:top w:val="nil"/>
              <w:bottom w:val="nil"/>
            </w:tcBorders>
          </w:tcPr>
          <w:p w:rsidR="002B283A" w:rsidRPr="00BA65D9" w:rsidRDefault="002B283A" w:rsidP="002B283A">
            <w:pPr>
              <w:pStyle w:val="TableParagraph"/>
              <w:ind w:left="0"/>
              <w:jc w:val="both"/>
              <w:rPr>
                <w:sz w:val="24"/>
                <w:szCs w:val="24"/>
              </w:rPr>
            </w:pPr>
          </w:p>
        </w:tc>
      </w:tr>
      <w:tr w:rsidR="002B283A" w:rsidRPr="00BA65D9" w:rsidTr="002B283A">
        <w:trPr>
          <w:trHeight w:val="278"/>
        </w:trPr>
        <w:tc>
          <w:tcPr>
            <w:tcW w:w="2996" w:type="dxa"/>
            <w:tcBorders>
              <w:top w:val="nil"/>
            </w:tcBorders>
          </w:tcPr>
          <w:p w:rsidR="002B283A" w:rsidRPr="00BA65D9" w:rsidRDefault="002B283A" w:rsidP="002B283A">
            <w:pPr>
              <w:pStyle w:val="TableParagraph"/>
              <w:ind w:left="0"/>
              <w:jc w:val="both"/>
              <w:rPr>
                <w:sz w:val="24"/>
                <w:szCs w:val="24"/>
              </w:rPr>
            </w:pPr>
          </w:p>
        </w:tc>
        <w:tc>
          <w:tcPr>
            <w:tcW w:w="3384" w:type="dxa"/>
            <w:tcBorders>
              <w:top w:val="nil"/>
            </w:tcBorders>
          </w:tcPr>
          <w:p w:rsidR="002B283A" w:rsidRPr="00BA65D9" w:rsidRDefault="002B283A" w:rsidP="002B283A">
            <w:pPr>
              <w:pStyle w:val="TableParagraph"/>
              <w:ind w:left="388"/>
              <w:jc w:val="both"/>
              <w:rPr>
                <w:sz w:val="24"/>
                <w:szCs w:val="24"/>
              </w:rPr>
            </w:pPr>
            <w:r w:rsidRPr="00BA65D9">
              <w:rPr>
                <w:sz w:val="24"/>
                <w:szCs w:val="24"/>
              </w:rPr>
              <w:t>памяти,воображения.</w:t>
            </w:r>
          </w:p>
        </w:tc>
        <w:tc>
          <w:tcPr>
            <w:tcW w:w="4042" w:type="dxa"/>
            <w:gridSpan w:val="2"/>
            <w:tcBorders>
              <w:top w:val="nil"/>
            </w:tcBorders>
          </w:tcPr>
          <w:p w:rsidR="002B283A" w:rsidRPr="00BA65D9" w:rsidRDefault="002B283A" w:rsidP="002B283A">
            <w:pPr>
              <w:pStyle w:val="TableParagraph"/>
              <w:ind w:left="0"/>
              <w:jc w:val="both"/>
              <w:rPr>
                <w:sz w:val="24"/>
                <w:szCs w:val="24"/>
              </w:rPr>
            </w:pPr>
          </w:p>
        </w:tc>
      </w:tr>
      <w:tr w:rsidR="002B283A" w:rsidRPr="00BA65D9" w:rsidTr="002B283A">
        <w:trPr>
          <w:trHeight w:val="273"/>
        </w:trPr>
        <w:tc>
          <w:tcPr>
            <w:tcW w:w="2996" w:type="dxa"/>
            <w:tcBorders>
              <w:bottom w:val="nil"/>
            </w:tcBorders>
          </w:tcPr>
          <w:p w:rsidR="002B283A" w:rsidRPr="00BA65D9" w:rsidRDefault="002B283A" w:rsidP="002B283A">
            <w:pPr>
              <w:pStyle w:val="TableParagraph"/>
              <w:ind w:left="390"/>
              <w:jc w:val="both"/>
              <w:rPr>
                <w:sz w:val="24"/>
                <w:szCs w:val="24"/>
              </w:rPr>
            </w:pPr>
            <w:r w:rsidRPr="00BA65D9">
              <w:rPr>
                <w:sz w:val="24"/>
                <w:szCs w:val="24"/>
              </w:rPr>
              <w:t>Коммуникативные</w:t>
            </w:r>
          </w:p>
        </w:tc>
        <w:tc>
          <w:tcPr>
            <w:tcW w:w="3384" w:type="dxa"/>
            <w:tcBorders>
              <w:bottom w:val="nil"/>
            </w:tcBorders>
          </w:tcPr>
          <w:p w:rsidR="002B283A" w:rsidRPr="00BA65D9" w:rsidRDefault="002B283A" w:rsidP="002B283A">
            <w:pPr>
              <w:pStyle w:val="TableParagraph"/>
              <w:ind w:left="388"/>
              <w:jc w:val="both"/>
              <w:rPr>
                <w:sz w:val="24"/>
                <w:szCs w:val="24"/>
              </w:rPr>
            </w:pPr>
            <w:r w:rsidRPr="00BA65D9">
              <w:rPr>
                <w:sz w:val="24"/>
                <w:szCs w:val="24"/>
              </w:rPr>
              <w:t>Внутреннийпландействия</w:t>
            </w:r>
          </w:p>
        </w:tc>
        <w:tc>
          <w:tcPr>
            <w:tcW w:w="4042" w:type="dxa"/>
            <w:gridSpan w:val="2"/>
            <w:tcBorders>
              <w:bottom w:val="nil"/>
            </w:tcBorders>
          </w:tcPr>
          <w:p w:rsidR="002B283A" w:rsidRPr="00BA65D9" w:rsidRDefault="002B283A" w:rsidP="002B283A">
            <w:pPr>
              <w:pStyle w:val="TableParagraph"/>
              <w:ind w:left="391"/>
              <w:jc w:val="both"/>
              <w:rPr>
                <w:sz w:val="24"/>
                <w:szCs w:val="24"/>
              </w:rPr>
            </w:pPr>
            <w:r w:rsidRPr="00BA65D9">
              <w:rPr>
                <w:sz w:val="24"/>
                <w:szCs w:val="24"/>
              </w:rPr>
              <w:t>Способностьдействовать«вуме».</w:t>
            </w:r>
          </w:p>
        </w:tc>
      </w:tr>
      <w:tr w:rsidR="002B283A" w:rsidRPr="00BA65D9" w:rsidTr="002B283A">
        <w:trPr>
          <w:trHeight w:val="275"/>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(речевые),</w:t>
            </w:r>
          </w:p>
        </w:tc>
        <w:tc>
          <w:tcPr>
            <w:tcW w:w="3384" w:type="dxa"/>
            <w:tcBorders>
              <w:top w:val="nil"/>
              <w:bottom w:val="nil"/>
            </w:tcBorders>
          </w:tcPr>
          <w:p w:rsidR="002B283A" w:rsidRPr="00BA65D9" w:rsidRDefault="002B283A" w:rsidP="002B283A">
            <w:pPr>
              <w:pStyle w:val="TableParagraph"/>
              <w:ind w:left="0"/>
              <w:jc w:val="both"/>
              <w:rPr>
                <w:sz w:val="24"/>
                <w:szCs w:val="24"/>
              </w:rPr>
            </w:pPr>
          </w:p>
        </w:tc>
        <w:tc>
          <w:tcPr>
            <w:tcW w:w="4042" w:type="dxa"/>
            <w:gridSpan w:val="2"/>
            <w:tcBorders>
              <w:top w:val="nil"/>
              <w:bottom w:val="nil"/>
            </w:tcBorders>
          </w:tcPr>
          <w:p w:rsidR="002B283A" w:rsidRPr="00BA65D9" w:rsidRDefault="002B283A" w:rsidP="002B283A">
            <w:pPr>
              <w:pStyle w:val="TableParagraph"/>
              <w:tabs>
                <w:tab w:val="left" w:pos="1423"/>
                <w:tab w:val="left" w:pos="2344"/>
                <w:tab w:val="left" w:pos="2924"/>
              </w:tabs>
              <w:ind w:left="391"/>
              <w:jc w:val="both"/>
              <w:rPr>
                <w:sz w:val="24"/>
                <w:szCs w:val="24"/>
              </w:rPr>
            </w:pPr>
            <w:r w:rsidRPr="00BA65D9">
              <w:rPr>
                <w:sz w:val="24"/>
                <w:szCs w:val="24"/>
              </w:rPr>
              <w:t>Отрывсловаотпредмета,</w:t>
            </w:r>
          </w:p>
        </w:tc>
      </w:tr>
      <w:tr w:rsidR="002B283A" w:rsidRPr="00BA65D9" w:rsidTr="002B283A">
        <w:trPr>
          <w:trHeight w:val="276"/>
        </w:trPr>
        <w:tc>
          <w:tcPr>
            <w:tcW w:w="2996" w:type="dxa"/>
            <w:tcBorders>
              <w:top w:val="nil"/>
              <w:bottom w:val="nil"/>
            </w:tcBorders>
          </w:tcPr>
          <w:p w:rsidR="002B283A" w:rsidRPr="00BA65D9" w:rsidRDefault="002B283A" w:rsidP="002B283A">
            <w:pPr>
              <w:pStyle w:val="TableParagraph"/>
              <w:ind w:left="390"/>
              <w:jc w:val="both"/>
              <w:rPr>
                <w:sz w:val="24"/>
                <w:szCs w:val="24"/>
              </w:rPr>
            </w:pPr>
            <w:r w:rsidRPr="00BA65D9">
              <w:rPr>
                <w:sz w:val="24"/>
                <w:szCs w:val="24"/>
              </w:rPr>
              <w:t>регулятивныедействия</w:t>
            </w:r>
          </w:p>
        </w:tc>
        <w:tc>
          <w:tcPr>
            <w:tcW w:w="3384" w:type="dxa"/>
            <w:tcBorders>
              <w:top w:val="nil"/>
              <w:bottom w:val="nil"/>
            </w:tcBorders>
          </w:tcPr>
          <w:p w:rsidR="002B283A" w:rsidRPr="00BA65D9" w:rsidRDefault="002B283A" w:rsidP="002B283A">
            <w:pPr>
              <w:pStyle w:val="TableParagraph"/>
              <w:ind w:left="0"/>
              <w:jc w:val="both"/>
              <w:rPr>
                <w:sz w:val="24"/>
                <w:szCs w:val="24"/>
              </w:rPr>
            </w:pPr>
          </w:p>
        </w:tc>
        <w:tc>
          <w:tcPr>
            <w:tcW w:w="4042" w:type="dxa"/>
            <w:gridSpan w:val="2"/>
            <w:tcBorders>
              <w:top w:val="nil"/>
              <w:bottom w:val="nil"/>
            </w:tcBorders>
          </w:tcPr>
          <w:p w:rsidR="002B283A" w:rsidRPr="00BA65D9" w:rsidRDefault="002B283A" w:rsidP="002B283A">
            <w:pPr>
              <w:pStyle w:val="TableParagraph"/>
              <w:tabs>
                <w:tab w:val="left" w:pos="2070"/>
                <w:tab w:val="left" w:pos="3221"/>
              </w:tabs>
              <w:ind w:left="391"/>
              <w:jc w:val="both"/>
              <w:rPr>
                <w:sz w:val="24"/>
                <w:szCs w:val="24"/>
              </w:rPr>
            </w:pPr>
            <w:r w:rsidRPr="00BA65D9">
              <w:rPr>
                <w:sz w:val="24"/>
                <w:szCs w:val="24"/>
              </w:rPr>
              <w:t>Достижениеновогоуровня</w:t>
            </w:r>
          </w:p>
        </w:tc>
      </w:tr>
      <w:tr w:rsidR="002B283A" w:rsidRPr="00BA65D9" w:rsidTr="002B283A">
        <w:trPr>
          <w:trHeight w:val="278"/>
        </w:trPr>
        <w:tc>
          <w:tcPr>
            <w:tcW w:w="2996" w:type="dxa"/>
            <w:tcBorders>
              <w:top w:val="nil"/>
            </w:tcBorders>
          </w:tcPr>
          <w:p w:rsidR="002B283A" w:rsidRPr="00BA65D9" w:rsidRDefault="002B283A" w:rsidP="002B283A">
            <w:pPr>
              <w:pStyle w:val="TableParagraph"/>
              <w:ind w:left="0"/>
              <w:jc w:val="both"/>
              <w:rPr>
                <w:sz w:val="24"/>
                <w:szCs w:val="24"/>
              </w:rPr>
            </w:pPr>
          </w:p>
        </w:tc>
        <w:tc>
          <w:tcPr>
            <w:tcW w:w="3384" w:type="dxa"/>
            <w:tcBorders>
              <w:top w:val="nil"/>
            </w:tcBorders>
          </w:tcPr>
          <w:p w:rsidR="002B283A" w:rsidRPr="00BA65D9" w:rsidRDefault="002B283A" w:rsidP="002B283A">
            <w:pPr>
              <w:pStyle w:val="TableParagraph"/>
              <w:ind w:left="0"/>
              <w:jc w:val="both"/>
              <w:rPr>
                <w:sz w:val="24"/>
                <w:szCs w:val="24"/>
              </w:rPr>
            </w:pPr>
          </w:p>
        </w:tc>
        <w:tc>
          <w:tcPr>
            <w:tcW w:w="4042" w:type="dxa"/>
            <w:gridSpan w:val="2"/>
            <w:tcBorders>
              <w:top w:val="nil"/>
            </w:tcBorders>
          </w:tcPr>
          <w:p w:rsidR="002B283A" w:rsidRPr="00BA65D9" w:rsidRDefault="002B283A" w:rsidP="002B283A">
            <w:pPr>
              <w:pStyle w:val="TableParagraph"/>
              <w:ind w:left="391"/>
              <w:jc w:val="both"/>
              <w:rPr>
                <w:sz w:val="24"/>
                <w:szCs w:val="24"/>
              </w:rPr>
            </w:pPr>
            <w:r w:rsidRPr="00BA65D9">
              <w:rPr>
                <w:sz w:val="24"/>
                <w:szCs w:val="24"/>
              </w:rPr>
              <w:t>обобщения.</w:t>
            </w:r>
          </w:p>
        </w:tc>
      </w:tr>
      <w:tr w:rsidR="002B283A" w:rsidRPr="00BA65D9" w:rsidTr="002B283A">
        <w:trPr>
          <w:trHeight w:val="272"/>
        </w:trPr>
        <w:tc>
          <w:tcPr>
            <w:tcW w:w="2996" w:type="dxa"/>
            <w:tcBorders>
              <w:bottom w:val="nil"/>
            </w:tcBorders>
          </w:tcPr>
          <w:p w:rsidR="002B283A" w:rsidRPr="00BA65D9" w:rsidRDefault="002B283A" w:rsidP="002B283A">
            <w:pPr>
              <w:pStyle w:val="TableParagraph"/>
              <w:ind w:left="390"/>
              <w:jc w:val="both"/>
              <w:rPr>
                <w:sz w:val="24"/>
                <w:szCs w:val="24"/>
              </w:rPr>
            </w:pPr>
            <w:r w:rsidRPr="00BA65D9">
              <w:rPr>
                <w:sz w:val="24"/>
                <w:szCs w:val="24"/>
              </w:rPr>
              <w:t>Коммуникативные,</w:t>
            </w:r>
          </w:p>
        </w:tc>
        <w:tc>
          <w:tcPr>
            <w:tcW w:w="3384" w:type="dxa"/>
            <w:tcBorders>
              <w:bottom w:val="nil"/>
            </w:tcBorders>
          </w:tcPr>
          <w:p w:rsidR="002B283A" w:rsidRPr="00BA65D9" w:rsidRDefault="002B283A" w:rsidP="002B283A">
            <w:pPr>
              <w:pStyle w:val="TableParagraph"/>
              <w:tabs>
                <w:tab w:val="left" w:pos="1787"/>
                <w:tab w:val="left" w:pos="2232"/>
              </w:tabs>
              <w:ind w:left="388"/>
              <w:jc w:val="both"/>
              <w:rPr>
                <w:sz w:val="24"/>
                <w:szCs w:val="24"/>
                <w:lang w:val="ru-RU"/>
              </w:rPr>
            </w:pPr>
            <w:r w:rsidRPr="00BA65D9">
              <w:rPr>
                <w:sz w:val="24"/>
                <w:szCs w:val="24"/>
                <w:lang w:val="ru-RU"/>
              </w:rPr>
              <w:t>Рефлексия - осознание</w:t>
            </w:r>
          </w:p>
        </w:tc>
        <w:tc>
          <w:tcPr>
            <w:tcW w:w="2483" w:type="dxa"/>
            <w:tcBorders>
              <w:bottom w:val="nil"/>
              <w:right w:val="nil"/>
            </w:tcBorders>
          </w:tcPr>
          <w:p w:rsidR="002B283A" w:rsidRPr="00BA65D9" w:rsidRDefault="002B283A" w:rsidP="002B283A">
            <w:pPr>
              <w:pStyle w:val="TableParagraph"/>
              <w:tabs>
                <w:tab w:val="left" w:pos="1773"/>
              </w:tabs>
              <w:ind w:left="0" w:right="176"/>
              <w:jc w:val="both"/>
              <w:rPr>
                <w:sz w:val="24"/>
                <w:szCs w:val="24"/>
                <w:lang w:val="ru-RU"/>
              </w:rPr>
            </w:pPr>
            <w:r w:rsidRPr="00BA65D9">
              <w:rPr>
                <w:sz w:val="24"/>
                <w:szCs w:val="24"/>
                <w:lang w:val="ru-RU"/>
              </w:rPr>
              <w:t>Осознанность</w:t>
            </w:r>
            <w:r w:rsidRPr="00BA65D9">
              <w:rPr>
                <w:sz w:val="24"/>
                <w:szCs w:val="24"/>
                <w:lang w:val="ru-RU"/>
              </w:rPr>
              <w:tab/>
              <w:t>и</w:t>
            </w:r>
          </w:p>
        </w:tc>
        <w:tc>
          <w:tcPr>
            <w:tcW w:w="1559" w:type="dxa"/>
            <w:tcBorders>
              <w:left w:val="nil"/>
              <w:bottom w:val="nil"/>
            </w:tcBorders>
          </w:tcPr>
          <w:p w:rsidR="002B283A" w:rsidRPr="00BA65D9" w:rsidRDefault="002B283A" w:rsidP="002B283A">
            <w:pPr>
              <w:pStyle w:val="TableParagraph"/>
              <w:ind w:left="154"/>
              <w:jc w:val="both"/>
              <w:rPr>
                <w:sz w:val="24"/>
                <w:szCs w:val="24"/>
                <w:lang w:val="ru-RU"/>
              </w:rPr>
            </w:pPr>
            <w:r w:rsidRPr="00BA65D9">
              <w:rPr>
                <w:sz w:val="24"/>
                <w:szCs w:val="24"/>
                <w:lang w:val="ru-RU"/>
              </w:rPr>
              <w:t>критичность</w:t>
            </w:r>
          </w:p>
        </w:tc>
      </w:tr>
      <w:tr w:rsidR="002B283A" w:rsidRPr="00BA65D9" w:rsidTr="002B283A">
        <w:trPr>
          <w:trHeight w:val="276"/>
        </w:trPr>
        <w:tc>
          <w:tcPr>
            <w:tcW w:w="2996" w:type="dxa"/>
            <w:tcBorders>
              <w:top w:val="nil"/>
              <w:bottom w:val="nil"/>
            </w:tcBorders>
          </w:tcPr>
          <w:p w:rsidR="002B283A" w:rsidRPr="00BA65D9" w:rsidRDefault="002B283A" w:rsidP="002B283A">
            <w:pPr>
              <w:pStyle w:val="TableParagraph"/>
              <w:ind w:left="390"/>
              <w:jc w:val="both"/>
              <w:rPr>
                <w:sz w:val="24"/>
                <w:szCs w:val="24"/>
                <w:lang w:val="ru-RU"/>
              </w:rPr>
            </w:pPr>
            <w:r w:rsidRPr="00BA65D9">
              <w:rPr>
                <w:sz w:val="24"/>
                <w:szCs w:val="24"/>
                <w:lang w:val="ru-RU"/>
              </w:rPr>
              <w:t>регулятивныедействия</w:t>
            </w:r>
          </w:p>
        </w:tc>
        <w:tc>
          <w:tcPr>
            <w:tcW w:w="3384" w:type="dxa"/>
            <w:tcBorders>
              <w:top w:val="nil"/>
              <w:bottom w:val="nil"/>
            </w:tcBorders>
          </w:tcPr>
          <w:p w:rsidR="002B283A" w:rsidRPr="00BA65D9" w:rsidRDefault="002B283A" w:rsidP="002B283A">
            <w:pPr>
              <w:pStyle w:val="TableParagraph"/>
              <w:tabs>
                <w:tab w:val="left" w:pos="2005"/>
              </w:tabs>
              <w:ind w:left="388"/>
              <w:jc w:val="both"/>
              <w:rPr>
                <w:sz w:val="24"/>
                <w:szCs w:val="24"/>
                <w:lang w:val="ru-RU"/>
              </w:rPr>
            </w:pPr>
            <w:r w:rsidRPr="00BA65D9">
              <w:rPr>
                <w:sz w:val="24"/>
                <w:szCs w:val="24"/>
                <w:lang w:val="ru-RU"/>
              </w:rPr>
              <w:t>учащимсясодержания,</w:t>
            </w:r>
          </w:p>
        </w:tc>
        <w:tc>
          <w:tcPr>
            <w:tcW w:w="2483" w:type="dxa"/>
            <w:tcBorders>
              <w:top w:val="nil"/>
              <w:bottom w:val="nil"/>
              <w:right w:val="nil"/>
            </w:tcBorders>
          </w:tcPr>
          <w:p w:rsidR="002B283A" w:rsidRPr="00BA65D9" w:rsidRDefault="002B283A" w:rsidP="002B283A">
            <w:pPr>
              <w:pStyle w:val="TableParagraph"/>
              <w:ind w:left="0" w:right="141"/>
              <w:jc w:val="both"/>
              <w:rPr>
                <w:sz w:val="24"/>
                <w:szCs w:val="24"/>
                <w:lang w:val="ru-RU"/>
              </w:rPr>
            </w:pPr>
            <w:r w:rsidRPr="00BA65D9">
              <w:rPr>
                <w:sz w:val="24"/>
                <w:szCs w:val="24"/>
                <w:lang w:val="ru-RU"/>
              </w:rPr>
              <w:t>учебныхдействий.</w:t>
            </w:r>
          </w:p>
        </w:tc>
        <w:tc>
          <w:tcPr>
            <w:tcW w:w="1559" w:type="dxa"/>
            <w:tcBorders>
              <w:top w:val="nil"/>
              <w:left w:val="nil"/>
              <w:bottom w:val="nil"/>
            </w:tcBorders>
          </w:tcPr>
          <w:p w:rsidR="002B283A" w:rsidRPr="00BA65D9" w:rsidRDefault="002B283A" w:rsidP="002B283A">
            <w:pPr>
              <w:pStyle w:val="TableParagraph"/>
              <w:ind w:left="0"/>
              <w:jc w:val="both"/>
              <w:rPr>
                <w:sz w:val="24"/>
                <w:szCs w:val="24"/>
                <w:lang w:val="ru-RU"/>
              </w:rPr>
            </w:pPr>
          </w:p>
        </w:tc>
      </w:tr>
      <w:tr w:rsidR="002B283A" w:rsidRPr="00BA65D9" w:rsidTr="002B283A">
        <w:trPr>
          <w:trHeight w:val="275"/>
        </w:trPr>
        <w:tc>
          <w:tcPr>
            <w:tcW w:w="2996" w:type="dxa"/>
            <w:tcBorders>
              <w:top w:val="nil"/>
              <w:bottom w:val="nil"/>
            </w:tcBorders>
          </w:tcPr>
          <w:p w:rsidR="002B283A" w:rsidRPr="00BA65D9" w:rsidRDefault="002B283A" w:rsidP="002B283A">
            <w:pPr>
              <w:pStyle w:val="TableParagraph"/>
              <w:ind w:left="0"/>
              <w:jc w:val="both"/>
              <w:rPr>
                <w:sz w:val="24"/>
                <w:szCs w:val="24"/>
                <w:lang w:val="ru-RU"/>
              </w:rPr>
            </w:pPr>
          </w:p>
        </w:tc>
        <w:tc>
          <w:tcPr>
            <w:tcW w:w="3384" w:type="dxa"/>
            <w:tcBorders>
              <w:top w:val="nil"/>
              <w:bottom w:val="nil"/>
            </w:tcBorders>
          </w:tcPr>
          <w:p w:rsidR="002B283A" w:rsidRPr="00BA65D9" w:rsidRDefault="002B283A" w:rsidP="002B283A">
            <w:pPr>
              <w:pStyle w:val="TableParagraph"/>
              <w:tabs>
                <w:tab w:val="left" w:pos="3144"/>
              </w:tabs>
              <w:ind w:left="388"/>
              <w:jc w:val="both"/>
              <w:rPr>
                <w:sz w:val="24"/>
                <w:szCs w:val="24"/>
                <w:lang w:val="ru-RU"/>
              </w:rPr>
            </w:pPr>
            <w:r w:rsidRPr="00BA65D9">
              <w:rPr>
                <w:sz w:val="24"/>
                <w:szCs w:val="24"/>
                <w:lang w:val="ru-RU"/>
              </w:rPr>
              <w:t>последовательностии</w:t>
            </w:r>
          </w:p>
        </w:tc>
        <w:tc>
          <w:tcPr>
            <w:tcW w:w="2483" w:type="dxa"/>
            <w:tcBorders>
              <w:top w:val="nil"/>
              <w:bottom w:val="nil"/>
              <w:right w:val="nil"/>
            </w:tcBorders>
          </w:tcPr>
          <w:p w:rsidR="002B283A" w:rsidRPr="00BA65D9" w:rsidRDefault="002B283A" w:rsidP="002B283A">
            <w:pPr>
              <w:pStyle w:val="TableParagraph"/>
              <w:ind w:left="0"/>
              <w:jc w:val="both"/>
              <w:rPr>
                <w:sz w:val="24"/>
                <w:szCs w:val="24"/>
                <w:lang w:val="ru-RU"/>
              </w:rPr>
            </w:pPr>
          </w:p>
        </w:tc>
        <w:tc>
          <w:tcPr>
            <w:tcW w:w="1559" w:type="dxa"/>
            <w:tcBorders>
              <w:top w:val="nil"/>
              <w:left w:val="nil"/>
              <w:bottom w:val="nil"/>
            </w:tcBorders>
          </w:tcPr>
          <w:p w:rsidR="002B283A" w:rsidRPr="00BA65D9" w:rsidRDefault="002B283A" w:rsidP="002B283A">
            <w:pPr>
              <w:pStyle w:val="TableParagraph"/>
              <w:ind w:left="0"/>
              <w:jc w:val="both"/>
              <w:rPr>
                <w:sz w:val="24"/>
                <w:szCs w:val="24"/>
                <w:lang w:val="ru-RU"/>
              </w:rPr>
            </w:pPr>
          </w:p>
        </w:tc>
      </w:tr>
      <w:tr w:rsidR="002B283A" w:rsidRPr="00BA65D9" w:rsidTr="002B283A">
        <w:trPr>
          <w:trHeight w:val="278"/>
        </w:trPr>
        <w:tc>
          <w:tcPr>
            <w:tcW w:w="2996" w:type="dxa"/>
            <w:tcBorders>
              <w:top w:val="nil"/>
            </w:tcBorders>
          </w:tcPr>
          <w:p w:rsidR="002B283A" w:rsidRPr="00BA65D9" w:rsidRDefault="002B283A" w:rsidP="002B283A">
            <w:pPr>
              <w:pStyle w:val="TableParagraph"/>
              <w:ind w:left="0"/>
              <w:jc w:val="both"/>
              <w:rPr>
                <w:sz w:val="24"/>
                <w:szCs w:val="24"/>
                <w:lang w:val="ru-RU"/>
              </w:rPr>
            </w:pPr>
          </w:p>
        </w:tc>
        <w:tc>
          <w:tcPr>
            <w:tcW w:w="3384" w:type="dxa"/>
            <w:tcBorders>
              <w:top w:val="nil"/>
            </w:tcBorders>
          </w:tcPr>
          <w:p w:rsidR="002B283A" w:rsidRPr="00BA65D9" w:rsidRDefault="002B283A" w:rsidP="002B283A">
            <w:pPr>
              <w:pStyle w:val="TableParagraph"/>
              <w:ind w:left="388"/>
              <w:jc w:val="both"/>
              <w:rPr>
                <w:sz w:val="24"/>
                <w:szCs w:val="24"/>
              </w:rPr>
            </w:pPr>
            <w:r w:rsidRPr="00BA65D9">
              <w:rPr>
                <w:sz w:val="24"/>
                <w:szCs w:val="24"/>
                <w:lang w:val="ru-RU"/>
              </w:rPr>
              <w:t>основанийд</w:t>
            </w:r>
            <w:r w:rsidRPr="00BA65D9">
              <w:rPr>
                <w:sz w:val="24"/>
                <w:szCs w:val="24"/>
              </w:rPr>
              <w:t>ействий</w:t>
            </w:r>
          </w:p>
        </w:tc>
        <w:tc>
          <w:tcPr>
            <w:tcW w:w="2483" w:type="dxa"/>
            <w:tcBorders>
              <w:top w:val="nil"/>
              <w:right w:val="nil"/>
            </w:tcBorders>
          </w:tcPr>
          <w:p w:rsidR="002B283A" w:rsidRPr="00BA65D9" w:rsidRDefault="002B283A" w:rsidP="002B283A">
            <w:pPr>
              <w:pStyle w:val="TableParagraph"/>
              <w:ind w:left="0"/>
              <w:jc w:val="both"/>
              <w:rPr>
                <w:sz w:val="24"/>
                <w:szCs w:val="24"/>
              </w:rPr>
            </w:pPr>
          </w:p>
        </w:tc>
        <w:tc>
          <w:tcPr>
            <w:tcW w:w="1559" w:type="dxa"/>
            <w:tcBorders>
              <w:top w:val="nil"/>
              <w:left w:val="nil"/>
            </w:tcBorders>
          </w:tcPr>
          <w:p w:rsidR="002B283A" w:rsidRPr="00BA65D9" w:rsidRDefault="002B283A" w:rsidP="002B283A">
            <w:pPr>
              <w:pStyle w:val="TableParagraph"/>
              <w:ind w:left="0"/>
              <w:jc w:val="both"/>
              <w:rPr>
                <w:sz w:val="24"/>
                <w:szCs w:val="24"/>
              </w:rPr>
            </w:pPr>
          </w:p>
        </w:tc>
      </w:tr>
    </w:tbl>
    <w:p w:rsidR="002B283A" w:rsidRPr="00BA65D9" w:rsidRDefault="002B283A" w:rsidP="002B283A">
      <w:pPr>
        <w:pStyle w:val="a7"/>
        <w:spacing w:after="120"/>
        <w:ind w:firstLine="0"/>
        <w:rPr>
          <w:sz w:val="24"/>
          <w:szCs w:val="24"/>
        </w:rPr>
      </w:pPr>
    </w:p>
    <w:p w:rsidR="002B283A" w:rsidRPr="00BA65D9" w:rsidRDefault="002B283A" w:rsidP="0086742A">
      <w:pPr>
        <w:pStyle w:val="70"/>
        <w:numPr>
          <w:ilvl w:val="2"/>
          <w:numId w:val="143"/>
        </w:numPr>
        <w:tabs>
          <w:tab w:val="left" w:pos="644"/>
        </w:tabs>
        <w:spacing w:line="240" w:lineRule="auto"/>
        <w:jc w:val="both"/>
        <w:rPr>
          <w:rFonts w:ascii="Times New Roman" w:hAnsi="Times New Roman" w:cs="Times New Roman"/>
          <w:b w:val="0"/>
          <w:bCs w:val="0"/>
          <w:color w:val="auto"/>
          <w:sz w:val="24"/>
          <w:szCs w:val="24"/>
        </w:rPr>
      </w:pPr>
      <w:bookmarkStart w:id="1961" w:name="bookmark2469"/>
      <w:bookmarkEnd w:id="1961"/>
      <w:r w:rsidRPr="00BA65D9">
        <w:rPr>
          <w:rStyle w:val="7"/>
          <w:rFonts w:ascii="Times New Roman" w:hAnsi="Times New Roman" w:cs="Times New Roman"/>
          <w:color w:val="000000"/>
          <w:sz w:val="24"/>
          <w:szCs w:val="24"/>
        </w:rPr>
        <w:t>Характеристика универсальных учебных действий</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При создании образовательной организацией программы формирования УУД учитывается характеристика, которая да</w:t>
      </w:r>
      <w:r w:rsidRPr="00BA65D9">
        <w:rPr>
          <w:rStyle w:val="12"/>
          <w:rFonts w:ascii="Times New Roman" w:hAnsi="Times New Roman" w:cs="Times New Roman"/>
          <w:color w:val="000000"/>
          <w:sz w:val="24"/>
          <w:szCs w:val="24"/>
        </w:rPr>
        <w:softHyphen/>
        <w:t>ётся им во ФГОС НОО.</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Познавательные универсальные учебные действия представ</w:t>
      </w:r>
      <w:r w:rsidRPr="00BA65D9">
        <w:rPr>
          <w:rStyle w:val="12"/>
          <w:rFonts w:ascii="Times New Roman" w:hAnsi="Times New Roman" w:cs="Times New Roman"/>
          <w:color w:val="000000"/>
          <w:sz w:val="24"/>
          <w:szCs w:val="24"/>
        </w:rPr>
        <w:softHyphen/>
        <w:t>ляют совокупность операций, участвующих в учебно-познава</w:t>
      </w:r>
      <w:r w:rsidRPr="00BA65D9">
        <w:rPr>
          <w:rStyle w:val="12"/>
          <w:rFonts w:ascii="Times New Roman" w:hAnsi="Times New Roman" w:cs="Times New Roman"/>
          <w:color w:val="000000"/>
          <w:sz w:val="24"/>
          <w:szCs w:val="24"/>
        </w:rPr>
        <w:softHyphen/>
        <w:t>тельной деятельности. К ним относятся:</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 методы познания окружающего мира, в том числе представ</w:t>
      </w:r>
      <w:r w:rsidRPr="00BA65D9">
        <w:rPr>
          <w:rStyle w:val="12"/>
          <w:rFonts w:ascii="Times New Roman" w:hAnsi="Times New Roman" w:cs="Times New Roman"/>
          <w:color w:val="000000"/>
          <w:sz w:val="24"/>
          <w:szCs w:val="24"/>
        </w:rPr>
        <w:softHyphen/>
        <w:t xml:space="preserve">ленного (на экране) в виде виртуального </w:t>
      </w:r>
      <w:r w:rsidRPr="00BA65D9">
        <w:rPr>
          <w:rStyle w:val="12"/>
          <w:rFonts w:ascii="Times New Roman" w:hAnsi="Times New Roman" w:cs="Times New Roman"/>
          <w:color w:val="000000"/>
          <w:sz w:val="24"/>
          <w:szCs w:val="24"/>
        </w:rPr>
        <w:lastRenderedPageBreak/>
        <w:t>отображения реаль</w:t>
      </w:r>
      <w:r w:rsidRPr="00BA65D9">
        <w:rPr>
          <w:rStyle w:val="12"/>
          <w:rFonts w:ascii="Times New Roman" w:hAnsi="Times New Roman" w:cs="Times New Roman"/>
          <w:color w:val="000000"/>
          <w:sz w:val="24"/>
          <w:szCs w:val="24"/>
        </w:rPr>
        <w:softHyphen/>
        <w:t>ной действительности (наблюдение, элементарные опыты и эксперименты; измерения и др.);</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—логические операции (сравнение, анализ, обобщение, клас</w:t>
      </w:r>
      <w:r w:rsidRPr="00BA65D9">
        <w:rPr>
          <w:rStyle w:val="12"/>
          <w:rFonts w:ascii="Times New Roman" w:hAnsi="Times New Roman" w:cs="Times New Roman"/>
          <w:color w:val="000000"/>
          <w:sz w:val="24"/>
          <w:szCs w:val="24"/>
        </w:rPr>
        <w:softHyphen/>
        <w:t>сификация, сериация);</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 работа с информацией, представленной в разном виде и фор</w:t>
      </w:r>
      <w:r w:rsidRPr="00BA65D9">
        <w:rPr>
          <w:rStyle w:val="12"/>
          <w:rFonts w:ascii="Times New Roman" w:hAnsi="Times New Roman" w:cs="Times New Roman"/>
          <w:color w:val="000000"/>
          <w:sz w:val="24"/>
          <w:szCs w:val="24"/>
        </w:rPr>
        <w:softHyphen/>
        <w:t>мах, в том числе графических (таблицы, диаграммы, инфо- граммы, схемы), аудио- и видеоформатах (возможно на экра</w:t>
      </w:r>
      <w:r w:rsidRPr="00BA65D9">
        <w:rPr>
          <w:rStyle w:val="12"/>
          <w:rFonts w:ascii="Times New Roman" w:hAnsi="Times New Roman" w:cs="Times New Roman"/>
          <w:color w:val="000000"/>
          <w:sz w:val="24"/>
          <w:szCs w:val="24"/>
        </w:rPr>
        <w:softHyphen/>
        <w:t>не).</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Познавательные универсальные учебные действия становят</w:t>
      </w:r>
      <w:r w:rsidRPr="00BA65D9">
        <w:rPr>
          <w:rStyle w:val="12"/>
          <w:rFonts w:ascii="Times New Roman" w:hAnsi="Times New Roman" w:cs="Times New Roman"/>
          <w:color w:val="000000"/>
          <w:sz w:val="24"/>
          <w:szCs w:val="24"/>
        </w:rPr>
        <w:softHyphen/>
        <w:t>ся предпосылкой формирования способности младшего школь</w:t>
      </w:r>
      <w:r w:rsidRPr="00BA65D9">
        <w:rPr>
          <w:rStyle w:val="12"/>
          <w:rFonts w:ascii="Times New Roman" w:hAnsi="Times New Roman" w:cs="Times New Roman"/>
          <w:color w:val="000000"/>
          <w:sz w:val="24"/>
          <w:szCs w:val="24"/>
        </w:rPr>
        <w:softHyphen/>
        <w:t>ника к самообразованию и саморазвитию.</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Коммуникативные универсальные учебные действия явля</w:t>
      </w:r>
      <w:r w:rsidRPr="00BA65D9">
        <w:rPr>
          <w:rStyle w:val="12"/>
          <w:rFonts w:ascii="Times New Roman" w:hAnsi="Times New Roman" w:cs="Times New Roman"/>
          <w:color w:val="000000"/>
          <w:sz w:val="24"/>
          <w:szCs w:val="24"/>
        </w:rPr>
        <w:softHyphen/>
        <w:t>ются основанием для формирования готовности младшего школьника к информационному взаимодействию с окружаю</w:t>
      </w:r>
      <w:r w:rsidRPr="00BA65D9">
        <w:rPr>
          <w:rStyle w:val="12"/>
          <w:rFonts w:ascii="Times New Roman" w:hAnsi="Times New Roman" w:cs="Times New Roman"/>
          <w:color w:val="000000"/>
          <w:sz w:val="24"/>
          <w:szCs w:val="24"/>
        </w:rPr>
        <w:softHyphen/>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w:t>
      </w:r>
      <w:r w:rsidRPr="00BA65D9">
        <w:rPr>
          <w:rStyle w:val="12"/>
          <w:rFonts w:ascii="Times New Roman" w:hAnsi="Times New Roman" w:cs="Times New Roman"/>
          <w:color w:val="000000"/>
          <w:sz w:val="24"/>
          <w:szCs w:val="24"/>
        </w:rPr>
        <w:softHyphen/>
        <w:t>тельности, и даже с самим собой. Коммуникативные универ</w:t>
      </w:r>
      <w:r w:rsidRPr="00BA65D9">
        <w:rPr>
          <w:rStyle w:val="12"/>
          <w:rFonts w:ascii="Times New Roman" w:hAnsi="Times New Roman" w:cs="Times New Roman"/>
          <w:color w:val="000000"/>
          <w:sz w:val="24"/>
          <w:szCs w:val="24"/>
        </w:rPr>
        <w:softHyphen/>
        <w:t>сальные учебные действия целесообразно формировать в циф</w:t>
      </w:r>
      <w:r w:rsidRPr="00BA65D9">
        <w:rPr>
          <w:rStyle w:val="12"/>
          <w:rFonts w:ascii="Times New Roman" w:hAnsi="Times New Roman" w:cs="Times New Roman"/>
          <w:color w:val="000000"/>
          <w:sz w:val="24"/>
          <w:szCs w:val="24"/>
        </w:rPr>
        <w:softHyphen/>
        <w:t>ровой образовательной среде класса, школы. В соответствии с ФГОС НОО коммуникативные УУД характеризуются четырь</w:t>
      </w:r>
      <w:r w:rsidRPr="00BA65D9">
        <w:rPr>
          <w:rStyle w:val="12"/>
          <w:rFonts w:ascii="Times New Roman" w:hAnsi="Times New Roman" w:cs="Times New Roman"/>
          <w:color w:val="000000"/>
          <w:sz w:val="24"/>
          <w:szCs w:val="24"/>
        </w:rPr>
        <w:softHyphen/>
        <w:t>мя группами учебных операций, обеспечивающих:</w:t>
      </w:r>
    </w:p>
    <w:p w:rsidR="002B283A" w:rsidRPr="00BA65D9" w:rsidRDefault="002B283A" w:rsidP="0086742A">
      <w:pPr>
        <w:pStyle w:val="a7"/>
        <w:numPr>
          <w:ilvl w:val="0"/>
          <w:numId w:val="141"/>
        </w:numPr>
        <w:tabs>
          <w:tab w:val="left" w:pos="543"/>
        </w:tabs>
        <w:autoSpaceDE/>
        <w:autoSpaceDN/>
        <w:spacing w:before="0"/>
        <w:ind w:left="0" w:firstLine="240"/>
        <w:rPr>
          <w:sz w:val="24"/>
          <w:szCs w:val="24"/>
        </w:rPr>
      </w:pPr>
      <w:bookmarkStart w:id="1962" w:name="bookmark2470"/>
      <w:bookmarkEnd w:id="1962"/>
      <w:r w:rsidRPr="00BA65D9">
        <w:rPr>
          <w:rStyle w:val="12"/>
          <w:rFonts w:ascii="Times New Roman" w:hAnsi="Times New Roman" w:cs="Times New Roman"/>
          <w:color w:val="000000"/>
          <w:sz w:val="24"/>
          <w:szCs w:val="24"/>
        </w:rPr>
        <w:t>смысловое чтение текстов разных жанров, типов, назна</w:t>
      </w:r>
      <w:r w:rsidRPr="00BA65D9">
        <w:rPr>
          <w:rStyle w:val="12"/>
          <w:rFonts w:ascii="Times New Roman" w:hAnsi="Times New Roman" w:cs="Times New Roman"/>
          <w:color w:val="000000"/>
          <w:sz w:val="24"/>
          <w:szCs w:val="24"/>
        </w:rPr>
        <w:softHyphen/>
        <w:t>чений; аналитическую текстовую деятельность с ними;</w:t>
      </w:r>
    </w:p>
    <w:p w:rsidR="002B283A" w:rsidRPr="00BA65D9" w:rsidRDefault="002B283A" w:rsidP="0086742A">
      <w:pPr>
        <w:pStyle w:val="a7"/>
        <w:numPr>
          <w:ilvl w:val="0"/>
          <w:numId w:val="141"/>
        </w:numPr>
        <w:tabs>
          <w:tab w:val="left" w:pos="543"/>
        </w:tabs>
        <w:autoSpaceDE/>
        <w:autoSpaceDN/>
        <w:spacing w:before="0"/>
        <w:ind w:left="0" w:firstLine="240"/>
        <w:rPr>
          <w:sz w:val="24"/>
          <w:szCs w:val="24"/>
        </w:rPr>
      </w:pPr>
      <w:bookmarkStart w:id="1963" w:name="bookmark2471"/>
      <w:bookmarkEnd w:id="1963"/>
      <w:r w:rsidRPr="00BA65D9">
        <w:rPr>
          <w:rStyle w:val="12"/>
          <w:rFonts w:ascii="Times New Roman" w:hAnsi="Times New Roman" w:cs="Times New Roman"/>
          <w:color w:val="000000"/>
          <w:sz w:val="24"/>
          <w:szCs w:val="24"/>
        </w:rPr>
        <w:t>успешное участие обучающегося в диалогическом взаимо</w:t>
      </w:r>
      <w:r w:rsidRPr="00BA65D9">
        <w:rPr>
          <w:rStyle w:val="12"/>
          <w:rFonts w:ascii="Times New Roman" w:hAnsi="Times New Roman" w:cs="Times New Roman"/>
          <w:color w:val="000000"/>
          <w:sz w:val="24"/>
          <w:szCs w:val="24"/>
        </w:rPr>
        <w:softHyphen/>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B283A" w:rsidRPr="00BA65D9" w:rsidRDefault="002B283A" w:rsidP="0086742A">
      <w:pPr>
        <w:pStyle w:val="a7"/>
        <w:numPr>
          <w:ilvl w:val="0"/>
          <w:numId w:val="141"/>
        </w:numPr>
        <w:tabs>
          <w:tab w:val="left" w:pos="543"/>
        </w:tabs>
        <w:autoSpaceDE/>
        <w:autoSpaceDN/>
        <w:spacing w:before="0"/>
        <w:ind w:left="0" w:firstLine="240"/>
        <w:rPr>
          <w:sz w:val="24"/>
          <w:szCs w:val="24"/>
        </w:rPr>
      </w:pPr>
      <w:bookmarkStart w:id="1964" w:name="bookmark2472"/>
      <w:bookmarkEnd w:id="1964"/>
      <w:r w:rsidRPr="00BA65D9">
        <w:rPr>
          <w:rStyle w:val="12"/>
          <w:rFonts w:ascii="Times New Roman" w:hAnsi="Times New Roman" w:cs="Times New Roman"/>
          <w:color w:val="000000"/>
          <w:sz w:val="24"/>
          <w:szCs w:val="24"/>
        </w:rPr>
        <w:t>успешную продуктивно-творческую деятельность (само</w:t>
      </w:r>
      <w:r w:rsidRPr="00BA65D9">
        <w:rPr>
          <w:rStyle w:val="12"/>
          <w:rFonts w:ascii="Times New Roman" w:hAnsi="Times New Roman" w:cs="Times New Roman"/>
          <w:color w:val="000000"/>
          <w:sz w:val="24"/>
          <w:szCs w:val="24"/>
        </w:rPr>
        <w:softHyphen/>
        <w:t>стоятельное создание текстов разного типа — описания, рас</w:t>
      </w:r>
      <w:r w:rsidRPr="00BA65D9">
        <w:rPr>
          <w:rStyle w:val="12"/>
          <w:rFonts w:ascii="Times New Roman" w:hAnsi="Times New Roman" w:cs="Times New Roman"/>
          <w:color w:val="000000"/>
          <w:sz w:val="24"/>
          <w:szCs w:val="24"/>
        </w:rPr>
        <w:softHyphen/>
        <w:t>суждения, повествования), создание и видоизменение экран</w:t>
      </w:r>
      <w:r w:rsidRPr="00BA65D9">
        <w:rPr>
          <w:rStyle w:val="12"/>
          <w:rFonts w:ascii="Times New Roman" w:hAnsi="Times New Roman" w:cs="Times New Roman"/>
          <w:color w:val="000000"/>
          <w:sz w:val="24"/>
          <w:szCs w:val="24"/>
        </w:rPr>
        <w:softHyphen/>
        <w:t>ных (виртуальных) объектов учебного, художественного, бытового назначения (самостоятельный поиск, реконструкция, динамическое представление);</w:t>
      </w:r>
    </w:p>
    <w:p w:rsidR="002B283A" w:rsidRPr="00BA65D9" w:rsidRDefault="002B283A" w:rsidP="0086742A">
      <w:pPr>
        <w:pStyle w:val="a7"/>
        <w:numPr>
          <w:ilvl w:val="0"/>
          <w:numId w:val="141"/>
        </w:numPr>
        <w:tabs>
          <w:tab w:val="left" w:pos="543"/>
        </w:tabs>
        <w:autoSpaceDE/>
        <w:autoSpaceDN/>
        <w:spacing w:before="0"/>
        <w:ind w:left="0" w:firstLine="240"/>
        <w:rPr>
          <w:sz w:val="24"/>
          <w:szCs w:val="24"/>
        </w:rPr>
      </w:pPr>
      <w:bookmarkStart w:id="1965" w:name="bookmark2473"/>
      <w:bookmarkEnd w:id="1965"/>
      <w:r w:rsidRPr="00BA65D9">
        <w:rPr>
          <w:rStyle w:val="12"/>
          <w:rFonts w:ascii="Times New Roman" w:hAnsi="Times New Roman" w:cs="Times New Roman"/>
          <w:color w:val="000000"/>
          <w:sz w:val="24"/>
          <w:szCs w:val="24"/>
        </w:rPr>
        <w:t>результативное взаимодействие с участниками совместной деятельности (высказывание собственного мнения, учёт сужде</w:t>
      </w:r>
      <w:r w:rsidRPr="00BA65D9">
        <w:rPr>
          <w:rStyle w:val="12"/>
          <w:rFonts w:ascii="Times New Roman" w:hAnsi="Times New Roman" w:cs="Times New Roman"/>
          <w:color w:val="000000"/>
          <w:sz w:val="24"/>
          <w:szCs w:val="24"/>
        </w:rPr>
        <w:softHyphen/>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Регулятивные универсальные учебные действия есть сово</w:t>
      </w:r>
      <w:r w:rsidRPr="00BA65D9">
        <w:rPr>
          <w:rStyle w:val="12"/>
          <w:rFonts w:ascii="Times New Roman" w:hAnsi="Times New Roman" w:cs="Times New Roman"/>
          <w:color w:val="000000"/>
          <w:sz w:val="24"/>
          <w:szCs w:val="24"/>
        </w:rPr>
        <w:softHyphen/>
        <w:t>купность учебных операций, обеспечивающих становление рефлексивных качеств субъекта учебной деятельности (в на</w:t>
      </w:r>
      <w:r w:rsidRPr="00BA65D9">
        <w:rPr>
          <w:rStyle w:val="12"/>
          <w:rFonts w:ascii="Times New Roman" w:hAnsi="Times New Roman" w:cs="Times New Roman"/>
          <w:color w:val="000000"/>
          <w:sz w:val="24"/>
          <w:szCs w:val="24"/>
        </w:rPr>
        <w:softHyphen/>
        <w:t>чальной школе их формирование осуществляется на пропедев</w:t>
      </w:r>
      <w:r w:rsidRPr="00BA65D9">
        <w:rPr>
          <w:rStyle w:val="12"/>
          <w:rFonts w:ascii="Times New Roman" w:hAnsi="Times New Roman" w:cs="Times New Roman"/>
          <w:color w:val="000000"/>
          <w:sz w:val="24"/>
          <w:szCs w:val="24"/>
        </w:rPr>
        <w:softHyphen/>
        <w:t>тическом уровне). В соответствии с ФГОС НОО выделяются шесть групп операций:</w:t>
      </w:r>
    </w:p>
    <w:p w:rsidR="002B283A" w:rsidRPr="00BA65D9" w:rsidRDefault="002B283A" w:rsidP="0086742A">
      <w:pPr>
        <w:pStyle w:val="a7"/>
        <w:numPr>
          <w:ilvl w:val="0"/>
          <w:numId w:val="142"/>
        </w:numPr>
        <w:tabs>
          <w:tab w:val="left" w:pos="543"/>
        </w:tabs>
        <w:autoSpaceDE/>
        <w:autoSpaceDN/>
        <w:spacing w:before="0"/>
        <w:ind w:left="0" w:firstLine="240"/>
        <w:rPr>
          <w:sz w:val="24"/>
          <w:szCs w:val="24"/>
        </w:rPr>
      </w:pPr>
      <w:bookmarkStart w:id="1966" w:name="bookmark2474"/>
      <w:bookmarkEnd w:id="1966"/>
      <w:r w:rsidRPr="00BA65D9">
        <w:rPr>
          <w:rStyle w:val="12"/>
          <w:rFonts w:ascii="Times New Roman" w:hAnsi="Times New Roman" w:cs="Times New Roman"/>
          <w:color w:val="000000"/>
          <w:sz w:val="24"/>
          <w:szCs w:val="24"/>
        </w:rPr>
        <w:t>принимать и удерживать учебную задачу;</w:t>
      </w:r>
    </w:p>
    <w:p w:rsidR="002B283A" w:rsidRPr="00BA65D9" w:rsidRDefault="002B283A" w:rsidP="0086742A">
      <w:pPr>
        <w:pStyle w:val="a7"/>
        <w:numPr>
          <w:ilvl w:val="0"/>
          <w:numId w:val="142"/>
        </w:numPr>
        <w:tabs>
          <w:tab w:val="left" w:pos="548"/>
        </w:tabs>
        <w:autoSpaceDE/>
        <w:autoSpaceDN/>
        <w:spacing w:before="0"/>
        <w:ind w:left="0" w:firstLine="240"/>
        <w:rPr>
          <w:sz w:val="24"/>
          <w:szCs w:val="24"/>
        </w:rPr>
      </w:pPr>
      <w:bookmarkStart w:id="1967" w:name="bookmark2475"/>
      <w:bookmarkEnd w:id="1967"/>
      <w:r w:rsidRPr="00BA65D9">
        <w:rPr>
          <w:rStyle w:val="12"/>
          <w:rFonts w:ascii="Times New Roman" w:hAnsi="Times New Roman" w:cs="Times New Roman"/>
          <w:color w:val="000000"/>
          <w:sz w:val="24"/>
          <w:szCs w:val="24"/>
        </w:rPr>
        <w:t>планировать её решение;</w:t>
      </w:r>
    </w:p>
    <w:p w:rsidR="002B283A" w:rsidRPr="00BA65D9" w:rsidRDefault="002B283A" w:rsidP="0086742A">
      <w:pPr>
        <w:pStyle w:val="a7"/>
        <w:numPr>
          <w:ilvl w:val="0"/>
          <w:numId w:val="142"/>
        </w:numPr>
        <w:tabs>
          <w:tab w:val="left" w:pos="553"/>
        </w:tabs>
        <w:autoSpaceDE/>
        <w:autoSpaceDN/>
        <w:spacing w:before="0"/>
        <w:ind w:left="0" w:firstLine="240"/>
        <w:rPr>
          <w:sz w:val="24"/>
          <w:szCs w:val="24"/>
        </w:rPr>
      </w:pPr>
      <w:bookmarkStart w:id="1968" w:name="bookmark2476"/>
      <w:bookmarkEnd w:id="1968"/>
      <w:r w:rsidRPr="00BA65D9">
        <w:rPr>
          <w:rStyle w:val="12"/>
          <w:rFonts w:ascii="Times New Roman" w:hAnsi="Times New Roman" w:cs="Times New Roman"/>
          <w:color w:val="000000"/>
          <w:sz w:val="24"/>
          <w:szCs w:val="24"/>
        </w:rPr>
        <w:t>контролировать полученный результат деятельности;</w:t>
      </w:r>
    </w:p>
    <w:p w:rsidR="002B283A" w:rsidRPr="00BA65D9" w:rsidRDefault="002B283A" w:rsidP="0086742A">
      <w:pPr>
        <w:pStyle w:val="a7"/>
        <w:numPr>
          <w:ilvl w:val="0"/>
          <w:numId w:val="142"/>
        </w:numPr>
        <w:tabs>
          <w:tab w:val="left" w:pos="538"/>
        </w:tabs>
        <w:autoSpaceDE/>
        <w:autoSpaceDN/>
        <w:spacing w:before="0"/>
        <w:ind w:left="0" w:firstLine="240"/>
        <w:rPr>
          <w:sz w:val="24"/>
          <w:szCs w:val="24"/>
        </w:rPr>
      </w:pPr>
      <w:bookmarkStart w:id="1969" w:name="bookmark2477"/>
      <w:bookmarkEnd w:id="1969"/>
      <w:r w:rsidRPr="00BA65D9">
        <w:rPr>
          <w:rStyle w:val="12"/>
          <w:rFonts w:ascii="Times New Roman" w:hAnsi="Times New Roman" w:cs="Times New Roman"/>
          <w:color w:val="000000"/>
          <w:sz w:val="24"/>
          <w:szCs w:val="24"/>
        </w:rPr>
        <w:t>контролировать процесс деятельности, его соответствие выбранному способу;</w:t>
      </w:r>
    </w:p>
    <w:p w:rsidR="002B283A" w:rsidRPr="00BA65D9" w:rsidRDefault="002B283A" w:rsidP="0086742A">
      <w:pPr>
        <w:pStyle w:val="a7"/>
        <w:numPr>
          <w:ilvl w:val="0"/>
          <w:numId w:val="142"/>
        </w:numPr>
        <w:tabs>
          <w:tab w:val="left" w:pos="543"/>
        </w:tabs>
        <w:autoSpaceDE/>
        <w:autoSpaceDN/>
        <w:spacing w:before="0"/>
        <w:ind w:left="0" w:firstLine="240"/>
        <w:rPr>
          <w:sz w:val="24"/>
          <w:szCs w:val="24"/>
        </w:rPr>
      </w:pPr>
      <w:bookmarkStart w:id="1970" w:name="bookmark2478"/>
      <w:bookmarkEnd w:id="1970"/>
      <w:r w:rsidRPr="00BA65D9">
        <w:rPr>
          <w:rStyle w:val="12"/>
          <w:rFonts w:ascii="Times New Roman" w:hAnsi="Times New Roman" w:cs="Times New Roman"/>
          <w:color w:val="000000"/>
          <w:sz w:val="24"/>
          <w:szCs w:val="24"/>
        </w:rPr>
        <w:t>предвидеть (прогнозировать) трудности и ошибки при ре</w:t>
      </w:r>
      <w:r w:rsidRPr="00BA65D9">
        <w:rPr>
          <w:rStyle w:val="12"/>
          <w:rFonts w:ascii="Times New Roman" w:hAnsi="Times New Roman" w:cs="Times New Roman"/>
          <w:color w:val="000000"/>
          <w:sz w:val="24"/>
          <w:szCs w:val="24"/>
        </w:rPr>
        <w:softHyphen/>
        <w:t>шении данной учебной задачи;</w:t>
      </w:r>
    </w:p>
    <w:p w:rsidR="002B283A" w:rsidRPr="00BA65D9" w:rsidRDefault="002B283A" w:rsidP="0086742A">
      <w:pPr>
        <w:pStyle w:val="a7"/>
        <w:numPr>
          <w:ilvl w:val="0"/>
          <w:numId w:val="142"/>
        </w:numPr>
        <w:tabs>
          <w:tab w:val="left" w:pos="553"/>
        </w:tabs>
        <w:autoSpaceDE/>
        <w:autoSpaceDN/>
        <w:spacing w:before="0"/>
        <w:ind w:left="0" w:firstLine="240"/>
        <w:rPr>
          <w:sz w:val="24"/>
          <w:szCs w:val="24"/>
        </w:rPr>
      </w:pPr>
      <w:bookmarkStart w:id="1971" w:name="bookmark2479"/>
      <w:bookmarkEnd w:id="1971"/>
      <w:r w:rsidRPr="00BA65D9">
        <w:rPr>
          <w:rStyle w:val="12"/>
          <w:rFonts w:ascii="Times New Roman" w:hAnsi="Times New Roman" w:cs="Times New Roman"/>
          <w:color w:val="000000"/>
          <w:sz w:val="24"/>
          <w:szCs w:val="24"/>
        </w:rPr>
        <w:t>корректировать при необходимости процесс деятельности.</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Важной составляющей регулятивных универсальных дей</w:t>
      </w:r>
      <w:r w:rsidRPr="00BA65D9">
        <w:rPr>
          <w:rStyle w:val="12"/>
          <w:rFonts w:ascii="Times New Roman" w:hAnsi="Times New Roman" w:cs="Times New Roman"/>
          <w:color w:val="000000"/>
          <w:sz w:val="24"/>
          <w:szCs w:val="24"/>
        </w:rPr>
        <w:softHyphen/>
        <w:t>ствий являются операции, определяющие способность обу</w:t>
      </w:r>
      <w:r w:rsidRPr="00BA65D9">
        <w:rPr>
          <w:rStyle w:val="12"/>
          <w:rFonts w:ascii="Times New Roman" w:hAnsi="Times New Roman" w:cs="Times New Roman"/>
          <w:color w:val="000000"/>
          <w:sz w:val="24"/>
          <w:szCs w:val="24"/>
        </w:rPr>
        <w:softHyphen/>
        <w:t>чающегося к волевым усилиям в процессе коллективной/ совместной деятельности, к мирному самостоятельному пред</w:t>
      </w:r>
      <w:r w:rsidRPr="00BA65D9">
        <w:rPr>
          <w:rStyle w:val="12"/>
          <w:rFonts w:ascii="Times New Roman" w:hAnsi="Times New Roman" w:cs="Times New Roman"/>
          <w:color w:val="000000"/>
          <w:sz w:val="24"/>
          <w:szCs w:val="24"/>
        </w:rPr>
        <w:softHyphen/>
        <w:t>упреждению и преодолению конфликтов, в том числе в усло</w:t>
      </w:r>
      <w:r w:rsidRPr="00BA65D9">
        <w:rPr>
          <w:rStyle w:val="12"/>
          <w:rFonts w:ascii="Times New Roman" w:hAnsi="Times New Roman" w:cs="Times New Roman"/>
          <w:color w:val="000000"/>
          <w:sz w:val="24"/>
          <w:szCs w:val="24"/>
        </w:rPr>
        <w:softHyphen/>
        <w:t>виях использования технологий неконтактного информацион</w:t>
      </w:r>
      <w:r w:rsidRPr="00BA65D9">
        <w:rPr>
          <w:rStyle w:val="12"/>
          <w:rFonts w:ascii="Times New Roman" w:hAnsi="Times New Roman" w:cs="Times New Roman"/>
          <w:color w:val="000000"/>
          <w:sz w:val="24"/>
          <w:szCs w:val="24"/>
        </w:rPr>
        <w:softHyphen/>
        <w:t>ного взаимодействия.</w:t>
      </w:r>
    </w:p>
    <w:p w:rsidR="002B283A" w:rsidRPr="00BA65D9" w:rsidRDefault="002B283A" w:rsidP="002B283A">
      <w:pPr>
        <w:pStyle w:val="a7"/>
        <w:spacing w:after="120"/>
        <w:rPr>
          <w:rStyle w:val="12"/>
          <w:rFonts w:ascii="Times New Roman" w:hAnsi="Times New Roman" w:cs="Times New Roman"/>
          <w:color w:val="000000"/>
          <w:sz w:val="24"/>
          <w:szCs w:val="24"/>
        </w:rPr>
      </w:pPr>
      <w:r w:rsidRPr="00BA65D9">
        <w:rPr>
          <w:rStyle w:val="12"/>
          <w:rFonts w:ascii="Times New Roman" w:hAnsi="Times New Roman" w:cs="Times New Roman"/>
          <w:color w:val="000000"/>
          <w:sz w:val="24"/>
          <w:szCs w:val="24"/>
        </w:rPr>
        <w:t>В примерных рабочих программах требования и планируе</w:t>
      </w:r>
      <w:r w:rsidRPr="00BA65D9">
        <w:rPr>
          <w:rStyle w:val="12"/>
          <w:rFonts w:ascii="Times New Roman" w:hAnsi="Times New Roman" w:cs="Times New Roman"/>
          <w:color w:val="000000"/>
          <w:sz w:val="24"/>
          <w:szCs w:val="24"/>
        </w:rPr>
        <w:softHyphen/>
        <w:t>мые результаты совместной деятельности выделены в специ</w:t>
      </w:r>
      <w:r w:rsidRPr="00BA65D9">
        <w:rPr>
          <w:rStyle w:val="12"/>
          <w:rFonts w:ascii="Times New Roman" w:hAnsi="Times New Roman" w:cs="Times New Roman"/>
          <w:color w:val="000000"/>
          <w:sz w:val="24"/>
          <w:szCs w:val="24"/>
        </w:rPr>
        <w:softHyphen/>
        <w:t>альный раздел. Это сделано для осознания учителем того, что способность к результативной совместной деятельности стро</w:t>
      </w:r>
      <w:r w:rsidRPr="00BA65D9">
        <w:rPr>
          <w:rStyle w:val="12"/>
          <w:rFonts w:ascii="Times New Roman" w:hAnsi="Times New Roman" w:cs="Times New Roman"/>
          <w:color w:val="000000"/>
          <w:sz w:val="24"/>
          <w:szCs w:val="24"/>
        </w:rPr>
        <w:softHyphen/>
        <w:t xml:space="preserve">ится на двух феноменах, участие которых обеспечивает её успешность: </w:t>
      </w:r>
    </w:p>
    <w:p w:rsidR="002B283A" w:rsidRPr="00BA65D9" w:rsidRDefault="002B283A" w:rsidP="002B283A">
      <w:pPr>
        <w:pStyle w:val="a7"/>
        <w:spacing w:after="120"/>
        <w:rPr>
          <w:rStyle w:val="12"/>
          <w:rFonts w:ascii="Times New Roman" w:hAnsi="Times New Roman" w:cs="Times New Roman"/>
          <w:color w:val="000000"/>
          <w:sz w:val="24"/>
          <w:szCs w:val="24"/>
        </w:rPr>
      </w:pPr>
      <w:r w:rsidRPr="00BA65D9">
        <w:rPr>
          <w:rStyle w:val="12"/>
          <w:rFonts w:ascii="Times New Roman" w:hAnsi="Times New Roman" w:cs="Times New Roman"/>
          <w:color w:val="000000"/>
          <w:sz w:val="24"/>
          <w:szCs w:val="24"/>
        </w:rPr>
        <w:t>1) знание и применение коммуникативных форм взаимодействия (договариваться, рассуждать, находить ком</w:t>
      </w:r>
      <w:r w:rsidRPr="00BA65D9">
        <w:rPr>
          <w:rStyle w:val="12"/>
          <w:rFonts w:ascii="Times New Roman" w:hAnsi="Times New Roman" w:cs="Times New Roman"/>
          <w:color w:val="000000"/>
          <w:sz w:val="24"/>
          <w:szCs w:val="24"/>
        </w:rPr>
        <w:softHyphen/>
        <w:t xml:space="preserve">промиссные решения), в том числе в условиях использования технологий неконтактного информационного взаимодействия; </w:t>
      </w:r>
    </w:p>
    <w:p w:rsidR="002B283A" w:rsidRPr="00BA65D9" w:rsidRDefault="002B283A" w:rsidP="002B283A">
      <w:pPr>
        <w:pStyle w:val="a7"/>
        <w:spacing w:after="120"/>
        <w:rPr>
          <w:rStyle w:val="12"/>
          <w:rFonts w:ascii="Times New Roman" w:hAnsi="Times New Roman" w:cs="Times New Roman"/>
          <w:color w:val="000000"/>
          <w:sz w:val="24"/>
          <w:szCs w:val="24"/>
        </w:rPr>
      </w:pPr>
      <w:r w:rsidRPr="00BA65D9">
        <w:rPr>
          <w:rStyle w:val="12"/>
          <w:rFonts w:ascii="Times New Roman" w:hAnsi="Times New Roman" w:cs="Times New Roman"/>
          <w:color w:val="000000"/>
          <w:sz w:val="24"/>
          <w:szCs w:val="24"/>
        </w:rPr>
        <w:t>2) волевые регулятивные умения (подчиняться, уступать, объ</w:t>
      </w:r>
      <w:r w:rsidRPr="00BA65D9">
        <w:rPr>
          <w:rStyle w:val="12"/>
          <w:rFonts w:ascii="Times New Roman" w:hAnsi="Times New Roman" w:cs="Times New Roman"/>
          <w:color w:val="000000"/>
          <w:sz w:val="24"/>
          <w:szCs w:val="24"/>
        </w:rPr>
        <w:softHyphen/>
        <w:t>ективно оценивать вклад свой и других в результат общего труда и др.).</w:t>
      </w:r>
    </w:p>
    <w:p w:rsidR="002B283A" w:rsidRPr="00BA65D9" w:rsidRDefault="002B283A" w:rsidP="002B283A">
      <w:pPr>
        <w:pStyle w:val="a7"/>
        <w:tabs>
          <w:tab w:val="left" w:pos="6040"/>
          <w:tab w:val="left" w:pos="7542"/>
        </w:tabs>
        <w:ind w:left="752" w:right="350" w:firstLine="348"/>
        <w:rPr>
          <w:sz w:val="24"/>
          <w:szCs w:val="24"/>
        </w:rPr>
      </w:pPr>
      <w:r w:rsidRPr="00BA65D9">
        <w:rPr>
          <w:sz w:val="24"/>
          <w:szCs w:val="24"/>
        </w:rPr>
        <w:t>ВФГОСначальногообщегообразования</w:t>
      </w:r>
      <w:r w:rsidRPr="00BA65D9">
        <w:rPr>
          <w:sz w:val="24"/>
          <w:szCs w:val="24"/>
        </w:rPr>
        <w:tab/>
        <w:t>содержится</w:t>
      </w:r>
      <w:r w:rsidRPr="00BA65D9">
        <w:rPr>
          <w:sz w:val="24"/>
          <w:szCs w:val="24"/>
        </w:rPr>
        <w:tab/>
        <w:t xml:space="preserve">характеристикаличностных, </w:t>
      </w:r>
      <w:r w:rsidRPr="00BA65D9">
        <w:rPr>
          <w:sz w:val="24"/>
          <w:szCs w:val="24"/>
        </w:rPr>
        <w:lastRenderedPageBreak/>
        <w:t>регулятивных, познавательных, коммуникативных универсальных учебных действий:</w:t>
      </w:r>
    </w:p>
    <w:p w:rsidR="002B283A" w:rsidRPr="00BA65D9" w:rsidRDefault="002B283A" w:rsidP="002B283A">
      <w:pPr>
        <w:pStyle w:val="a7"/>
        <w:ind w:right="346" w:firstLine="180"/>
        <w:rPr>
          <w:sz w:val="24"/>
          <w:szCs w:val="24"/>
        </w:rPr>
      </w:pPr>
      <w:r w:rsidRPr="00BA65D9">
        <w:rPr>
          <w:b/>
          <w:i/>
          <w:sz w:val="24"/>
          <w:szCs w:val="24"/>
        </w:rPr>
        <w:t xml:space="preserve">Личностные универсальные учебные действия </w:t>
      </w:r>
      <w:r w:rsidRPr="00BA65D9">
        <w:rPr>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B283A" w:rsidRPr="00BA65D9" w:rsidRDefault="002B283A" w:rsidP="002B283A">
      <w:pPr>
        <w:pStyle w:val="a7"/>
        <w:rPr>
          <w:sz w:val="24"/>
          <w:szCs w:val="24"/>
        </w:rPr>
      </w:pPr>
      <w:r w:rsidRPr="00BA65D9">
        <w:rPr>
          <w:sz w:val="24"/>
          <w:szCs w:val="24"/>
        </w:rPr>
        <w:t>Применительнокучебнойдеятельностиследуетвыделитьтривидаличностныхдействий:</w:t>
      </w:r>
    </w:p>
    <w:p w:rsidR="002B283A" w:rsidRPr="00BA65D9" w:rsidRDefault="002B283A" w:rsidP="0086742A">
      <w:pPr>
        <w:pStyle w:val="a5"/>
        <w:widowControl w:val="0"/>
        <w:numPr>
          <w:ilvl w:val="0"/>
          <w:numId w:val="166"/>
        </w:numPr>
        <w:tabs>
          <w:tab w:val="left" w:pos="536"/>
        </w:tabs>
        <w:autoSpaceDE w:val="0"/>
        <w:autoSpaceDN w:val="0"/>
        <w:spacing w:before="1"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личностное,профессиональное,жизненноесамоопределение;</w:t>
      </w:r>
    </w:p>
    <w:p w:rsidR="002B283A" w:rsidRPr="00BA65D9" w:rsidRDefault="002B283A" w:rsidP="0086742A">
      <w:pPr>
        <w:pStyle w:val="a5"/>
        <w:widowControl w:val="0"/>
        <w:numPr>
          <w:ilvl w:val="0"/>
          <w:numId w:val="166"/>
        </w:numPr>
        <w:tabs>
          <w:tab w:val="left" w:pos="541"/>
        </w:tabs>
        <w:autoSpaceDE w:val="0"/>
        <w:autoSpaceDN w:val="0"/>
        <w:spacing w:after="0" w:line="240" w:lineRule="auto"/>
        <w:ind w:left="392" w:right="346"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смыслообразование, т. е. установлениеобучающимися связи междуцелью учебной деятельности и еѐ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BA65D9">
        <w:rPr>
          <w:rFonts w:ascii="Times New Roman" w:hAnsi="Times New Roman" w:cs="Times New Roman"/>
          <w:i/>
          <w:sz w:val="24"/>
          <w:szCs w:val="24"/>
        </w:rPr>
        <w:t xml:space="preserve">какое значение и какой смысл имеет для меня учение? </w:t>
      </w:r>
      <w:r w:rsidRPr="00BA65D9">
        <w:rPr>
          <w:rFonts w:ascii="Times New Roman" w:hAnsi="Times New Roman" w:cs="Times New Roman"/>
          <w:sz w:val="24"/>
          <w:szCs w:val="24"/>
        </w:rPr>
        <w:t>— и уметь на него отвечать;</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392" w:right="34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нравственно-этическаяориентация,втомчисле,иоцениваниеусваиваемогосодержания(исходя из социальных и личностных ценностей),обеспечивающее личностный моральный выбор. </w:t>
      </w:r>
      <w:r w:rsidRPr="00BA65D9">
        <w:rPr>
          <w:rFonts w:ascii="Times New Roman" w:hAnsi="Times New Roman" w:cs="Times New Roman"/>
          <w:b/>
          <w:sz w:val="24"/>
          <w:szCs w:val="24"/>
        </w:rPr>
        <w:t>Регулятивныеуниверсальныеучебныедействия</w:t>
      </w:r>
      <w:r w:rsidRPr="00BA65D9">
        <w:rPr>
          <w:rFonts w:ascii="Times New Roman" w:hAnsi="Times New Roman" w:cs="Times New Roman"/>
          <w:sz w:val="24"/>
          <w:szCs w:val="24"/>
        </w:rPr>
        <w:t>обеспечиваютобучающимсяорганизацию своей учебной деятельности.</w:t>
      </w:r>
    </w:p>
    <w:p w:rsidR="002B283A" w:rsidRPr="00BA65D9" w:rsidRDefault="002B283A" w:rsidP="002B283A">
      <w:pPr>
        <w:pStyle w:val="a7"/>
        <w:rPr>
          <w:sz w:val="24"/>
          <w:szCs w:val="24"/>
        </w:rPr>
      </w:pPr>
      <w:r w:rsidRPr="00BA65D9">
        <w:rPr>
          <w:sz w:val="24"/>
          <w:szCs w:val="24"/>
        </w:rPr>
        <w:t>К нимотносятся:</w:t>
      </w:r>
    </w:p>
    <w:p w:rsidR="002B283A" w:rsidRPr="00BA65D9" w:rsidRDefault="002B283A" w:rsidP="0086742A">
      <w:pPr>
        <w:pStyle w:val="a5"/>
        <w:widowControl w:val="0"/>
        <w:numPr>
          <w:ilvl w:val="0"/>
          <w:numId w:val="166"/>
        </w:numPr>
        <w:tabs>
          <w:tab w:val="left" w:pos="563"/>
        </w:tabs>
        <w:autoSpaceDE w:val="0"/>
        <w:autoSpaceDN w:val="0"/>
        <w:spacing w:after="0" w:line="240" w:lineRule="auto"/>
        <w:ind w:left="392" w:right="356"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целеполагание как постановка учебной задачи на основе соотнесения того, что уже известно иусвоено учащимися, и того, что ещѐ неизвестно;</w:t>
      </w:r>
    </w:p>
    <w:p w:rsidR="002B283A" w:rsidRPr="00BA65D9" w:rsidRDefault="002B283A" w:rsidP="0086742A">
      <w:pPr>
        <w:pStyle w:val="a5"/>
        <w:widowControl w:val="0"/>
        <w:numPr>
          <w:ilvl w:val="0"/>
          <w:numId w:val="166"/>
        </w:numPr>
        <w:tabs>
          <w:tab w:val="left" w:pos="579"/>
        </w:tabs>
        <w:autoSpaceDE w:val="0"/>
        <w:autoSpaceDN w:val="0"/>
        <w:spacing w:after="0" w:line="240" w:lineRule="auto"/>
        <w:ind w:left="392" w:right="35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планирование—определениепоследовательностипромежуточныхцелейсучѐтомконечного результата; составление плана и последовательности действий;</w:t>
      </w:r>
    </w:p>
    <w:p w:rsidR="002B283A" w:rsidRPr="00BA65D9" w:rsidRDefault="002B283A" w:rsidP="0086742A">
      <w:pPr>
        <w:pStyle w:val="a5"/>
        <w:widowControl w:val="0"/>
        <w:numPr>
          <w:ilvl w:val="0"/>
          <w:numId w:val="166"/>
        </w:numPr>
        <w:tabs>
          <w:tab w:val="left" w:pos="594"/>
        </w:tabs>
        <w:autoSpaceDE w:val="0"/>
        <w:autoSpaceDN w:val="0"/>
        <w:spacing w:after="0" w:line="240" w:lineRule="auto"/>
        <w:ind w:left="392" w:right="34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прогнозирование—предвосхищениерезультатаиуровняусвоениязнаний,еговременных характеристик;</w:t>
      </w:r>
    </w:p>
    <w:p w:rsidR="002B283A" w:rsidRPr="00BA65D9" w:rsidRDefault="002B283A" w:rsidP="0086742A">
      <w:pPr>
        <w:pStyle w:val="a5"/>
        <w:widowControl w:val="0"/>
        <w:numPr>
          <w:ilvl w:val="0"/>
          <w:numId w:val="166"/>
        </w:numPr>
        <w:tabs>
          <w:tab w:val="left" w:pos="575"/>
        </w:tabs>
        <w:autoSpaceDE w:val="0"/>
        <w:autoSpaceDN w:val="0"/>
        <w:spacing w:before="66" w:after="0" w:line="240" w:lineRule="auto"/>
        <w:ind w:left="392" w:right="35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2B283A" w:rsidRPr="00BA65D9" w:rsidRDefault="002B283A" w:rsidP="0086742A">
      <w:pPr>
        <w:pStyle w:val="a5"/>
        <w:widowControl w:val="0"/>
        <w:numPr>
          <w:ilvl w:val="0"/>
          <w:numId w:val="166"/>
        </w:numPr>
        <w:tabs>
          <w:tab w:val="left" w:pos="582"/>
        </w:tabs>
        <w:autoSpaceDE w:val="0"/>
        <w:autoSpaceDN w:val="0"/>
        <w:spacing w:after="0" w:line="240" w:lineRule="auto"/>
        <w:ind w:left="392" w:right="350"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учѐтом оценки этого результата самим обучающимся, учителем, товарищами;</w:t>
      </w:r>
    </w:p>
    <w:p w:rsidR="002B283A" w:rsidRPr="00BA65D9" w:rsidRDefault="002B283A" w:rsidP="0086742A">
      <w:pPr>
        <w:pStyle w:val="a5"/>
        <w:widowControl w:val="0"/>
        <w:numPr>
          <w:ilvl w:val="0"/>
          <w:numId w:val="166"/>
        </w:numPr>
        <w:tabs>
          <w:tab w:val="left" w:pos="543"/>
        </w:tabs>
        <w:autoSpaceDE w:val="0"/>
        <w:autoSpaceDN w:val="0"/>
        <w:spacing w:before="1" w:after="0" w:line="240" w:lineRule="auto"/>
        <w:ind w:left="392" w:right="35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оценка — выделение и осознание обучающимся того, что уже усвоено и что ещѐ нужно усвоить, осознание качества и уровня усвоения; оценка результатов работы;</w:t>
      </w:r>
    </w:p>
    <w:p w:rsidR="002B283A" w:rsidRPr="00BA65D9" w:rsidRDefault="002B283A" w:rsidP="0086742A">
      <w:pPr>
        <w:pStyle w:val="a5"/>
        <w:widowControl w:val="0"/>
        <w:numPr>
          <w:ilvl w:val="0"/>
          <w:numId w:val="166"/>
        </w:numPr>
        <w:tabs>
          <w:tab w:val="left" w:pos="563"/>
        </w:tabs>
        <w:autoSpaceDE w:val="0"/>
        <w:autoSpaceDN w:val="0"/>
        <w:spacing w:after="0" w:line="240" w:lineRule="auto"/>
        <w:ind w:left="392" w:right="35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2B283A" w:rsidRPr="00BA65D9" w:rsidRDefault="002B283A" w:rsidP="002B283A">
      <w:pPr>
        <w:spacing w:line="240" w:lineRule="auto"/>
        <w:ind w:left="392" w:right="350"/>
        <w:jc w:val="both"/>
        <w:rPr>
          <w:rFonts w:ascii="Times New Roman" w:hAnsi="Times New Roman" w:cs="Times New Roman"/>
          <w:sz w:val="24"/>
          <w:szCs w:val="24"/>
        </w:rPr>
      </w:pPr>
      <w:r w:rsidRPr="00BA65D9">
        <w:rPr>
          <w:rFonts w:ascii="Times New Roman" w:hAnsi="Times New Roman" w:cs="Times New Roman"/>
          <w:b/>
          <w:sz w:val="24"/>
          <w:szCs w:val="24"/>
        </w:rPr>
        <w:t xml:space="preserve">Познавательные универсальные учебные действия </w:t>
      </w:r>
      <w:r w:rsidRPr="00BA65D9">
        <w:rPr>
          <w:rFonts w:ascii="Times New Roman" w:hAnsi="Times New Roman" w:cs="Times New Roman"/>
          <w:sz w:val="24"/>
          <w:szCs w:val="24"/>
        </w:rPr>
        <w:t>включают: общеучебные, логические учебные действия, а также постановку и решение проблемы.</w:t>
      </w:r>
    </w:p>
    <w:p w:rsidR="002B283A" w:rsidRPr="00BA65D9" w:rsidRDefault="002B283A" w:rsidP="002B283A">
      <w:pPr>
        <w:pStyle w:val="2"/>
        <w:spacing w:before="4" w:line="240" w:lineRule="auto"/>
        <w:rPr>
          <w:i w:val="0"/>
        </w:rPr>
      </w:pPr>
      <w:r w:rsidRPr="00BA65D9">
        <w:t>Общеучебныеуниверсальныедействия</w:t>
      </w:r>
      <w:r w:rsidRPr="00BA65D9">
        <w:rPr>
          <w:i w:val="0"/>
        </w:rPr>
        <w:t>:</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самостоятельноевыделениеиформулированиепознавательнойцели;</w:t>
      </w:r>
    </w:p>
    <w:p w:rsidR="002B283A" w:rsidRPr="00BA65D9" w:rsidRDefault="002B283A" w:rsidP="0086742A">
      <w:pPr>
        <w:pStyle w:val="a5"/>
        <w:widowControl w:val="0"/>
        <w:numPr>
          <w:ilvl w:val="0"/>
          <w:numId w:val="166"/>
        </w:numPr>
        <w:tabs>
          <w:tab w:val="left" w:pos="654"/>
        </w:tabs>
        <w:autoSpaceDE w:val="0"/>
        <w:autoSpaceDN w:val="0"/>
        <w:spacing w:before="1" w:after="0" w:line="240" w:lineRule="auto"/>
        <w:ind w:left="392" w:right="346"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источниковинформации;</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структурированиезнаний;</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осознанноеипроизвольноепостроениеречевоговысказываниявустнойиписьменной форме;</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392" w:right="459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выборнаиболееэффективныхспособоврешениязадачв зависимости от конкретных условий;</w:t>
      </w:r>
    </w:p>
    <w:p w:rsidR="002B283A" w:rsidRPr="00BA65D9" w:rsidRDefault="002B283A" w:rsidP="0086742A">
      <w:pPr>
        <w:pStyle w:val="a5"/>
        <w:widowControl w:val="0"/>
        <w:numPr>
          <w:ilvl w:val="0"/>
          <w:numId w:val="166"/>
        </w:numPr>
        <w:tabs>
          <w:tab w:val="left" w:pos="668"/>
        </w:tabs>
        <w:autoSpaceDE w:val="0"/>
        <w:autoSpaceDN w:val="0"/>
        <w:spacing w:after="0" w:line="240" w:lineRule="auto"/>
        <w:ind w:left="392" w:right="35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рефлексияспособовиусловийдействия,контрольиоценкапроцессаирезультатов деятельности;</w:t>
      </w:r>
    </w:p>
    <w:p w:rsidR="002B283A" w:rsidRPr="00BA65D9" w:rsidRDefault="002B283A" w:rsidP="0086742A">
      <w:pPr>
        <w:pStyle w:val="a5"/>
        <w:widowControl w:val="0"/>
        <w:numPr>
          <w:ilvl w:val="0"/>
          <w:numId w:val="166"/>
        </w:numPr>
        <w:tabs>
          <w:tab w:val="left" w:pos="579"/>
        </w:tabs>
        <w:autoSpaceDE w:val="0"/>
        <w:autoSpaceDN w:val="0"/>
        <w:spacing w:after="0" w:line="240" w:lineRule="auto"/>
        <w:ind w:left="392" w:right="355"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смысловоечтениекакосмыслениецеличтенияивыборвидачтениявзависимостиотцели; извлечение необходимой информации из прослушанных текстов различных жанров;</w:t>
      </w:r>
    </w:p>
    <w:p w:rsidR="002B283A" w:rsidRPr="00BA65D9" w:rsidRDefault="002B283A" w:rsidP="002B283A">
      <w:pPr>
        <w:pStyle w:val="a7"/>
        <w:spacing w:before="1"/>
        <w:rPr>
          <w:sz w:val="24"/>
          <w:szCs w:val="24"/>
        </w:rPr>
      </w:pPr>
      <w:r w:rsidRPr="00BA65D9">
        <w:rPr>
          <w:sz w:val="24"/>
          <w:szCs w:val="24"/>
        </w:rPr>
        <w:t>определениеосновнойивторостепеннойинформации;свободнаяориентацияивосприятие текстов художественного,</w:t>
      </w:r>
    </w:p>
    <w:p w:rsidR="002B283A" w:rsidRPr="00BA65D9" w:rsidRDefault="002B283A" w:rsidP="002B283A">
      <w:pPr>
        <w:pStyle w:val="a7"/>
        <w:rPr>
          <w:sz w:val="24"/>
          <w:szCs w:val="24"/>
        </w:rPr>
      </w:pPr>
      <w:r w:rsidRPr="00BA65D9">
        <w:rPr>
          <w:sz w:val="24"/>
          <w:szCs w:val="24"/>
        </w:rPr>
        <w:t>научного,публицистическогоиофициально-деловогостилей;пониманиеиадекватнаяоценка языка средств массовой информации;</w:t>
      </w:r>
    </w:p>
    <w:p w:rsidR="002B283A" w:rsidRPr="00BA65D9" w:rsidRDefault="002B283A" w:rsidP="0086742A">
      <w:pPr>
        <w:pStyle w:val="a5"/>
        <w:widowControl w:val="0"/>
        <w:numPr>
          <w:ilvl w:val="0"/>
          <w:numId w:val="166"/>
        </w:numPr>
        <w:tabs>
          <w:tab w:val="left" w:pos="579"/>
        </w:tabs>
        <w:autoSpaceDE w:val="0"/>
        <w:autoSpaceDN w:val="0"/>
        <w:spacing w:after="0" w:line="240" w:lineRule="auto"/>
        <w:ind w:left="392" w:right="34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постановкаиформулированиепроблемы,самостоятельноесозданиеалгоритмовдеятельности при решении проблем творческого и поискового характера.</w:t>
      </w:r>
    </w:p>
    <w:p w:rsidR="002B283A" w:rsidRPr="00BA65D9" w:rsidRDefault="002B283A" w:rsidP="002B283A">
      <w:pPr>
        <w:spacing w:line="240" w:lineRule="auto"/>
        <w:ind w:left="392"/>
        <w:jc w:val="both"/>
        <w:rPr>
          <w:rFonts w:ascii="Times New Roman" w:hAnsi="Times New Roman" w:cs="Times New Roman"/>
          <w:b/>
          <w:sz w:val="24"/>
          <w:szCs w:val="24"/>
        </w:rPr>
      </w:pPr>
      <w:r w:rsidRPr="00BA65D9">
        <w:rPr>
          <w:rFonts w:ascii="Times New Roman" w:hAnsi="Times New Roman" w:cs="Times New Roman"/>
          <w:sz w:val="24"/>
          <w:szCs w:val="24"/>
        </w:rPr>
        <w:t>Особуюгруппуобщеучебныхуниверсальныхдействийсоставляют</w:t>
      </w:r>
      <w:r w:rsidRPr="00BA65D9">
        <w:rPr>
          <w:rFonts w:ascii="Times New Roman" w:hAnsi="Times New Roman" w:cs="Times New Roman"/>
          <w:b/>
          <w:i/>
          <w:sz w:val="24"/>
          <w:szCs w:val="24"/>
        </w:rPr>
        <w:t>знаково-_символические действия</w:t>
      </w:r>
      <w:r w:rsidRPr="00BA65D9">
        <w:rPr>
          <w:rFonts w:ascii="Times New Roman" w:hAnsi="Times New Roman" w:cs="Times New Roman"/>
          <w:b/>
          <w:sz w:val="24"/>
          <w:szCs w:val="24"/>
        </w:rPr>
        <w:t>:</w:t>
      </w:r>
    </w:p>
    <w:p w:rsidR="002B283A" w:rsidRPr="00BA65D9" w:rsidRDefault="002B283A" w:rsidP="0086742A">
      <w:pPr>
        <w:pStyle w:val="a5"/>
        <w:widowControl w:val="0"/>
        <w:numPr>
          <w:ilvl w:val="0"/>
          <w:numId w:val="166"/>
        </w:numPr>
        <w:tabs>
          <w:tab w:val="left" w:pos="606"/>
        </w:tabs>
        <w:autoSpaceDE w:val="0"/>
        <w:autoSpaceDN w:val="0"/>
        <w:spacing w:after="0" w:line="240" w:lineRule="auto"/>
        <w:ind w:left="392" w:right="342"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моделирование — преобразование объекта из чувственной формы в модель, где выделены </w:t>
      </w:r>
      <w:r w:rsidRPr="00BA65D9">
        <w:rPr>
          <w:rFonts w:ascii="Times New Roman" w:hAnsi="Times New Roman" w:cs="Times New Roman"/>
          <w:sz w:val="24"/>
          <w:szCs w:val="24"/>
        </w:rPr>
        <w:lastRenderedPageBreak/>
        <w:t>существенные характеристики объекта (пространственно-графическая или знаково- символическая);</w:t>
      </w:r>
    </w:p>
    <w:p w:rsidR="002B283A" w:rsidRPr="00BA65D9" w:rsidRDefault="002B283A" w:rsidP="0086742A">
      <w:pPr>
        <w:pStyle w:val="a5"/>
        <w:widowControl w:val="0"/>
        <w:numPr>
          <w:ilvl w:val="0"/>
          <w:numId w:val="166"/>
        </w:numPr>
        <w:tabs>
          <w:tab w:val="left" w:pos="553"/>
        </w:tabs>
        <w:autoSpaceDE w:val="0"/>
        <w:autoSpaceDN w:val="0"/>
        <w:spacing w:after="0" w:line="240" w:lineRule="auto"/>
        <w:ind w:left="392" w:right="35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2B283A" w:rsidRPr="00BA65D9" w:rsidRDefault="002B283A" w:rsidP="002B283A">
      <w:pPr>
        <w:pStyle w:val="2"/>
        <w:spacing w:before="0" w:line="240" w:lineRule="auto"/>
        <w:rPr>
          <w:b w:val="0"/>
          <w:i w:val="0"/>
        </w:rPr>
      </w:pPr>
      <w:r w:rsidRPr="00BA65D9">
        <w:t>Логическиеуниверсальныедействия</w:t>
      </w:r>
      <w:r w:rsidRPr="00BA65D9">
        <w:rPr>
          <w:b w:val="0"/>
          <w:i w:val="0"/>
        </w:rPr>
        <w:t>:</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анализобъектовсцельювыделенияпризнаков(существенных,несущественных);</w:t>
      </w:r>
    </w:p>
    <w:p w:rsidR="002B283A" w:rsidRPr="00BA65D9" w:rsidRDefault="002B283A" w:rsidP="0086742A">
      <w:pPr>
        <w:pStyle w:val="a5"/>
        <w:widowControl w:val="0"/>
        <w:numPr>
          <w:ilvl w:val="0"/>
          <w:numId w:val="166"/>
        </w:numPr>
        <w:tabs>
          <w:tab w:val="left" w:pos="644"/>
        </w:tabs>
        <w:autoSpaceDE w:val="0"/>
        <w:autoSpaceDN w:val="0"/>
        <w:spacing w:after="0" w:line="240" w:lineRule="auto"/>
        <w:ind w:left="392" w:right="353"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синтез—составлениецелогоизчастей,втомчислесамостоятельноедостраиваниесвосполнением недостающих компонентов;</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выбороснованийикритериевдлясравнения,сериации,классификации объектов;</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подведениеподпонятие,выведениеследствий;</w:t>
      </w:r>
    </w:p>
    <w:p w:rsidR="002B283A" w:rsidRPr="00BA65D9" w:rsidRDefault="002B283A" w:rsidP="0086742A">
      <w:pPr>
        <w:pStyle w:val="a5"/>
        <w:widowControl w:val="0"/>
        <w:numPr>
          <w:ilvl w:val="0"/>
          <w:numId w:val="166"/>
        </w:numPr>
        <w:tabs>
          <w:tab w:val="left" w:pos="539"/>
        </w:tabs>
        <w:autoSpaceDE w:val="0"/>
        <w:autoSpaceDN w:val="0"/>
        <w:spacing w:after="0" w:line="240" w:lineRule="auto"/>
        <w:ind w:left="538" w:hanging="147"/>
        <w:contextualSpacing w:val="0"/>
        <w:jc w:val="both"/>
        <w:rPr>
          <w:rFonts w:ascii="Times New Roman" w:hAnsi="Times New Roman" w:cs="Times New Roman"/>
          <w:sz w:val="24"/>
          <w:szCs w:val="24"/>
        </w:rPr>
      </w:pPr>
      <w:r w:rsidRPr="00BA65D9">
        <w:rPr>
          <w:rFonts w:ascii="Times New Roman" w:hAnsi="Times New Roman" w:cs="Times New Roman"/>
          <w:sz w:val="24"/>
          <w:szCs w:val="24"/>
        </w:rPr>
        <w:t>установлениепричинно-следственныхсвязей,представлениецепочекобъектовиявлений;</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построениелогическойцепочкирассуждений,анализистинности утверждений;</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доказательство;</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выдвижениегипотезиихобоснование.</w:t>
      </w:r>
    </w:p>
    <w:p w:rsidR="002B283A" w:rsidRPr="00BA65D9" w:rsidRDefault="002B283A" w:rsidP="002B283A">
      <w:pPr>
        <w:pStyle w:val="2"/>
        <w:spacing w:before="0" w:line="240" w:lineRule="auto"/>
        <w:rPr>
          <w:i w:val="0"/>
        </w:rPr>
      </w:pPr>
      <w:r w:rsidRPr="00BA65D9">
        <w:t>Постановкаирешение проблемы</w:t>
      </w:r>
      <w:r w:rsidRPr="00BA65D9">
        <w:rPr>
          <w:i w:val="0"/>
        </w:rPr>
        <w:t>:</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формулированиепроблемы;</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392" w:right="349"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самостоятельное создание способов решения проблем творческого и поискового характера. Коммуникативные универсальные учебные действия обеспечивают социальную компетентность и учѐтпозициидругихлюдей, партнѐровпообщениюилидеятельности;умение слушатьивступать</w:t>
      </w:r>
    </w:p>
    <w:p w:rsidR="002B283A" w:rsidRPr="00BA65D9" w:rsidRDefault="002B283A" w:rsidP="002B283A">
      <w:pPr>
        <w:spacing w:line="240" w:lineRule="auto"/>
        <w:jc w:val="both"/>
        <w:rPr>
          <w:rFonts w:ascii="Times New Roman" w:hAnsi="Times New Roman" w:cs="Times New Roman"/>
          <w:sz w:val="24"/>
          <w:szCs w:val="24"/>
        </w:rPr>
        <w:sectPr w:rsidR="002B283A" w:rsidRPr="00BA65D9">
          <w:footerReference w:type="even" r:id="rId18"/>
          <w:footerReference w:type="default" r:id="rId19"/>
          <w:footerReference w:type="first" r:id="rId20"/>
          <w:pgSz w:w="11910" w:h="16840"/>
          <w:pgMar w:top="1040" w:right="500" w:bottom="280" w:left="460" w:header="720" w:footer="720" w:gutter="0"/>
          <w:cols w:space="720"/>
        </w:sectPr>
      </w:pPr>
    </w:p>
    <w:p w:rsidR="002B283A" w:rsidRPr="00BA65D9" w:rsidRDefault="002B283A" w:rsidP="002B283A">
      <w:pPr>
        <w:pStyle w:val="a7"/>
        <w:tabs>
          <w:tab w:val="left" w:pos="706"/>
          <w:tab w:val="left" w:pos="1675"/>
          <w:tab w:val="left" w:pos="3099"/>
          <w:tab w:val="left" w:pos="3413"/>
          <w:tab w:val="left" w:pos="5063"/>
          <w:tab w:val="left" w:pos="6514"/>
          <w:tab w:val="left" w:pos="9557"/>
          <w:tab w:val="left" w:pos="9873"/>
        </w:tabs>
        <w:spacing w:before="66"/>
        <w:ind w:right="353"/>
        <w:rPr>
          <w:sz w:val="24"/>
          <w:szCs w:val="24"/>
        </w:rPr>
      </w:pPr>
      <w:r w:rsidRPr="00BA65D9">
        <w:rPr>
          <w:sz w:val="24"/>
          <w:szCs w:val="24"/>
        </w:rPr>
        <w:lastRenderedPageBreak/>
        <w:t>в</w:t>
      </w:r>
      <w:r w:rsidRPr="00BA65D9">
        <w:rPr>
          <w:sz w:val="24"/>
          <w:szCs w:val="24"/>
        </w:rPr>
        <w:tab/>
        <w:t>диалог;участвовать</w:t>
      </w:r>
      <w:r w:rsidRPr="00BA65D9">
        <w:rPr>
          <w:sz w:val="24"/>
          <w:szCs w:val="24"/>
        </w:rPr>
        <w:tab/>
        <w:t>в</w:t>
      </w:r>
      <w:r w:rsidRPr="00BA65D9">
        <w:rPr>
          <w:sz w:val="24"/>
          <w:szCs w:val="24"/>
        </w:rPr>
        <w:tab/>
        <w:t>коллективном</w:t>
      </w:r>
      <w:r w:rsidRPr="00BA65D9">
        <w:rPr>
          <w:sz w:val="24"/>
          <w:szCs w:val="24"/>
        </w:rPr>
        <w:tab/>
        <w:t>обсуждении</w:t>
      </w:r>
      <w:r w:rsidRPr="00BA65D9">
        <w:rPr>
          <w:sz w:val="24"/>
          <w:szCs w:val="24"/>
        </w:rPr>
        <w:tab/>
        <w:t>проблем;интегрироваться</w:t>
      </w:r>
      <w:r w:rsidRPr="00BA65D9">
        <w:rPr>
          <w:sz w:val="24"/>
          <w:szCs w:val="24"/>
        </w:rPr>
        <w:tab/>
        <w:t>в</w:t>
      </w:r>
      <w:r w:rsidRPr="00BA65D9">
        <w:rPr>
          <w:sz w:val="24"/>
          <w:szCs w:val="24"/>
        </w:rPr>
        <w:tab/>
        <w:t>группу сверстников</w:t>
      </w:r>
    </w:p>
    <w:p w:rsidR="002B283A" w:rsidRPr="00BA65D9" w:rsidRDefault="002B283A" w:rsidP="002B283A">
      <w:pPr>
        <w:pStyle w:val="a7"/>
        <w:rPr>
          <w:sz w:val="24"/>
          <w:szCs w:val="24"/>
        </w:rPr>
      </w:pPr>
      <w:r w:rsidRPr="00BA65D9">
        <w:rPr>
          <w:sz w:val="24"/>
          <w:szCs w:val="24"/>
        </w:rPr>
        <w:t>истроитьпродуктивноевзаимодействиеисотрудничествососверстникамиивзрослыми.</w:t>
      </w:r>
    </w:p>
    <w:p w:rsidR="002B283A" w:rsidRPr="00BA65D9" w:rsidRDefault="002B283A" w:rsidP="002B283A">
      <w:pPr>
        <w:spacing w:before="1" w:line="240" w:lineRule="auto"/>
        <w:ind w:left="392"/>
        <w:jc w:val="both"/>
        <w:rPr>
          <w:rFonts w:ascii="Times New Roman" w:hAnsi="Times New Roman" w:cs="Times New Roman"/>
          <w:sz w:val="24"/>
          <w:szCs w:val="24"/>
        </w:rPr>
      </w:pPr>
      <w:r w:rsidRPr="00BA65D9">
        <w:rPr>
          <w:rFonts w:ascii="Times New Roman" w:hAnsi="Times New Roman" w:cs="Times New Roman"/>
          <w:b/>
          <w:sz w:val="24"/>
          <w:szCs w:val="24"/>
        </w:rPr>
        <w:t>Ккоммуникативнымдействиям</w:t>
      </w:r>
      <w:r w:rsidRPr="00BA65D9">
        <w:rPr>
          <w:rFonts w:ascii="Times New Roman" w:hAnsi="Times New Roman" w:cs="Times New Roman"/>
          <w:sz w:val="24"/>
          <w:szCs w:val="24"/>
        </w:rPr>
        <w:t>относятся:</w:t>
      </w:r>
    </w:p>
    <w:p w:rsidR="002B283A" w:rsidRPr="00BA65D9" w:rsidRDefault="002B283A" w:rsidP="0086742A">
      <w:pPr>
        <w:pStyle w:val="a5"/>
        <w:widowControl w:val="0"/>
        <w:numPr>
          <w:ilvl w:val="0"/>
          <w:numId w:val="166"/>
        </w:numPr>
        <w:tabs>
          <w:tab w:val="left" w:pos="620"/>
        </w:tabs>
        <w:autoSpaceDE w:val="0"/>
        <w:autoSpaceDN w:val="0"/>
        <w:spacing w:after="0" w:line="240" w:lineRule="auto"/>
        <w:ind w:left="392" w:right="344"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2B283A" w:rsidRPr="00BA65D9" w:rsidRDefault="002B283A" w:rsidP="0086742A">
      <w:pPr>
        <w:pStyle w:val="a5"/>
        <w:widowControl w:val="0"/>
        <w:numPr>
          <w:ilvl w:val="0"/>
          <w:numId w:val="166"/>
        </w:numPr>
        <w:tabs>
          <w:tab w:val="left" w:pos="536"/>
        </w:tabs>
        <w:autoSpaceDE w:val="0"/>
        <w:autoSpaceDN w:val="0"/>
        <w:spacing w:after="0" w:line="240" w:lineRule="auto"/>
        <w:ind w:left="535" w:hanging="144"/>
        <w:contextualSpacing w:val="0"/>
        <w:jc w:val="both"/>
        <w:rPr>
          <w:rFonts w:ascii="Times New Roman" w:hAnsi="Times New Roman" w:cs="Times New Roman"/>
          <w:sz w:val="24"/>
          <w:szCs w:val="24"/>
        </w:rPr>
      </w:pPr>
      <w:r w:rsidRPr="00BA65D9">
        <w:rPr>
          <w:rFonts w:ascii="Times New Roman" w:hAnsi="Times New Roman" w:cs="Times New Roman"/>
          <w:sz w:val="24"/>
          <w:szCs w:val="24"/>
        </w:rPr>
        <w:t>постановкавопросов—инициативноесотрудничествовпоискеисбореинформации;</w:t>
      </w:r>
    </w:p>
    <w:p w:rsidR="002B283A" w:rsidRPr="00BA65D9" w:rsidRDefault="002B283A" w:rsidP="0086742A">
      <w:pPr>
        <w:pStyle w:val="a5"/>
        <w:widowControl w:val="0"/>
        <w:numPr>
          <w:ilvl w:val="0"/>
          <w:numId w:val="166"/>
        </w:numPr>
        <w:tabs>
          <w:tab w:val="left" w:pos="719"/>
        </w:tabs>
        <w:autoSpaceDE w:val="0"/>
        <w:autoSpaceDN w:val="0"/>
        <w:spacing w:after="0" w:line="240" w:lineRule="auto"/>
        <w:ind w:left="392" w:right="348"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B283A" w:rsidRPr="00BA65D9" w:rsidRDefault="002B283A" w:rsidP="0086742A">
      <w:pPr>
        <w:pStyle w:val="a5"/>
        <w:widowControl w:val="0"/>
        <w:numPr>
          <w:ilvl w:val="0"/>
          <w:numId w:val="166"/>
        </w:numPr>
        <w:tabs>
          <w:tab w:val="left" w:pos="539"/>
        </w:tabs>
        <w:autoSpaceDE w:val="0"/>
        <w:autoSpaceDN w:val="0"/>
        <w:spacing w:after="0" w:line="240" w:lineRule="auto"/>
        <w:ind w:left="538" w:hanging="147"/>
        <w:contextualSpacing w:val="0"/>
        <w:jc w:val="both"/>
        <w:rPr>
          <w:rFonts w:ascii="Times New Roman" w:hAnsi="Times New Roman" w:cs="Times New Roman"/>
          <w:sz w:val="24"/>
          <w:szCs w:val="24"/>
        </w:rPr>
      </w:pPr>
      <w:r w:rsidRPr="00BA65D9">
        <w:rPr>
          <w:rFonts w:ascii="Times New Roman" w:hAnsi="Times New Roman" w:cs="Times New Roman"/>
          <w:sz w:val="24"/>
          <w:szCs w:val="24"/>
        </w:rPr>
        <w:t>управлениеповедениемпартнѐра—контроль,коррекция,оценкаегодействий;</w:t>
      </w:r>
    </w:p>
    <w:p w:rsidR="002B283A" w:rsidRPr="00BA65D9" w:rsidRDefault="002B283A" w:rsidP="0086742A">
      <w:pPr>
        <w:pStyle w:val="a5"/>
        <w:widowControl w:val="0"/>
        <w:numPr>
          <w:ilvl w:val="0"/>
          <w:numId w:val="166"/>
        </w:numPr>
        <w:tabs>
          <w:tab w:val="left" w:pos="553"/>
        </w:tabs>
        <w:autoSpaceDE w:val="0"/>
        <w:autoSpaceDN w:val="0"/>
        <w:spacing w:after="0" w:line="240" w:lineRule="auto"/>
        <w:ind w:left="392" w:right="346" w:firstLine="0"/>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B283A" w:rsidRPr="00BA65D9" w:rsidRDefault="002B283A" w:rsidP="002B283A">
      <w:pPr>
        <w:pStyle w:val="a7"/>
        <w:ind w:right="356"/>
        <w:rPr>
          <w:sz w:val="24"/>
          <w:szCs w:val="24"/>
        </w:rPr>
      </w:pPr>
      <w:r w:rsidRPr="00BA65D9">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B283A" w:rsidRPr="00BA65D9" w:rsidRDefault="002B283A" w:rsidP="002B283A">
      <w:pPr>
        <w:pStyle w:val="a7"/>
        <w:ind w:right="358"/>
        <w:rPr>
          <w:sz w:val="24"/>
          <w:szCs w:val="24"/>
        </w:rPr>
      </w:pPr>
      <w:r w:rsidRPr="00BA65D9">
        <w:rPr>
          <w:sz w:val="24"/>
          <w:szCs w:val="24"/>
        </w:rPr>
        <w:t>Содержание и способы общения и коммуникации обусловливают развитие способности ребѐнка к регуляции поведения и деятельности, познанию мира, определяют образ «Я» как систему.</w:t>
      </w:r>
    </w:p>
    <w:p w:rsidR="002B283A" w:rsidRPr="00BA65D9" w:rsidRDefault="002B283A" w:rsidP="002B283A">
      <w:pPr>
        <w:pStyle w:val="a7"/>
        <w:spacing w:before="5"/>
        <w:rPr>
          <w:sz w:val="24"/>
          <w:szCs w:val="24"/>
        </w:rPr>
      </w:pPr>
    </w:p>
    <w:p w:rsidR="002B283A" w:rsidRPr="00BA65D9" w:rsidRDefault="002B283A" w:rsidP="002B283A">
      <w:pPr>
        <w:pStyle w:val="1"/>
        <w:spacing w:line="240" w:lineRule="auto"/>
        <w:ind w:left="4393" w:right="1124" w:hanging="3169"/>
        <w:jc w:val="both"/>
      </w:pPr>
      <w:r w:rsidRPr="00BA65D9">
        <w:t>ХарактеристикарезультатовформированияУУДнаразныхэтапахобучения в начальной школе:</w:t>
      </w:r>
    </w:p>
    <w:p w:rsidR="002B283A" w:rsidRPr="00BA65D9" w:rsidRDefault="002B283A" w:rsidP="002B283A">
      <w:pPr>
        <w:pStyle w:val="a7"/>
        <w:spacing w:before="3" w:after="1"/>
        <w:rPr>
          <w:b/>
          <w:sz w:val="24"/>
          <w:szCs w:val="24"/>
        </w:rPr>
      </w:pPr>
    </w:p>
    <w:tbl>
      <w:tblPr>
        <w:tblStyle w:val="TableNormal"/>
        <w:tblW w:w="10939"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2672"/>
        <w:gridCol w:w="2660"/>
        <w:gridCol w:w="2303"/>
        <w:gridCol w:w="2430"/>
      </w:tblGrid>
      <w:tr w:rsidR="002B283A" w:rsidRPr="00BA65D9" w:rsidTr="002B283A">
        <w:trPr>
          <w:trHeight w:val="552"/>
        </w:trPr>
        <w:tc>
          <w:tcPr>
            <w:tcW w:w="874" w:type="dxa"/>
          </w:tcPr>
          <w:p w:rsidR="002B283A" w:rsidRPr="00BA65D9" w:rsidRDefault="002B283A" w:rsidP="002B283A">
            <w:pPr>
              <w:pStyle w:val="TableParagraph"/>
              <w:jc w:val="both"/>
              <w:rPr>
                <w:b/>
                <w:sz w:val="24"/>
                <w:szCs w:val="24"/>
              </w:rPr>
            </w:pPr>
            <w:r w:rsidRPr="00BA65D9">
              <w:rPr>
                <w:b/>
                <w:sz w:val="24"/>
                <w:szCs w:val="24"/>
              </w:rPr>
              <w:t>Класс</w:t>
            </w:r>
          </w:p>
        </w:tc>
        <w:tc>
          <w:tcPr>
            <w:tcW w:w="2672" w:type="dxa"/>
          </w:tcPr>
          <w:p w:rsidR="002B283A" w:rsidRPr="00BA65D9" w:rsidRDefault="002B283A" w:rsidP="002B283A">
            <w:pPr>
              <w:pStyle w:val="TableParagraph"/>
              <w:jc w:val="both"/>
              <w:rPr>
                <w:b/>
                <w:sz w:val="24"/>
                <w:szCs w:val="24"/>
              </w:rPr>
            </w:pPr>
            <w:r w:rsidRPr="00BA65D9">
              <w:rPr>
                <w:b/>
                <w:sz w:val="24"/>
                <w:szCs w:val="24"/>
              </w:rPr>
              <w:t>Личностные УУД</w:t>
            </w:r>
          </w:p>
        </w:tc>
        <w:tc>
          <w:tcPr>
            <w:tcW w:w="2660" w:type="dxa"/>
          </w:tcPr>
          <w:p w:rsidR="002B283A" w:rsidRPr="00BA65D9" w:rsidRDefault="002B283A" w:rsidP="002B283A">
            <w:pPr>
              <w:pStyle w:val="TableParagraph"/>
              <w:jc w:val="both"/>
              <w:rPr>
                <w:b/>
                <w:sz w:val="24"/>
                <w:szCs w:val="24"/>
              </w:rPr>
            </w:pPr>
            <w:r w:rsidRPr="00BA65D9">
              <w:rPr>
                <w:b/>
                <w:sz w:val="24"/>
                <w:szCs w:val="24"/>
              </w:rPr>
              <w:t>РегулятивныеУУД</w:t>
            </w:r>
          </w:p>
        </w:tc>
        <w:tc>
          <w:tcPr>
            <w:tcW w:w="2303" w:type="dxa"/>
          </w:tcPr>
          <w:p w:rsidR="002B283A" w:rsidRPr="00BA65D9" w:rsidRDefault="002B283A" w:rsidP="002B283A">
            <w:pPr>
              <w:pStyle w:val="TableParagraph"/>
              <w:ind w:left="104"/>
              <w:jc w:val="both"/>
              <w:rPr>
                <w:b/>
                <w:sz w:val="24"/>
                <w:szCs w:val="24"/>
              </w:rPr>
            </w:pPr>
            <w:r w:rsidRPr="00BA65D9">
              <w:rPr>
                <w:b/>
                <w:sz w:val="24"/>
                <w:szCs w:val="24"/>
              </w:rPr>
              <w:t>Познавательные</w:t>
            </w:r>
          </w:p>
          <w:p w:rsidR="002B283A" w:rsidRPr="00BA65D9" w:rsidRDefault="002B283A" w:rsidP="002B283A">
            <w:pPr>
              <w:pStyle w:val="TableParagraph"/>
              <w:ind w:left="104"/>
              <w:jc w:val="both"/>
              <w:rPr>
                <w:b/>
                <w:sz w:val="24"/>
                <w:szCs w:val="24"/>
              </w:rPr>
            </w:pPr>
            <w:r w:rsidRPr="00BA65D9">
              <w:rPr>
                <w:b/>
                <w:sz w:val="24"/>
                <w:szCs w:val="24"/>
              </w:rPr>
              <w:t>УУД</w:t>
            </w:r>
          </w:p>
        </w:tc>
        <w:tc>
          <w:tcPr>
            <w:tcW w:w="2430" w:type="dxa"/>
          </w:tcPr>
          <w:p w:rsidR="002B283A" w:rsidRPr="00BA65D9" w:rsidRDefault="002B283A" w:rsidP="002B283A">
            <w:pPr>
              <w:pStyle w:val="TableParagraph"/>
              <w:ind w:left="106"/>
              <w:jc w:val="both"/>
              <w:rPr>
                <w:b/>
                <w:sz w:val="24"/>
                <w:szCs w:val="24"/>
              </w:rPr>
            </w:pPr>
            <w:r w:rsidRPr="00BA65D9">
              <w:rPr>
                <w:b/>
                <w:sz w:val="24"/>
                <w:szCs w:val="24"/>
              </w:rPr>
              <w:t>Коммуникатив</w:t>
            </w:r>
          </w:p>
          <w:p w:rsidR="002B283A" w:rsidRPr="00BA65D9" w:rsidRDefault="002B283A" w:rsidP="002B283A">
            <w:pPr>
              <w:pStyle w:val="TableParagraph"/>
              <w:ind w:left="106"/>
              <w:jc w:val="both"/>
              <w:rPr>
                <w:b/>
                <w:sz w:val="24"/>
                <w:szCs w:val="24"/>
              </w:rPr>
            </w:pPr>
            <w:r w:rsidRPr="00BA65D9">
              <w:rPr>
                <w:b/>
                <w:sz w:val="24"/>
                <w:szCs w:val="24"/>
              </w:rPr>
              <w:t>ныеУУД</w:t>
            </w:r>
          </w:p>
        </w:tc>
      </w:tr>
      <w:tr w:rsidR="002B283A" w:rsidRPr="00BA65D9" w:rsidTr="002B283A">
        <w:trPr>
          <w:trHeight w:val="7452"/>
        </w:trPr>
        <w:tc>
          <w:tcPr>
            <w:tcW w:w="874" w:type="dxa"/>
          </w:tcPr>
          <w:p w:rsidR="002B283A" w:rsidRPr="00BA65D9" w:rsidRDefault="002B283A" w:rsidP="002B283A">
            <w:pPr>
              <w:pStyle w:val="TableParagraph"/>
              <w:jc w:val="both"/>
              <w:rPr>
                <w:b/>
                <w:sz w:val="24"/>
                <w:szCs w:val="24"/>
              </w:rPr>
            </w:pPr>
            <w:r w:rsidRPr="00BA65D9">
              <w:rPr>
                <w:b/>
                <w:sz w:val="24"/>
                <w:szCs w:val="24"/>
              </w:rPr>
              <w:t>1</w:t>
            </w:r>
          </w:p>
          <w:p w:rsidR="002B283A" w:rsidRPr="00BA65D9" w:rsidRDefault="002B283A" w:rsidP="002B283A">
            <w:pPr>
              <w:pStyle w:val="TableParagraph"/>
              <w:jc w:val="both"/>
              <w:rPr>
                <w:b/>
                <w:sz w:val="24"/>
                <w:szCs w:val="24"/>
              </w:rPr>
            </w:pPr>
            <w:r w:rsidRPr="00BA65D9">
              <w:rPr>
                <w:b/>
                <w:sz w:val="24"/>
                <w:szCs w:val="24"/>
              </w:rPr>
              <w:t>класс</w:t>
            </w:r>
          </w:p>
        </w:tc>
        <w:tc>
          <w:tcPr>
            <w:tcW w:w="2672" w:type="dxa"/>
          </w:tcPr>
          <w:p w:rsidR="002B283A" w:rsidRPr="00BA65D9" w:rsidRDefault="002B283A" w:rsidP="0086742A">
            <w:pPr>
              <w:pStyle w:val="TableParagraph"/>
              <w:numPr>
                <w:ilvl w:val="0"/>
                <w:numId w:val="165"/>
              </w:numPr>
              <w:tabs>
                <w:tab w:val="left" w:pos="923"/>
                <w:tab w:val="left" w:pos="924"/>
                <w:tab w:val="left" w:pos="1541"/>
                <w:tab w:val="left" w:pos="1614"/>
                <w:tab w:val="left" w:pos="2311"/>
              </w:tabs>
              <w:ind w:right="99" w:firstLine="0"/>
              <w:jc w:val="both"/>
              <w:rPr>
                <w:sz w:val="24"/>
                <w:szCs w:val="24"/>
                <w:lang w:val="ru-RU"/>
              </w:rPr>
            </w:pPr>
            <w:r w:rsidRPr="00BA65D9">
              <w:rPr>
                <w:sz w:val="24"/>
                <w:szCs w:val="24"/>
                <w:lang w:val="ru-RU"/>
              </w:rPr>
              <w:t>Ценитьи приниматьследующиебазовые ценности:«добро»,</w:t>
            </w:r>
          </w:p>
          <w:p w:rsidR="002B283A" w:rsidRPr="00BA65D9" w:rsidRDefault="002B283A" w:rsidP="002B283A">
            <w:pPr>
              <w:pStyle w:val="TableParagraph"/>
              <w:ind w:left="0"/>
              <w:jc w:val="both"/>
              <w:rPr>
                <w:sz w:val="24"/>
                <w:szCs w:val="24"/>
              </w:rPr>
            </w:pPr>
            <w:r w:rsidRPr="00BA65D9">
              <w:rPr>
                <w:sz w:val="24"/>
                <w:szCs w:val="24"/>
              </w:rPr>
              <w:t>«терпение»,«родина»,</w:t>
            </w:r>
          </w:p>
          <w:p w:rsidR="002B283A" w:rsidRPr="00BA65D9" w:rsidRDefault="002B283A" w:rsidP="002B283A">
            <w:pPr>
              <w:pStyle w:val="TableParagraph"/>
              <w:jc w:val="both"/>
              <w:rPr>
                <w:sz w:val="24"/>
                <w:szCs w:val="24"/>
              </w:rPr>
            </w:pPr>
            <w:r w:rsidRPr="00BA65D9">
              <w:rPr>
                <w:sz w:val="24"/>
                <w:szCs w:val="24"/>
              </w:rPr>
              <w:t>«природа»,«семья».</w:t>
            </w:r>
          </w:p>
          <w:p w:rsidR="002B283A" w:rsidRPr="00BA65D9" w:rsidRDefault="002B283A" w:rsidP="0086742A">
            <w:pPr>
              <w:pStyle w:val="TableParagraph"/>
              <w:numPr>
                <w:ilvl w:val="0"/>
                <w:numId w:val="165"/>
              </w:numPr>
              <w:tabs>
                <w:tab w:val="left" w:pos="483"/>
              </w:tabs>
              <w:ind w:right="99" w:firstLine="0"/>
              <w:jc w:val="both"/>
              <w:rPr>
                <w:sz w:val="24"/>
                <w:szCs w:val="24"/>
                <w:lang w:val="ru-RU"/>
              </w:rPr>
            </w:pPr>
            <w:r w:rsidRPr="00BA65D9">
              <w:rPr>
                <w:sz w:val="24"/>
                <w:szCs w:val="24"/>
                <w:lang w:val="ru-RU"/>
              </w:rPr>
              <w:t>Уважать к своей семье, к своим родственникам,</w:t>
            </w:r>
          </w:p>
          <w:p w:rsidR="002B283A" w:rsidRPr="00BA65D9" w:rsidRDefault="002B283A" w:rsidP="002B283A">
            <w:pPr>
              <w:pStyle w:val="TableParagraph"/>
              <w:jc w:val="both"/>
              <w:rPr>
                <w:sz w:val="24"/>
                <w:szCs w:val="24"/>
              </w:rPr>
            </w:pPr>
            <w:r w:rsidRPr="00BA65D9">
              <w:rPr>
                <w:sz w:val="24"/>
                <w:szCs w:val="24"/>
              </w:rPr>
              <w:t>любовь к родителям.</w:t>
            </w:r>
          </w:p>
          <w:p w:rsidR="002B283A" w:rsidRPr="00BA65D9" w:rsidRDefault="002B283A" w:rsidP="0086742A">
            <w:pPr>
              <w:pStyle w:val="TableParagraph"/>
              <w:numPr>
                <w:ilvl w:val="0"/>
                <w:numId w:val="165"/>
              </w:numPr>
              <w:tabs>
                <w:tab w:val="left" w:pos="557"/>
              </w:tabs>
              <w:ind w:right="99" w:firstLine="0"/>
              <w:jc w:val="both"/>
              <w:rPr>
                <w:sz w:val="24"/>
                <w:szCs w:val="24"/>
              </w:rPr>
            </w:pPr>
            <w:r w:rsidRPr="00BA65D9">
              <w:rPr>
                <w:sz w:val="24"/>
                <w:szCs w:val="24"/>
              </w:rPr>
              <w:t>Освоитьролиученика;</w:t>
            </w:r>
          </w:p>
          <w:p w:rsidR="002B283A" w:rsidRPr="00BA65D9" w:rsidRDefault="002B283A" w:rsidP="002B283A">
            <w:pPr>
              <w:pStyle w:val="TableParagraph"/>
              <w:ind w:right="74"/>
              <w:jc w:val="both"/>
              <w:rPr>
                <w:sz w:val="24"/>
                <w:szCs w:val="24"/>
                <w:lang w:val="ru-RU"/>
              </w:rPr>
            </w:pPr>
            <w:r w:rsidRPr="00BA65D9">
              <w:rPr>
                <w:sz w:val="24"/>
                <w:szCs w:val="24"/>
                <w:lang w:val="ru-RU"/>
              </w:rPr>
              <w:t>формирование интереса(мотивации) к учению.</w:t>
            </w:r>
          </w:p>
          <w:p w:rsidR="002B283A" w:rsidRPr="00BA65D9" w:rsidRDefault="002B283A" w:rsidP="0086742A">
            <w:pPr>
              <w:pStyle w:val="TableParagraph"/>
              <w:numPr>
                <w:ilvl w:val="0"/>
                <w:numId w:val="165"/>
              </w:numPr>
              <w:tabs>
                <w:tab w:val="left" w:pos="529"/>
                <w:tab w:val="left" w:pos="1309"/>
                <w:tab w:val="left" w:pos="1341"/>
                <w:tab w:val="left" w:pos="1342"/>
                <w:tab w:val="left" w:pos="1489"/>
                <w:tab w:val="left" w:pos="1776"/>
                <w:tab w:val="left" w:pos="1846"/>
              </w:tabs>
              <w:ind w:right="99" w:firstLine="0"/>
              <w:jc w:val="both"/>
              <w:rPr>
                <w:sz w:val="24"/>
                <w:szCs w:val="24"/>
                <w:lang w:val="ru-RU"/>
              </w:rPr>
            </w:pPr>
            <w:r w:rsidRPr="00BA65D9">
              <w:rPr>
                <w:sz w:val="24"/>
                <w:szCs w:val="24"/>
                <w:lang w:val="ru-RU"/>
              </w:rPr>
              <w:t>Оценивать жизненные</w:t>
            </w:r>
            <w:r w:rsidRPr="00BA65D9">
              <w:rPr>
                <w:sz w:val="24"/>
                <w:szCs w:val="24"/>
                <w:lang w:val="ru-RU"/>
              </w:rPr>
              <w:tab/>
            </w:r>
            <w:r w:rsidRPr="00BA65D9">
              <w:rPr>
                <w:sz w:val="24"/>
                <w:szCs w:val="24"/>
                <w:lang w:val="ru-RU"/>
              </w:rPr>
              <w:tab/>
            </w:r>
            <w:r w:rsidRPr="00BA65D9">
              <w:rPr>
                <w:sz w:val="24"/>
                <w:szCs w:val="24"/>
                <w:lang w:val="ru-RU"/>
              </w:rPr>
              <w:tab/>
              <w:t>ситуацийипоступки</w:t>
            </w:r>
            <w:r w:rsidRPr="00BA65D9">
              <w:rPr>
                <w:sz w:val="24"/>
                <w:szCs w:val="24"/>
                <w:lang w:val="ru-RU"/>
              </w:rPr>
              <w:tab/>
            </w:r>
            <w:r w:rsidRPr="00BA65D9">
              <w:rPr>
                <w:sz w:val="24"/>
                <w:szCs w:val="24"/>
                <w:lang w:val="ru-RU"/>
              </w:rPr>
              <w:tab/>
              <w:t>героев художественных текстовсточки зрения общечеловеческих норм.</w:t>
            </w:r>
          </w:p>
        </w:tc>
        <w:tc>
          <w:tcPr>
            <w:tcW w:w="2660" w:type="dxa"/>
          </w:tcPr>
          <w:p w:rsidR="002B283A" w:rsidRPr="00BA65D9" w:rsidRDefault="002B283A" w:rsidP="0086742A">
            <w:pPr>
              <w:pStyle w:val="TableParagraph"/>
              <w:numPr>
                <w:ilvl w:val="0"/>
                <w:numId w:val="164"/>
              </w:numPr>
              <w:tabs>
                <w:tab w:val="left" w:pos="355"/>
              </w:tabs>
              <w:ind w:right="100" w:firstLine="0"/>
              <w:jc w:val="both"/>
              <w:rPr>
                <w:sz w:val="24"/>
                <w:szCs w:val="24"/>
                <w:lang w:val="ru-RU"/>
              </w:rPr>
            </w:pPr>
            <w:r w:rsidRPr="00BA65D9">
              <w:rPr>
                <w:sz w:val="24"/>
                <w:szCs w:val="24"/>
                <w:lang w:val="ru-RU"/>
              </w:rPr>
              <w:t>Организовыватьсвое рабочее место под руководством учителя.</w:t>
            </w:r>
          </w:p>
          <w:p w:rsidR="002B283A" w:rsidRPr="00BA65D9" w:rsidRDefault="002B283A" w:rsidP="0086742A">
            <w:pPr>
              <w:pStyle w:val="TableParagraph"/>
              <w:numPr>
                <w:ilvl w:val="0"/>
                <w:numId w:val="164"/>
              </w:numPr>
              <w:tabs>
                <w:tab w:val="left" w:pos="583"/>
                <w:tab w:val="left" w:pos="1119"/>
                <w:tab w:val="left" w:pos="2436"/>
              </w:tabs>
              <w:ind w:right="98" w:firstLine="0"/>
              <w:jc w:val="both"/>
              <w:rPr>
                <w:sz w:val="24"/>
                <w:szCs w:val="24"/>
                <w:lang w:val="ru-RU"/>
              </w:rPr>
            </w:pPr>
            <w:r w:rsidRPr="00BA65D9">
              <w:rPr>
                <w:sz w:val="24"/>
                <w:szCs w:val="24"/>
                <w:lang w:val="ru-RU"/>
              </w:rPr>
              <w:t>Определять цель выполнениязаданийна уроке, во внеурочной деятельности,в жизненных ситуациях под</w:t>
            </w:r>
            <w:r w:rsidRPr="00BA65D9">
              <w:rPr>
                <w:sz w:val="24"/>
                <w:szCs w:val="24"/>
                <w:lang w:val="ru-RU"/>
              </w:rPr>
              <w:tab/>
              <w:t>руководством учителя.</w:t>
            </w:r>
          </w:p>
          <w:p w:rsidR="002B283A" w:rsidRPr="00BA65D9" w:rsidRDefault="002B283A" w:rsidP="0086742A">
            <w:pPr>
              <w:pStyle w:val="TableParagraph"/>
              <w:numPr>
                <w:ilvl w:val="0"/>
                <w:numId w:val="164"/>
              </w:numPr>
              <w:tabs>
                <w:tab w:val="left" w:pos="576"/>
              </w:tabs>
              <w:ind w:right="98" w:firstLine="0"/>
              <w:jc w:val="both"/>
              <w:rPr>
                <w:sz w:val="24"/>
                <w:szCs w:val="24"/>
                <w:lang w:val="ru-RU"/>
              </w:rPr>
            </w:pPr>
            <w:r w:rsidRPr="00BA65D9">
              <w:rPr>
                <w:sz w:val="24"/>
                <w:szCs w:val="24"/>
                <w:lang w:val="ru-RU"/>
              </w:rPr>
              <w:t>Определять план выполнениязаданийна уроках, внеурочной деятельности,</w:t>
            </w:r>
          </w:p>
          <w:p w:rsidR="002B283A" w:rsidRPr="00BA65D9" w:rsidRDefault="002B283A" w:rsidP="002B283A">
            <w:pPr>
              <w:pStyle w:val="TableParagraph"/>
              <w:tabs>
                <w:tab w:val="left" w:pos="1119"/>
              </w:tabs>
              <w:ind w:right="101"/>
              <w:jc w:val="both"/>
              <w:rPr>
                <w:sz w:val="24"/>
                <w:szCs w:val="24"/>
                <w:lang w:val="ru-RU"/>
              </w:rPr>
            </w:pPr>
            <w:r w:rsidRPr="00BA65D9">
              <w:rPr>
                <w:sz w:val="24"/>
                <w:szCs w:val="24"/>
                <w:lang w:val="ru-RU"/>
              </w:rPr>
              <w:t>жизненных ситуациях подруководством учителя.</w:t>
            </w:r>
          </w:p>
          <w:p w:rsidR="002B283A" w:rsidRPr="00BA65D9" w:rsidRDefault="002B283A" w:rsidP="0086742A">
            <w:pPr>
              <w:pStyle w:val="TableParagraph"/>
              <w:numPr>
                <w:ilvl w:val="0"/>
                <w:numId w:val="164"/>
              </w:numPr>
              <w:tabs>
                <w:tab w:val="left" w:pos="657"/>
              </w:tabs>
              <w:ind w:right="98" w:firstLine="0"/>
              <w:jc w:val="both"/>
              <w:rPr>
                <w:sz w:val="24"/>
                <w:szCs w:val="24"/>
                <w:lang w:val="ru-RU"/>
              </w:rPr>
            </w:pPr>
            <w:r w:rsidRPr="00BA65D9">
              <w:rPr>
                <w:sz w:val="24"/>
                <w:szCs w:val="24"/>
                <w:lang w:val="ru-RU"/>
              </w:rPr>
              <w:t>Использовать в своей деятельности простейшие приборы: линейку,треугольники т.д.</w:t>
            </w:r>
          </w:p>
        </w:tc>
        <w:tc>
          <w:tcPr>
            <w:tcW w:w="2303" w:type="dxa"/>
          </w:tcPr>
          <w:p w:rsidR="002B283A" w:rsidRPr="00BA65D9" w:rsidRDefault="002B283A" w:rsidP="0086742A">
            <w:pPr>
              <w:pStyle w:val="TableParagraph"/>
              <w:numPr>
                <w:ilvl w:val="0"/>
                <w:numId w:val="163"/>
              </w:numPr>
              <w:tabs>
                <w:tab w:val="left" w:pos="410"/>
                <w:tab w:val="left" w:pos="1177"/>
                <w:tab w:val="left" w:pos="1601"/>
              </w:tabs>
              <w:ind w:right="99" w:firstLine="0"/>
              <w:jc w:val="both"/>
              <w:rPr>
                <w:sz w:val="24"/>
                <w:szCs w:val="24"/>
                <w:lang w:val="ru-RU"/>
              </w:rPr>
            </w:pPr>
            <w:r w:rsidRPr="00BA65D9">
              <w:rPr>
                <w:sz w:val="24"/>
                <w:szCs w:val="24"/>
                <w:lang w:val="ru-RU"/>
              </w:rPr>
              <w:t>Ориентироваться в</w:t>
            </w:r>
            <w:r w:rsidRPr="00BA65D9">
              <w:rPr>
                <w:sz w:val="24"/>
                <w:szCs w:val="24"/>
                <w:lang w:val="ru-RU"/>
              </w:rPr>
              <w:tab/>
              <w:t>учебнике: определять умения, которые</w:t>
            </w:r>
            <w:r w:rsidRPr="00BA65D9">
              <w:rPr>
                <w:sz w:val="24"/>
                <w:szCs w:val="24"/>
                <w:lang w:val="ru-RU"/>
              </w:rPr>
              <w:tab/>
            </w:r>
            <w:r w:rsidRPr="00BA65D9">
              <w:rPr>
                <w:sz w:val="24"/>
                <w:szCs w:val="24"/>
                <w:lang w:val="ru-RU"/>
              </w:rPr>
              <w:tab/>
              <w:t>будут сформированы на основе изучения данного раздела.</w:t>
            </w:r>
          </w:p>
          <w:p w:rsidR="002B283A" w:rsidRPr="00BA65D9" w:rsidRDefault="002B283A" w:rsidP="0086742A">
            <w:pPr>
              <w:pStyle w:val="TableParagraph"/>
              <w:numPr>
                <w:ilvl w:val="0"/>
                <w:numId w:val="163"/>
              </w:numPr>
              <w:tabs>
                <w:tab w:val="left" w:pos="650"/>
              </w:tabs>
              <w:ind w:right="100" w:firstLine="0"/>
              <w:jc w:val="both"/>
              <w:rPr>
                <w:sz w:val="24"/>
                <w:szCs w:val="24"/>
                <w:lang w:val="ru-RU"/>
              </w:rPr>
            </w:pPr>
            <w:r w:rsidRPr="00BA65D9">
              <w:rPr>
                <w:sz w:val="24"/>
                <w:szCs w:val="24"/>
                <w:lang w:val="ru-RU"/>
              </w:rPr>
              <w:t>Отвечать на простые вопросы учителя, находить нужную</w:t>
            </w:r>
          </w:p>
          <w:p w:rsidR="002B283A" w:rsidRPr="00BA65D9" w:rsidRDefault="002B283A" w:rsidP="002B283A">
            <w:pPr>
              <w:pStyle w:val="TableParagraph"/>
              <w:ind w:left="104" w:right="98"/>
              <w:jc w:val="both"/>
              <w:rPr>
                <w:sz w:val="24"/>
                <w:szCs w:val="24"/>
              </w:rPr>
            </w:pPr>
            <w:r w:rsidRPr="00BA65D9">
              <w:rPr>
                <w:sz w:val="24"/>
                <w:szCs w:val="24"/>
              </w:rPr>
              <w:t>информацию в учебнике.</w:t>
            </w:r>
          </w:p>
          <w:p w:rsidR="002B283A" w:rsidRPr="00BA65D9" w:rsidRDefault="002B283A" w:rsidP="0086742A">
            <w:pPr>
              <w:pStyle w:val="TableParagraph"/>
              <w:numPr>
                <w:ilvl w:val="0"/>
                <w:numId w:val="163"/>
              </w:numPr>
              <w:tabs>
                <w:tab w:val="left" w:pos="999"/>
                <w:tab w:val="left" w:pos="1000"/>
              </w:tabs>
              <w:ind w:right="99" w:firstLine="0"/>
              <w:jc w:val="both"/>
              <w:rPr>
                <w:sz w:val="24"/>
                <w:szCs w:val="24"/>
                <w:lang w:val="ru-RU"/>
              </w:rPr>
            </w:pPr>
            <w:r w:rsidRPr="00BA65D9">
              <w:rPr>
                <w:sz w:val="24"/>
                <w:szCs w:val="24"/>
                <w:lang w:val="ru-RU"/>
              </w:rPr>
              <w:t>Сравнивать предметы, объекты: находить общее и различие.</w:t>
            </w:r>
          </w:p>
          <w:p w:rsidR="002B283A" w:rsidRPr="00BA65D9" w:rsidRDefault="002B283A" w:rsidP="0086742A">
            <w:pPr>
              <w:pStyle w:val="TableParagraph"/>
              <w:numPr>
                <w:ilvl w:val="0"/>
                <w:numId w:val="163"/>
              </w:numPr>
              <w:tabs>
                <w:tab w:val="left" w:pos="753"/>
                <w:tab w:val="left" w:pos="1496"/>
              </w:tabs>
              <w:ind w:right="99" w:firstLine="0"/>
              <w:jc w:val="both"/>
              <w:rPr>
                <w:sz w:val="24"/>
                <w:szCs w:val="24"/>
              </w:rPr>
            </w:pPr>
            <w:r w:rsidRPr="00BA65D9">
              <w:rPr>
                <w:sz w:val="24"/>
                <w:szCs w:val="24"/>
              </w:rPr>
              <w:t>Группироватьпредметы, объектына</w:t>
            </w:r>
            <w:r w:rsidRPr="00BA65D9">
              <w:rPr>
                <w:sz w:val="24"/>
                <w:szCs w:val="24"/>
              </w:rPr>
              <w:tab/>
              <w:t>основе</w:t>
            </w:r>
          </w:p>
          <w:p w:rsidR="002B283A" w:rsidRPr="00BA65D9" w:rsidRDefault="002B283A" w:rsidP="002B283A">
            <w:pPr>
              <w:pStyle w:val="TableParagraph"/>
              <w:ind w:left="104"/>
              <w:jc w:val="both"/>
              <w:rPr>
                <w:sz w:val="24"/>
                <w:szCs w:val="24"/>
              </w:rPr>
            </w:pPr>
            <w:r w:rsidRPr="00BA65D9">
              <w:rPr>
                <w:sz w:val="24"/>
                <w:szCs w:val="24"/>
              </w:rPr>
              <w:t>существенныхпризнаков.</w:t>
            </w:r>
          </w:p>
          <w:p w:rsidR="002B283A" w:rsidRPr="00BA65D9" w:rsidRDefault="002B283A" w:rsidP="0086742A">
            <w:pPr>
              <w:pStyle w:val="TableParagraph"/>
              <w:numPr>
                <w:ilvl w:val="0"/>
                <w:numId w:val="163"/>
              </w:numPr>
              <w:tabs>
                <w:tab w:val="left" w:pos="1165"/>
                <w:tab w:val="left" w:pos="1166"/>
                <w:tab w:val="left" w:pos="1812"/>
              </w:tabs>
              <w:ind w:right="98" w:firstLine="0"/>
              <w:jc w:val="both"/>
              <w:rPr>
                <w:sz w:val="24"/>
                <w:szCs w:val="24"/>
                <w:lang w:val="ru-RU"/>
              </w:rPr>
            </w:pPr>
            <w:r w:rsidRPr="00BA65D9">
              <w:rPr>
                <w:sz w:val="24"/>
                <w:szCs w:val="24"/>
                <w:lang w:val="ru-RU"/>
              </w:rPr>
              <w:t>Подробно пересказывать прочитанное</w:t>
            </w:r>
            <w:r w:rsidRPr="00BA65D9">
              <w:rPr>
                <w:sz w:val="24"/>
                <w:szCs w:val="24"/>
                <w:lang w:val="ru-RU"/>
              </w:rPr>
              <w:tab/>
              <w:t>или прослушанное; определять тему.</w:t>
            </w:r>
          </w:p>
        </w:tc>
        <w:tc>
          <w:tcPr>
            <w:tcW w:w="2430" w:type="dxa"/>
          </w:tcPr>
          <w:p w:rsidR="002B283A" w:rsidRPr="00BA65D9" w:rsidRDefault="002B283A" w:rsidP="0086742A">
            <w:pPr>
              <w:pStyle w:val="TableParagraph"/>
              <w:numPr>
                <w:ilvl w:val="0"/>
                <w:numId w:val="162"/>
              </w:numPr>
              <w:tabs>
                <w:tab w:val="left" w:pos="387"/>
              </w:tabs>
              <w:ind w:right="99" w:firstLine="0"/>
              <w:jc w:val="both"/>
              <w:rPr>
                <w:sz w:val="24"/>
                <w:szCs w:val="24"/>
                <w:lang w:val="ru-RU"/>
              </w:rPr>
            </w:pPr>
            <w:r w:rsidRPr="00BA65D9">
              <w:rPr>
                <w:sz w:val="24"/>
                <w:szCs w:val="24"/>
                <w:lang w:val="ru-RU"/>
              </w:rPr>
              <w:t>Участвовать в диалогенауроке и в жизненных ситуациях.</w:t>
            </w:r>
          </w:p>
          <w:p w:rsidR="002B283A" w:rsidRPr="00BA65D9" w:rsidRDefault="002B283A" w:rsidP="0086742A">
            <w:pPr>
              <w:pStyle w:val="TableParagraph"/>
              <w:numPr>
                <w:ilvl w:val="0"/>
                <w:numId w:val="162"/>
              </w:numPr>
              <w:tabs>
                <w:tab w:val="left" w:pos="492"/>
                <w:tab w:val="left" w:pos="493"/>
                <w:tab w:val="left" w:pos="1626"/>
              </w:tabs>
              <w:ind w:right="97" w:firstLine="0"/>
              <w:jc w:val="both"/>
              <w:rPr>
                <w:sz w:val="24"/>
                <w:szCs w:val="24"/>
                <w:lang w:val="ru-RU"/>
              </w:rPr>
            </w:pPr>
            <w:r w:rsidRPr="00BA65D9">
              <w:rPr>
                <w:sz w:val="24"/>
                <w:szCs w:val="24"/>
                <w:lang w:val="ru-RU"/>
              </w:rPr>
              <w:t>Отвечать</w:t>
            </w:r>
            <w:r w:rsidRPr="00BA65D9">
              <w:rPr>
                <w:sz w:val="24"/>
                <w:szCs w:val="24"/>
                <w:lang w:val="ru-RU"/>
              </w:rPr>
              <w:tab/>
              <w:t>на вопросыучителя, товарищей</w:t>
            </w:r>
            <w:r w:rsidRPr="00BA65D9">
              <w:rPr>
                <w:sz w:val="24"/>
                <w:szCs w:val="24"/>
                <w:lang w:val="ru-RU"/>
              </w:rPr>
              <w:tab/>
              <w:t>по классу.</w:t>
            </w:r>
          </w:p>
          <w:p w:rsidR="002B283A" w:rsidRPr="00BA65D9" w:rsidRDefault="002B283A" w:rsidP="0086742A">
            <w:pPr>
              <w:pStyle w:val="TableParagraph"/>
              <w:numPr>
                <w:ilvl w:val="0"/>
                <w:numId w:val="161"/>
              </w:numPr>
              <w:tabs>
                <w:tab w:val="left" w:pos="730"/>
                <w:tab w:val="left" w:pos="731"/>
              </w:tabs>
              <w:ind w:right="98" w:firstLine="0"/>
              <w:jc w:val="both"/>
              <w:rPr>
                <w:sz w:val="24"/>
                <w:szCs w:val="24"/>
                <w:lang w:val="ru-RU"/>
              </w:rPr>
            </w:pPr>
            <w:r w:rsidRPr="00BA65D9">
              <w:rPr>
                <w:sz w:val="24"/>
                <w:szCs w:val="24"/>
                <w:lang w:val="ru-RU"/>
              </w:rPr>
              <w:t>Соблюдать простейшие нормыречевого этикета:</w:t>
            </w:r>
          </w:p>
          <w:p w:rsidR="002B283A" w:rsidRPr="00BA65D9" w:rsidRDefault="002B283A" w:rsidP="002B283A">
            <w:pPr>
              <w:pStyle w:val="TableParagraph"/>
              <w:ind w:left="106"/>
              <w:jc w:val="both"/>
              <w:rPr>
                <w:sz w:val="24"/>
                <w:szCs w:val="24"/>
              </w:rPr>
            </w:pPr>
            <w:r w:rsidRPr="00BA65D9">
              <w:rPr>
                <w:sz w:val="24"/>
                <w:szCs w:val="24"/>
              </w:rPr>
              <w:t>здороваться, прощаться, благодарить.</w:t>
            </w:r>
          </w:p>
          <w:p w:rsidR="002B283A" w:rsidRPr="00BA65D9" w:rsidRDefault="002B283A" w:rsidP="0086742A">
            <w:pPr>
              <w:pStyle w:val="TableParagraph"/>
              <w:numPr>
                <w:ilvl w:val="0"/>
                <w:numId w:val="161"/>
              </w:numPr>
              <w:tabs>
                <w:tab w:val="left" w:pos="565"/>
              </w:tabs>
              <w:ind w:right="98" w:firstLine="0"/>
              <w:jc w:val="both"/>
              <w:rPr>
                <w:sz w:val="24"/>
                <w:szCs w:val="24"/>
                <w:lang w:val="ru-RU"/>
              </w:rPr>
            </w:pPr>
            <w:r w:rsidRPr="00BA65D9">
              <w:rPr>
                <w:sz w:val="24"/>
                <w:szCs w:val="24"/>
                <w:lang w:val="ru-RU"/>
              </w:rPr>
              <w:t>Слушать и понимать речь других.</w:t>
            </w:r>
          </w:p>
          <w:p w:rsidR="002B283A" w:rsidRPr="00BA65D9" w:rsidRDefault="002B283A" w:rsidP="0086742A">
            <w:pPr>
              <w:pStyle w:val="TableParagraph"/>
              <w:numPr>
                <w:ilvl w:val="0"/>
                <w:numId w:val="161"/>
              </w:numPr>
              <w:tabs>
                <w:tab w:val="left" w:pos="354"/>
              </w:tabs>
              <w:ind w:right="99" w:firstLine="0"/>
              <w:jc w:val="both"/>
              <w:rPr>
                <w:sz w:val="24"/>
                <w:szCs w:val="24"/>
              </w:rPr>
            </w:pPr>
            <w:r w:rsidRPr="00BA65D9">
              <w:rPr>
                <w:sz w:val="24"/>
                <w:szCs w:val="24"/>
              </w:rPr>
              <w:t>Участвовать в паре.</w:t>
            </w:r>
          </w:p>
        </w:tc>
      </w:tr>
    </w:tbl>
    <w:p w:rsidR="002B283A" w:rsidRPr="00BA65D9" w:rsidRDefault="002B283A" w:rsidP="002B283A">
      <w:pPr>
        <w:spacing w:line="240" w:lineRule="auto"/>
        <w:jc w:val="both"/>
        <w:rPr>
          <w:rFonts w:ascii="Times New Roman" w:hAnsi="Times New Roman" w:cs="Times New Roman"/>
          <w:sz w:val="24"/>
          <w:szCs w:val="24"/>
        </w:rPr>
        <w:sectPr w:rsidR="002B283A" w:rsidRPr="00BA65D9">
          <w:pgSz w:w="11910" w:h="16840"/>
          <w:pgMar w:top="1040" w:right="500" w:bottom="280" w:left="460" w:header="720" w:footer="720"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552"/>
        <w:gridCol w:w="2660"/>
        <w:gridCol w:w="2303"/>
        <w:gridCol w:w="2146"/>
      </w:tblGrid>
      <w:tr w:rsidR="002B283A" w:rsidRPr="00BA65D9" w:rsidTr="002B283A">
        <w:trPr>
          <w:trHeight w:val="14354"/>
        </w:trPr>
        <w:tc>
          <w:tcPr>
            <w:tcW w:w="994" w:type="dxa"/>
          </w:tcPr>
          <w:p w:rsidR="002B283A" w:rsidRPr="00BA65D9" w:rsidRDefault="002B283A" w:rsidP="002B283A">
            <w:pPr>
              <w:pStyle w:val="TableParagraph"/>
              <w:jc w:val="both"/>
              <w:rPr>
                <w:b/>
                <w:sz w:val="24"/>
                <w:szCs w:val="24"/>
              </w:rPr>
            </w:pPr>
            <w:r w:rsidRPr="00BA65D9">
              <w:rPr>
                <w:b/>
                <w:sz w:val="24"/>
                <w:szCs w:val="24"/>
              </w:rPr>
              <w:lastRenderedPageBreak/>
              <w:t>2</w:t>
            </w:r>
          </w:p>
          <w:p w:rsidR="002B283A" w:rsidRPr="00BA65D9" w:rsidRDefault="002B283A" w:rsidP="002B283A">
            <w:pPr>
              <w:pStyle w:val="TableParagraph"/>
              <w:jc w:val="both"/>
              <w:rPr>
                <w:b/>
                <w:sz w:val="24"/>
                <w:szCs w:val="24"/>
              </w:rPr>
            </w:pPr>
            <w:r w:rsidRPr="00BA65D9">
              <w:rPr>
                <w:b/>
                <w:sz w:val="24"/>
                <w:szCs w:val="24"/>
              </w:rPr>
              <w:t>класс</w:t>
            </w:r>
          </w:p>
        </w:tc>
        <w:tc>
          <w:tcPr>
            <w:tcW w:w="2552" w:type="dxa"/>
          </w:tcPr>
          <w:p w:rsidR="002B283A" w:rsidRPr="00BA65D9" w:rsidRDefault="002B283A" w:rsidP="0086742A">
            <w:pPr>
              <w:pStyle w:val="TableParagraph"/>
              <w:numPr>
                <w:ilvl w:val="0"/>
                <w:numId w:val="160"/>
              </w:numPr>
              <w:tabs>
                <w:tab w:val="left" w:pos="923"/>
                <w:tab w:val="left" w:pos="924"/>
                <w:tab w:val="left" w:pos="1541"/>
                <w:tab w:val="left" w:pos="1614"/>
                <w:tab w:val="left" w:pos="2311"/>
              </w:tabs>
              <w:ind w:right="99" w:firstLine="0"/>
              <w:jc w:val="both"/>
              <w:rPr>
                <w:sz w:val="24"/>
                <w:szCs w:val="24"/>
                <w:lang w:val="ru-RU"/>
              </w:rPr>
            </w:pPr>
            <w:r w:rsidRPr="00BA65D9">
              <w:rPr>
                <w:sz w:val="24"/>
                <w:szCs w:val="24"/>
                <w:lang w:val="ru-RU"/>
              </w:rPr>
              <w:t>Ценить</w:t>
            </w:r>
            <w:r w:rsidRPr="00BA65D9">
              <w:rPr>
                <w:sz w:val="24"/>
                <w:szCs w:val="24"/>
                <w:lang w:val="ru-RU"/>
              </w:rPr>
              <w:tab/>
              <w:t>и приниматьследующиебазовые ценности:«добро»,</w:t>
            </w:r>
          </w:p>
          <w:p w:rsidR="002B283A" w:rsidRPr="00BA65D9" w:rsidRDefault="002B283A" w:rsidP="002B283A">
            <w:pPr>
              <w:pStyle w:val="TableParagraph"/>
              <w:jc w:val="both"/>
              <w:rPr>
                <w:sz w:val="24"/>
                <w:szCs w:val="24"/>
                <w:lang w:val="ru-RU"/>
              </w:rPr>
            </w:pPr>
            <w:r w:rsidRPr="00BA65D9">
              <w:rPr>
                <w:sz w:val="24"/>
                <w:szCs w:val="24"/>
                <w:lang w:val="ru-RU"/>
              </w:rPr>
              <w:t>«терпение»,«родина»,</w:t>
            </w:r>
          </w:p>
          <w:p w:rsidR="002B283A" w:rsidRPr="00BA65D9" w:rsidRDefault="002B283A" w:rsidP="002B283A">
            <w:pPr>
              <w:pStyle w:val="TableParagraph"/>
              <w:tabs>
                <w:tab w:val="left" w:pos="1558"/>
              </w:tabs>
              <w:jc w:val="both"/>
              <w:rPr>
                <w:sz w:val="24"/>
                <w:szCs w:val="24"/>
                <w:lang w:val="ru-RU"/>
              </w:rPr>
            </w:pPr>
            <w:r w:rsidRPr="00BA65D9">
              <w:rPr>
                <w:sz w:val="24"/>
                <w:szCs w:val="24"/>
                <w:lang w:val="ru-RU"/>
              </w:rPr>
              <w:t>«природа»,«семья»,</w:t>
            </w:r>
          </w:p>
          <w:p w:rsidR="002B283A" w:rsidRPr="00BA65D9" w:rsidRDefault="002B283A" w:rsidP="002B283A">
            <w:pPr>
              <w:pStyle w:val="TableParagraph"/>
              <w:tabs>
                <w:tab w:val="left" w:pos="1203"/>
              </w:tabs>
              <w:ind w:right="99"/>
              <w:jc w:val="both"/>
              <w:rPr>
                <w:sz w:val="24"/>
                <w:szCs w:val="24"/>
                <w:lang w:val="ru-RU"/>
              </w:rPr>
            </w:pPr>
            <w:r w:rsidRPr="00BA65D9">
              <w:rPr>
                <w:sz w:val="24"/>
                <w:szCs w:val="24"/>
                <w:lang w:val="ru-RU"/>
              </w:rPr>
              <w:t>«мир»,«настоящий друг».</w:t>
            </w:r>
          </w:p>
          <w:p w:rsidR="002B283A" w:rsidRPr="00BA65D9" w:rsidRDefault="002B283A" w:rsidP="0086742A">
            <w:pPr>
              <w:pStyle w:val="TableParagraph"/>
              <w:numPr>
                <w:ilvl w:val="0"/>
                <w:numId w:val="160"/>
              </w:numPr>
              <w:tabs>
                <w:tab w:val="left" w:pos="384"/>
              </w:tabs>
              <w:ind w:right="98" w:firstLine="0"/>
              <w:jc w:val="both"/>
              <w:rPr>
                <w:sz w:val="24"/>
                <w:szCs w:val="24"/>
                <w:lang w:val="ru-RU"/>
              </w:rPr>
            </w:pPr>
            <w:r w:rsidRPr="00BA65D9">
              <w:rPr>
                <w:sz w:val="24"/>
                <w:szCs w:val="24"/>
                <w:lang w:val="ru-RU"/>
              </w:rPr>
              <w:t>Уважение к своему народу, к своей родине.</w:t>
            </w:r>
          </w:p>
          <w:p w:rsidR="002B283A" w:rsidRPr="00BA65D9" w:rsidRDefault="002B283A" w:rsidP="0086742A">
            <w:pPr>
              <w:pStyle w:val="TableParagraph"/>
              <w:numPr>
                <w:ilvl w:val="0"/>
                <w:numId w:val="160"/>
              </w:numPr>
              <w:tabs>
                <w:tab w:val="left" w:pos="447"/>
              </w:tabs>
              <w:ind w:left="1458" w:hanging="1354"/>
              <w:jc w:val="both"/>
              <w:rPr>
                <w:sz w:val="24"/>
                <w:szCs w:val="24"/>
              </w:rPr>
            </w:pPr>
            <w:r w:rsidRPr="00BA65D9">
              <w:rPr>
                <w:sz w:val="24"/>
                <w:szCs w:val="24"/>
              </w:rPr>
              <w:t>Освоение</w:t>
            </w:r>
          </w:p>
          <w:p w:rsidR="002B283A" w:rsidRPr="00BA65D9" w:rsidRDefault="002B283A" w:rsidP="002B283A">
            <w:pPr>
              <w:pStyle w:val="TableParagraph"/>
              <w:tabs>
                <w:tab w:val="left" w:pos="1573"/>
              </w:tabs>
              <w:ind w:right="99"/>
              <w:jc w:val="both"/>
              <w:rPr>
                <w:sz w:val="24"/>
                <w:szCs w:val="24"/>
                <w:lang w:val="ru-RU"/>
              </w:rPr>
            </w:pPr>
            <w:r w:rsidRPr="00BA65D9">
              <w:rPr>
                <w:sz w:val="24"/>
                <w:szCs w:val="24"/>
                <w:lang w:val="ru-RU"/>
              </w:rPr>
              <w:t>личностного смысла учения,желания учиться.</w:t>
            </w:r>
          </w:p>
          <w:p w:rsidR="002B283A" w:rsidRPr="00BA65D9" w:rsidRDefault="002B283A" w:rsidP="0086742A">
            <w:pPr>
              <w:pStyle w:val="TableParagraph"/>
              <w:numPr>
                <w:ilvl w:val="0"/>
                <w:numId w:val="160"/>
              </w:numPr>
              <w:tabs>
                <w:tab w:val="left" w:pos="403"/>
              </w:tabs>
              <w:ind w:right="101" w:firstLine="0"/>
              <w:jc w:val="both"/>
              <w:rPr>
                <w:sz w:val="24"/>
                <w:szCs w:val="24"/>
                <w:lang w:val="ru-RU"/>
              </w:rPr>
            </w:pPr>
            <w:r w:rsidRPr="00BA65D9">
              <w:rPr>
                <w:sz w:val="24"/>
                <w:szCs w:val="24"/>
                <w:lang w:val="ru-RU"/>
              </w:rPr>
              <w:t>Оценка жизненных ситуаций ипоступков героев</w:t>
            </w:r>
          </w:p>
          <w:p w:rsidR="002B283A" w:rsidRPr="00BA65D9" w:rsidRDefault="002B283A" w:rsidP="002B283A">
            <w:pPr>
              <w:pStyle w:val="TableParagraph"/>
              <w:tabs>
                <w:tab w:val="left" w:pos="1309"/>
                <w:tab w:val="left" w:pos="1846"/>
              </w:tabs>
              <w:ind w:right="102"/>
              <w:jc w:val="both"/>
              <w:rPr>
                <w:sz w:val="24"/>
                <w:szCs w:val="24"/>
                <w:lang w:val="ru-RU"/>
              </w:rPr>
            </w:pPr>
            <w:r w:rsidRPr="00BA65D9">
              <w:rPr>
                <w:sz w:val="24"/>
                <w:szCs w:val="24"/>
                <w:lang w:val="ru-RU"/>
              </w:rPr>
              <w:t>художественных текстовсточки зрения общечеловеческих норм.</w:t>
            </w:r>
          </w:p>
        </w:tc>
        <w:tc>
          <w:tcPr>
            <w:tcW w:w="2660" w:type="dxa"/>
          </w:tcPr>
          <w:p w:rsidR="002B283A" w:rsidRPr="00BA65D9" w:rsidRDefault="002B283A" w:rsidP="0086742A">
            <w:pPr>
              <w:pStyle w:val="TableParagraph"/>
              <w:numPr>
                <w:ilvl w:val="0"/>
                <w:numId w:val="159"/>
              </w:numPr>
              <w:tabs>
                <w:tab w:val="left" w:pos="878"/>
              </w:tabs>
              <w:ind w:right="99" w:firstLine="0"/>
              <w:jc w:val="both"/>
              <w:rPr>
                <w:sz w:val="24"/>
                <w:szCs w:val="24"/>
                <w:lang w:val="ru-RU"/>
              </w:rPr>
            </w:pPr>
            <w:r w:rsidRPr="00BA65D9">
              <w:rPr>
                <w:sz w:val="24"/>
                <w:szCs w:val="24"/>
                <w:lang w:val="ru-RU"/>
              </w:rPr>
              <w:t>Самостоятельно организовывать свое рабочее место.</w:t>
            </w:r>
          </w:p>
          <w:p w:rsidR="002B283A" w:rsidRPr="00BA65D9" w:rsidRDefault="002B283A" w:rsidP="0086742A">
            <w:pPr>
              <w:pStyle w:val="TableParagraph"/>
              <w:numPr>
                <w:ilvl w:val="0"/>
                <w:numId w:val="159"/>
              </w:numPr>
              <w:tabs>
                <w:tab w:val="left" w:pos="489"/>
              </w:tabs>
              <w:ind w:right="98" w:firstLine="0"/>
              <w:jc w:val="both"/>
              <w:rPr>
                <w:sz w:val="24"/>
                <w:szCs w:val="24"/>
                <w:lang w:val="ru-RU"/>
              </w:rPr>
            </w:pPr>
            <w:r w:rsidRPr="00BA65D9">
              <w:rPr>
                <w:sz w:val="24"/>
                <w:szCs w:val="24"/>
                <w:lang w:val="ru-RU"/>
              </w:rPr>
              <w:t>Следовать режиму организации учебной и внеучебной</w:t>
            </w:r>
          </w:p>
          <w:p w:rsidR="002B283A" w:rsidRPr="00BA65D9" w:rsidRDefault="002B283A" w:rsidP="002B283A">
            <w:pPr>
              <w:pStyle w:val="TableParagraph"/>
              <w:jc w:val="both"/>
              <w:rPr>
                <w:sz w:val="24"/>
                <w:szCs w:val="24"/>
              </w:rPr>
            </w:pPr>
            <w:r w:rsidRPr="00BA65D9">
              <w:rPr>
                <w:sz w:val="24"/>
                <w:szCs w:val="24"/>
              </w:rPr>
              <w:t>деятельности.</w:t>
            </w:r>
          </w:p>
          <w:p w:rsidR="002B283A" w:rsidRPr="00BA65D9" w:rsidRDefault="002B283A" w:rsidP="0086742A">
            <w:pPr>
              <w:pStyle w:val="TableParagraph"/>
              <w:numPr>
                <w:ilvl w:val="0"/>
                <w:numId w:val="159"/>
              </w:numPr>
              <w:tabs>
                <w:tab w:val="left" w:pos="583"/>
              </w:tabs>
              <w:ind w:right="100" w:firstLine="0"/>
              <w:jc w:val="both"/>
              <w:rPr>
                <w:sz w:val="24"/>
                <w:szCs w:val="24"/>
                <w:lang w:val="ru-RU"/>
              </w:rPr>
            </w:pPr>
            <w:r w:rsidRPr="00BA65D9">
              <w:rPr>
                <w:sz w:val="24"/>
                <w:szCs w:val="24"/>
                <w:lang w:val="ru-RU"/>
              </w:rPr>
              <w:t>Определять цель учебнойдеятельностис помощью учителя и самостоятельно.</w:t>
            </w:r>
          </w:p>
          <w:p w:rsidR="002B283A" w:rsidRPr="00BA65D9" w:rsidRDefault="002B283A" w:rsidP="0086742A">
            <w:pPr>
              <w:pStyle w:val="TableParagraph"/>
              <w:numPr>
                <w:ilvl w:val="0"/>
                <w:numId w:val="159"/>
              </w:numPr>
              <w:tabs>
                <w:tab w:val="left" w:pos="576"/>
              </w:tabs>
              <w:ind w:right="98" w:firstLine="0"/>
              <w:jc w:val="both"/>
              <w:rPr>
                <w:sz w:val="24"/>
                <w:szCs w:val="24"/>
                <w:lang w:val="ru-RU"/>
              </w:rPr>
            </w:pPr>
            <w:r w:rsidRPr="00BA65D9">
              <w:rPr>
                <w:sz w:val="24"/>
                <w:szCs w:val="24"/>
                <w:lang w:val="ru-RU"/>
              </w:rPr>
              <w:t>Определять план выполнениязаданийна уроках, внеурочной деятельности,</w:t>
            </w:r>
          </w:p>
          <w:p w:rsidR="002B283A" w:rsidRPr="00BA65D9" w:rsidRDefault="002B283A" w:rsidP="002B283A">
            <w:pPr>
              <w:pStyle w:val="TableParagraph"/>
              <w:tabs>
                <w:tab w:val="left" w:pos="1119"/>
              </w:tabs>
              <w:ind w:right="101"/>
              <w:jc w:val="both"/>
              <w:rPr>
                <w:sz w:val="24"/>
                <w:szCs w:val="24"/>
                <w:lang w:val="ru-RU"/>
              </w:rPr>
            </w:pPr>
            <w:r w:rsidRPr="00BA65D9">
              <w:rPr>
                <w:sz w:val="24"/>
                <w:szCs w:val="24"/>
                <w:lang w:val="ru-RU"/>
              </w:rPr>
              <w:t>жизненных ситуациях под</w:t>
            </w:r>
            <w:r w:rsidRPr="00BA65D9">
              <w:rPr>
                <w:sz w:val="24"/>
                <w:szCs w:val="24"/>
                <w:lang w:val="ru-RU"/>
              </w:rPr>
              <w:tab/>
              <w:t>руководством учителя.</w:t>
            </w:r>
          </w:p>
          <w:p w:rsidR="002B283A" w:rsidRPr="00BA65D9" w:rsidRDefault="002B283A" w:rsidP="0086742A">
            <w:pPr>
              <w:pStyle w:val="TableParagraph"/>
              <w:numPr>
                <w:ilvl w:val="0"/>
                <w:numId w:val="159"/>
              </w:numPr>
              <w:tabs>
                <w:tab w:val="left" w:pos="447"/>
              </w:tabs>
              <w:ind w:right="99" w:firstLine="0"/>
              <w:jc w:val="both"/>
              <w:rPr>
                <w:sz w:val="24"/>
                <w:szCs w:val="24"/>
                <w:lang w:val="ru-RU"/>
              </w:rPr>
            </w:pPr>
            <w:r w:rsidRPr="00BA65D9">
              <w:rPr>
                <w:sz w:val="24"/>
                <w:szCs w:val="24"/>
                <w:lang w:val="ru-RU"/>
              </w:rPr>
              <w:t>Соотносить выполненноезадание с образцом,</w:t>
            </w:r>
          </w:p>
          <w:p w:rsidR="002B283A" w:rsidRPr="00BA65D9" w:rsidRDefault="002B283A" w:rsidP="002B283A">
            <w:pPr>
              <w:pStyle w:val="TableParagraph"/>
              <w:ind w:right="102"/>
              <w:jc w:val="both"/>
              <w:rPr>
                <w:sz w:val="24"/>
                <w:szCs w:val="24"/>
              </w:rPr>
            </w:pPr>
            <w:r w:rsidRPr="00BA65D9">
              <w:rPr>
                <w:sz w:val="24"/>
                <w:szCs w:val="24"/>
              </w:rPr>
              <w:t>предложеннымучителем.</w:t>
            </w:r>
          </w:p>
          <w:p w:rsidR="002B283A" w:rsidRPr="00BA65D9" w:rsidRDefault="002B283A" w:rsidP="0086742A">
            <w:pPr>
              <w:pStyle w:val="TableParagraph"/>
              <w:numPr>
                <w:ilvl w:val="0"/>
                <w:numId w:val="159"/>
              </w:numPr>
              <w:tabs>
                <w:tab w:val="left" w:pos="657"/>
                <w:tab w:val="left" w:pos="1645"/>
              </w:tabs>
              <w:ind w:right="98" w:firstLine="0"/>
              <w:jc w:val="both"/>
              <w:rPr>
                <w:sz w:val="24"/>
                <w:szCs w:val="24"/>
                <w:lang w:val="ru-RU"/>
              </w:rPr>
            </w:pPr>
            <w:r w:rsidRPr="00BA65D9">
              <w:rPr>
                <w:sz w:val="24"/>
                <w:szCs w:val="24"/>
                <w:lang w:val="ru-RU"/>
              </w:rPr>
              <w:t>Использовать в работе простейшие инструменты и более сложные</w:t>
            </w:r>
            <w:r w:rsidRPr="00BA65D9">
              <w:rPr>
                <w:sz w:val="24"/>
                <w:szCs w:val="24"/>
                <w:lang w:val="ru-RU"/>
              </w:rPr>
              <w:tab/>
              <w:t>приборы (циркуль).</w:t>
            </w:r>
          </w:p>
          <w:p w:rsidR="002B283A" w:rsidRPr="00BA65D9" w:rsidRDefault="002B283A" w:rsidP="0086742A">
            <w:pPr>
              <w:pStyle w:val="TableParagraph"/>
              <w:numPr>
                <w:ilvl w:val="0"/>
                <w:numId w:val="158"/>
              </w:numPr>
              <w:tabs>
                <w:tab w:val="left" w:pos="447"/>
              </w:tabs>
              <w:ind w:right="98" w:firstLine="0"/>
              <w:jc w:val="both"/>
              <w:rPr>
                <w:sz w:val="24"/>
                <w:szCs w:val="24"/>
                <w:lang w:val="ru-RU"/>
              </w:rPr>
            </w:pPr>
            <w:r w:rsidRPr="00BA65D9">
              <w:rPr>
                <w:sz w:val="24"/>
                <w:szCs w:val="24"/>
                <w:lang w:val="ru-RU"/>
              </w:rPr>
              <w:t>Корректировать выполнение задания в дальнейшем.</w:t>
            </w:r>
          </w:p>
          <w:p w:rsidR="002B283A" w:rsidRPr="00BA65D9" w:rsidRDefault="002B283A" w:rsidP="0086742A">
            <w:pPr>
              <w:pStyle w:val="TableParagraph"/>
              <w:numPr>
                <w:ilvl w:val="0"/>
                <w:numId w:val="158"/>
              </w:numPr>
              <w:tabs>
                <w:tab w:val="left" w:pos="447"/>
                <w:tab w:val="left" w:pos="2170"/>
              </w:tabs>
              <w:ind w:right="99" w:firstLine="0"/>
              <w:jc w:val="both"/>
              <w:rPr>
                <w:sz w:val="24"/>
                <w:szCs w:val="24"/>
                <w:lang w:val="ru-RU"/>
              </w:rPr>
            </w:pPr>
            <w:r w:rsidRPr="00BA65D9">
              <w:rPr>
                <w:sz w:val="24"/>
                <w:szCs w:val="24"/>
                <w:lang w:val="ru-RU"/>
              </w:rPr>
              <w:t>Оценка своего задания по следующим параметрам: легко выполнять, возникли сложности</w:t>
            </w:r>
            <w:r w:rsidRPr="00BA65D9">
              <w:rPr>
                <w:sz w:val="24"/>
                <w:szCs w:val="24"/>
                <w:lang w:val="ru-RU"/>
              </w:rPr>
              <w:tab/>
              <w:t>при выполнении.</w:t>
            </w:r>
          </w:p>
        </w:tc>
        <w:tc>
          <w:tcPr>
            <w:tcW w:w="2303" w:type="dxa"/>
          </w:tcPr>
          <w:p w:rsidR="002B283A" w:rsidRPr="00BA65D9" w:rsidRDefault="002B283A" w:rsidP="0086742A">
            <w:pPr>
              <w:pStyle w:val="TableParagraph"/>
              <w:numPr>
                <w:ilvl w:val="0"/>
                <w:numId w:val="157"/>
              </w:numPr>
              <w:tabs>
                <w:tab w:val="left" w:pos="410"/>
                <w:tab w:val="left" w:pos="1177"/>
                <w:tab w:val="left" w:pos="1601"/>
              </w:tabs>
              <w:ind w:right="99" w:firstLine="0"/>
              <w:jc w:val="both"/>
              <w:rPr>
                <w:sz w:val="24"/>
                <w:szCs w:val="24"/>
                <w:lang w:val="ru-RU"/>
              </w:rPr>
            </w:pPr>
            <w:r w:rsidRPr="00BA65D9">
              <w:rPr>
                <w:sz w:val="24"/>
                <w:szCs w:val="24"/>
                <w:lang w:val="ru-RU"/>
              </w:rPr>
              <w:t>Ориентироваться в</w:t>
            </w:r>
            <w:r w:rsidRPr="00BA65D9">
              <w:rPr>
                <w:sz w:val="24"/>
                <w:szCs w:val="24"/>
                <w:lang w:val="ru-RU"/>
              </w:rPr>
              <w:tab/>
              <w:t>учебнике: определять умения, которые</w:t>
            </w:r>
            <w:r w:rsidRPr="00BA65D9">
              <w:rPr>
                <w:sz w:val="24"/>
                <w:szCs w:val="24"/>
                <w:lang w:val="ru-RU"/>
              </w:rPr>
              <w:tab/>
            </w:r>
            <w:r w:rsidRPr="00BA65D9">
              <w:rPr>
                <w:sz w:val="24"/>
                <w:szCs w:val="24"/>
                <w:lang w:val="ru-RU"/>
              </w:rPr>
              <w:tab/>
              <w:t>будут сформированы на основеизучения</w:t>
            </w:r>
          </w:p>
          <w:p w:rsidR="002B283A" w:rsidRPr="00BA65D9" w:rsidRDefault="002B283A" w:rsidP="002B283A">
            <w:pPr>
              <w:pStyle w:val="TableParagraph"/>
              <w:ind w:left="104" w:right="99"/>
              <w:jc w:val="both"/>
              <w:rPr>
                <w:sz w:val="24"/>
                <w:szCs w:val="24"/>
                <w:lang w:val="ru-RU"/>
              </w:rPr>
            </w:pPr>
            <w:r w:rsidRPr="00BA65D9">
              <w:rPr>
                <w:sz w:val="24"/>
                <w:szCs w:val="24"/>
                <w:lang w:val="ru-RU"/>
              </w:rPr>
              <w:t>данного раздела; определять круг своего незнания.</w:t>
            </w:r>
          </w:p>
          <w:p w:rsidR="002B283A" w:rsidRPr="00BA65D9" w:rsidRDefault="002B283A" w:rsidP="0086742A">
            <w:pPr>
              <w:pStyle w:val="TableParagraph"/>
              <w:numPr>
                <w:ilvl w:val="0"/>
                <w:numId w:val="157"/>
              </w:numPr>
              <w:tabs>
                <w:tab w:val="left" w:pos="650"/>
              </w:tabs>
              <w:ind w:right="100" w:firstLine="0"/>
              <w:jc w:val="both"/>
              <w:rPr>
                <w:sz w:val="24"/>
                <w:szCs w:val="24"/>
                <w:lang w:val="ru-RU"/>
              </w:rPr>
            </w:pPr>
            <w:r w:rsidRPr="00BA65D9">
              <w:rPr>
                <w:sz w:val="24"/>
                <w:szCs w:val="24"/>
                <w:lang w:val="ru-RU"/>
              </w:rPr>
              <w:t>Отвечать на простые исложные вопросы учителя, самим задавать вопросы, находить нужную</w:t>
            </w:r>
          </w:p>
          <w:p w:rsidR="002B283A" w:rsidRPr="00BA65D9" w:rsidRDefault="002B283A" w:rsidP="002B283A">
            <w:pPr>
              <w:pStyle w:val="TableParagraph"/>
              <w:ind w:left="104" w:right="98"/>
              <w:jc w:val="both"/>
              <w:rPr>
                <w:sz w:val="24"/>
                <w:szCs w:val="24"/>
              </w:rPr>
            </w:pPr>
            <w:r w:rsidRPr="00BA65D9">
              <w:rPr>
                <w:sz w:val="24"/>
                <w:szCs w:val="24"/>
              </w:rPr>
              <w:t>информацию в учебнике.</w:t>
            </w:r>
          </w:p>
          <w:p w:rsidR="002B283A" w:rsidRPr="00BA65D9" w:rsidRDefault="002B283A" w:rsidP="0086742A">
            <w:pPr>
              <w:pStyle w:val="TableParagraph"/>
              <w:numPr>
                <w:ilvl w:val="0"/>
                <w:numId w:val="157"/>
              </w:numPr>
              <w:tabs>
                <w:tab w:val="left" w:pos="479"/>
              </w:tabs>
              <w:ind w:right="103" w:firstLine="0"/>
              <w:jc w:val="both"/>
              <w:rPr>
                <w:sz w:val="24"/>
                <w:szCs w:val="24"/>
              </w:rPr>
            </w:pPr>
            <w:r w:rsidRPr="00BA65D9">
              <w:rPr>
                <w:sz w:val="24"/>
                <w:szCs w:val="24"/>
              </w:rPr>
              <w:t>Сравнивать и группировать</w:t>
            </w:r>
          </w:p>
          <w:p w:rsidR="002B283A" w:rsidRPr="00BA65D9" w:rsidRDefault="002B283A" w:rsidP="002B283A">
            <w:pPr>
              <w:pStyle w:val="TableParagraph"/>
              <w:tabs>
                <w:tab w:val="left" w:pos="987"/>
              </w:tabs>
              <w:ind w:left="104" w:right="98"/>
              <w:jc w:val="both"/>
              <w:rPr>
                <w:sz w:val="24"/>
                <w:szCs w:val="24"/>
                <w:lang w:val="ru-RU"/>
              </w:rPr>
            </w:pPr>
            <w:r w:rsidRPr="00BA65D9">
              <w:rPr>
                <w:sz w:val="24"/>
                <w:szCs w:val="24"/>
                <w:lang w:val="ru-RU"/>
              </w:rPr>
              <w:t>предметы,объекты по</w:t>
            </w:r>
            <w:r w:rsidRPr="00BA65D9">
              <w:rPr>
                <w:sz w:val="24"/>
                <w:szCs w:val="24"/>
                <w:lang w:val="ru-RU"/>
              </w:rPr>
              <w:tab/>
              <w:t>нескольким основаниям; находить закономерности; самостоятельно продолжатьихпо установленном</w:t>
            </w:r>
          </w:p>
          <w:p w:rsidR="002B283A" w:rsidRPr="00BA65D9" w:rsidRDefault="002B283A" w:rsidP="002B283A">
            <w:pPr>
              <w:pStyle w:val="TableParagraph"/>
              <w:ind w:left="104"/>
              <w:jc w:val="both"/>
              <w:rPr>
                <w:sz w:val="24"/>
                <w:szCs w:val="24"/>
              </w:rPr>
            </w:pPr>
            <w:r w:rsidRPr="00BA65D9">
              <w:rPr>
                <w:sz w:val="24"/>
                <w:szCs w:val="24"/>
              </w:rPr>
              <w:t>правилу.</w:t>
            </w:r>
          </w:p>
          <w:p w:rsidR="002B283A" w:rsidRPr="00BA65D9" w:rsidRDefault="002B283A" w:rsidP="0086742A">
            <w:pPr>
              <w:pStyle w:val="TableParagraph"/>
              <w:numPr>
                <w:ilvl w:val="0"/>
                <w:numId w:val="157"/>
              </w:numPr>
              <w:tabs>
                <w:tab w:val="left" w:pos="480"/>
                <w:tab w:val="left" w:pos="1812"/>
              </w:tabs>
              <w:ind w:right="98" w:firstLine="60"/>
              <w:jc w:val="both"/>
              <w:rPr>
                <w:sz w:val="24"/>
                <w:szCs w:val="24"/>
                <w:lang w:val="ru-RU"/>
              </w:rPr>
            </w:pPr>
            <w:r w:rsidRPr="00BA65D9">
              <w:rPr>
                <w:sz w:val="24"/>
                <w:szCs w:val="24"/>
                <w:lang w:val="ru-RU"/>
              </w:rPr>
              <w:t>Подробно пересказывать прочитанное</w:t>
            </w:r>
            <w:r w:rsidRPr="00BA65D9">
              <w:rPr>
                <w:sz w:val="24"/>
                <w:szCs w:val="24"/>
                <w:lang w:val="ru-RU"/>
              </w:rPr>
              <w:tab/>
              <w:t>или прослушанное; составлятьпростой план .</w:t>
            </w:r>
          </w:p>
          <w:p w:rsidR="002B283A" w:rsidRPr="00BA65D9" w:rsidRDefault="002B283A" w:rsidP="0086742A">
            <w:pPr>
              <w:pStyle w:val="TableParagraph"/>
              <w:numPr>
                <w:ilvl w:val="0"/>
                <w:numId w:val="157"/>
              </w:numPr>
              <w:tabs>
                <w:tab w:val="left" w:pos="463"/>
                <w:tab w:val="left" w:pos="1592"/>
              </w:tabs>
              <w:ind w:right="99" w:firstLine="0"/>
              <w:jc w:val="both"/>
              <w:rPr>
                <w:sz w:val="24"/>
                <w:szCs w:val="24"/>
                <w:lang w:val="ru-RU"/>
              </w:rPr>
            </w:pPr>
            <w:r w:rsidRPr="00BA65D9">
              <w:rPr>
                <w:sz w:val="24"/>
                <w:szCs w:val="24"/>
                <w:lang w:val="ru-RU"/>
              </w:rPr>
              <w:t>Определять, в каких источниках можно</w:t>
            </w:r>
            <w:r w:rsidRPr="00BA65D9">
              <w:rPr>
                <w:sz w:val="24"/>
                <w:szCs w:val="24"/>
                <w:lang w:val="ru-RU"/>
              </w:rPr>
              <w:tab/>
              <w:t>найти необходимую</w:t>
            </w:r>
          </w:p>
          <w:p w:rsidR="002B283A" w:rsidRPr="00BA65D9" w:rsidRDefault="002B283A" w:rsidP="002B283A">
            <w:pPr>
              <w:pStyle w:val="TableParagraph"/>
              <w:tabs>
                <w:tab w:val="left" w:pos="1838"/>
              </w:tabs>
              <w:ind w:left="104" w:right="99"/>
              <w:jc w:val="both"/>
              <w:rPr>
                <w:sz w:val="24"/>
                <w:szCs w:val="24"/>
              </w:rPr>
            </w:pPr>
            <w:r w:rsidRPr="00BA65D9">
              <w:rPr>
                <w:sz w:val="24"/>
                <w:szCs w:val="24"/>
              </w:rPr>
              <w:t>информацию</w:t>
            </w:r>
            <w:r w:rsidRPr="00BA65D9">
              <w:rPr>
                <w:sz w:val="24"/>
                <w:szCs w:val="24"/>
              </w:rPr>
              <w:tab/>
              <w:t>длявыполнения</w:t>
            </w:r>
          </w:p>
          <w:p w:rsidR="002B283A" w:rsidRPr="00BA65D9" w:rsidRDefault="002B283A" w:rsidP="002B283A">
            <w:pPr>
              <w:pStyle w:val="TableParagraph"/>
              <w:ind w:left="104"/>
              <w:jc w:val="both"/>
              <w:rPr>
                <w:sz w:val="24"/>
                <w:szCs w:val="24"/>
              </w:rPr>
            </w:pPr>
            <w:r w:rsidRPr="00BA65D9">
              <w:rPr>
                <w:sz w:val="24"/>
                <w:szCs w:val="24"/>
              </w:rPr>
              <w:t>задания.</w:t>
            </w:r>
          </w:p>
          <w:p w:rsidR="002B283A" w:rsidRPr="00BA65D9" w:rsidRDefault="002B283A" w:rsidP="0086742A">
            <w:pPr>
              <w:pStyle w:val="TableParagraph"/>
              <w:numPr>
                <w:ilvl w:val="0"/>
                <w:numId w:val="157"/>
              </w:numPr>
              <w:ind w:right="99" w:firstLine="0"/>
              <w:jc w:val="both"/>
              <w:rPr>
                <w:sz w:val="24"/>
                <w:szCs w:val="24"/>
              </w:rPr>
            </w:pPr>
            <w:r w:rsidRPr="00BA65D9">
              <w:rPr>
                <w:sz w:val="24"/>
                <w:szCs w:val="24"/>
              </w:rPr>
              <w:t>Находитьнеобходимую</w:t>
            </w:r>
          </w:p>
          <w:p w:rsidR="002B283A" w:rsidRPr="00BA65D9" w:rsidRDefault="002B283A" w:rsidP="002B283A">
            <w:pPr>
              <w:pStyle w:val="TableParagraph"/>
              <w:tabs>
                <w:tab w:val="left" w:pos="2076"/>
              </w:tabs>
              <w:ind w:left="104" w:right="100"/>
              <w:jc w:val="both"/>
              <w:rPr>
                <w:sz w:val="24"/>
                <w:szCs w:val="24"/>
                <w:lang w:val="ru-RU"/>
              </w:rPr>
            </w:pPr>
            <w:r w:rsidRPr="00BA65D9">
              <w:rPr>
                <w:sz w:val="24"/>
                <w:szCs w:val="24"/>
                <w:lang w:val="ru-RU"/>
              </w:rPr>
              <w:t>информацию, как в учебнике, так и в словаряхв</w:t>
            </w:r>
          </w:p>
          <w:p w:rsidR="002B283A" w:rsidRPr="00BA65D9" w:rsidRDefault="002B283A" w:rsidP="002B283A">
            <w:pPr>
              <w:pStyle w:val="TableParagraph"/>
              <w:ind w:left="104"/>
              <w:jc w:val="both"/>
              <w:rPr>
                <w:sz w:val="24"/>
                <w:szCs w:val="24"/>
              </w:rPr>
            </w:pPr>
            <w:r w:rsidRPr="00BA65D9">
              <w:rPr>
                <w:sz w:val="24"/>
                <w:szCs w:val="24"/>
              </w:rPr>
              <w:t>учебнике.</w:t>
            </w:r>
          </w:p>
          <w:p w:rsidR="002B283A" w:rsidRPr="00BA65D9" w:rsidRDefault="002B283A" w:rsidP="0086742A">
            <w:pPr>
              <w:pStyle w:val="TableParagraph"/>
              <w:numPr>
                <w:ilvl w:val="0"/>
                <w:numId w:val="157"/>
              </w:numPr>
              <w:tabs>
                <w:tab w:val="left" w:pos="601"/>
                <w:tab w:val="left" w:pos="602"/>
                <w:tab w:val="left" w:pos="2061"/>
              </w:tabs>
              <w:ind w:right="100" w:firstLine="0"/>
              <w:jc w:val="both"/>
              <w:rPr>
                <w:sz w:val="24"/>
                <w:szCs w:val="24"/>
                <w:lang w:val="ru-RU"/>
              </w:rPr>
            </w:pPr>
            <w:r w:rsidRPr="00BA65D9">
              <w:rPr>
                <w:sz w:val="24"/>
                <w:szCs w:val="24"/>
                <w:lang w:val="ru-RU"/>
              </w:rPr>
              <w:t>Наблюдатьи делать самостоятельные простые выводы</w:t>
            </w:r>
          </w:p>
        </w:tc>
        <w:tc>
          <w:tcPr>
            <w:tcW w:w="2146" w:type="dxa"/>
          </w:tcPr>
          <w:p w:rsidR="002B283A" w:rsidRPr="00BA65D9" w:rsidRDefault="002B283A" w:rsidP="002B283A">
            <w:pPr>
              <w:pStyle w:val="TableParagraph"/>
              <w:tabs>
                <w:tab w:val="left" w:pos="1746"/>
              </w:tabs>
              <w:ind w:left="106" w:right="98"/>
              <w:jc w:val="both"/>
              <w:rPr>
                <w:sz w:val="24"/>
                <w:szCs w:val="24"/>
                <w:lang w:val="ru-RU"/>
              </w:rPr>
            </w:pPr>
            <w:r w:rsidRPr="00BA65D9">
              <w:rPr>
                <w:sz w:val="24"/>
                <w:szCs w:val="24"/>
                <w:lang w:val="ru-RU"/>
              </w:rPr>
              <w:t>1.Участвоватьв диалоге;слушатьи понимать</w:t>
            </w:r>
          </w:p>
          <w:p w:rsidR="002B283A" w:rsidRPr="00BA65D9" w:rsidRDefault="002B283A" w:rsidP="002B283A">
            <w:pPr>
              <w:pStyle w:val="TableParagraph"/>
              <w:ind w:left="106"/>
              <w:jc w:val="both"/>
              <w:rPr>
                <w:sz w:val="24"/>
                <w:szCs w:val="24"/>
                <w:lang w:val="ru-RU"/>
              </w:rPr>
            </w:pPr>
            <w:r w:rsidRPr="00BA65D9">
              <w:rPr>
                <w:sz w:val="24"/>
                <w:szCs w:val="24"/>
                <w:lang w:val="ru-RU"/>
              </w:rPr>
              <w:t>других, высказывать</w:t>
            </w:r>
          </w:p>
          <w:p w:rsidR="002B283A" w:rsidRPr="00BA65D9" w:rsidRDefault="002B283A" w:rsidP="002B283A">
            <w:pPr>
              <w:pStyle w:val="TableParagraph"/>
              <w:tabs>
                <w:tab w:val="left" w:pos="1291"/>
              </w:tabs>
              <w:ind w:left="106"/>
              <w:jc w:val="both"/>
              <w:rPr>
                <w:sz w:val="24"/>
                <w:szCs w:val="24"/>
                <w:lang w:val="ru-RU"/>
              </w:rPr>
            </w:pPr>
            <w:r w:rsidRPr="00BA65D9">
              <w:rPr>
                <w:sz w:val="24"/>
                <w:szCs w:val="24"/>
                <w:lang w:val="ru-RU"/>
              </w:rPr>
              <w:t>своюточку</w:t>
            </w:r>
          </w:p>
          <w:p w:rsidR="002B283A" w:rsidRPr="00BA65D9" w:rsidRDefault="002B283A" w:rsidP="002B283A">
            <w:pPr>
              <w:pStyle w:val="TableParagraph"/>
              <w:tabs>
                <w:tab w:val="left" w:pos="1641"/>
              </w:tabs>
              <w:ind w:left="106" w:right="96"/>
              <w:jc w:val="both"/>
              <w:rPr>
                <w:sz w:val="24"/>
                <w:szCs w:val="24"/>
                <w:lang w:val="ru-RU"/>
              </w:rPr>
            </w:pPr>
            <w:r w:rsidRPr="00BA65D9">
              <w:rPr>
                <w:sz w:val="24"/>
                <w:szCs w:val="24"/>
                <w:lang w:val="ru-RU"/>
              </w:rPr>
              <w:t>зренияна события, поступки.</w:t>
            </w:r>
          </w:p>
          <w:p w:rsidR="002B283A" w:rsidRPr="00BA65D9" w:rsidRDefault="002B283A" w:rsidP="002B283A">
            <w:pPr>
              <w:pStyle w:val="TableParagraph"/>
              <w:tabs>
                <w:tab w:val="left" w:pos="832"/>
                <w:tab w:val="left" w:pos="1744"/>
              </w:tabs>
              <w:ind w:left="106" w:right="101"/>
              <w:jc w:val="both"/>
              <w:rPr>
                <w:sz w:val="24"/>
                <w:szCs w:val="24"/>
                <w:lang w:val="ru-RU"/>
              </w:rPr>
            </w:pPr>
            <w:r w:rsidRPr="00BA65D9">
              <w:rPr>
                <w:sz w:val="24"/>
                <w:szCs w:val="24"/>
                <w:lang w:val="ru-RU"/>
              </w:rPr>
              <w:t>2.Оформлять свои</w:t>
            </w:r>
            <w:r w:rsidRPr="00BA65D9">
              <w:rPr>
                <w:sz w:val="24"/>
                <w:szCs w:val="24"/>
                <w:lang w:val="ru-RU"/>
              </w:rPr>
              <w:tab/>
              <w:t>мысли</w:t>
            </w:r>
            <w:r w:rsidRPr="00BA65D9">
              <w:rPr>
                <w:sz w:val="24"/>
                <w:szCs w:val="24"/>
                <w:lang w:val="ru-RU"/>
              </w:rPr>
              <w:tab/>
              <w:t>в устной</w:t>
            </w:r>
            <w:r w:rsidRPr="00BA65D9">
              <w:rPr>
                <w:sz w:val="24"/>
                <w:szCs w:val="24"/>
                <w:lang w:val="ru-RU"/>
              </w:rPr>
              <w:tab/>
              <w:t>и</w:t>
            </w:r>
          </w:p>
          <w:p w:rsidR="002B283A" w:rsidRPr="00BA65D9" w:rsidRDefault="002B283A" w:rsidP="002B283A">
            <w:pPr>
              <w:pStyle w:val="TableParagraph"/>
              <w:tabs>
                <w:tab w:val="left" w:pos="811"/>
                <w:tab w:val="left" w:pos="1151"/>
              </w:tabs>
              <w:ind w:left="106" w:right="98"/>
              <w:jc w:val="both"/>
              <w:rPr>
                <w:sz w:val="24"/>
                <w:szCs w:val="24"/>
                <w:lang w:val="ru-RU"/>
              </w:rPr>
            </w:pPr>
            <w:r w:rsidRPr="00BA65D9">
              <w:rPr>
                <w:sz w:val="24"/>
                <w:szCs w:val="24"/>
                <w:lang w:val="ru-RU"/>
              </w:rPr>
              <w:t>письменнойречи</w:t>
            </w:r>
            <w:r w:rsidRPr="00BA65D9">
              <w:rPr>
                <w:sz w:val="24"/>
                <w:szCs w:val="24"/>
                <w:lang w:val="ru-RU"/>
              </w:rPr>
              <w:tab/>
              <w:t>с</w:t>
            </w:r>
            <w:r w:rsidRPr="00BA65D9">
              <w:rPr>
                <w:sz w:val="24"/>
                <w:szCs w:val="24"/>
                <w:lang w:val="ru-RU"/>
              </w:rPr>
              <w:tab/>
              <w:t>учетом своих учебных и жизненных речевых ситуаций.</w:t>
            </w:r>
          </w:p>
          <w:p w:rsidR="002B283A" w:rsidRPr="00BA65D9" w:rsidRDefault="002B283A" w:rsidP="0086742A">
            <w:pPr>
              <w:pStyle w:val="TableParagraph"/>
              <w:numPr>
                <w:ilvl w:val="0"/>
                <w:numId w:val="156"/>
              </w:numPr>
              <w:tabs>
                <w:tab w:val="left" w:pos="288"/>
              </w:tabs>
              <w:ind w:right="99" w:firstLine="0"/>
              <w:jc w:val="both"/>
              <w:rPr>
                <w:sz w:val="24"/>
                <w:szCs w:val="24"/>
                <w:lang w:val="ru-RU"/>
              </w:rPr>
            </w:pPr>
            <w:r w:rsidRPr="00BA65D9">
              <w:rPr>
                <w:sz w:val="24"/>
                <w:szCs w:val="24"/>
                <w:lang w:val="ru-RU"/>
              </w:rPr>
              <w:t>Читать вслух и про себя тексты учебников,</w:t>
            </w:r>
          </w:p>
          <w:p w:rsidR="002B283A" w:rsidRPr="00BA65D9" w:rsidRDefault="002B283A" w:rsidP="002B283A">
            <w:pPr>
              <w:pStyle w:val="TableParagraph"/>
              <w:ind w:left="106"/>
              <w:jc w:val="both"/>
              <w:rPr>
                <w:sz w:val="24"/>
                <w:szCs w:val="24"/>
                <w:lang w:val="ru-RU"/>
              </w:rPr>
            </w:pPr>
            <w:r w:rsidRPr="00BA65D9">
              <w:rPr>
                <w:sz w:val="24"/>
                <w:szCs w:val="24"/>
                <w:lang w:val="ru-RU"/>
              </w:rPr>
              <w:t>других</w:t>
            </w:r>
          </w:p>
          <w:p w:rsidR="002B283A" w:rsidRPr="00BA65D9" w:rsidRDefault="002B283A" w:rsidP="002B283A">
            <w:pPr>
              <w:pStyle w:val="TableParagraph"/>
              <w:tabs>
                <w:tab w:val="left" w:pos="897"/>
                <w:tab w:val="left" w:pos="1073"/>
              </w:tabs>
              <w:ind w:left="106" w:right="99"/>
              <w:jc w:val="both"/>
              <w:rPr>
                <w:sz w:val="24"/>
                <w:szCs w:val="24"/>
                <w:lang w:val="ru-RU"/>
              </w:rPr>
            </w:pPr>
            <w:r w:rsidRPr="00BA65D9">
              <w:rPr>
                <w:sz w:val="24"/>
                <w:szCs w:val="24"/>
                <w:lang w:val="ru-RU"/>
              </w:rPr>
              <w:t>художественных инаучно- популярных книг,понимать прочитанное.</w:t>
            </w:r>
          </w:p>
          <w:p w:rsidR="002B283A" w:rsidRPr="00BA65D9" w:rsidRDefault="002B283A" w:rsidP="0086742A">
            <w:pPr>
              <w:pStyle w:val="TableParagraph"/>
              <w:numPr>
                <w:ilvl w:val="0"/>
                <w:numId w:val="156"/>
              </w:numPr>
              <w:tabs>
                <w:tab w:val="left" w:pos="445"/>
                <w:tab w:val="left" w:pos="1111"/>
              </w:tabs>
              <w:ind w:right="98" w:firstLine="0"/>
              <w:jc w:val="both"/>
              <w:rPr>
                <w:sz w:val="24"/>
                <w:szCs w:val="24"/>
                <w:lang w:val="ru-RU"/>
              </w:rPr>
            </w:pPr>
            <w:r w:rsidRPr="00BA65D9">
              <w:rPr>
                <w:sz w:val="24"/>
                <w:szCs w:val="24"/>
                <w:lang w:val="ru-RU"/>
              </w:rPr>
              <w:t>Выполняя различные роливгруппе,</w:t>
            </w:r>
          </w:p>
          <w:p w:rsidR="002B283A" w:rsidRPr="00BA65D9" w:rsidRDefault="002B283A" w:rsidP="002B283A">
            <w:pPr>
              <w:pStyle w:val="TableParagraph"/>
              <w:tabs>
                <w:tab w:val="left" w:pos="1760"/>
              </w:tabs>
              <w:ind w:left="106" w:right="99"/>
              <w:jc w:val="both"/>
              <w:rPr>
                <w:sz w:val="24"/>
                <w:szCs w:val="24"/>
                <w:lang w:val="ru-RU"/>
              </w:rPr>
            </w:pPr>
            <w:r w:rsidRPr="00BA65D9">
              <w:rPr>
                <w:sz w:val="24"/>
                <w:szCs w:val="24"/>
                <w:lang w:val="ru-RU"/>
              </w:rPr>
              <w:t>сотрудничать</w:t>
            </w:r>
            <w:r w:rsidRPr="00BA65D9">
              <w:rPr>
                <w:sz w:val="24"/>
                <w:szCs w:val="24"/>
                <w:lang w:val="ru-RU"/>
              </w:rPr>
              <w:tab/>
              <w:t>в совместном решении проблемы (задачи).</w:t>
            </w:r>
          </w:p>
        </w:tc>
      </w:tr>
    </w:tbl>
    <w:p w:rsidR="002B283A" w:rsidRPr="00BA65D9" w:rsidRDefault="002B283A" w:rsidP="002B283A">
      <w:pPr>
        <w:spacing w:line="240" w:lineRule="auto"/>
        <w:jc w:val="both"/>
        <w:rPr>
          <w:rFonts w:ascii="Times New Roman" w:hAnsi="Times New Roman" w:cs="Times New Roman"/>
          <w:sz w:val="24"/>
          <w:szCs w:val="24"/>
        </w:rPr>
        <w:sectPr w:rsidR="002B283A" w:rsidRPr="00BA65D9">
          <w:type w:val="continuous"/>
          <w:pgSz w:w="11910" w:h="16840"/>
          <w:pgMar w:top="1120" w:right="500" w:bottom="280" w:left="460" w:header="720" w:footer="720"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552"/>
        <w:gridCol w:w="2660"/>
        <w:gridCol w:w="2303"/>
        <w:gridCol w:w="1986"/>
      </w:tblGrid>
      <w:tr w:rsidR="002B283A" w:rsidRPr="00BA65D9" w:rsidTr="002B283A">
        <w:trPr>
          <w:trHeight w:val="14354"/>
        </w:trPr>
        <w:tc>
          <w:tcPr>
            <w:tcW w:w="994" w:type="dxa"/>
          </w:tcPr>
          <w:p w:rsidR="002B283A" w:rsidRPr="00BA65D9" w:rsidRDefault="002B283A" w:rsidP="002B283A">
            <w:pPr>
              <w:pStyle w:val="TableParagraph"/>
              <w:jc w:val="both"/>
              <w:rPr>
                <w:b/>
                <w:sz w:val="24"/>
                <w:szCs w:val="24"/>
              </w:rPr>
            </w:pPr>
            <w:r w:rsidRPr="00BA65D9">
              <w:rPr>
                <w:b/>
                <w:sz w:val="24"/>
                <w:szCs w:val="24"/>
              </w:rPr>
              <w:lastRenderedPageBreak/>
              <w:t>3</w:t>
            </w:r>
          </w:p>
          <w:p w:rsidR="002B283A" w:rsidRPr="00BA65D9" w:rsidRDefault="002B283A" w:rsidP="002B283A">
            <w:pPr>
              <w:pStyle w:val="TableParagraph"/>
              <w:jc w:val="both"/>
              <w:rPr>
                <w:b/>
                <w:sz w:val="24"/>
                <w:szCs w:val="24"/>
              </w:rPr>
            </w:pPr>
            <w:r w:rsidRPr="00BA65D9">
              <w:rPr>
                <w:b/>
                <w:sz w:val="24"/>
                <w:szCs w:val="24"/>
              </w:rPr>
              <w:t>класс</w:t>
            </w:r>
          </w:p>
        </w:tc>
        <w:tc>
          <w:tcPr>
            <w:tcW w:w="2552" w:type="dxa"/>
          </w:tcPr>
          <w:p w:rsidR="002B283A" w:rsidRPr="00BA65D9" w:rsidRDefault="002B283A" w:rsidP="0086742A">
            <w:pPr>
              <w:pStyle w:val="TableParagraph"/>
              <w:numPr>
                <w:ilvl w:val="0"/>
                <w:numId w:val="155"/>
              </w:numPr>
              <w:tabs>
                <w:tab w:val="left" w:pos="923"/>
                <w:tab w:val="left" w:pos="924"/>
                <w:tab w:val="left" w:pos="1541"/>
                <w:tab w:val="left" w:pos="1614"/>
                <w:tab w:val="left" w:pos="2311"/>
              </w:tabs>
              <w:ind w:right="99" w:firstLine="0"/>
              <w:jc w:val="both"/>
              <w:rPr>
                <w:sz w:val="24"/>
                <w:szCs w:val="24"/>
                <w:lang w:val="ru-RU"/>
              </w:rPr>
            </w:pPr>
            <w:r w:rsidRPr="00BA65D9">
              <w:rPr>
                <w:sz w:val="24"/>
                <w:szCs w:val="24"/>
                <w:lang w:val="ru-RU"/>
              </w:rPr>
              <w:t>Ценить</w:t>
            </w:r>
            <w:r w:rsidRPr="00BA65D9">
              <w:rPr>
                <w:sz w:val="24"/>
                <w:szCs w:val="24"/>
                <w:lang w:val="ru-RU"/>
              </w:rPr>
              <w:tab/>
              <w:t>и приниматьследующие</w:t>
            </w:r>
            <w:r w:rsidRPr="00BA65D9">
              <w:rPr>
                <w:sz w:val="24"/>
                <w:szCs w:val="24"/>
                <w:lang w:val="ru-RU"/>
              </w:rPr>
              <w:tab/>
            </w:r>
            <w:r w:rsidRPr="00BA65D9">
              <w:rPr>
                <w:sz w:val="24"/>
                <w:szCs w:val="24"/>
                <w:lang w:val="ru-RU"/>
              </w:rPr>
              <w:tab/>
              <w:t>базовые ценности:</w:t>
            </w:r>
            <w:r w:rsidRPr="00BA65D9">
              <w:rPr>
                <w:sz w:val="24"/>
                <w:szCs w:val="24"/>
                <w:lang w:val="ru-RU"/>
              </w:rPr>
              <w:tab/>
              <w:t>«добро»,</w:t>
            </w:r>
          </w:p>
          <w:p w:rsidR="002B283A" w:rsidRPr="00BA65D9" w:rsidRDefault="002B283A" w:rsidP="002B283A">
            <w:pPr>
              <w:pStyle w:val="TableParagraph"/>
              <w:jc w:val="both"/>
              <w:rPr>
                <w:sz w:val="24"/>
                <w:szCs w:val="24"/>
                <w:lang w:val="ru-RU"/>
              </w:rPr>
            </w:pPr>
            <w:r w:rsidRPr="00BA65D9">
              <w:rPr>
                <w:sz w:val="24"/>
                <w:szCs w:val="24"/>
                <w:lang w:val="ru-RU"/>
              </w:rPr>
              <w:t>«терпение»,«родина»,</w:t>
            </w:r>
          </w:p>
          <w:p w:rsidR="002B283A" w:rsidRPr="00BA65D9" w:rsidRDefault="002B283A" w:rsidP="002B283A">
            <w:pPr>
              <w:pStyle w:val="TableParagraph"/>
              <w:tabs>
                <w:tab w:val="left" w:pos="1558"/>
              </w:tabs>
              <w:jc w:val="both"/>
              <w:rPr>
                <w:sz w:val="24"/>
                <w:szCs w:val="24"/>
                <w:lang w:val="ru-RU"/>
              </w:rPr>
            </w:pPr>
            <w:r w:rsidRPr="00BA65D9">
              <w:rPr>
                <w:sz w:val="24"/>
                <w:szCs w:val="24"/>
                <w:lang w:val="ru-RU"/>
              </w:rPr>
              <w:t>«природа»,</w:t>
            </w:r>
            <w:r w:rsidRPr="00BA65D9">
              <w:rPr>
                <w:sz w:val="24"/>
                <w:szCs w:val="24"/>
                <w:lang w:val="ru-RU"/>
              </w:rPr>
              <w:tab/>
              <w:t>«семья»,</w:t>
            </w:r>
          </w:p>
          <w:p w:rsidR="002B283A" w:rsidRPr="00BA65D9" w:rsidRDefault="002B283A" w:rsidP="002B283A">
            <w:pPr>
              <w:pStyle w:val="TableParagraph"/>
              <w:tabs>
                <w:tab w:val="left" w:pos="1203"/>
              </w:tabs>
              <w:ind w:right="99"/>
              <w:jc w:val="both"/>
              <w:rPr>
                <w:sz w:val="24"/>
                <w:szCs w:val="24"/>
                <w:lang w:val="ru-RU"/>
              </w:rPr>
            </w:pPr>
            <w:r w:rsidRPr="00BA65D9">
              <w:rPr>
                <w:sz w:val="24"/>
                <w:szCs w:val="24"/>
                <w:lang w:val="ru-RU"/>
              </w:rPr>
              <w:t>«мир»,</w:t>
            </w:r>
            <w:r w:rsidRPr="00BA65D9">
              <w:rPr>
                <w:sz w:val="24"/>
                <w:szCs w:val="24"/>
                <w:lang w:val="ru-RU"/>
              </w:rPr>
              <w:tab/>
              <w:t>«настоящий друг»,</w:t>
            </w:r>
          </w:p>
          <w:p w:rsidR="002B283A" w:rsidRPr="00BA65D9" w:rsidRDefault="002B283A" w:rsidP="002B283A">
            <w:pPr>
              <w:pStyle w:val="TableParagraph"/>
              <w:jc w:val="both"/>
              <w:rPr>
                <w:sz w:val="24"/>
                <w:szCs w:val="24"/>
                <w:lang w:val="ru-RU"/>
              </w:rPr>
            </w:pPr>
            <w:r w:rsidRPr="00BA65D9">
              <w:rPr>
                <w:sz w:val="24"/>
                <w:szCs w:val="24"/>
                <w:lang w:val="ru-RU"/>
              </w:rPr>
              <w:t>«справедливость»,</w:t>
            </w:r>
          </w:p>
          <w:p w:rsidR="002B283A" w:rsidRPr="00BA65D9" w:rsidRDefault="002B283A" w:rsidP="002B283A">
            <w:pPr>
              <w:pStyle w:val="TableParagraph"/>
              <w:tabs>
                <w:tab w:val="left" w:pos="1462"/>
                <w:tab w:val="left" w:pos="1691"/>
              </w:tabs>
              <w:ind w:right="99"/>
              <w:jc w:val="both"/>
              <w:rPr>
                <w:sz w:val="24"/>
                <w:szCs w:val="24"/>
                <w:lang w:val="ru-RU"/>
              </w:rPr>
            </w:pPr>
            <w:r w:rsidRPr="00BA65D9">
              <w:rPr>
                <w:sz w:val="24"/>
                <w:szCs w:val="24"/>
                <w:lang w:val="ru-RU"/>
              </w:rPr>
              <w:t>«желание</w:t>
            </w:r>
            <w:r w:rsidRPr="00BA65D9">
              <w:rPr>
                <w:sz w:val="24"/>
                <w:szCs w:val="24"/>
                <w:lang w:val="ru-RU"/>
              </w:rPr>
              <w:tab/>
              <w:t>понимать друг</w:t>
            </w:r>
            <w:r w:rsidRPr="00BA65D9">
              <w:rPr>
                <w:sz w:val="24"/>
                <w:szCs w:val="24"/>
                <w:lang w:val="ru-RU"/>
              </w:rPr>
              <w:tab/>
            </w:r>
            <w:r w:rsidRPr="00BA65D9">
              <w:rPr>
                <w:sz w:val="24"/>
                <w:szCs w:val="24"/>
                <w:lang w:val="ru-RU"/>
              </w:rPr>
              <w:tab/>
              <w:t>друга»,</w:t>
            </w:r>
          </w:p>
          <w:p w:rsidR="002B283A" w:rsidRPr="00BA65D9" w:rsidRDefault="002B283A" w:rsidP="002B283A">
            <w:pPr>
              <w:pStyle w:val="TableParagraph"/>
              <w:tabs>
                <w:tab w:val="left" w:pos="1534"/>
              </w:tabs>
              <w:ind w:right="99"/>
              <w:jc w:val="both"/>
              <w:rPr>
                <w:sz w:val="24"/>
                <w:szCs w:val="24"/>
              </w:rPr>
            </w:pPr>
            <w:r w:rsidRPr="00BA65D9">
              <w:rPr>
                <w:sz w:val="24"/>
                <w:szCs w:val="24"/>
              </w:rPr>
              <w:t>«понимать</w:t>
            </w:r>
            <w:r w:rsidRPr="00BA65D9">
              <w:rPr>
                <w:sz w:val="24"/>
                <w:szCs w:val="24"/>
              </w:rPr>
              <w:tab/>
              <w:t>позициюдругого».</w:t>
            </w:r>
          </w:p>
          <w:p w:rsidR="002B283A" w:rsidRPr="00BA65D9" w:rsidRDefault="002B283A" w:rsidP="0086742A">
            <w:pPr>
              <w:pStyle w:val="TableParagraph"/>
              <w:numPr>
                <w:ilvl w:val="0"/>
                <w:numId w:val="155"/>
              </w:numPr>
              <w:tabs>
                <w:tab w:val="left" w:pos="384"/>
              </w:tabs>
              <w:ind w:right="97" w:firstLine="0"/>
              <w:jc w:val="both"/>
              <w:rPr>
                <w:sz w:val="24"/>
                <w:szCs w:val="24"/>
                <w:lang w:val="ru-RU"/>
              </w:rPr>
            </w:pPr>
            <w:r w:rsidRPr="00BA65D9">
              <w:rPr>
                <w:sz w:val="24"/>
                <w:szCs w:val="24"/>
                <w:lang w:val="ru-RU"/>
              </w:rPr>
              <w:t>Уважение к своему народу, к другим народам,терпимостьк обычаям и традициям других народов.</w:t>
            </w:r>
          </w:p>
          <w:p w:rsidR="002B283A" w:rsidRPr="00BA65D9" w:rsidRDefault="002B283A" w:rsidP="0086742A">
            <w:pPr>
              <w:pStyle w:val="TableParagraph"/>
              <w:numPr>
                <w:ilvl w:val="0"/>
                <w:numId w:val="155"/>
              </w:numPr>
              <w:tabs>
                <w:tab w:val="left" w:pos="1458"/>
                <w:tab w:val="left" w:pos="1459"/>
              </w:tabs>
              <w:ind w:left="1458" w:hanging="1354"/>
              <w:jc w:val="both"/>
              <w:rPr>
                <w:sz w:val="24"/>
                <w:szCs w:val="24"/>
              </w:rPr>
            </w:pPr>
            <w:r w:rsidRPr="00BA65D9">
              <w:rPr>
                <w:sz w:val="24"/>
                <w:szCs w:val="24"/>
              </w:rPr>
              <w:t>Освоение</w:t>
            </w:r>
          </w:p>
          <w:p w:rsidR="002B283A" w:rsidRPr="00BA65D9" w:rsidRDefault="002B283A" w:rsidP="002B283A">
            <w:pPr>
              <w:pStyle w:val="TableParagraph"/>
              <w:tabs>
                <w:tab w:val="left" w:pos="1573"/>
              </w:tabs>
              <w:ind w:right="98"/>
              <w:jc w:val="both"/>
              <w:rPr>
                <w:sz w:val="24"/>
                <w:szCs w:val="24"/>
                <w:lang w:val="ru-RU"/>
              </w:rPr>
            </w:pPr>
            <w:r w:rsidRPr="00BA65D9">
              <w:rPr>
                <w:sz w:val="24"/>
                <w:szCs w:val="24"/>
                <w:lang w:val="ru-RU"/>
              </w:rPr>
              <w:t>личностного смысла учения;</w:t>
            </w:r>
            <w:r w:rsidRPr="00BA65D9">
              <w:rPr>
                <w:sz w:val="24"/>
                <w:szCs w:val="24"/>
                <w:lang w:val="ru-RU"/>
              </w:rPr>
              <w:tab/>
              <w:t>желания продолжать свою учебу.</w:t>
            </w:r>
          </w:p>
          <w:p w:rsidR="002B283A" w:rsidRPr="00BA65D9" w:rsidRDefault="002B283A" w:rsidP="0086742A">
            <w:pPr>
              <w:pStyle w:val="TableParagraph"/>
              <w:numPr>
                <w:ilvl w:val="0"/>
                <w:numId w:val="155"/>
              </w:numPr>
              <w:tabs>
                <w:tab w:val="left" w:pos="403"/>
              </w:tabs>
              <w:ind w:right="101" w:firstLine="0"/>
              <w:jc w:val="both"/>
              <w:rPr>
                <w:sz w:val="24"/>
                <w:szCs w:val="24"/>
                <w:lang w:val="ru-RU"/>
              </w:rPr>
            </w:pPr>
            <w:r w:rsidRPr="00BA65D9">
              <w:rPr>
                <w:sz w:val="24"/>
                <w:szCs w:val="24"/>
                <w:lang w:val="ru-RU"/>
              </w:rPr>
              <w:t>Оценка жизненных ситуаций ипоступков героев</w:t>
            </w:r>
          </w:p>
          <w:p w:rsidR="002B283A" w:rsidRPr="00BA65D9" w:rsidRDefault="002B283A" w:rsidP="002B283A">
            <w:pPr>
              <w:pStyle w:val="TableParagraph"/>
              <w:tabs>
                <w:tab w:val="left" w:pos="1309"/>
                <w:tab w:val="left" w:pos="1846"/>
              </w:tabs>
              <w:ind w:right="100"/>
              <w:jc w:val="both"/>
              <w:rPr>
                <w:sz w:val="24"/>
                <w:szCs w:val="24"/>
                <w:lang w:val="ru-RU"/>
              </w:rPr>
            </w:pPr>
            <w:r w:rsidRPr="00BA65D9">
              <w:rPr>
                <w:sz w:val="24"/>
                <w:szCs w:val="24"/>
                <w:lang w:val="ru-RU"/>
              </w:rPr>
              <w:t>художественных текстов</w:t>
            </w:r>
            <w:r w:rsidRPr="00BA65D9">
              <w:rPr>
                <w:sz w:val="24"/>
                <w:szCs w:val="24"/>
                <w:lang w:val="ru-RU"/>
              </w:rPr>
              <w:tab/>
              <w:t>с</w:t>
            </w:r>
            <w:r w:rsidRPr="00BA65D9">
              <w:rPr>
                <w:sz w:val="24"/>
                <w:szCs w:val="24"/>
                <w:lang w:val="ru-RU"/>
              </w:rPr>
              <w:tab/>
              <w:t>точки зрения общечеловеческих норм,нравственныхи этических ценностей.</w:t>
            </w:r>
          </w:p>
        </w:tc>
        <w:tc>
          <w:tcPr>
            <w:tcW w:w="2660" w:type="dxa"/>
          </w:tcPr>
          <w:p w:rsidR="002B283A" w:rsidRPr="00BA65D9" w:rsidRDefault="002B283A" w:rsidP="0086742A">
            <w:pPr>
              <w:pStyle w:val="TableParagraph"/>
              <w:numPr>
                <w:ilvl w:val="0"/>
                <w:numId w:val="154"/>
              </w:numPr>
              <w:tabs>
                <w:tab w:val="left" w:pos="878"/>
              </w:tabs>
              <w:ind w:right="99" w:firstLine="0"/>
              <w:jc w:val="both"/>
              <w:rPr>
                <w:sz w:val="24"/>
                <w:szCs w:val="24"/>
                <w:lang w:val="ru-RU"/>
              </w:rPr>
            </w:pPr>
            <w:r w:rsidRPr="00BA65D9">
              <w:rPr>
                <w:sz w:val="24"/>
                <w:szCs w:val="24"/>
                <w:lang w:val="ru-RU"/>
              </w:rPr>
              <w:t>Самостоятельно организовывать свое рабочее место в соответствии с целью выполнения заданий.</w:t>
            </w:r>
          </w:p>
          <w:p w:rsidR="002B283A" w:rsidRPr="00BA65D9" w:rsidRDefault="002B283A" w:rsidP="0086742A">
            <w:pPr>
              <w:pStyle w:val="TableParagraph"/>
              <w:numPr>
                <w:ilvl w:val="0"/>
                <w:numId w:val="154"/>
              </w:numPr>
              <w:tabs>
                <w:tab w:val="left" w:pos="878"/>
              </w:tabs>
              <w:ind w:right="99" w:firstLine="0"/>
              <w:jc w:val="both"/>
              <w:rPr>
                <w:sz w:val="24"/>
                <w:szCs w:val="24"/>
                <w:lang w:val="ru-RU"/>
              </w:rPr>
            </w:pPr>
            <w:r w:rsidRPr="00BA65D9">
              <w:rPr>
                <w:sz w:val="24"/>
                <w:szCs w:val="24"/>
                <w:lang w:val="ru-RU"/>
              </w:rPr>
              <w:t>Самостоятельно определять важность или необходимость выполнения различных задания в учебном процессе и жизненных ситуациях.</w:t>
            </w:r>
          </w:p>
          <w:p w:rsidR="002B283A" w:rsidRPr="00BA65D9" w:rsidRDefault="002B283A" w:rsidP="0086742A">
            <w:pPr>
              <w:pStyle w:val="TableParagraph"/>
              <w:numPr>
                <w:ilvl w:val="0"/>
                <w:numId w:val="154"/>
              </w:numPr>
              <w:tabs>
                <w:tab w:val="left" w:pos="582"/>
                <w:tab w:val="left" w:pos="583"/>
                <w:tab w:val="left" w:pos="2081"/>
              </w:tabs>
              <w:ind w:right="98" w:firstLine="0"/>
              <w:jc w:val="both"/>
              <w:rPr>
                <w:sz w:val="24"/>
                <w:szCs w:val="24"/>
                <w:lang w:val="ru-RU"/>
              </w:rPr>
            </w:pPr>
            <w:r w:rsidRPr="00BA65D9">
              <w:rPr>
                <w:sz w:val="24"/>
                <w:szCs w:val="24"/>
                <w:lang w:val="ru-RU"/>
              </w:rPr>
              <w:t>Определять</w:t>
            </w:r>
            <w:r w:rsidRPr="00BA65D9">
              <w:rPr>
                <w:sz w:val="24"/>
                <w:szCs w:val="24"/>
                <w:lang w:val="ru-RU"/>
              </w:rPr>
              <w:tab/>
              <w:t>цель учебнойдеятельностис помощью самостоятельно.</w:t>
            </w:r>
          </w:p>
          <w:p w:rsidR="002B283A" w:rsidRPr="00BA65D9" w:rsidRDefault="002B283A" w:rsidP="0086742A">
            <w:pPr>
              <w:pStyle w:val="TableParagraph"/>
              <w:numPr>
                <w:ilvl w:val="0"/>
                <w:numId w:val="154"/>
              </w:numPr>
              <w:tabs>
                <w:tab w:val="left" w:pos="576"/>
              </w:tabs>
              <w:ind w:right="98" w:firstLine="0"/>
              <w:jc w:val="both"/>
              <w:rPr>
                <w:sz w:val="24"/>
                <w:szCs w:val="24"/>
                <w:lang w:val="ru-RU"/>
              </w:rPr>
            </w:pPr>
            <w:r w:rsidRPr="00BA65D9">
              <w:rPr>
                <w:sz w:val="24"/>
                <w:szCs w:val="24"/>
                <w:lang w:val="ru-RU"/>
              </w:rPr>
              <w:t>Определять план выполнениязаданийна уроках, внеурочной деятельности,</w:t>
            </w:r>
          </w:p>
          <w:p w:rsidR="002B283A" w:rsidRPr="00BA65D9" w:rsidRDefault="002B283A" w:rsidP="002B283A">
            <w:pPr>
              <w:pStyle w:val="TableParagraph"/>
              <w:tabs>
                <w:tab w:val="left" w:pos="1119"/>
              </w:tabs>
              <w:ind w:right="101"/>
              <w:jc w:val="both"/>
              <w:rPr>
                <w:sz w:val="24"/>
                <w:szCs w:val="24"/>
                <w:lang w:val="ru-RU"/>
              </w:rPr>
            </w:pPr>
            <w:r w:rsidRPr="00BA65D9">
              <w:rPr>
                <w:sz w:val="24"/>
                <w:szCs w:val="24"/>
                <w:lang w:val="ru-RU"/>
              </w:rPr>
              <w:t>жизненных ситуациях под</w:t>
            </w:r>
            <w:r w:rsidRPr="00BA65D9">
              <w:rPr>
                <w:sz w:val="24"/>
                <w:szCs w:val="24"/>
                <w:lang w:val="ru-RU"/>
              </w:rPr>
              <w:tab/>
              <w:t>руководством учителя.</w:t>
            </w:r>
          </w:p>
          <w:p w:rsidR="002B283A" w:rsidRPr="00BA65D9" w:rsidRDefault="002B283A" w:rsidP="0086742A">
            <w:pPr>
              <w:pStyle w:val="TableParagraph"/>
              <w:numPr>
                <w:ilvl w:val="0"/>
                <w:numId w:val="154"/>
              </w:numPr>
              <w:tabs>
                <w:tab w:val="left" w:pos="1345"/>
                <w:tab w:val="left" w:pos="1346"/>
              </w:tabs>
              <w:ind w:right="99" w:firstLine="0"/>
              <w:jc w:val="both"/>
              <w:rPr>
                <w:sz w:val="24"/>
                <w:szCs w:val="24"/>
                <w:lang w:val="ru-RU"/>
              </w:rPr>
            </w:pPr>
            <w:r w:rsidRPr="00BA65D9">
              <w:rPr>
                <w:sz w:val="24"/>
                <w:szCs w:val="24"/>
                <w:lang w:val="ru-RU"/>
              </w:rPr>
              <w:t>Определять правильность выполненногозадания наосновесравненияс предыдущими</w:t>
            </w:r>
          </w:p>
          <w:p w:rsidR="002B283A" w:rsidRPr="00BA65D9" w:rsidRDefault="002B283A" w:rsidP="002B283A">
            <w:pPr>
              <w:pStyle w:val="TableParagraph"/>
              <w:tabs>
                <w:tab w:val="left" w:pos="1446"/>
              </w:tabs>
              <w:ind w:right="98"/>
              <w:jc w:val="both"/>
              <w:rPr>
                <w:sz w:val="24"/>
                <w:szCs w:val="24"/>
                <w:lang w:val="ru-RU"/>
              </w:rPr>
            </w:pPr>
            <w:r w:rsidRPr="00BA65D9">
              <w:rPr>
                <w:sz w:val="24"/>
                <w:szCs w:val="24"/>
                <w:lang w:val="ru-RU"/>
              </w:rPr>
              <w:t>заданиями, или на основе</w:t>
            </w:r>
            <w:r w:rsidRPr="00BA65D9">
              <w:rPr>
                <w:sz w:val="24"/>
                <w:szCs w:val="24"/>
                <w:lang w:val="ru-RU"/>
              </w:rPr>
              <w:tab/>
              <w:t>различных образцов.</w:t>
            </w:r>
          </w:p>
          <w:p w:rsidR="002B283A" w:rsidRPr="00BA65D9" w:rsidRDefault="002B283A" w:rsidP="0086742A">
            <w:pPr>
              <w:pStyle w:val="TableParagraph"/>
              <w:numPr>
                <w:ilvl w:val="0"/>
                <w:numId w:val="154"/>
              </w:numPr>
              <w:tabs>
                <w:tab w:val="left" w:pos="897"/>
              </w:tabs>
              <w:ind w:right="98" w:firstLine="0"/>
              <w:jc w:val="both"/>
              <w:rPr>
                <w:sz w:val="24"/>
                <w:szCs w:val="24"/>
                <w:lang w:val="ru-RU"/>
              </w:rPr>
            </w:pPr>
            <w:r w:rsidRPr="00BA65D9">
              <w:rPr>
                <w:sz w:val="24"/>
                <w:szCs w:val="24"/>
                <w:lang w:val="ru-RU"/>
              </w:rPr>
              <w:t>Корректировать выполнение задания в соответствии с планом, условиями</w:t>
            </w:r>
          </w:p>
          <w:p w:rsidR="002B283A" w:rsidRPr="00BA65D9" w:rsidRDefault="002B283A" w:rsidP="002B283A">
            <w:pPr>
              <w:pStyle w:val="TableParagraph"/>
              <w:tabs>
                <w:tab w:val="left" w:pos="1606"/>
              </w:tabs>
              <w:ind w:right="102"/>
              <w:jc w:val="both"/>
              <w:rPr>
                <w:sz w:val="24"/>
                <w:szCs w:val="24"/>
                <w:lang w:val="ru-RU"/>
              </w:rPr>
            </w:pPr>
            <w:r w:rsidRPr="00BA65D9">
              <w:rPr>
                <w:sz w:val="24"/>
                <w:szCs w:val="24"/>
                <w:lang w:val="ru-RU"/>
              </w:rPr>
              <w:t>выполнения, результатом</w:t>
            </w:r>
            <w:r w:rsidRPr="00BA65D9">
              <w:rPr>
                <w:sz w:val="24"/>
                <w:szCs w:val="24"/>
                <w:lang w:val="ru-RU"/>
              </w:rPr>
              <w:tab/>
              <w:t>действий наопределенном этапе.</w:t>
            </w:r>
          </w:p>
          <w:p w:rsidR="002B283A" w:rsidRPr="00BA65D9" w:rsidRDefault="002B283A" w:rsidP="0086742A">
            <w:pPr>
              <w:pStyle w:val="TableParagraph"/>
              <w:numPr>
                <w:ilvl w:val="0"/>
                <w:numId w:val="154"/>
              </w:numPr>
              <w:tabs>
                <w:tab w:val="left" w:pos="657"/>
              </w:tabs>
              <w:ind w:right="98" w:firstLine="0"/>
              <w:jc w:val="both"/>
              <w:rPr>
                <w:sz w:val="24"/>
                <w:szCs w:val="24"/>
                <w:lang w:val="ru-RU"/>
              </w:rPr>
            </w:pPr>
            <w:r w:rsidRPr="00BA65D9">
              <w:rPr>
                <w:sz w:val="24"/>
                <w:szCs w:val="24"/>
                <w:lang w:val="ru-RU"/>
              </w:rPr>
              <w:t>Использовать в работе литературу, инструменты,приборы.</w:t>
            </w:r>
          </w:p>
          <w:p w:rsidR="002B283A" w:rsidRPr="00BA65D9" w:rsidRDefault="002B283A" w:rsidP="0086742A">
            <w:pPr>
              <w:pStyle w:val="TableParagraph"/>
              <w:numPr>
                <w:ilvl w:val="0"/>
                <w:numId w:val="154"/>
              </w:numPr>
              <w:tabs>
                <w:tab w:val="left" w:pos="705"/>
                <w:tab w:val="left" w:pos="2300"/>
              </w:tabs>
              <w:ind w:right="97" w:firstLine="0"/>
              <w:jc w:val="both"/>
              <w:rPr>
                <w:sz w:val="24"/>
                <w:szCs w:val="24"/>
              </w:rPr>
            </w:pPr>
            <w:r w:rsidRPr="00BA65D9">
              <w:rPr>
                <w:sz w:val="24"/>
                <w:szCs w:val="24"/>
              </w:rPr>
              <w:t>Оценкасвоегозадания</w:t>
            </w:r>
            <w:r w:rsidRPr="00BA65D9">
              <w:rPr>
                <w:sz w:val="24"/>
                <w:szCs w:val="24"/>
              </w:rPr>
              <w:tab/>
              <w:t>по</w:t>
            </w:r>
          </w:p>
          <w:p w:rsidR="002B283A" w:rsidRPr="00BA65D9" w:rsidRDefault="002B283A" w:rsidP="002B283A">
            <w:pPr>
              <w:pStyle w:val="TableParagraph"/>
              <w:ind w:right="101"/>
              <w:jc w:val="both"/>
              <w:rPr>
                <w:sz w:val="24"/>
                <w:szCs w:val="24"/>
              </w:rPr>
            </w:pPr>
            <w:r w:rsidRPr="00BA65D9">
              <w:rPr>
                <w:sz w:val="24"/>
                <w:szCs w:val="24"/>
              </w:rPr>
              <w:t>параметрам, заранеепредставленным.</w:t>
            </w:r>
          </w:p>
        </w:tc>
        <w:tc>
          <w:tcPr>
            <w:tcW w:w="2303" w:type="dxa"/>
          </w:tcPr>
          <w:p w:rsidR="002B283A" w:rsidRPr="00BA65D9" w:rsidRDefault="002B283A" w:rsidP="0086742A">
            <w:pPr>
              <w:pStyle w:val="TableParagraph"/>
              <w:numPr>
                <w:ilvl w:val="0"/>
                <w:numId w:val="153"/>
              </w:numPr>
              <w:tabs>
                <w:tab w:val="left" w:pos="410"/>
                <w:tab w:val="left" w:pos="1177"/>
                <w:tab w:val="left" w:pos="1601"/>
              </w:tabs>
              <w:ind w:right="99" w:firstLine="0"/>
              <w:jc w:val="both"/>
              <w:rPr>
                <w:sz w:val="24"/>
                <w:szCs w:val="24"/>
                <w:lang w:val="ru-RU"/>
              </w:rPr>
            </w:pPr>
            <w:r w:rsidRPr="00BA65D9">
              <w:rPr>
                <w:sz w:val="24"/>
                <w:szCs w:val="24"/>
                <w:lang w:val="ru-RU"/>
              </w:rPr>
              <w:t>Ориентироваться в</w:t>
            </w:r>
            <w:r w:rsidRPr="00BA65D9">
              <w:rPr>
                <w:sz w:val="24"/>
                <w:szCs w:val="24"/>
                <w:lang w:val="ru-RU"/>
              </w:rPr>
              <w:tab/>
              <w:t>учебнике: определять умения, которые</w:t>
            </w:r>
            <w:r w:rsidRPr="00BA65D9">
              <w:rPr>
                <w:sz w:val="24"/>
                <w:szCs w:val="24"/>
                <w:lang w:val="ru-RU"/>
              </w:rPr>
              <w:tab/>
            </w:r>
            <w:r w:rsidRPr="00BA65D9">
              <w:rPr>
                <w:sz w:val="24"/>
                <w:szCs w:val="24"/>
                <w:lang w:val="ru-RU"/>
              </w:rPr>
              <w:tab/>
              <w:t>будут сформированы на основеизучения</w:t>
            </w:r>
          </w:p>
          <w:p w:rsidR="002B283A" w:rsidRPr="00BA65D9" w:rsidRDefault="002B283A" w:rsidP="002B283A">
            <w:pPr>
              <w:pStyle w:val="TableParagraph"/>
              <w:tabs>
                <w:tab w:val="left" w:pos="1189"/>
                <w:tab w:val="left" w:pos="1349"/>
                <w:tab w:val="left" w:pos="1672"/>
                <w:tab w:val="left" w:pos="1735"/>
              </w:tabs>
              <w:ind w:left="104" w:right="99"/>
              <w:jc w:val="both"/>
              <w:rPr>
                <w:sz w:val="24"/>
                <w:szCs w:val="24"/>
                <w:lang w:val="ru-RU"/>
              </w:rPr>
            </w:pPr>
            <w:r w:rsidRPr="00BA65D9">
              <w:rPr>
                <w:sz w:val="24"/>
                <w:szCs w:val="24"/>
                <w:lang w:val="ru-RU"/>
              </w:rPr>
              <w:t>данного</w:t>
            </w:r>
            <w:r w:rsidRPr="00BA65D9">
              <w:rPr>
                <w:sz w:val="24"/>
                <w:szCs w:val="24"/>
                <w:lang w:val="ru-RU"/>
              </w:rPr>
              <w:tab/>
            </w:r>
            <w:r w:rsidRPr="00BA65D9">
              <w:rPr>
                <w:sz w:val="24"/>
                <w:szCs w:val="24"/>
                <w:lang w:val="ru-RU"/>
              </w:rPr>
              <w:tab/>
              <w:t>раздела; определять</w:t>
            </w:r>
            <w:r w:rsidRPr="00BA65D9">
              <w:rPr>
                <w:sz w:val="24"/>
                <w:szCs w:val="24"/>
                <w:lang w:val="ru-RU"/>
              </w:rPr>
              <w:tab/>
            </w:r>
            <w:r w:rsidRPr="00BA65D9">
              <w:rPr>
                <w:sz w:val="24"/>
                <w:szCs w:val="24"/>
                <w:lang w:val="ru-RU"/>
              </w:rPr>
              <w:tab/>
            </w:r>
            <w:r w:rsidRPr="00BA65D9">
              <w:rPr>
                <w:sz w:val="24"/>
                <w:szCs w:val="24"/>
                <w:lang w:val="ru-RU"/>
              </w:rPr>
              <w:tab/>
              <w:t>круг своего</w:t>
            </w:r>
            <w:r w:rsidRPr="00BA65D9">
              <w:rPr>
                <w:sz w:val="24"/>
                <w:szCs w:val="24"/>
                <w:lang w:val="ru-RU"/>
              </w:rPr>
              <w:tab/>
              <w:t>незнания; планировать</w:t>
            </w:r>
            <w:r w:rsidRPr="00BA65D9">
              <w:rPr>
                <w:sz w:val="24"/>
                <w:szCs w:val="24"/>
                <w:lang w:val="ru-RU"/>
              </w:rPr>
              <w:tab/>
              <w:t>свою работупоизучению незнакомого материала.</w:t>
            </w:r>
          </w:p>
          <w:p w:rsidR="002B283A" w:rsidRPr="00BA65D9" w:rsidRDefault="002B283A" w:rsidP="0086742A">
            <w:pPr>
              <w:pStyle w:val="TableParagraph"/>
              <w:numPr>
                <w:ilvl w:val="0"/>
                <w:numId w:val="153"/>
              </w:numPr>
              <w:tabs>
                <w:tab w:val="left" w:pos="522"/>
                <w:tab w:val="left" w:pos="523"/>
                <w:tab w:val="left" w:pos="1721"/>
              </w:tabs>
              <w:ind w:right="99" w:firstLine="0"/>
              <w:jc w:val="both"/>
              <w:rPr>
                <w:sz w:val="24"/>
                <w:szCs w:val="24"/>
                <w:lang w:val="ru-RU"/>
              </w:rPr>
            </w:pPr>
            <w:r w:rsidRPr="00BA65D9">
              <w:rPr>
                <w:sz w:val="24"/>
                <w:szCs w:val="24"/>
                <w:lang w:val="ru-RU"/>
              </w:rPr>
              <w:t>Самостоятельно предполагать,какая дополнительная информация</w:t>
            </w:r>
            <w:r w:rsidRPr="00BA65D9">
              <w:rPr>
                <w:sz w:val="24"/>
                <w:szCs w:val="24"/>
                <w:lang w:val="ru-RU"/>
              </w:rPr>
              <w:tab/>
              <w:t>буде нужнадляизучения незнакомого материала;отбирать необходимые источники</w:t>
            </w:r>
          </w:p>
          <w:p w:rsidR="002B283A" w:rsidRPr="00BA65D9" w:rsidRDefault="002B283A" w:rsidP="002B283A">
            <w:pPr>
              <w:pStyle w:val="TableParagraph"/>
              <w:tabs>
                <w:tab w:val="left" w:pos="1608"/>
              </w:tabs>
              <w:ind w:left="104" w:right="100"/>
              <w:jc w:val="both"/>
              <w:rPr>
                <w:sz w:val="24"/>
                <w:szCs w:val="24"/>
                <w:lang w:val="ru-RU"/>
              </w:rPr>
            </w:pPr>
            <w:r w:rsidRPr="00BA65D9">
              <w:rPr>
                <w:sz w:val="24"/>
                <w:szCs w:val="24"/>
                <w:lang w:val="ru-RU"/>
              </w:rPr>
              <w:t>информации</w:t>
            </w:r>
            <w:r w:rsidRPr="00BA65D9">
              <w:rPr>
                <w:sz w:val="24"/>
                <w:szCs w:val="24"/>
                <w:lang w:val="ru-RU"/>
              </w:rPr>
              <w:tab/>
              <w:t>среди предложенных учителемсловарей, энциклопедий, справочников.</w:t>
            </w:r>
          </w:p>
          <w:p w:rsidR="002B283A" w:rsidRPr="00BA65D9" w:rsidRDefault="002B283A" w:rsidP="0086742A">
            <w:pPr>
              <w:pStyle w:val="TableParagraph"/>
              <w:numPr>
                <w:ilvl w:val="0"/>
                <w:numId w:val="153"/>
              </w:numPr>
              <w:tabs>
                <w:tab w:val="left" w:pos="1146"/>
                <w:tab w:val="left" w:pos="1147"/>
              </w:tabs>
              <w:ind w:right="100" w:firstLine="0"/>
              <w:jc w:val="both"/>
              <w:rPr>
                <w:sz w:val="24"/>
                <w:szCs w:val="24"/>
              </w:rPr>
            </w:pPr>
            <w:r w:rsidRPr="00BA65D9">
              <w:rPr>
                <w:sz w:val="24"/>
                <w:szCs w:val="24"/>
              </w:rPr>
              <w:t>Извлекатьинформацию,</w:t>
            </w:r>
          </w:p>
          <w:p w:rsidR="002B283A" w:rsidRPr="00BA65D9" w:rsidRDefault="002B283A" w:rsidP="002B283A">
            <w:pPr>
              <w:pStyle w:val="TableParagraph"/>
              <w:tabs>
                <w:tab w:val="left" w:pos="1418"/>
                <w:tab w:val="left" w:pos="2073"/>
              </w:tabs>
              <w:ind w:left="104" w:right="101"/>
              <w:jc w:val="both"/>
              <w:rPr>
                <w:sz w:val="24"/>
                <w:szCs w:val="24"/>
              </w:rPr>
            </w:pPr>
            <w:r w:rsidRPr="00BA65D9">
              <w:rPr>
                <w:sz w:val="24"/>
                <w:szCs w:val="24"/>
              </w:rPr>
              <w:t>представленную</w:t>
            </w:r>
            <w:r w:rsidRPr="00BA65D9">
              <w:rPr>
                <w:sz w:val="24"/>
                <w:szCs w:val="24"/>
              </w:rPr>
              <w:tab/>
              <w:t>в разных</w:t>
            </w:r>
            <w:r w:rsidRPr="00BA65D9">
              <w:rPr>
                <w:sz w:val="24"/>
                <w:szCs w:val="24"/>
              </w:rPr>
              <w:tab/>
              <w:t>формах</w:t>
            </w:r>
          </w:p>
          <w:p w:rsidR="002B283A" w:rsidRPr="00BA65D9" w:rsidRDefault="002B283A" w:rsidP="002B283A">
            <w:pPr>
              <w:pStyle w:val="TableParagraph"/>
              <w:tabs>
                <w:tab w:val="left" w:pos="1313"/>
              </w:tabs>
              <w:ind w:left="104"/>
              <w:jc w:val="both"/>
              <w:rPr>
                <w:sz w:val="24"/>
                <w:szCs w:val="24"/>
              </w:rPr>
            </w:pPr>
            <w:r w:rsidRPr="00BA65D9">
              <w:rPr>
                <w:sz w:val="24"/>
                <w:szCs w:val="24"/>
              </w:rPr>
              <w:t>(текст,</w:t>
            </w:r>
            <w:r w:rsidRPr="00BA65D9">
              <w:rPr>
                <w:sz w:val="24"/>
                <w:szCs w:val="24"/>
              </w:rPr>
              <w:tab/>
              <w:t>таблица,</w:t>
            </w:r>
          </w:p>
          <w:p w:rsidR="002B283A" w:rsidRPr="00BA65D9" w:rsidRDefault="002B283A" w:rsidP="002B283A">
            <w:pPr>
              <w:pStyle w:val="TableParagraph"/>
              <w:tabs>
                <w:tab w:val="left" w:pos="1215"/>
              </w:tabs>
              <w:ind w:left="104" w:right="99"/>
              <w:jc w:val="both"/>
              <w:rPr>
                <w:sz w:val="24"/>
                <w:szCs w:val="24"/>
              </w:rPr>
            </w:pPr>
            <w:r w:rsidRPr="00BA65D9">
              <w:rPr>
                <w:sz w:val="24"/>
                <w:szCs w:val="24"/>
              </w:rPr>
              <w:t>схема,</w:t>
            </w:r>
            <w:r w:rsidRPr="00BA65D9">
              <w:rPr>
                <w:sz w:val="24"/>
                <w:szCs w:val="24"/>
              </w:rPr>
              <w:tab/>
              <w:t>экспонат, модель,</w:t>
            </w:r>
          </w:p>
          <w:p w:rsidR="002B283A" w:rsidRPr="00BA65D9" w:rsidRDefault="002B283A" w:rsidP="002B283A">
            <w:pPr>
              <w:pStyle w:val="TableParagraph"/>
              <w:tabs>
                <w:tab w:val="left" w:pos="488"/>
                <w:tab w:val="left" w:pos="2061"/>
              </w:tabs>
              <w:ind w:left="104" w:right="101"/>
              <w:jc w:val="both"/>
              <w:rPr>
                <w:sz w:val="24"/>
                <w:szCs w:val="24"/>
              </w:rPr>
            </w:pPr>
            <w:r w:rsidRPr="00BA65D9">
              <w:rPr>
                <w:sz w:val="24"/>
                <w:szCs w:val="24"/>
              </w:rPr>
              <w:t>а,</w:t>
            </w:r>
            <w:r w:rsidRPr="00BA65D9">
              <w:rPr>
                <w:sz w:val="24"/>
                <w:szCs w:val="24"/>
              </w:rPr>
              <w:tab/>
              <w:t>иллюстрация</w:t>
            </w:r>
            <w:r w:rsidRPr="00BA65D9">
              <w:rPr>
                <w:sz w:val="24"/>
                <w:szCs w:val="24"/>
              </w:rPr>
              <w:tab/>
              <w:t>и др.)</w:t>
            </w:r>
          </w:p>
          <w:p w:rsidR="002B283A" w:rsidRPr="00BA65D9" w:rsidRDefault="002B283A" w:rsidP="0086742A">
            <w:pPr>
              <w:pStyle w:val="TableParagraph"/>
              <w:numPr>
                <w:ilvl w:val="0"/>
                <w:numId w:val="153"/>
              </w:numPr>
              <w:tabs>
                <w:tab w:val="left" w:pos="794"/>
              </w:tabs>
              <w:ind w:right="99" w:firstLine="0"/>
              <w:jc w:val="both"/>
              <w:rPr>
                <w:sz w:val="24"/>
                <w:szCs w:val="24"/>
              </w:rPr>
            </w:pPr>
            <w:r w:rsidRPr="00BA65D9">
              <w:rPr>
                <w:sz w:val="24"/>
                <w:szCs w:val="24"/>
                <w:lang w:val="ru-RU"/>
              </w:rPr>
              <w:t xml:space="preserve">Представлять информациюввиде текста, таблицы, схемы, в том числес помощью </w:t>
            </w:r>
            <w:r w:rsidRPr="00BA65D9">
              <w:rPr>
                <w:sz w:val="24"/>
                <w:szCs w:val="24"/>
              </w:rPr>
              <w:t>ИКТ.</w:t>
            </w:r>
          </w:p>
          <w:p w:rsidR="002B283A" w:rsidRPr="00BA65D9" w:rsidRDefault="002B283A" w:rsidP="0086742A">
            <w:pPr>
              <w:pStyle w:val="TableParagraph"/>
              <w:numPr>
                <w:ilvl w:val="0"/>
                <w:numId w:val="153"/>
              </w:numPr>
              <w:tabs>
                <w:tab w:val="left" w:pos="577"/>
                <w:tab w:val="left" w:pos="578"/>
              </w:tabs>
              <w:ind w:right="99" w:firstLine="0"/>
              <w:jc w:val="both"/>
              <w:rPr>
                <w:sz w:val="24"/>
                <w:szCs w:val="24"/>
                <w:lang w:val="ru-RU"/>
              </w:rPr>
            </w:pPr>
            <w:r w:rsidRPr="00BA65D9">
              <w:rPr>
                <w:sz w:val="24"/>
                <w:szCs w:val="24"/>
                <w:lang w:val="ru-RU"/>
              </w:rPr>
              <w:t>Анализировать, сравнивать, группировать различныеобъекты, явления, факты.</w:t>
            </w:r>
          </w:p>
        </w:tc>
        <w:tc>
          <w:tcPr>
            <w:tcW w:w="1986" w:type="dxa"/>
          </w:tcPr>
          <w:p w:rsidR="002B283A" w:rsidRPr="00BA65D9" w:rsidRDefault="002B283A" w:rsidP="002B283A">
            <w:pPr>
              <w:pStyle w:val="TableParagraph"/>
              <w:tabs>
                <w:tab w:val="left" w:pos="1747"/>
              </w:tabs>
              <w:ind w:left="106" w:right="98"/>
              <w:jc w:val="both"/>
              <w:rPr>
                <w:sz w:val="24"/>
                <w:szCs w:val="24"/>
                <w:lang w:val="ru-RU"/>
              </w:rPr>
            </w:pPr>
            <w:r w:rsidRPr="00BA65D9">
              <w:rPr>
                <w:sz w:val="24"/>
                <w:szCs w:val="24"/>
                <w:lang w:val="ru-RU"/>
              </w:rPr>
              <w:t>1.Участвоватьв диалоге;слушать</w:t>
            </w:r>
            <w:r w:rsidRPr="00BA65D9">
              <w:rPr>
                <w:sz w:val="24"/>
                <w:szCs w:val="24"/>
                <w:lang w:val="ru-RU"/>
              </w:rPr>
              <w:tab/>
              <w:t>и понимать</w:t>
            </w:r>
          </w:p>
          <w:p w:rsidR="002B283A" w:rsidRPr="00BA65D9" w:rsidRDefault="002B283A" w:rsidP="002B283A">
            <w:pPr>
              <w:pStyle w:val="TableParagraph"/>
              <w:ind w:left="106"/>
              <w:jc w:val="both"/>
              <w:rPr>
                <w:sz w:val="24"/>
                <w:szCs w:val="24"/>
                <w:lang w:val="ru-RU"/>
              </w:rPr>
            </w:pPr>
            <w:r w:rsidRPr="00BA65D9">
              <w:rPr>
                <w:sz w:val="24"/>
                <w:szCs w:val="24"/>
                <w:lang w:val="ru-RU"/>
              </w:rPr>
              <w:t>других, высказывать</w:t>
            </w:r>
          </w:p>
          <w:p w:rsidR="002B283A" w:rsidRPr="00BA65D9" w:rsidRDefault="002B283A" w:rsidP="002B283A">
            <w:pPr>
              <w:pStyle w:val="TableParagraph"/>
              <w:tabs>
                <w:tab w:val="left" w:pos="1291"/>
              </w:tabs>
              <w:ind w:left="106"/>
              <w:jc w:val="both"/>
              <w:rPr>
                <w:sz w:val="24"/>
                <w:szCs w:val="24"/>
                <w:lang w:val="ru-RU"/>
              </w:rPr>
            </w:pPr>
            <w:r w:rsidRPr="00BA65D9">
              <w:rPr>
                <w:sz w:val="24"/>
                <w:szCs w:val="24"/>
                <w:lang w:val="ru-RU"/>
              </w:rPr>
              <w:t>свою</w:t>
            </w:r>
            <w:r w:rsidRPr="00BA65D9">
              <w:rPr>
                <w:sz w:val="24"/>
                <w:szCs w:val="24"/>
                <w:lang w:val="ru-RU"/>
              </w:rPr>
              <w:tab/>
              <w:t>точку</w:t>
            </w:r>
          </w:p>
          <w:p w:rsidR="002B283A" w:rsidRPr="00BA65D9" w:rsidRDefault="002B283A" w:rsidP="002B283A">
            <w:pPr>
              <w:pStyle w:val="TableParagraph"/>
              <w:tabs>
                <w:tab w:val="left" w:pos="1641"/>
              </w:tabs>
              <w:ind w:left="106" w:right="96"/>
              <w:jc w:val="both"/>
              <w:rPr>
                <w:sz w:val="24"/>
                <w:szCs w:val="24"/>
                <w:lang w:val="ru-RU"/>
              </w:rPr>
            </w:pPr>
            <w:r w:rsidRPr="00BA65D9">
              <w:rPr>
                <w:sz w:val="24"/>
                <w:szCs w:val="24"/>
                <w:lang w:val="ru-RU"/>
              </w:rPr>
              <w:t>зрения</w:t>
            </w:r>
            <w:r w:rsidRPr="00BA65D9">
              <w:rPr>
                <w:sz w:val="24"/>
                <w:szCs w:val="24"/>
                <w:lang w:val="ru-RU"/>
              </w:rPr>
              <w:tab/>
              <w:t>на события, поступки.</w:t>
            </w:r>
          </w:p>
          <w:p w:rsidR="002B283A" w:rsidRPr="00BA65D9" w:rsidRDefault="002B283A" w:rsidP="002B283A">
            <w:pPr>
              <w:pStyle w:val="TableParagraph"/>
              <w:tabs>
                <w:tab w:val="left" w:pos="832"/>
                <w:tab w:val="left" w:pos="1744"/>
              </w:tabs>
              <w:ind w:left="106" w:right="101"/>
              <w:jc w:val="both"/>
              <w:rPr>
                <w:sz w:val="24"/>
                <w:szCs w:val="24"/>
                <w:lang w:val="ru-RU"/>
              </w:rPr>
            </w:pPr>
            <w:r w:rsidRPr="00BA65D9">
              <w:rPr>
                <w:sz w:val="24"/>
                <w:szCs w:val="24"/>
                <w:lang w:val="ru-RU"/>
              </w:rPr>
              <w:t>2.Оформлять свои</w:t>
            </w:r>
            <w:r w:rsidRPr="00BA65D9">
              <w:rPr>
                <w:sz w:val="24"/>
                <w:szCs w:val="24"/>
                <w:lang w:val="ru-RU"/>
              </w:rPr>
              <w:tab/>
              <w:t>мысли</w:t>
            </w:r>
            <w:r w:rsidRPr="00BA65D9">
              <w:rPr>
                <w:sz w:val="24"/>
                <w:szCs w:val="24"/>
                <w:lang w:val="ru-RU"/>
              </w:rPr>
              <w:tab/>
              <w:t>в устной</w:t>
            </w:r>
            <w:r w:rsidRPr="00BA65D9">
              <w:rPr>
                <w:sz w:val="24"/>
                <w:szCs w:val="24"/>
                <w:lang w:val="ru-RU"/>
              </w:rPr>
              <w:tab/>
            </w:r>
            <w:r w:rsidRPr="00BA65D9">
              <w:rPr>
                <w:sz w:val="24"/>
                <w:szCs w:val="24"/>
                <w:lang w:val="ru-RU"/>
              </w:rPr>
              <w:tab/>
              <w:t>и</w:t>
            </w:r>
          </w:p>
          <w:p w:rsidR="002B283A" w:rsidRPr="00BA65D9" w:rsidRDefault="002B283A" w:rsidP="002B283A">
            <w:pPr>
              <w:pStyle w:val="TableParagraph"/>
              <w:tabs>
                <w:tab w:val="left" w:pos="811"/>
                <w:tab w:val="left" w:pos="1151"/>
              </w:tabs>
              <w:ind w:left="106" w:right="98"/>
              <w:jc w:val="both"/>
              <w:rPr>
                <w:sz w:val="24"/>
                <w:szCs w:val="24"/>
                <w:lang w:val="ru-RU"/>
              </w:rPr>
            </w:pPr>
            <w:r w:rsidRPr="00BA65D9">
              <w:rPr>
                <w:sz w:val="24"/>
                <w:szCs w:val="24"/>
                <w:lang w:val="ru-RU"/>
              </w:rPr>
              <w:t>письменнойречи</w:t>
            </w:r>
            <w:r w:rsidRPr="00BA65D9">
              <w:rPr>
                <w:sz w:val="24"/>
                <w:szCs w:val="24"/>
                <w:lang w:val="ru-RU"/>
              </w:rPr>
              <w:tab/>
              <w:t>с</w:t>
            </w:r>
            <w:r w:rsidRPr="00BA65D9">
              <w:rPr>
                <w:sz w:val="24"/>
                <w:szCs w:val="24"/>
                <w:lang w:val="ru-RU"/>
              </w:rPr>
              <w:tab/>
              <w:t>учетом своих учебных и жизненных речевых ситуаций.</w:t>
            </w:r>
          </w:p>
          <w:p w:rsidR="002B283A" w:rsidRPr="00BA65D9" w:rsidRDefault="002B283A" w:rsidP="0086742A">
            <w:pPr>
              <w:pStyle w:val="TableParagraph"/>
              <w:numPr>
                <w:ilvl w:val="0"/>
                <w:numId w:val="152"/>
              </w:numPr>
              <w:tabs>
                <w:tab w:val="left" w:pos="288"/>
              </w:tabs>
              <w:ind w:right="99" w:firstLine="0"/>
              <w:jc w:val="both"/>
              <w:rPr>
                <w:sz w:val="24"/>
                <w:szCs w:val="24"/>
                <w:lang w:val="ru-RU"/>
              </w:rPr>
            </w:pPr>
            <w:r w:rsidRPr="00BA65D9">
              <w:rPr>
                <w:sz w:val="24"/>
                <w:szCs w:val="24"/>
                <w:lang w:val="ru-RU"/>
              </w:rPr>
              <w:t>Читать вслух и про себя тексты учебников,</w:t>
            </w:r>
          </w:p>
          <w:p w:rsidR="002B283A" w:rsidRPr="00BA65D9" w:rsidRDefault="002B283A" w:rsidP="002B283A">
            <w:pPr>
              <w:pStyle w:val="TableParagraph"/>
              <w:ind w:left="106"/>
              <w:jc w:val="both"/>
              <w:rPr>
                <w:sz w:val="24"/>
                <w:szCs w:val="24"/>
                <w:lang w:val="ru-RU"/>
              </w:rPr>
            </w:pPr>
            <w:r w:rsidRPr="00BA65D9">
              <w:rPr>
                <w:sz w:val="24"/>
                <w:szCs w:val="24"/>
                <w:lang w:val="ru-RU"/>
              </w:rPr>
              <w:t>других</w:t>
            </w:r>
          </w:p>
          <w:p w:rsidR="002B283A" w:rsidRPr="00BA65D9" w:rsidRDefault="002B283A" w:rsidP="002B283A">
            <w:pPr>
              <w:pStyle w:val="TableParagraph"/>
              <w:tabs>
                <w:tab w:val="left" w:pos="897"/>
                <w:tab w:val="left" w:pos="1073"/>
              </w:tabs>
              <w:ind w:left="106" w:right="99"/>
              <w:jc w:val="both"/>
              <w:rPr>
                <w:sz w:val="24"/>
                <w:szCs w:val="24"/>
                <w:lang w:val="ru-RU"/>
              </w:rPr>
            </w:pPr>
            <w:r w:rsidRPr="00BA65D9">
              <w:rPr>
                <w:sz w:val="24"/>
                <w:szCs w:val="24"/>
                <w:lang w:val="ru-RU"/>
              </w:rPr>
              <w:t>художественных и</w:t>
            </w:r>
            <w:r w:rsidRPr="00BA65D9">
              <w:rPr>
                <w:sz w:val="24"/>
                <w:szCs w:val="24"/>
                <w:lang w:val="ru-RU"/>
              </w:rPr>
              <w:tab/>
            </w:r>
            <w:r w:rsidRPr="00BA65D9">
              <w:rPr>
                <w:sz w:val="24"/>
                <w:szCs w:val="24"/>
                <w:lang w:val="ru-RU"/>
              </w:rPr>
              <w:tab/>
              <w:t>научно- популярных книг,</w:t>
            </w:r>
            <w:r w:rsidRPr="00BA65D9">
              <w:rPr>
                <w:sz w:val="24"/>
                <w:szCs w:val="24"/>
                <w:lang w:val="ru-RU"/>
              </w:rPr>
              <w:tab/>
              <w:t>понимать прочитанное.</w:t>
            </w:r>
          </w:p>
          <w:p w:rsidR="002B283A" w:rsidRPr="00BA65D9" w:rsidRDefault="002B283A" w:rsidP="0086742A">
            <w:pPr>
              <w:pStyle w:val="TableParagraph"/>
              <w:numPr>
                <w:ilvl w:val="0"/>
                <w:numId w:val="152"/>
              </w:numPr>
              <w:tabs>
                <w:tab w:val="left" w:pos="836"/>
                <w:tab w:val="left" w:pos="1111"/>
              </w:tabs>
              <w:ind w:right="98" w:firstLine="0"/>
              <w:jc w:val="both"/>
              <w:rPr>
                <w:sz w:val="24"/>
                <w:szCs w:val="24"/>
                <w:lang w:val="ru-RU"/>
              </w:rPr>
            </w:pPr>
            <w:r w:rsidRPr="00BA65D9">
              <w:rPr>
                <w:sz w:val="24"/>
                <w:szCs w:val="24"/>
                <w:lang w:val="ru-RU"/>
              </w:rPr>
              <w:t>Выполняя различные ролив</w:t>
            </w:r>
            <w:r w:rsidRPr="00BA65D9">
              <w:rPr>
                <w:sz w:val="24"/>
                <w:szCs w:val="24"/>
                <w:lang w:val="ru-RU"/>
              </w:rPr>
              <w:tab/>
              <w:t>группе,</w:t>
            </w:r>
          </w:p>
          <w:p w:rsidR="002B283A" w:rsidRPr="00BA65D9" w:rsidRDefault="002B283A" w:rsidP="002B283A">
            <w:pPr>
              <w:pStyle w:val="TableParagraph"/>
              <w:tabs>
                <w:tab w:val="left" w:pos="1760"/>
              </w:tabs>
              <w:ind w:left="106" w:right="99"/>
              <w:jc w:val="both"/>
              <w:rPr>
                <w:sz w:val="24"/>
                <w:szCs w:val="24"/>
                <w:lang w:val="ru-RU"/>
              </w:rPr>
            </w:pPr>
            <w:r w:rsidRPr="00BA65D9">
              <w:rPr>
                <w:sz w:val="24"/>
                <w:szCs w:val="24"/>
                <w:lang w:val="ru-RU"/>
              </w:rPr>
              <w:t>сотрудничать</w:t>
            </w:r>
            <w:r w:rsidRPr="00BA65D9">
              <w:rPr>
                <w:sz w:val="24"/>
                <w:szCs w:val="24"/>
                <w:lang w:val="ru-RU"/>
              </w:rPr>
              <w:tab/>
              <w:t>в совместном решении проблемы (задачи).</w:t>
            </w:r>
          </w:p>
          <w:p w:rsidR="002B283A" w:rsidRPr="00BA65D9" w:rsidRDefault="002B283A" w:rsidP="0086742A">
            <w:pPr>
              <w:pStyle w:val="TableParagraph"/>
              <w:numPr>
                <w:ilvl w:val="0"/>
                <w:numId w:val="152"/>
              </w:numPr>
              <w:tabs>
                <w:tab w:val="left" w:pos="716"/>
                <w:tab w:val="left" w:pos="1291"/>
              </w:tabs>
              <w:ind w:right="97" w:firstLine="0"/>
              <w:jc w:val="both"/>
              <w:rPr>
                <w:sz w:val="24"/>
                <w:szCs w:val="24"/>
              </w:rPr>
            </w:pPr>
            <w:r w:rsidRPr="00BA65D9">
              <w:rPr>
                <w:sz w:val="24"/>
                <w:szCs w:val="24"/>
              </w:rPr>
              <w:t>Отстаиватьсвою</w:t>
            </w:r>
            <w:r w:rsidRPr="00BA65D9">
              <w:rPr>
                <w:sz w:val="24"/>
                <w:szCs w:val="24"/>
              </w:rPr>
              <w:tab/>
              <w:t>точкузрения,</w:t>
            </w:r>
          </w:p>
          <w:p w:rsidR="002B283A" w:rsidRPr="00BA65D9" w:rsidRDefault="002B283A" w:rsidP="002B283A">
            <w:pPr>
              <w:pStyle w:val="TableParagraph"/>
              <w:ind w:left="106" w:right="879"/>
              <w:jc w:val="both"/>
              <w:rPr>
                <w:sz w:val="24"/>
                <w:szCs w:val="24"/>
              </w:rPr>
            </w:pPr>
            <w:r w:rsidRPr="00BA65D9">
              <w:rPr>
                <w:sz w:val="24"/>
                <w:szCs w:val="24"/>
              </w:rPr>
              <w:t>соблюдаяправиларечевогоэтикета.</w:t>
            </w:r>
          </w:p>
          <w:p w:rsidR="002B283A" w:rsidRPr="00BA65D9" w:rsidRDefault="002B283A" w:rsidP="0086742A">
            <w:pPr>
              <w:pStyle w:val="TableParagraph"/>
              <w:numPr>
                <w:ilvl w:val="0"/>
                <w:numId w:val="152"/>
              </w:numPr>
              <w:tabs>
                <w:tab w:val="left" w:pos="865"/>
              </w:tabs>
              <w:ind w:right="97" w:firstLine="0"/>
              <w:jc w:val="both"/>
              <w:rPr>
                <w:sz w:val="24"/>
                <w:szCs w:val="24"/>
              </w:rPr>
            </w:pPr>
            <w:r w:rsidRPr="00BA65D9">
              <w:rPr>
                <w:sz w:val="24"/>
                <w:szCs w:val="24"/>
              </w:rPr>
              <w:t>Критичноотноситься к своемумнению</w:t>
            </w:r>
          </w:p>
          <w:p w:rsidR="002B283A" w:rsidRPr="00BA65D9" w:rsidRDefault="002B283A" w:rsidP="0086742A">
            <w:pPr>
              <w:pStyle w:val="TableParagraph"/>
              <w:numPr>
                <w:ilvl w:val="0"/>
                <w:numId w:val="152"/>
              </w:numPr>
              <w:tabs>
                <w:tab w:val="left" w:pos="853"/>
              </w:tabs>
              <w:ind w:right="98" w:firstLine="0"/>
              <w:jc w:val="both"/>
              <w:rPr>
                <w:sz w:val="24"/>
                <w:szCs w:val="24"/>
              </w:rPr>
            </w:pPr>
            <w:r w:rsidRPr="00BA65D9">
              <w:rPr>
                <w:sz w:val="24"/>
                <w:szCs w:val="24"/>
              </w:rPr>
              <w:t>Пониматьточкузрениядругого</w:t>
            </w:r>
          </w:p>
          <w:p w:rsidR="002B283A" w:rsidRPr="00BA65D9" w:rsidRDefault="002B283A" w:rsidP="0086742A">
            <w:pPr>
              <w:pStyle w:val="TableParagraph"/>
              <w:numPr>
                <w:ilvl w:val="0"/>
                <w:numId w:val="152"/>
              </w:numPr>
              <w:tabs>
                <w:tab w:val="left" w:pos="387"/>
              </w:tabs>
              <w:ind w:right="99" w:firstLine="0"/>
              <w:jc w:val="both"/>
              <w:rPr>
                <w:sz w:val="24"/>
                <w:szCs w:val="24"/>
                <w:lang w:val="ru-RU"/>
              </w:rPr>
            </w:pPr>
            <w:r w:rsidRPr="00BA65D9">
              <w:rPr>
                <w:sz w:val="24"/>
                <w:szCs w:val="24"/>
                <w:lang w:val="ru-RU"/>
              </w:rPr>
              <w:t xml:space="preserve">Участвовать в работе группы, </w:t>
            </w:r>
            <w:r w:rsidRPr="00BA65D9">
              <w:rPr>
                <w:sz w:val="24"/>
                <w:szCs w:val="24"/>
                <w:lang w:val="ru-RU"/>
              </w:rPr>
              <w:lastRenderedPageBreak/>
              <w:t>распределять</w:t>
            </w:r>
          </w:p>
        </w:tc>
      </w:tr>
    </w:tbl>
    <w:p w:rsidR="002B283A" w:rsidRPr="00BA65D9" w:rsidRDefault="002B283A" w:rsidP="002B283A">
      <w:pPr>
        <w:spacing w:line="240" w:lineRule="auto"/>
        <w:jc w:val="both"/>
        <w:rPr>
          <w:rFonts w:ascii="Times New Roman" w:hAnsi="Times New Roman" w:cs="Times New Roman"/>
          <w:sz w:val="24"/>
          <w:szCs w:val="24"/>
        </w:rPr>
        <w:sectPr w:rsidR="002B283A" w:rsidRPr="00BA65D9">
          <w:type w:val="continuous"/>
          <w:pgSz w:w="11910" w:h="16840"/>
          <w:pgMar w:top="1120" w:right="500" w:bottom="930" w:left="460" w:header="720" w:footer="720"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552"/>
        <w:gridCol w:w="2660"/>
        <w:gridCol w:w="2303"/>
        <w:gridCol w:w="1986"/>
      </w:tblGrid>
      <w:tr w:rsidR="002B283A" w:rsidRPr="00BA65D9" w:rsidTr="002B283A">
        <w:trPr>
          <w:trHeight w:val="830"/>
        </w:trPr>
        <w:tc>
          <w:tcPr>
            <w:tcW w:w="994" w:type="dxa"/>
          </w:tcPr>
          <w:p w:rsidR="002B283A" w:rsidRPr="00BA65D9" w:rsidRDefault="002B283A" w:rsidP="002B283A">
            <w:pPr>
              <w:pStyle w:val="TableParagraph"/>
              <w:ind w:left="0"/>
              <w:jc w:val="both"/>
              <w:rPr>
                <w:sz w:val="24"/>
                <w:szCs w:val="24"/>
                <w:lang w:val="ru-RU"/>
              </w:rPr>
            </w:pPr>
          </w:p>
        </w:tc>
        <w:tc>
          <w:tcPr>
            <w:tcW w:w="2552" w:type="dxa"/>
          </w:tcPr>
          <w:p w:rsidR="002B283A" w:rsidRPr="00BA65D9" w:rsidRDefault="002B283A" w:rsidP="002B283A">
            <w:pPr>
              <w:pStyle w:val="TableParagraph"/>
              <w:ind w:left="0"/>
              <w:jc w:val="both"/>
              <w:rPr>
                <w:sz w:val="24"/>
                <w:szCs w:val="24"/>
                <w:lang w:val="ru-RU"/>
              </w:rPr>
            </w:pPr>
          </w:p>
        </w:tc>
        <w:tc>
          <w:tcPr>
            <w:tcW w:w="2660" w:type="dxa"/>
          </w:tcPr>
          <w:p w:rsidR="002B283A" w:rsidRPr="00BA65D9" w:rsidRDefault="002B283A" w:rsidP="002B283A">
            <w:pPr>
              <w:pStyle w:val="TableParagraph"/>
              <w:ind w:left="0"/>
              <w:jc w:val="both"/>
              <w:rPr>
                <w:sz w:val="24"/>
                <w:szCs w:val="24"/>
                <w:lang w:val="ru-RU"/>
              </w:rPr>
            </w:pPr>
          </w:p>
        </w:tc>
        <w:tc>
          <w:tcPr>
            <w:tcW w:w="2303" w:type="dxa"/>
          </w:tcPr>
          <w:p w:rsidR="002B283A" w:rsidRPr="00BA65D9" w:rsidRDefault="002B283A" w:rsidP="002B283A">
            <w:pPr>
              <w:pStyle w:val="TableParagraph"/>
              <w:ind w:left="0"/>
              <w:jc w:val="both"/>
              <w:rPr>
                <w:sz w:val="24"/>
                <w:szCs w:val="24"/>
                <w:lang w:val="ru-RU"/>
              </w:rPr>
            </w:pPr>
          </w:p>
        </w:tc>
        <w:tc>
          <w:tcPr>
            <w:tcW w:w="1986" w:type="dxa"/>
          </w:tcPr>
          <w:p w:rsidR="002B283A" w:rsidRPr="00BA65D9" w:rsidRDefault="002B283A" w:rsidP="002B283A">
            <w:pPr>
              <w:pStyle w:val="TableParagraph"/>
              <w:ind w:left="106"/>
              <w:jc w:val="both"/>
              <w:rPr>
                <w:sz w:val="24"/>
                <w:szCs w:val="24"/>
                <w:lang w:val="ru-RU"/>
              </w:rPr>
            </w:pPr>
            <w:r w:rsidRPr="00BA65D9">
              <w:rPr>
                <w:sz w:val="24"/>
                <w:szCs w:val="24"/>
                <w:lang w:val="ru-RU"/>
              </w:rPr>
              <w:t>роли,</w:t>
            </w:r>
          </w:p>
          <w:p w:rsidR="002B283A" w:rsidRPr="00BA65D9" w:rsidRDefault="002B283A" w:rsidP="002B283A">
            <w:pPr>
              <w:pStyle w:val="TableParagraph"/>
              <w:ind w:left="106"/>
              <w:jc w:val="both"/>
              <w:rPr>
                <w:sz w:val="24"/>
                <w:szCs w:val="24"/>
                <w:lang w:val="ru-RU"/>
              </w:rPr>
            </w:pPr>
            <w:r w:rsidRPr="00BA65D9">
              <w:rPr>
                <w:sz w:val="24"/>
                <w:szCs w:val="24"/>
                <w:lang w:val="ru-RU"/>
              </w:rPr>
              <w:t>договариваться друг с другом.</w:t>
            </w:r>
          </w:p>
        </w:tc>
      </w:tr>
      <w:tr w:rsidR="002B283A" w:rsidRPr="00BA65D9" w:rsidTr="002B283A">
        <w:trPr>
          <w:trHeight w:val="13523"/>
        </w:trPr>
        <w:tc>
          <w:tcPr>
            <w:tcW w:w="994" w:type="dxa"/>
          </w:tcPr>
          <w:p w:rsidR="002B283A" w:rsidRPr="00BA65D9" w:rsidRDefault="002B283A" w:rsidP="002B283A">
            <w:pPr>
              <w:pStyle w:val="TableParagraph"/>
              <w:jc w:val="both"/>
              <w:rPr>
                <w:b/>
                <w:sz w:val="24"/>
                <w:szCs w:val="24"/>
              </w:rPr>
            </w:pPr>
            <w:r w:rsidRPr="00BA65D9">
              <w:rPr>
                <w:b/>
                <w:sz w:val="24"/>
                <w:szCs w:val="24"/>
              </w:rPr>
              <w:t>4</w:t>
            </w:r>
          </w:p>
          <w:p w:rsidR="002B283A" w:rsidRPr="00BA65D9" w:rsidRDefault="002B283A" w:rsidP="002B283A">
            <w:pPr>
              <w:pStyle w:val="TableParagraph"/>
              <w:jc w:val="both"/>
              <w:rPr>
                <w:b/>
                <w:sz w:val="24"/>
                <w:szCs w:val="24"/>
              </w:rPr>
            </w:pPr>
            <w:r w:rsidRPr="00BA65D9">
              <w:rPr>
                <w:b/>
                <w:sz w:val="24"/>
                <w:szCs w:val="24"/>
              </w:rPr>
              <w:t>класс</w:t>
            </w:r>
          </w:p>
        </w:tc>
        <w:tc>
          <w:tcPr>
            <w:tcW w:w="2552" w:type="dxa"/>
          </w:tcPr>
          <w:p w:rsidR="002B283A" w:rsidRPr="00BA65D9" w:rsidRDefault="002B283A" w:rsidP="0086742A">
            <w:pPr>
              <w:pStyle w:val="TableParagraph"/>
              <w:numPr>
                <w:ilvl w:val="0"/>
                <w:numId w:val="151"/>
              </w:numPr>
              <w:tabs>
                <w:tab w:val="left" w:pos="923"/>
                <w:tab w:val="left" w:pos="924"/>
                <w:tab w:val="left" w:pos="1541"/>
                <w:tab w:val="left" w:pos="1614"/>
                <w:tab w:val="left" w:pos="2311"/>
              </w:tabs>
              <w:ind w:right="99" w:firstLine="0"/>
              <w:jc w:val="both"/>
              <w:rPr>
                <w:sz w:val="24"/>
                <w:szCs w:val="24"/>
                <w:lang w:val="ru-RU"/>
              </w:rPr>
            </w:pPr>
            <w:r w:rsidRPr="00BA65D9">
              <w:rPr>
                <w:sz w:val="24"/>
                <w:szCs w:val="24"/>
                <w:lang w:val="ru-RU"/>
              </w:rPr>
              <w:t>Ценить</w:t>
            </w:r>
            <w:r w:rsidRPr="00BA65D9">
              <w:rPr>
                <w:sz w:val="24"/>
                <w:szCs w:val="24"/>
                <w:lang w:val="ru-RU"/>
              </w:rPr>
              <w:tab/>
              <w:t>и приниматьследующие</w:t>
            </w:r>
            <w:r w:rsidRPr="00BA65D9">
              <w:rPr>
                <w:sz w:val="24"/>
                <w:szCs w:val="24"/>
                <w:lang w:val="ru-RU"/>
              </w:rPr>
              <w:tab/>
            </w:r>
            <w:r w:rsidRPr="00BA65D9">
              <w:rPr>
                <w:sz w:val="24"/>
                <w:szCs w:val="24"/>
                <w:lang w:val="ru-RU"/>
              </w:rPr>
              <w:tab/>
              <w:t>базовые ценности:</w:t>
            </w:r>
            <w:r w:rsidRPr="00BA65D9">
              <w:rPr>
                <w:sz w:val="24"/>
                <w:szCs w:val="24"/>
                <w:lang w:val="ru-RU"/>
              </w:rPr>
              <w:tab/>
              <w:t>«добро»,</w:t>
            </w:r>
          </w:p>
          <w:p w:rsidR="002B283A" w:rsidRPr="00BA65D9" w:rsidRDefault="002B283A" w:rsidP="002B283A">
            <w:pPr>
              <w:pStyle w:val="TableParagraph"/>
              <w:jc w:val="both"/>
              <w:rPr>
                <w:sz w:val="24"/>
                <w:szCs w:val="24"/>
                <w:lang w:val="ru-RU"/>
              </w:rPr>
            </w:pPr>
            <w:r w:rsidRPr="00BA65D9">
              <w:rPr>
                <w:sz w:val="24"/>
                <w:szCs w:val="24"/>
                <w:lang w:val="ru-RU"/>
              </w:rPr>
              <w:t>«терпение»,«родина»,</w:t>
            </w:r>
          </w:p>
          <w:p w:rsidR="002B283A" w:rsidRPr="00BA65D9" w:rsidRDefault="002B283A" w:rsidP="002B283A">
            <w:pPr>
              <w:pStyle w:val="TableParagraph"/>
              <w:tabs>
                <w:tab w:val="left" w:pos="1558"/>
              </w:tabs>
              <w:jc w:val="both"/>
              <w:rPr>
                <w:sz w:val="24"/>
                <w:szCs w:val="24"/>
                <w:lang w:val="ru-RU"/>
              </w:rPr>
            </w:pPr>
            <w:r w:rsidRPr="00BA65D9">
              <w:rPr>
                <w:sz w:val="24"/>
                <w:szCs w:val="24"/>
                <w:lang w:val="ru-RU"/>
              </w:rPr>
              <w:t>«природа»,</w:t>
            </w:r>
            <w:r w:rsidRPr="00BA65D9">
              <w:rPr>
                <w:sz w:val="24"/>
                <w:szCs w:val="24"/>
                <w:lang w:val="ru-RU"/>
              </w:rPr>
              <w:tab/>
              <w:t>«семья»,</w:t>
            </w:r>
          </w:p>
          <w:p w:rsidR="002B283A" w:rsidRPr="00BA65D9" w:rsidRDefault="002B283A" w:rsidP="002B283A">
            <w:pPr>
              <w:pStyle w:val="TableParagraph"/>
              <w:tabs>
                <w:tab w:val="left" w:pos="1203"/>
              </w:tabs>
              <w:ind w:right="99"/>
              <w:jc w:val="both"/>
              <w:rPr>
                <w:sz w:val="24"/>
                <w:szCs w:val="24"/>
                <w:lang w:val="ru-RU"/>
              </w:rPr>
            </w:pPr>
            <w:r w:rsidRPr="00BA65D9">
              <w:rPr>
                <w:sz w:val="24"/>
                <w:szCs w:val="24"/>
                <w:lang w:val="ru-RU"/>
              </w:rPr>
              <w:t>«мир»,</w:t>
            </w:r>
            <w:r w:rsidRPr="00BA65D9">
              <w:rPr>
                <w:sz w:val="24"/>
                <w:szCs w:val="24"/>
                <w:lang w:val="ru-RU"/>
              </w:rPr>
              <w:tab/>
              <w:t>«настоящий друг»,</w:t>
            </w:r>
          </w:p>
          <w:p w:rsidR="002B283A" w:rsidRPr="00BA65D9" w:rsidRDefault="002B283A" w:rsidP="002B283A">
            <w:pPr>
              <w:pStyle w:val="TableParagraph"/>
              <w:jc w:val="both"/>
              <w:rPr>
                <w:sz w:val="24"/>
                <w:szCs w:val="24"/>
                <w:lang w:val="ru-RU"/>
              </w:rPr>
            </w:pPr>
            <w:r w:rsidRPr="00BA65D9">
              <w:rPr>
                <w:sz w:val="24"/>
                <w:szCs w:val="24"/>
                <w:lang w:val="ru-RU"/>
              </w:rPr>
              <w:t>«справедливость»,</w:t>
            </w:r>
          </w:p>
          <w:p w:rsidR="002B283A" w:rsidRPr="00BA65D9" w:rsidRDefault="002B283A" w:rsidP="002B283A">
            <w:pPr>
              <w:pStyle w:val="TableParagraph"/>
              <w:tabs>
                <w:tab w:val="left" w:pos="1462"/>
                <w:tab w:val="left" w:pos="1691"/>
              </w:tabs>
              <w:ind w:right="99"/>
              <w:jc w:val="both"/>
              <w:rPr>
                <w:sz w:val="24"/>
                <w:szCs w:val="24"/>
                <w:lang w:val="ru-RU"/>
              </w:rPr>
            </w:pPr>
            <w:r w:rsidRPr="00BA65D9">
              <w:rPr>
                <w:sz w:val="24"/>
                <w:szCs w:val="24"/>
                <w:lang w:val="ru-RU"/>
              </w:rPr>
              <w:t>«желание</w:t>
            </w:r>
            <w:r w:rsidRPr="00BA65D9">
              <w:rPr>
                <w:sz w:val="24"/>
                <w:szCs w:val="24"/>
                <w:lang w:val="ru-RU"/>
              </w:rPr>
              <w:tab/>
              <w:t>понимать друг</w:t>
            </w:r>
            <w:r w:rsidRPr="00BA65D9">
              <w:rPr>
                <w:sz w:val="24"/>
                <w:szCs w:val="24"/>
                <w:lang w:val="ru-RU"/>
              </w:rPr>
              <w:tab/>
            </w:r>
            <w:r w:rsidRPr="00BA65D9">
              <w:rPr>
                <w:sz w:val="24"/>
                <w:szCs w:val="24"/>
                <w:lang w:val="ru-RU"/>
              </w:rPr>
              <w:tab/>
              <w:t>друга»,</w:t>
            </w:r>
          </w:p>
          <w:p w:rsidR="002B283A" w:rsidRPr="00BA65D9" w:rsidRDefault="002B283A" w:rsidP="002B283A">
            <w:pPr>
              <w:pStyle w:val="TableParagraph"/>
              <w:tabs>
                <w:tab w:val="left" w:pos="1534"/>
              </w:tabs>
              <w:ind w:right="99"/>
              <w:jc w:val="both"/>
              <w:rPr>
                <w:sz w:val="24"/>
                <w:szCs w:val="24"/>
                <w:lang w:val="ru-RU"/>
              </w:rPr>
            </w:pPr>
            <w:r w:rsidRPr="00BA65D9">
              <w:rPr>
                <w:sz w:val="24"/>
                <w:szCs w:val="24"/>
                <w:lang w:val="ru-RU"/>
              </w:rPr>
              <w:t>«понимать</w:t>
            </w:r>
            <w:r w:rsidRPr="00BA65D9">
              <w:rPr>
                <w:sz w:val="24"/>
                <w:szCs w:val="24"/>
                <w:lang w:val="ru-RU"/>
              </w:rPr>
              <w:tab/>
              <w:t>позицию другого»,</w:t>
            </w:r>
            <w:r w:rsidRPr="00BA65D9">
              <w:rPr>
                <w:sz w:val="24"/>
                <w:szCs w:val="24"/>
                <w:lang w:val="ru-RU"/>
              </w:rPr>
              <w:tab/>
              <w:t>«народ»,</w:t>
            </w:r>
          </w:p>
          <w:p w:rsidR="002B283A" w:rsidRPr="00BA65D9" w:rsidRDefault="002B283A" w:rsidP="002B283A">
            <w:pPr>
              <w:pStyle w:val="TableParagraph"/>
              <w:tabs>
                <w:tab w:val="left" w:pos="2308"/>
              </w:tabs>
              <w:ind w:right="102"/>
              <w:jc w:val="both"/>
              <w:rPr>
                <w:sz w:val="24"/>
                <w:szCs w:val="24"/>
                <w:lang w:val="ru-RU"/>
              </w:rPr>
            </w:pPr>
            <w:r w:rsidRPr="00BA65D9">
              <w:rPr>
                <w:sz w:val="24"/>
                <w:szCs w:val="24"/>
                <w:lang w:val="ru-RU"/>
              </w:rPr>
              <w:t>«национальность»</w:t>
            </w:r>
            <w:r w:rsidRPr="00BA65D9">
              <w:rPr>
                <w:sz w:val="24"/>
                <w:szCs w:val="24"/>
                <w:lang w:val="ru-RU"/>
              </w:rPr>
              <w:tab/>
              <w:t>и т.д.</w:t>
            </w:r>
          </w:p>
          <w:p w:rsidR="002B283A" w:rsidRPr="00BA65D9" w:rsidRDefault="002B283A" w:rsidP="0086742A">
            <w:pPr>
              <w:pStyle w:val="TableParagraph"/>
              <w:numPr>
                <w:ilvl w:val="0"/>
                <w:numId w:val="151"/>
              </w:numPr>
              <w:tabs>
                <w:tab w:val="left" w:pos="360"/>
              </w:tabs>
              <w:ind w:right="97" w:firstLine="0"/>
              <w:jc w:val="both"/>
              <w:rPr>
                <w:sz w:val="24"/>
                <w:szCs w:val="24"/>
                <w:lang w:val="ru-RU"/>
              </w:rPr>
            </w:pPr>
            <w:r w:rsidRPr="00BA65D9">
              <w:rPr>
                <w:sz w:val="24"/>
                <w:szCs w:val="24"/>
                <w:lang w:val="ru-RU"/>
              </w:rPr>
              <w:t>Уважение к своему народу, к другим народам, принятие ценностей других народов.</w:t>
            </w:r>
          </w:p>
          <w:p w:rsidR="002B283A" w:rsidRPr="00BA65D9" w:rsidRDefault="002B283A" w:rsidP="0086742A">
            <w:pPr>
              <w:pStyle w:val="TableParagraph"/>
              <w:numPr>
                <w:ilvl w:val="0"/>
                <w:numId w:val="151"/>
              </w:numPr>
              <w:tabs>
                <w:tab w:val="left" w:pos="1458"/>
                <w:tab w:val="left" w:pos="1459"/>
              </w:tabs>
              <w:ind w:left="1458" w:hanging="1354"/>
              <w:jc w:val="both"/>
              <w:rPr>
                <w:sz w:val="24"/>
                <w:szCs w:val="24"/>
              </w:rPr>
            </w:pPr>
            <w:r w:rsidRPr="00BA65D9">
              <w:rPr>
                <w:sz w:val="24"/>
                <w:szCs w:val="24"/>
              </w:rPr>
              <w:t>Освоение</w:t>
            </w:r>
          </w:p>
          <w:p w:rsidR="002B283A" w:rsidRPr="00BA65D9" w:rsidRDefault="002B283A" w:rsidP="002B283A">
            <w:pPr>
              <w:pStyle w:val="TableParagraph"/>
              <w:tabs>
                <w:tab w:val="left" w:pos="1690"/>
                <w:tab w:val="left" w:pos="1800"/>
              </w:tabs>
              <w:ind w:right="99"/>
              <w:jc w:val="both"/>
              <w:rPr>
                <w:sz w:val="24"/>
                <w:szCs w:val="24"/>
                <w:lang w:val="ru-RU"/>
              </w:rPr>
            </w:pPr>
            <w:r w:rsidRPr="00BA65D9">
              <w:rPr>
                <w:sz w:val="24"/>
                <w:szCs w:val="24"/>
                <w:lang w:val="ru-RU"/>
              </w:rPr>
              <w:t>личностного</w:t>
            </w:r>
            <w:r w:rsidRPr="00BA65D9">
              <w:rPr>
                <w:sz w:val="24"/>
                <w:szCs w:val="24"/>
                <w:lang w:val="ru-RU"/>
              </w:rPr>
              <w:tab/>
              <w:t>смысла учения;</w:t>
            </w:r>
            <w:r w:rsidRPr="00BA65D9">
              <w:rPr>
                <w:sz w:val="24"/>
                <w:szCs w:val="24"/>
                <w:lang w:val="ru-RU"/>
              </w:rPr>
              <w:tab/>
            </w:r>
            <w:r w:rsidRPr="00BA65D9">
              <w:rPr>
                <w:sz w:val="24"/>
                <w:szCs w:val="24"/>
                <w:lang w:val="ru-RU"/>
              </w:rPr>
              <w:tab/>
              <w:t>выбор дальнейшего образовательного маршрута.</w:t>
            </w:r>
          </w:p>
          <w:p w:rsidR="002B283A" w:rsidRPr="00BA65D9" w:rsidRDefault="002B283A" w:rsidP="0086742A">
            <w:pPr>
              <w:pStyle w:val="TableParagraph"/>
              <w:numPr>
                <w:ilvl w:val="0"/>
                <w:numId w:val="151"/>
              </w:numPr>
              <w:tabs>
                <w:tab w:val="left" w:pos="403"/>
              </w:tabs>
              <w:ind w:right="101" w:firstLine="0"/>
              <w:jc w:val="both"/>
              <w:rPr>
                <w:sz w:val="24"/>
                <w:szCs w:val="24"/>
                <w:lang w:val="ru-RU"/>
              </w:rPr>
            </w:pPr>
            <w:r w:rsidRPr="00BA65D9">
              <w:rPr>
                <w:sz w:val="24"/>
                <w:szCs w:val="24"/>
                <w:lang w:val="ru-RU"/>
              </w:rPr>
              <w:t>Оценка жизненных ситуаций ипоступков героев</w:t>
            </w:r>
          </w:p>
          <w:p w:rsidR="002B283A" w:rsidRPr="00BA65D9" w:rsidRDefault="002B283A" w:rsidP="002B283A">
            <w:pPr>
              <w:pStyle w:val="TableParagraph"/>
              <w:tabs>
                <w:tab w:val="left" w:pos="1309"/>
                <w:tab w:val="left" w:pos="1846"/>
              </w:tabs>
              <w:ind w:right="98"/>
              <w:jc w:val="both"/>
              <w:rPr>
                <w:sz w:val="24"/>
                <w:szCs w:val="24"/>
                <w:lang w:val="ru-RU"/>
              </w:rPr>
            </w:pPr>
            <w:r w:rsidRPr="00BA65D9">
              <w:rPr>
                <w:sz w:val="24"/>
                <w:szCs w:val="24"/>
                <w:lang w:val="ru-RU"/>
              </w:rPr>
              <w:t>художественных текстов</w:t>
            </w:r>
            <w:r w:rsidRPr="00BA65D9">
              <w:rPr>
                <w:sz w:val="24"/>
                <w:szCs w:val="24"/>
                <w:lang w:val="ru-RU"/>
              </w:rPr>
              <w:tab/>
              <w:t>с</w:t>
            </w:r>
            <w:r w:rsidRPr="00BA65D9">
              <w:rPr>
                <w:sz w:val="24"/>
                <w:szCs w:val="24"/>
                <w:lang w:val="ru-RU"/>
              </w:rPr>
              <w:tab/>
              <w:t>точки зрения общечеловеческих норм,нравственныхи этическихценностей, ценностейгражданина России.</w:t>
            </w:r>
          </w:p>
        </w:tc>
        <w:tc>
          <w:tcPr>
            <w:tcW w:w="2660" w:type="dxa"/>
          </w:tcPr>
          <w:p w:rsidR="002B283A" w:rsidRPr="00BA65D9" w:rsidRDefault="002B283A" w:rsidP="0086742A">
            <w:pPr>
              <w:pStyle w:val="TableParagraph"/>
              <w:numPr>
                <w:ilvl w:val="0"/>
                <w:numId w:val="150"/>
              </w:numPr>
              <w:tabs>
                <w:tab w:val="left" w:pos="877"/>
                <w:tab w:val="left" w:pos="878"/>
              </w:tabs>
              <w:ind w:right="100" w:firstLine="0"/>
              <w:jc w:val="both"/>
              <w:rPr>
                <w:sz w:val="24"/>
                <w:szCs w:val="24"/>
              </w:rPr>
            </w:pPr>
            <w:r w:rsidRPr="00BA65D9">
              <w:rPr>
                <w:sz w:val="24"/>
                <w:szCs w:val="24"/>
              </w:rPr>
              <w:t>Самостоятельноформулировать</w:t>
            </w:r>
          </w:p>
          <w:p w:rsidR="002B283A" w:rsidRPr="00BA65D9" w:rsidRDefault="002B283A" w:rsidP="002B283A">
            <w:pPr>
              <w:pStyle w:val="TableParagraph"/>
              <w:tabs>
                <w:tab w:val="left" w:pos="1047"/>
                <w:tab w:val="left" w:pos="1400"/>
                <w:tab w:val="left" w:pos="2220"/>
              </w:tabs>
              <w:ind w:right="96"/>
              <w:jc w:val="both"/>
              <w:rPr>
                <w:sz w:val="24"/>
                <w:szCs w:val="24"/>
                <w:lang w:val="ru-RU"/>
              </w:rPr>
            </w:pPr>
            <w:r w:rsidRPr="00BA65D9">
              <w:rPr>
                <w:sz w:val="24"/>
                <w:szCs w:val="24"/>
                <w:lang w:val="ru-RU"/>
              </w:rPr>
              <w:t>задание:</w:t>
            </w:r>
            <w:r w:rsidRPr="00BA65D9">
              <w:rPr>
                <w:sz w:val="24"/>
                <w:szCs w:val="24"/>
                <w:lang w:val="ru-RU"/>
              </w:rPr>
              <w:tab/>
            </w:r>
            <w:r w:rsidRPr="00BA65D9">
              <w:rPr>
                <w:sz w:val="24"/>
                <w:szCs w:val="24"/>
                <w:lang w:val="ru-RU"/>
              </w:rPr>
              <w:tab/>
              <w:t>определять егоцель,планировать алгоритм</w:t>
            </w:r>
            <w:r w:rsidRPr="00BA65D9">
              <w:rPr>
                <w:sz w:val="24"/>
                <w:szCs w:val="24"/>
                <w:lang w:val="ru-RU"/>
              </w:rPr>
              <w:tab/>
            </w:r>
            <w:r w:rsidRPr="00BA65D9">
              <w:rPr>
                <w:sz w:val="24"/>
                <w:szCs w:val="24"/>
                <w:lang w:val="ru-RU"/>
              </w:rPr>
              <w:tab/>
            </w:r>
            <w:r w:rsidRPr="00BA65D9">
              <w:rPr>
                <w:sz w:val="24"/>
                <w:szCs w:val="24"/>
                <w:lang w:val="ru-RU"/>
              </w:rPr>
              <w:tab/>
              <w:t>его выполнения, корректироватьработу по</w:t>
            </w:r>
            <w:r w:rsidRPr="00BA65D9">
              <w:rPr>
                <w:sz w:val="24"/>
                <w:szCs w:val="24"/>
                <w:lang w:val="ru-RU"/>
              </w:rPr>
              <w:tab/>
              <w:t>ходу</w:t>
            </w:r>
            <w:r w:rsidRPr="00BA65D9">
              <w:rPr>
                <w:sz w:val="24"/>
                <w:szCs w:val="24"/>
                <w:lang w:val="ru-RU"/>
              </w:rPr>
              <w:tab/>
              <w:t>его выполнения, самостоятельно оценивать.</w:t>
            </w:r>
          </w:p>
          <w:p w:rsidR="002B283A" w:rsidRPr="00BA65D9" w:rsidRDefault="002B283A" w:rsidP="0086742A">
            <w:pPr>
              <w:pStyle w:val="TableParagraph"/>
              <w:numPr>
                <w:ilvl w:val="0"/>
                <w:numId w:val="150"/>
              </w:numPr>
              <w:tabs>
                <w:tab w:val="left" w:pos="446"/>
                <w:tab w:val="left" w:pos="1594"/>
                <w:tab w:val="left" w:pos="1750"/>
                <w:tab w:val="left" w:pos="2004"/>
                <w:tab w:val="left" w:pos="2169"/>
              </w:tabs>
              <w:ind w:right="99" w:firstLine="0"/>
              <w:jc w:val="both"/>
              <w:rPr>
                <w:sz w:val="24"/>
                <w:szCs w:val="24"/>
                <w:lang w:val="ru-RU"/>
              </w:rPr>
            </w:pPr>
            <w:r w:rsidRPr="00BA65D9">
              <w:rPr>
                <w:sz w:val="24"/>
                <w:szCs w:val="24"/>
                <w:lang w:val="ru-RU"/>
              </w:rPr>
              <w:t>Использовать</w:t>
            </w:r>
            <w:r w:rsidRPr="00BA65D9">
              <w:rPr>
                <w:sz w:val="24"/>
                <w:szCs w:val="24"/>
                <w:lang w:val="ru-RU"/>
              </w:rPr>
              <w:tab/>
            </w:r>
            <w:r w:rsidRPr="00BA65D9">
              <w:rPr>
                <w:sz w:val="24"/>
                <w:szCs w:val="24"/>
                <w:lang w:val="ru-RU"/>
              </w:rPr>
              <w:tab/>
              <w:t>при выполнения</w:t>
            </w:r>
            <w:r w:rsidRPr="00BA65D9">
              <w:rPr>
                <w:sz w:val="24"/>
                <w:szCs w:val="24"/>
                <w:lang w:val="ru-RU"/>
              </w:rPr>
              <w:tab/>
            </w:r>
            <w:r w:rsidRPr="00BA65D9">
              <w:rPr>
                <w:sz w:val="24"/>
                <w:szCs w:val="24"/>
                <w:lang w:val="ru-RU"/>
              </w:rPr>
              <w:tab/>
              <w:t>задания различные</w:t>
            </w:r>
            <w:r w:rsidRPr="00BA65D9">
              <w:rPr>
                <w:sz w:val="24"/>
                <w:szCs w:val="24"/>
                <w:lang w:val="ru-RU"/>
              </w:rPr>
              <w:tab/>
              <w:t>средства: справочнуюлитературу,</w:t>
            </w:r>
            <w:r w:rsidRPr="00BA65D9">
              <w:rPr>
                <w:sz w:val="24"/>
                <w:szCs w:val="24"/>
                <w:lang w:val="ru-RU"/>
              </w:rPr>
              <w:tab/>
            </w:r>
            <w:r w:rsidRPr="00BA65D9">
              <w:rPr>
                <w:sz w:val="24"/>
                <w:szCs w:val="24"/>
                <w:lang w:val="ru-RU"/>
              </w:rPr>
              <w:tab/>
            </w:r>
            <w:r w:rsidRPr="00BA65D9">
              <w:rPr>
                <w:sz w:val="24"/>
                <w:szCs w:val="24"/>
                <w:lang w:val="ru-RU"/>
              </w:rPr>
              <w:tab/>
              <w:t>ИКТ,</w:t>
            </w:r>
          </w:p>
          <w:p w:rsidR="002B283A" w:rsidRPr="00BA65D9" w:rsidRDefault="002B283A" w:rsidP="002B283A">
            <w:pPr>
              <w:pStyle w:val="TableParagraph"/>
              <w:tabs>
                <w:tab w:val="left" w:pos="2416"/>
              </w:tabs>
              <w:ind w:right="102"/>
              <w:jc w:val="both"/>
              <w:rPr>
                <w:sz w:val="24"/>
                <w:szCs w:val="24"/>
              </w:rPr>
            </w:pPr>
            <w:r w:rsidRPr="00BA65D9">
              <w:rPr>
                <w:sz w:val="24"/>
                <w:szCs w:val="24"/>
              </w:rPr>
              <w:t>инструменты</w:t>
            </w:r>
            <w:r w:rsidRPr="00BA65D9">
              <w:rPr>
                <w:sz w:val="24"/>
                <w:szCs w:val="24"/>
              </w:rPr>
              <w:tab/>
              <w:t>и приборы.</w:t>
            </w:r>
          </w:p>
          <w:p w:rsidR="002B283A" w:rsidRPr="00BA65D9" w:rsidRDefault="002B283A" w:rsidP="0086742A">
            <w:pPr>
              <w:pStyle w:val="TableParagraph"/>
              <w:numPr>
                <w:ilvl w:val="0"/>
                <w:numId w:val="150"/>
              </w:numPr>
              <w:tabs>
                <w:tab w:val="left" w:pos="1289"/>
                <w:tab w:val="left" w:pos="1345"/>
                <w:tab w:val="left" w:pos="1346"/>
              </w:tabs>
              <w:ind w:right="99" w:firstLine="0"/>
              <w:jc w:val="both"/>
              <w:rPr>
                <w:sz w:val="24"/>
                <w:szCs w:val="24"/>
                <w:lang w:val="ru-RU"/>
              </w:rPr>
            </w:pPr>
            <w:r w:rsidRPr="00BA65D9">
              <w:rPr>
                <w:sz w:val="24"/>
                <w:szCs w:val="24"/>
                <w:lang w:val="ru-RU"/>
              </w:rPr>
              <w:t>Определять самостоятельно критерии</w:t>
            </w:r>
            <w:r w:rsidRPr="00BA65D9">
              <w:rPr>
                <w:sz w:val="24"/>
                <w:szCs w:val="24"/>
                <w:lang w:val="ru-RU"/>
              </w:rPr>
              <w:tab/>
              <w:t>оценивания, давать самооценку.</w:t>
            </w:r>
          </w:p>
        </w:tc>
        <w:tc>
          <w:tcPr>
            <w:tcW w:w="2303" w:type="dxa"/>
          </w:tcPr>
          <w:p w:rsidR="002B283A" w:rsidRPr="00BA65D9" w:rsidRDefault="002B283A" w:rsidP="0086742A">
            <w:pPr>
              <w:pStyle w:val="TableParagraph"/>
              <w:numPr>
                <w:ilvl w:val="0"/>
                <w:numId w:val="149"/>
              </w:numPr>
              <w:tabs>
                <w:tab w:val="left" w:pos="410"/>
                <w:tab w:val="left" w:pos="1177"/>
                <w:tab w:val="left" w:pos="1601"/>
              </w:tabs>
              <w:ind w:right="99" w:firstLine="0"/>
              <w:jc w:val="both"/>
              <w:rPr>
                <w:sz w:val="24"/>
                <w:szCs w:val="24"/>
                <w:lang w:val="ru-RU"/>
              </w:rPr>
            </w:pPr>
            <w:r w:rsidRPr="00BA65D9">
              <w:rPr>
                <w:sz w:val="24"/>
                <w:szCs w:val="24"/>
                <w:lang w:val="ru-RU"/>
              </w:rPr>
              <w:t>Ориентироваться в</w:t>
            </w:r>
            <w:r w:rsidRPr="00BA65D9">
              <w:rPr>
                <w:sz w:val="24"/>
                <w:szCs w:val="24"/>
                <w:lang w:val="ru-RU"/>
              </w:rPr>
              <w:tab/>
              <w:t>учебнике: определять умения, которые</w:t>
            </w:r>
            <w:r w:rsidRPr="00BA65D9">
              <w:rPr>
                <w:sz w:val="24"/>
                <w:szCs w:val="24"/>
                <w:lang w:val="ru-RU"/>
              </w:rPr>
              <w:tab/>
            </w:r>
            <w:r w:rsidRPr="00BA65D9">
              <w:rPr>
                <w:sz w:val="24"/>
                <w:szCs w:val="24"/>
                <w:lang w:val="ru-RU"/>
              </w:rPr>
              <w:tab/>
              <w:t>будут сформированы на основеизучения</w:t>
            </w:r>
          </w:p>
          <w:p w:rsidR="002B283A" w:rsidRPr="00BA65D9" w:rsidRDefault="002B283A" w:rsidP="002B283A">
            <w:pPr>
              <w:pStyle w:val="TableParagraph"/>
              <w:tabs>
                <w:tab w:val="left" w:pos="1189"/>
                <w:tab w:val="left" w:pos="1349"/>
                <w:tab w:val="left" w:pos="1672"/>
                <w:tab w:val="left" w:pos="1735"/>
              </w:tabs>
              <w:ind w:left="104" w:right="99"/>
              <w:jc w:val="both"/>
              <w:rPr>
                <w:sz w:val="24"/>
                <w:szCs w:val="24"/>
                <w:lang w:val="ru-RU"/>
              </w:rPr>
            </w:pPr>
            <w:r w:rsidRPr="00BA65D9">
              <w:rPr>
                <w:sz w:val="24"/>
                <w:szCs w:val="24"/>
                <w:lang w:val="ru-RU"/>
              </w:rPr>
              <w:t>данного</w:t>
            </w:r>
            <w:r w:rsidRPr="00BA65D9">
              <w:rPr>
                <w:sz w:val="24"/>
                <w:szCs w:val="24"/>
                <w:lang w:val="ru-RU"/>
              </w:rPr>
              <w:tab/>
            </w:r>
            <w:r w:rsidRPr="00BA65D9">
              <w:rPr>
                <w:sz w:val="24"/>
                <w:szCs w:val="24"/>
                <w:lang w:val="ru-RU"/>
              </w:rPr>
              <w:tab/>
              <w:t>раздела; определять</w:t>
            </w:r>
            <w:r w:rsidRPr="00BA65D9">
              <w:rPr>
                <w:sz w:val="24"/>
                <w:szCs w:val="24"/>
                <w:lang w:val="ru-RU"/>
              </w:rPr>
              <w:tab/>
            </w:r>
            <w:r w:rsidRPr="00BA65D9">
              <w:rPr>
                <w:sz w:val="24"/>
                <w:szCs w:val="24"/>
                <w:lang w:val="ru-RU"/>
              </w:rPr>
              <w:tab/>
            </w:r>
            <w:r w:rsidRPr="00BA65D9">
              <w:rPr>
                <w:sz w:val="24"/>
                <w:szCs w:val="24"/>
                <w:lang w:val="ru-RU"/>
              </w:rPr>
              <w:tab/>
              <w:t>круг своего</w:t>
            </w:r>
            <w:r w:rsidRPr="00BA65D9">
              <w:rPr>
                <w:sz w:val="24"/>
                <w:szCs w:val="24"/>
                <w:lang w:val="ru-RU"/>
              </w:rPr>
              <w:tab/>
              <w:t>незнания; планировать</w:t>
            </w:r>
            <w:r w:rsidRPr="00BA65D9">
              <w:rPr>
                <w:sz w:val="24"/>
                <w:szCs w:val="24"/>
                <w:lang w:val="ru-RU"/>
              </w:rPr>
              <w:tab/>
              <w:t>свою работупоизучению незнакомого материала.</w:t>
            </w:r>
          </w:p>
          <w:p w:rsidR="002B283A" w:rsidRPr="00BA65D9" w:rsidRDefault="002B283A" w:rsidP="0086742A">
            <w:pPr>
              <w:pStyle w:val="TableParagraph"/>
              <w:numPr>
                <w:ilvl w:val="0"/>
                <w:numId w:val="149"/>
              </w:numPr>
              <w:tabs>
                <w:tab w:val="left" w:pos="522"/>
                <w:tab w:val="left" w:pos="523"/>
                <w:tab w:val="left" w:pos="1721"/>
              </w:tabs>
              <w:ind w:right="99" w:firstLine="0"/>
              <w:jc w:val="both"/>
              <w:rPr>
                <w:sz w:val="24"/>
                <w:szCs w:val="24"/>
                <w:lang w:val="ru-RU"/>
              </w:rPr>
            </w:pPr>
            <w:r w:rsidRPr="00BA65D9">
              <w:rPr>
                <w:sz w:val="24"/>
                <w:szCs w:val="24"/>
                <w:lang w:val="ru-RU"/>
              </w:rPr>
              <w:t>Самостоятельно предполагать,какая дополнительная информация</w:t>
            </w:r>
            <w:r w:rsidRPr="00BA65D9">
              <w:rPr>
                <w:sz w:val="24"/>
                <w:szCs w:val="24"/>
                <w:lang w:val="ru-RU"/>
              </w:rPr>
              <w:tab/>
              <w:t>буде нужнадляизучения незнакомого материала;отбирать необходимые источники</w:t>
            </w:r>
          </w:p>
          <w:p w:rsidR="002B283A" w:rsidRPr="00BA65D9" w:rsidRDefault="002B283A" w:rsidP="002B283A">
            <w:pPr>
              <w:pStyle w:val="TableParagraph"/>
              <w:tabs>
                <w:tab w:val="left" w:pos="1608"/>
              </w:tabs>
              <w:ind w:left="104" w:right="100"/>
              <w:jc w:val="both"/>
              <w:rPr>
                <w:sz w:val="24"/>
                <w:szCs w:val="24"/>
                <w:lang w:val="ru-RU"/>
              </w:rPr>
            </w:pPr>
            <w:r w:rsidRPr="00BA65D9">
              <w:rPr>
                <w:sz w:val="24"/>
                <w:szCs w:val="24"/>
                <w:lang w:val="ru-RU"/>
              </w:rPr>
              <w:t>информации</w:t>
            </w:r>
            <w:r w:rsidRPr="00BA65D9">
              <w:rPr>
                <w:sz w:val="24"/>
                <w:szCs w:val="24"/>
                <w:lang w:val="ru-RU"/>
              </w:rPr>
              <w:tab/>
              <w:t>среди предложенных учителемсловарей, энциклопедий, справочников, электронные диски.</w:t>
            </w:r>
          </w:p>
          <w:p w:rsidR="002B283A" w:rsidRPr="00BA65D9" w:rsidRDefault="002B283A" w:rsidP="0086742A">
            <w:pPr>
              <w:pStyle w:val="TableParagraph"/>
              <w:numPr>
                <w:ilvl w:val="0"/>
                <w:numId w:val="149"/>
              </w:numPr>
              <w:tabs>
                <w:tab w:val="left" w:pos="410"/>
                <w:tab w:val="left" w:pos="2061"/>
              </w:tabs>
              <w:ind w:right="101" w:firstLine="0"/>
              <w:jc w:val="both"/>
              <w:rPr>
                <w:sz w:val="24"/>
                <w:szCs w:val="24"/>
              </w:rPr>
            </w:pPr>
            <w:r w:rsidRPr="00BA65D9">
              <w:rPr>
                <w:sz w:val="24"/>
                <w:szCs w:val="24"/>
              </w:rPr>
              <w:t>Сопоставлять</w:t>
            </w:r>
            <w:r w:rsidRPr="00BA65D9">
              <w:rPr>
                <w:sz w:val="24"/>
                <w:szCs w:val="24"/>
              </w:rPr>
              <w:tab/>
              <w:t>и отбирать</w:t>
            </w:r>
          </w:p>
          <w:p w:rsidR="002B283A" w:rsidRPr="00BA65D9" w:rsidRDefault="002B283A" w:rsidP="002B283A">
            <w:pPr>
              <w:pStyle w:val="TableParagraph"/>
              <w:tabs>
                <w:tab w:val="left" w:pos="1963"/>
              </w:tabs>
              <w:ind w:left="104" w:right="99"/>
              <w:jc w:val="both"/>
              <w:rPr>
                <w:sz w:val="24"/>
                <w:szCs w:val="24"/>
                <w:lang w:val="ru-RU"/>
              </w:rPr>
            </w:pPr>
            <w:r w:rsidRPr="00BA65D9">
              <w:rPr>
                <w:sz w:val="24"/>
                <w:szCs w:val="24"/>
                <w:lang w:val="ru-RU"/>
              </w:rPr>
              <w:t>информацию, полученную</w:t>
            </w:r>
            <w:r w:rsidRPr="00BA65D9">
              <w:rPr>
                <w:sz w:val="24"/>
                <w:szCs w:val="24"/>
                <w:lang w:val="ru-RU"/>
              </w:rPr>
              <w:tab/>
              <w:t>из различных источников (словари, энциклопедии, справочники, электронныедиски, сеть Интернет).</w:t>
            </w:r>
          </w:p>
          <w:p w:rsidR="002B283A" w:rsidRPr="00BA65D9" w:rsidRDefault="002B283A" w:rsidP="0086742A">
            <w:pPr>
              <w:pStyle w:val="TableParagraph"/>
              <w:numPr>
                <w:ilvl w:val="0"/>
                <w:numId w:val="149"/>
              </w:numPr>
              <w:tabs>
                <w:tab w:val="left" w:pos="577"/>
                <w:tab w:val="left" w:pos="578"/>
              </w:tabs>
              <w:ind w:right="99" w:firstLine="0"/>
              <w:jc w:val="both"/>
              <w:rPr>
                <w:sz w:val="24"/>
                <w:szCs w:val="24"/>
                <w:lang w:val="ru-RU"/>
              </w:rPr>
            </w:pPr>
            <w:r w:rsidRPr="00BA65D9">
              <w:rPr>
                <w:sz w:val="24"/>
                <w:szCs w:val="24"/>
                <w:lang w:val="ru-RU"/>
              </w:rPr>
              <w:t>Анализировать, сравнивать, группировать различныеобъекты, явления, факты.</w:t>
            </w:r>
          </w:p>
          <w:p w:rsidR="002B283A" w:rsidRPr="00BA65D9" w:rsidRDefault="002B283A" w:rsidP="0086742A">
            <w:pPr>
              <w:pStyle w:val="TableParagraph"/>
              <w:numPr>
                <w:ilvl w:val="0"/>
                <w:numId w:val="149"/>
              </w:numPr>
              <w:tabs>
                <w:tab w:val="left" w:pos="522"/>
                <w:tab w:val="left" w:pos="523"/>
                <w:tab w:val="left" w:pos="1339"/>
              </w:tabs>
              <w:ind w:right="99" w:firstLine="0"/>
              <w:jc w:val="both"/>
              <w:rPr>
                <w:sz w:val="24"/>
                <w:szCs w:val="24"/>
                <w:lang w:val="ru-RU"/>
              </w:rPr>
            </w:pPr>
            <w:r w:rsidRPr="00BA65D9">
              <w:rPr>
                <w:sz w:val="24"/>
                <w:szCs w:val="24"/>
                <w:lang w:val="ru-RU"/>
              </w:rPr>
              <w:t>Самостоятельно делать</w:t>
            </w:r>
            <w:r w:rsidRPr="00BA65D9">
              <w:rPr>
                <w:sz w:val="24"/>
                <w:szCs w:val="24"/>
                <w:lang w:val="ru-RU"/>
              </w:rPr>
              <w:tab/>
              <w:t>выводы, перерабатывать информацию,</w:t>
            </w:r>
          </w:p>
        </w:tc>
        <w:tc>
          <w:tcPr>
            <w:tcW w:w="1986" w:type="dxa"/>
          </w:tcPr>
          <w:p w:rsidR="002B283A" w:rsidRPr="00BA65D9" w:rsidRDefault="002B283A" w:rsidP="002B283A">
            <w:pPr>
              <w:pStyle w:val="TableParagraph"/>
              <w:tabs>
                <w:tab w:val="left" w:pos="1746"/>
              </w:tabs>
              <w:ind w:left="106" w:right="98"/>
              <w:jc w:val="both"/>
              <w:rPr>
                <w:sz w:val="24"/>
                <w:szCs w:val="24"/>
                <w:lang w:val="ru-RU"/>
              </w:rPr>
            </w:pPr>
            <w:r w:rsidRPr="00BA65D9">
              <w:rPr>
                <w:sz w:val="24"/>
                <w:szCs w:val="24"/>
                <w:lang w:val="ru-RU"/>
              </w:rPr>
              <w:t>Участвовать</w:t>
            </w:r>
            <w:r w:rsidRPr="00BA65D9">
              <w:rPr>
                <w:sz w:val="24"/>
                <w:szCs w:val="24"/>
                <w:lang w:val="ru-RU"/>
              </w:rPr>
              <w:tab/>
              <w:t>в диалоге;слушать</w:t>
            </w:r>
            <w:r w:rsidRPr="00BA65D9">
              <w:rPr>
                <w:sz w:val="24"/>
                <w:szCs w:val="24"/>
                <w:lang w:val="ru-RU"/>
              </w:rPr>
              <w:tab/>
              <w:t>и понимать</w:t>
            </w:r>
          </w:p>
          <w:p w:rsidR="002B283A" w:rsidRPr="00BA65D9" w:rsidRDefault="002B283A" w:rsidP="002B283A">
            <w:pPr>
              <w:pStyle w:val="TableParagraph"/>
              <w:ind w:left="106"/>
              <w:jc w:val="both"/>
              <w:rPr>
                <w:sz w:val="24"/>
                <w:szCs w:val="24"/>
                <w:lang w:val="ru-RU"/>
              </w:rPr>
            </w:pPr>
            <w:r w:rsidRPr="00BA65D9">
              <w:rPr>
                <w:sz w:val="24"/>
                <w:szCs w:val="24"/>
                <w:lang w:val="ru-RU"/>
              </w:rPr>
              <w:t>других, высказывать</w:t>
            </w:r>
          </w:p>
          <w:p w:rsidR="002B283A" w:rsidRPr="00BA65D9" w:rsidRDefault="002B283A" w:rsidP="002B283A">
            <w:pPr>
              <w:pStyle w:val="TableParagraph"/>
              <w:tabs>
                <w:tab w:val="left" w:pos="1291"/>
              </w:tabs>
              <w:ind w:left="106"/>
              <w:jc w:val="both"/>
              <w:rPr>
                <w:sz w:val="24"/>
                <w:szCs w:val="24"/>
                <w:lang w:val="ru-RU"/>
              </w:rPr>
            </w:pPr>
            <w:r w:rsidRPr="00BA65D9">
              <w:rPr>
                <w:sz w:val="24"/>
                <w:szCs w:val="24"/>
                <w:lang w:val="ru-RU"/>
              </w:rPr>
              <w:t>свою</w:t>
            </w:r>
            <w:r w:rsidRPr="00BA65D9">
              <w:rPr>
                <w:sz w:val="24"/>
                <w:szCs w:val="24"/>
                <w:lang w:val="ru-RU"/>
              </w:rPr>
              <w:tab/>
              <w:t>точку</w:t>
            </w:r>
          </w:p>
          <w:p w:rsidR="002B283A" w:rsidRPr="00BA65D9" w:rsidRDefault="002B283A" w:rsidP="002B283A">
            <w:pPr>
              <w:pStyle w:val="TableParagraph"/>
              <w:tabs>
                <w:tab w:val="left" w:pos="1641"/>
              </w:tabs>
              <w:ind w:left="106" w:right="96"/>
              <w:jc w:val="both"/>
              <w:rPr>
                <w:sz w:val="24"/>
                <w:szCs w:val="24"/>
                <w:lang w:val="ru-RU"/>
              </w:rPr>
            </w:pPr>
            <w:r w:rsidRPr="00BA65D9">
              <w:rPr>
                <w:sz w:val="24"/>
                <w:szCs w:val="24"/>
                <w:lang w:val="ru-RU"/>
              </w:rPr>
              <w:t>зрения</w:t>
            </w:r>
            <w:r w:rsidRPr="00BA65D9">
              <w:rPr>
                <w:sz w:val="24"/>
                <w:szCs w:val="24"/>
                <w:lang w:val="ru-RU"/>
              </w:rPr>
              <w:tab/>
              <w:t>на события, поступки.</w:t>
            </w:r>
          </w:p>
          <w:p w:rsidR="002B283A" w:rsidRPr="00BA65D9" w:rsidRDefault="002B283A" w:rsidP="002B283A">
            <w:pPr>
              <w:pStyle w:val="TableParagraph"/>
              <w:tabs>
                <w:tab w:val="left" w:pos="832"/>
                <w:tab w:val="left" w:pos="1744"/>
              </w:tabs>
              <w:ind w:left="106" w:right="101"/>
              <w:jc w:val="both"/>
              <w:rPr>
                <w:sz w:val="24"/>
                <w:szCs w:val="24"/>
                <w:lang w:val="ru-RU"/>
              </w:rPr>
            </w:pPr>
            <w:r w:rsidRPr="00BA65D9">
              <w:rPr>
                <w:sz w:val="24"/>
                <w:szCs w:val="24"/>
                <w:lang w:val="ru-RU"/>
              </w:rPr>
              <w:t>2.Оформлять свои</w:t>
            </w:r>
            <w:r w:rsidRPr="00BA65D9">
              <w:rPr>
                <w:sz w:val="24"/>
                <w:szCs w:val="24"/>
                <w:lang w:val="ru-RU"/>
              </w:rPr>
              <w:tab/>
              <w:t>мысли</w:t>
            </w:r>
            <w:r w:rsidRPr="00BA65D9">
              <w:rPr>
                <w:sz w:val="24"/>
                <w:szCs w:val="24"/>
                <w:lang w:val="ru-RU"/>
              </w:rPr>
              <w:tab/>
              <w:t>в устной</w:t>
            </w:r>
            <w:r w:rsidRPr="00BA65D9">
              <w:rPr>
                <w:sz w:val="24"/>
                <w:szCs w:val="24"/>
                <w:lang w:val="ru-RU"/>
              </w:rPr>
              <w:tab/>
            </w:r>
            <w:r w:rsidRPr="00BA65D9">
              <w:rPr>
                <w:sz w:val="24"/>
                <w:szCs w:val="24"/>
                <w:lang w:val="ru-RU"/>
              </w:rPr>
              <w:tab/>
              <w:t>и</w:t>
            </w:r>
          </w:p>
          <w:p w:rsidR="002B283A" w:rsidRPr="00BA65D9" w:rsidRDefault="002B283A" w:rsidP="002B283A">
            <w:pPr>
              <w:pStyle w:val="TableParagraph"/>
              <w:tabs>
                <w:tab w:val="left" w:pos="811"/>
                <w:tab w:val="left" w:pos="1151"/>
              </w:tabs>
              <w:ind w:left="106" w:right="98"/>
              <w:jc w:val="both"/>
              <w:rPr>
                <w:sz w:val="24"/>
                <w:szCs w:val="24"/>
                <w:lang w:val="ru-RU"/>
              </w:rPr>
            </w:pPr>
            <w:r w:rsidRPr="00BA65D9">
              <w:rPr>
                <w:sz w:val="24"/>
                <w:szCs w:val="24"/>
                <w:lang w:val="ru-RU"/>
              </w:rPr>
              <w:t>письменнойречи</w:t>
            </w:r>
            <w:r w:rsidRPr="00BA65D9">
              <w:rPr>
                <w:sz w:val="24"/>
                <w:szCs w:val="24"/>
                <w:lang w:val="ru-RU"/>
              </w:rPr>
              <w:tab/>
              <w:t>с</w:t>
            </w:r>
            <w:r w:rsidRPr="00BA65D9">
              <w:rPr>
                <w:sz w:val="24"/>
                <w:szCs w:val="24"/>
                <w:lang w:val="ru-RU"/>
              </w:rPr>
              <w:tab/>
              <w:t>учетом своих учебных и жизненных речевых ситуаций.</w:t>
            </w:r>
          </w:p>
          <w:p w:rsidR="002B283A" w:rsidRPr="00BA65D9" w:rsidRDefault="002B283A" w:rsidP="0086742A">
            <w:pPr>
              <w:pStyle w:val="TableParagraph"/>
              <w:numPr>
                <w:ilvl w:val="0"/>
                <w:numId w:val="148"/>
              </w:numPr>
              <w:tabs>
                <w:tab w:val="left" w:pos="288"/>
              </w:tabs>
              <w:ind w:right="99" w:firstLine="0"/>
              <w:jc w:val="both"/>
              <w:rPr>
                <w:sz w:val="24"/>
                <w:szCs w:val="24"/>
                <w:lang w:val="ru-RU"/>
              </w:rPr>
            </w:pPr>
            <w:r w:rsidRPr="00BA65D9">
              <w:rPr>
                <w:sz w:val="24"/>
                <w:szCs w:val="24"/>
                <w:lang w:val="ru-RU"/>
              </w:rPr>
              <w:t>Читать вслух и про себя тексты учебников,</w:t>
            </w:r>
          </w:p>
          <w:p w:rsidR="002B283A" w:rsidRPr="00BA65D9" w:rsidRDefault="002B283A" w:rsidP="002B283A">
            <w:pPr>
              <w:pStyle w:val="TableParagraph"/>
              <w:ind w:left="106"/>
              <w:jc w:val="both"/>
              <w:rPr>
                <w:sz w:val="24"/>
                <w:szCs w:val="24"/>
                <w:lang w:val="ru-RU"/>
              </w:rPr>
            </w:pPr>
            <w:r w:rsidRPr="00BA65D9">
              <w:rPr>
                <w:sz w:val="24"/>
                <w:szCs w:val="24"/>
                <w:lang w:val="ru-RU"/>
              </w:rPr>
              <w:t>других</w:t>
            </w:r>
          </w:p>
          <w:p w:rsidR="002B283A" w:rsidRPr="00BA65D9" w:rsidRDefault="002B283A" w:rsidP="002B283A">
            <w:pPr>
              <w:pStyle w:val="TableParagraph"/>
              <w:tabs>
                <w:tab w:val="left" w:pos="897"/>
                <w:tab w:val="left" w:pos="1073"/>
              </w:tabs>
              <w:ind w:left="106" w:right="99"/>
              <w:jc w:val="both"/>
              <w:rPr>
                <w:sz w:val="24"/>
                <w:szCs w:val="24"/>
                <w:lang w:val="ru-RU"/>
              </w:rPr>
            </w:pPr>
            <w:r w:rsidRPr="00BA65D9">
              <w:rPr>
                <w:sz w:val="24"/>
                <w:szCs w:val="24"/>
                <w:lang w:val="ru-RU"/>
              </w:rPr>
              <w:t>художественных и</w:t>
            </w:r>
            <w:r w:rsidRPr="00BA65D9">
              <w:rPr>
                <w:sz w:val="24"/>
                <w:szCs w:val="24"/>
                <w:lang w:val="ru-RU"/>
              </w:rPr>
              <w:tab/>
            </w:r>
            <w:r w:rsidRPr="00BA65D9">
              <w:rPr>
                <w:sz w:val="24"/>
                <w:szCs w:val="24"/>
                <w:lang w:val="ru-RU"/>
              </w:rPr>
              <w:tab/>
              <w:t>научно- популярных книг,</w:t>
            </w:r>
            <w:r w:rsidRPr="00BA65D9">
              <w:rPr>
                <w:sz w:val="24"/>
                <w:szCs w:val="24"/>
                <w:lang w:val="ru-RU"/>
              </w:rPr>
              <w:tab/>
              <w:t>понимать прочитанное.</w:t>
            </w:r>
          </w:p>
          <w:p w:rsidR="002B283A" w:rsidRPr="00BA65D9" w:rsidRDefault="002B283A" w:rsidP="0086742A">
            <w:pPr>
              <w:pStyle w:val="TableParagraph"/>
              <w:numPr>
                <w:ilvl w:val="0"/>
                <w:numId w:val="148"/>
              </w:numPr>
              <w:tabs>
                <w:tab w:val="left" w:pos="836"/>
                <w:tab w:val="left" w:pos="1111"/>
              </w:tabs>
              <w:ind w:right="98" w:firstLine="0"/>
              <w:jc w:val="both"/>
              <w:rPr>
                <w:sz w:val="24"/>
                <w:szCs w:val="24"/>
                <w:lang w:val="ru-RU"/>
              </w:rPr>
            </w:pPr>
            <w:r w:rsidRPr="00BA65D9">
              <w:rPr>
                <w:sz w:val="24"/>
                <w:szCs w:val="24"/>
                <w:lang w:val="ru-RU"/>
              </w:rPr>
              <w:t>Выполняя различные ролив</w:t>
            </w:r>
            <w:r w:rsidRPr="00BA65D9">
              <w:rPr>
                <w:sz w:val="24"/>
                <w:szCs w:val="24"/>
                <w:lang w:val="ru-RU"/>
              </w:rPr>
              <w:tab/>
              <w:t>группе,</w:t>
            </w:r>
          </w:p>
          <w:p w:rsidR="002B283A" w:rsidRPr="00BA65D9" w:rsidRDefault="002B283A" w:rsidP="002B283A">
            <w:pPr>
              <w:pStyle w:val="TableParagraph"/>
              <w:tabs>
                <w:tab w:val="left" w:pos="1760"/>
              </w:tabs>
              <w:ind w:left="106" w:right="99"/>
              <w:jc w:val="both"/>
              <w:rPr>
                <w:sz w:val="24"/>
                <w:szCs w:val="24"/>
                <w:lang w:val="ru-RU"/>
              </w:rPr>
            </w:pPr>
            <w:r w:rsidRPr="00BA65D9">
              <w:rPr>
                <w:sz w:val="24"/>
                <w:szCs w:val="24"/>
                <w:lang w:val="ru-RU"/>
              </w:rPr>
              <w:t>сотрудничать</w:t>
            </w:r>
            <w:r w:rsidRPr="00BA65D9">
              <w:rPr>
                <w:sz w:val="24"/>
                <w:szCs w:val="24"/>
                <w:lang w:val="ru-RU"/>
              </w:rPr>
              <w:tab/>
              <w:t>в совместном решении проблемы (задачи).</w:t>
            </w:r>
          </w:p>
          <w:p w:rsidR="002B283A" w:rsidRPr="00BA65D9" w:rsidRDefault="002B283A" w:rsidP="0086742A">
            <w:pPr>
              <w:pStyle w:val="TableParagraph"/>
              <w:numPr>
                <w:ilvl w:val="0"/>
                <w:numId w:val="148"/>
              </w:numPr>
              <w:tabs>
                <w:tab w:val="left" w:pos="716"/>
                <w:tab w:val="left" w:pos="1291"/>
              </w:tabs>
              <w:ind w:right="97" w:firstLine="0"/>
              <w:jc w:val="both"/>
              <w:rPr>
                <w:sz w:val="24"/>
                <w:szCs w:val="24"/>
              </w:rPr>
            </w:pPr>
            <w:r w:rsidRPr="00BA65D9">
              <w:rPr>
                <w:sz w:val="24"/>
                <w:szCs w:val="24"/>
              </w:rPr>
              <w:t>Отстаиватьсвою</w:t>
            </w:r>
            <w:r w:rsidRPr="00BA65D9">
              <w:rPr>
                <w:sz w:val="24"/>
                <w:szCs w:val="24"/>
              </w:rPr>
              <w:tab/>
              <w:t>точкузрения,</w:t>
            </w:r>
          </w:p>
          <w:p w:rsidR="002B283A" w:rsidRPr="00BA65D9" w:rsidRDefault="002B283A" w:rsidP="002B283A">
            <w:pPr>
              <w:pStyle w:val="TableParagraph"/>
              <w:tabs>
                <w:tab w:val="left" w:pos="1291"/>
              </w:tabs>
              <w:ind w:left="106" w:right="97"/>
              <w:jc w:val="both"/>
              <w:rPr>
                <w:sz w:val="24"/>
                <w:szCs w:val="24"/>
                <w:lang w:val="ru-RU"/>
              </w:rPr>
            </w:pPr>
            <w:r w:rsidRPr="00BA65D9">
              <w:rPr>
                <w:sz w:val="24"/>
                <w:szCs w:val="24"/>
                <w:lang w:val="ru-RU"/>
              </w:rPr>
              <w:t>соблюдая правиларечевогоэтикета; аргументировать свою</w:t>
            </w:r>
            <w:r w:rsidRPr="00BA65D9">
              <w:rPr>
                <w:sz w:val="24"/>
                <w:szCs w:val="24"/>
                <w:lang w:val="ru-RU"/>
              </w:rPr>
              <w:tab/>
              <w:t>точку</w:t>
            </w:r>
          </w:p>
          <w:p w:rsidR="002B283A" w:rsidRPr="00BA65D9" w:rsidRDefault="002B283A" w:rsidP="002B283A">
            <w:pPr>
              <w:pStyle w:val="TableParagraph"/>
              <w:tabs>
                <w:tab w:val="left" w:pos="1770"/>
              </w:tabs>
              <w:ind w:left="106"/>
              <w:jc w:val="both"/>
              <w:rPr>
                <w:sz w:val="24"/>
                <w:szCs w:val="24"/>
                <w:lang w:val="ru-RU"/>
              </w:rPr>
            </w:pPr>
            <w:r w:rsidRPr="00BA65D9">
              <w:rPr>
                <w:sz w:val="24"/>
                <w:szCs w:val="24"/>
                <w:lang w:val="ru-RU"/>
              </w:rPr>
              <w:t>зрения</w:t>
            </w:r>
            <w:r w:rsidRPr="00BA65D9">
              <w:rPr>
                <w:sz w:val="24"/>
                <w:szCs w:val="24"/>
                <w:lang w:val="ru-RU"/>
              </w:rPr>
              <w:tab/>
              <w:t>с</w:t>
            </w:r>
          </w:p>
          <w:p w:rsidR="002B283A" w:rsidRPr="00BA65D9" w:rsidRDefault="002B283A" w:rsidP="002B283A">
            <w:pPr>
              <w:pStyle w:val="TableParagraph"/>
              <w:ind w:left="106"/>
              <w:jc w:val="both"/>
              <w:rPr>
                <w:sz w:val="24"/>
                <w:szCs w:val="24"/>
                <w:lang w:val="ru-RU"/>
              </w:rPr>
            </w:pPr>
            <w:r w:rsidRPr="00BA65D9">
              <w:rPr>
                <w:sz w:val="24"/>
                <w:szCs w:val="24"/>
                <w:lang w:val="ru-RU"/>
              </w:rPr>
              <w:t>помощью</w:t>
            </w:r>
          </w:p>
          <w:p w:rsidR="002B283A" w:rsidRPr="00BA65D9" w:rsidRDefault="002B283A" w:rsidP="002B283A">
            <w:pPr>
              <w:pStyle w:val="TableParagraph"/>
              <w:tabs>
                <w:tab w:val="left" w:pos="1747"/>
              </w:tabs>
              <w:ind w:left="106"/>
              <w:jc w:val="both"/>
              <w:rPr>
                <w:sz w:val="24"/>
                <w:szCs w:val="24"/>
                <w:lang w:val="ru-RU"/>
              </w:rPr>
            </w:pPr>
            <w:r w:rsidRPr="00BA65D9">
              <w:rPr>
                <w:sz w:val="24"/>
                <w:szCs w:val="24"/>
                <w:lang w:val="ru-RU"/>
              </w:rPr>
              <w:t>фактов</w:t>
            </w:r>
            <w:r w:rsidRPr="00BA65D9">
              <w:rPr>
                <w:sz w:val="24"/>
                <w:szCs w:val="24"/>
                <w:lang w:val="ru-RU"/>
              </w:rPr>
              <w:tab/>
              <w:t>и</w:t>
            </w:r>
          </w:p>
          <w:p w:rsidR="002B283A" w:rsidRPr="00BA65D9" w:rsidRDefault="002B283A" w:rsidP="002B283A">
            <w:pPr>
              <w:pStyle w:val="TableParagraph"/>
              <w:ind w:left="106"/>
              <w:jc w:val="both"/>
              <w:rPr>
                <w:sz w:val="24"/>
                <w:szCs w:val="24"/>
                <w:lang w:val="ru-RU"/>
              </w:rPr>
            </w:pPr>
            <w:r w:rsidRPr="00BA65D9">
              <w:rPr>
                <w:sz w:val="24"/>
                <w:szCs w:val="24"/>
                <w:lang w:val="ru-RU"/>
              </w:rPr>
              <w:t>дополнительных</w:t>
            </w:r>
          </w:p>
        </w:tc>
      </w:tr>
    </w:tbl>
    <w:p w:rsidR="002B283A" w:rsidRPr="00BA65D9" w:rsidRDefault="002B283A" w:rsidP="002B283A">
      <w:pPr>
        <w:spacing w:line="240" w:lineRule="auto"/>
        <w:jc w:val="both"/>
        <w:rPr>
          <w:rFonts w:ascii="Times New Roman" w:hAnsi="Times New Roman" w:cs="Times New Roman"/>
          <w:sz w:val="24"/>
          <w:szCs w:val="24"/>
        </w:rPr>
        <w:sectPr w:rsidR="002B283A" w:rsidRPr="00BA65D9">
          <w:type w:val="continuous"/>
          <w:pgSz w:w="11910" w:h="16840"/>
          <w:pgMar w:top="1120" w:right="500" w:bottom="280" w:left="460" w:header="720" w:footer="720"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552"/>
        <w:gridCol w:w="2660"/>
        <w:gridCol w:w="2303"/>
        <w:gridCol w:w="1986"/>
      </w:tblGrid>
      <w:tr w:rsidR="002B283A" w:rsidRPr="00BA65D9" w:rsidTr="002B283A">
        <w:trPr>
          <w:trHeight w:val="6350"/>
        </w:trPr>
        <w:tc>
          <w:tcPr>
            <w:tcW w:w="994" w:type="dxa"/>
          </w:tcPr>
          <w:p w:rsidR="002B283A" w:rsidRPr="00BA65D9" w:rsidRDefault="002B283A" w:rsidP="002B283A">
            <w:pPr>
              <w:pStyle w:val="TableParagraph"/>
              <w:ind w:left="0"/>
              <w:jc w:val="both"/>
              <w:rPr>
                <w:sz w:val="24"/>
                <w:szCs w:val="24"/>
                <w:lang w:val="ru-RU"/>
              </w:rPr>
            </w:pPr>
          </w:p>
        </w:tc>
        <w:tc>
          <w:tcPr>
            <w:tcW w:w="2552" w:type="dxa"/>
          </w:tcPr>
          <w:p w:rsidR="002B283A" w:rsidRPr="00BA65D9" w:rsidRDefault="002B283A" w:rsidP="002B283A">
            <w:pPr>
              <w:pStyle w:val="TableParagraph"/>
              <w:ind w:left="0"/>
              <w:jc w:val="both"/>
              <w:rPr>
                <w:sz w:val="24"/>
                <w:szCs w:val="24"/>
                <w:lang w:val="ru-RU"/>
              </w:rPr>
            </w:pPr>
          </w:p>
        </w:tc>
        <w:tc>
          <w:tcPr>
            <w:tcW w:w="2660" w:type="dxa"/>
          </w:tcPr>
          <w:p w:rsidR="002B283A" w:rsidRPr="00BA65D9" w:rsidRDefault="002B283A" w:rsidP="002B283A">
            <w:pPr>
              <w:pStyle w:val="TableParagraph"/>
              <w:ind w:left="0"/>
              <w:jc w:val="both"/>
              <w:rPr>
                <w:sz w:val="24"/>
                <w:szCs w:val="24"/>
                <w:lang w:val="ru-RU"/>
              </w:rPr>
            </w:pPr>
          </w:p>
        </w:tc>
        <w:tc>
          <w:tcPr>
            <w:tcW w:w="2303" w:type="dxa"/>
          </w:tcPr>
          <w:p w:rsidR="002B283A" w:rsidRPr="00BA65D9" w:rsidRDefault="002B283A" w:rsidP="002B283A">
            <w:pPr>
              <w:pStyle w:val="TableParagraph"/>
              <w:ind w:left="104" w:right="103"/>
              <w:jc w:val="both"/>
              <w:rPr>
                <w:sz w:val="24"/>
                <w:szCs w:val="24"/>
                <w:lang w:val="ru-RU"/>
              </w:rPr>
            </w:pPr>
            <w:r w:rsidRPr="00BA65D9">
              <w:rPr>
                <w:sz w:val="24"/>
                <w:szCs w:val="24"/>
                <w:lang w:val="ru-RU"/>
              </w:rPr>
              <w:t>преобразовыватьеѐ, представлять</w:t>
            </w:r>
          </w:p>
          <w:p w:rsidR="002B283A" w:rsidRPr="00BA65D9" w:rsidRDefault="002B283A" w:rsidP="002B283A">
            <w:pPr>
              <w:pStyle w:val="TableParagraph"/>
              <w:tabs>
                <w:tab w:val="left" w:pos="1644"/>
                <w:tab w:val="left" w:pos="1956"/>
              </w:tabs>
              <w:ind w:left="104" w:right="98"/>
              <w:jc w:val="both"/>
              <w:rPr>
                <w:sz w:val="24"/>
                <w:szCs w:val="24"/>
                <w:lang w:val="ru-RU"/>
              </w:rPr>
            </w:pPr>
            <w:r w:rsidRPr="00BA65D9">
              <w:rPr>
                <w:sz w:val="24"/>
                <w:szCs w:val="24"/>
                <w:lang w:val="ru-RU"/>
              </w:rPr>
              <w:t>информацию</w:t>
            </w:r>
            <w:r w:rsidRPr="00BA65D9">
              <w:rPr>
                <w:sz w:val="24"/>
                <w:szCs w:val="24"/>
                <w:lang w:val="ru-RU"/>
              </w:rPr>
              <w:tab/>
            </w:r>
            <w:r w:rsidRPr="00BA65D9">
              <w:rPr>
                <w:sz w:val="24"/>
                <w:szCs w:val="24"/>
                <w:lang w:val="ru-RU"/>
              </w:rPr>
              <w:tab/>
              <w:t>на основе</w:t>
            </w:r>
            <w:r w:rsidRPr="00BA65D9">
              <w:rPr>
                <w:sz w:val="24"/>
                <w:szCs w:val="24"/>
                <w:lang w:val="ru-RU"/>
              </w:rPr>
              <w:tab/>
              <w:t>схем, моделей, сообщений.</w:t>
            </w:r>
          </w:p>
          <w:p w:rsidR="002B283A" w:rsidRPr="00BA65D9" w:rsidRDefault="002B283A" w:rsidP="0086742A">
            <w:pPr>
              <w:pStyle w:val="TableParagraph"/>
              <w:numPr>
                <w:ilvl w:val="0"/>
                <w:numId w:val="147"/>
              </w:numPr>
              <w:tabs>
                <w:tab w:val="left" w:pos="1035"/>
                <w:tab w:val="left" w:pos="1036"/>
                <w:tab w:val="left" w:pos="1707"/>
              </w:tabs>
              <w:ind w:right="100" w:firstLine="0"/>
              <w:jc w:val="both"/>
              <w:rPr>
                <w:sz w:val="24"/>
                <w:szCs w:val="24"/>
              </w:rPr>
            </w:pPr>
            <w:r w:rsidRPr="00BA65D9">
              <w:rPr>
                <w:sz w:val="24"/>
                <w:szCs w:val="24"/>
              </w:rPr>
              <w:t>Составлятьсложный</w:t>
            </w:r>
            <w:r w:rsidRPr="00BA65D9">
              <w:rPr>
                <w:sz w:val="24"/>
                <w:szCs w:val="24"/>
              </w:rPr>
              <w:tab/>
              <w:t>плантекста.</w:t>
            </w:r>
          </w:p>
          <w:p w:rsidR="002B283A" w:rsidRPr="00BA65D9" w:rsidRDefault="002B283A" w:rsidP="0086742A">
            <w:pPr>
              <w:pStyle w:val="TableParagraph"/>
              <w:numPr>
                <w:ilvl w:val="0"/>
                <w:numId w:val="147"/>
              </w:numPr>
              <w:tabs>
                <w:tab w:val="left" w:pos="355"/>
                <w:tab w:val="left" w:pos="2074"/>
              </w:tabs>
              <w:ind w:right="103" w:firstLine="0"/>
              <w:jc w:val="both"/>
              <w:rPr>
                <w:sz w:val="24"/>
                <w:szCs w:val="24"/>
                <w:lang w:val="ru-RU"/>
              </w:rPr>
            </w:pPr>
            <w:r w:rsidRPr="00BA65D9">
              <w:rPr>
                <w:sz w:val="24"/>
                <w:szCs w:val="24"/>
                <w:lang w:val="ru-RU"/>
              </w:rPr>
              <w:t>Уметьпередавать содержание</w:t>
            </w:r>
            <w:r w:rsidRPr="00BA65D9">
              <w:rPr>
                <w:sz w:val="24"/>
                <w:szCs w:val="24"/>
                <w:lang w:val="ru-RU"/>
              </w:rPr>
              <w:tab/>
              <w:t>в сжатом,</w:t>
            </w:r>
          </w:p>
          <w:p w:rsidR="002B283A" w:rsidRPr="00BA65D9" w:rsidRDefault="002B283A" w:rsidP="002B283A">
            <w:pPr>
              <w:pStyle w:val="TableParagraph"/>
              <w:ind w:left="104" w:right="99"/>
              <w:jc w:val="both"/>
              <w:rPr>
                <w:sz w:val="24"/>
                <w:szCs w:val="24"/>
              </w:rPr>
            </w:pPr>
            <w:r w:rsidRPr="00BA65D9">
              <w:rPr>
                <w:sz w:val="24"/>
                <w:szCs w:val="24"/>
              </w:rPr>
              <w:t>выборочномилиразвѐрнутомвиде</w:t>
            </w:r>
          </w:p>
        </w:tc>
        <w:tc>
          <w:tcPr>
            <w:tcW w:w="1986" w:type="dxa"/>
          </w:tcPr>
          <w:p w:rsidR="002B283A" w:rsidRPr="00BA65D9" w:rsidRDefault="002B283A" w:rsidP="002B283A">
            <w:pPr>
              <w:pStyle w:val="TableParagraph"/>
              <w:ind w:left="106"/>
              <w:jc w:val="both"/>
              <w:rPr>
                <w:sz w:val="24"/>
                <w:szCs w:val="24"/>
              </w:rPr>
            </w:pPr>
            <w:r w:rsidRPr="00BA65D9">
              <w:rPr>
                <w:sz w:val="24"/>
                <w:szCs w:val="24"/>
              </w:rPr>
              <w:t>сведений.</w:t>
            </w:r>
          </w:p>
          <w:p w:rsidR="002B283A" w:rsidRPr="00BA65D9" w:rsidRDefault="002B283A" w:rsidP="0086742A">
            <w:pPr>
              <w:pStyle w:val="TableParagraph"/>
              <w:numPr>
                <w:ilvl w:val="0"/>
                <w:numId w:val="146"/>
              </w:numPr>
              <w:tabs>
                <w:tab w:val="left" w:pos="865"/>
              </w:tabs>
              <w:ind w:right="97" w:firstLine="0"/>
              <w:jc w:val="both"/>
              <w:rPr>
                <w:sz w:val="24"/>
                <w:szCs w:val="24"/>
                <w:lang w:val="ru-RU"/>
              </w:rPr>
            </w:pPr>
            <w:r w:rsidRPr="00BA65D9">
              <w:rPr>
                <w:sz w:val="24"/>
                <w:szCs w:val="24"/>
                <w:lang w:val="ru-RU"/>
              </w:rPr>
              <w:t>Критично относиться к своему мнению. Уметь взглянуть на ситуацию с иной позиции и договариватьсяс людьми иных позиций.</w:t>
            </w:r>
          </w:p>
          <w:p w:rsidR="002B283A" w:rsidRPr="00BA65D9" w:rsidRDefault="002B283A" w:rsidP="0086742A">
            <w:pPr>
              <w:pStyle w:val="TableParagraph"/>
              <w:numPr>
                <w:ilvl w:val="0"/>
                <w:numId w:val="146"/>
              </w:numPr>
              <w:tabs>
                <w:tab w:val="left" w:pos="853"/>
              </w:tabs>
              <w:ind w:right="98" w:firstLine="0"/>
              <w:jc w:val="both"/>
              <w:rPr>
                <w:sz w:val="24"/>
                <w:szCs w:val="24"/>
              </w:rPr>
            </w:pPr>
            <w:r w:rsidRPr="00BA65D9">
              <w:rPr>
                <w:sz w:val="24"/>
                <w:szCs w:val="24"/>
              </w:rPr>
              <w:t>Пониматьточкузрениядругого</w:t>
            </w:r>
          </w:p>
          <w:p w:rsidR="002B283A" w:rsidRPr="00BA65D9" w:rsidRDefault="002B283A" w:rsidP="0086742A">
            <w:pPr>
              <w:pStyle w:val="TableParagraph"/>
              <w:numPr>
                <w:ilvl w:val="0"/>
                <w:numId w:val="146"/>
              </w:numPr>
              <w:tabs>
                <w:tab w:val="left" w:pos="387"/>
                <w:tab w:val="left" w:pos="1058"/>
              </w:tabs>
              <w:spacing w:before="1"/>
              <w:ind w:right="99" w:firstLine="0"/>
              <w:jc w:val="both"/>
              <w:rPr>
                <w:sz w:val="24"/>
                <w:szCs w:val="24"/>
                <w:lang w:val="ru-RU"/>
              </w:rPr>
            </w:pPr>
            <w:r w:rsidRPr="00BA65D9">
              <w:rPr>
                <w:sz w:val="24"/>
                <w:szCs w:val="24"/>
                <w:lang w:val="ru-RU"/>
              </w:rPr>
              <w:t>Участвоватьв работе</w:t>
            </w:r>
            <w:r w:rsidRPr="00BA65D9">
              <w:rPr>
                <w:sz w:val="24"/>
                <w:szCs w:val="24"/>
                <w:lang w:val="ru-RU"/>
              </w:rPr>
              <w:tab/>
              <w:t>группы, распределять роли,</w:t>
            </w:r>
          </w:p>
          <w:p w:rsidR="002B283A" w:rsidRPr="00BA65D9" w:rsidRDefault="002B283A" w:rsidP="002B283A">
            <w:pPr>
              <w:pStyle w:val="TableParagraph"/>
              <w:ind w:left="106"/>
              <w:jc w:val="both"/>
              <w:rPr>
                <w:sz w:val="24"/>
                <w:szCs w:val="24"/>
                <w:lang w:val="ru-RU"/>
              </w:rPr>
            </w:pPr>
            <w:r w:rsidRPr="00BA65D9">
              <w:rPr>
                <w:sz w:val="24"/>
                <w:szCs w:val="24"/>
                <w:lang w:val="ru-RU"/>
              </w:rPr>
              <w:t>договариваться</w:t>
            </w:r>
          </w:p>
          <w:p w:rsidR="002B283A" w:rsidRPr="00BA65D9" w:rsidRDefault="002B283A" w:rsidP="002B283A">
            <w:pPr>
              <w:pStyle w:val="TableParagraph"/>
              <w:tabs>
                <w:tab w:val="left" w:pos="770"/>
                <w:tab w:val="left" w:pos="1080"/>
              </w:tabs>
              <w:ind w:left="106" w:right="102"/>
              <w:jc w:val="both"/>
              <w:rPr>
                <w:sz w:val="24"/>
                <w:szCs w:val="24"/>
                <w:lang w:val="ru-RU"/>
              </w:rPr>
            </w:pPr>
            <w:r w:rsidRPr="00BA65D9">
              <w:rPr>
                <w:sz w:val="24"/>
                <w:szCs w:val="24"/>
                <w:lang w:val="ru-RU"/>
              </w:rPr>
              <w:t>друг</w:t>
            </w:r>
            <w:r w:rsidRPr="00BA65D9">
              <w:rPr>
                <w:sz w:val="24"/>
                <w:szCs w:val="24"/>
                <w:lang w:val="ru-RU"/>
              </w:rPr>
              <w:tab/>
              <w:t>с</w:t>
            </w:r>
            <w:r w:rsidRPr="00BA65D9">
              <w:rPr>
                <w:sz w:val="24"/>
                <w:szCs w:val="24"/>
                <w:lang w:val="ru-RU"/>
              </w:rPr>
              <w:tab/>
              <w:t>другом. Предвидеть последствия коллективных решений.</w:t>
            </w:r>
          </w:p>
        </w:tc>
      </w:tr>
    </w:tbl>
    <w:p w:rsidR="002B283A" w:rsidRPr="00BA65D9" w:rsidRDefault="002B283A" w:rsidP="002B283A">
      <w:pPr>
        <w:pStyle w:val="a7"/>
        <w:spacing w:before="1"/>
        <w:rPr>
          <w:b/>
          <w:sz w:val="24"/>
          <w:szCs w:val="24"/>
        </w:rPr>
      </w:pPr>
    </w:p>
    <w:p w:rsidR="002B283A" w:rsidRPr="00BA65D9" w:rsidRDefault="002B283A" w:rsidP="002B283A">
      <w:pPr>
        <w:pStyle w:val="a7"/>
        <w:spacing w:before="90"/>
        <w:ind w:right="350"/>
        <w:rPr>
          <w:sz w:val="24"/>
          <w:szCs w:val="24"/>
        </w:rPr>
      </w:pPr>
      <w:r w:rsidRPr="00BA65D9">
        <w:rPr>
          <w:sz w:val="24"/>
          <w:szCs w:val="24"/>
        </w:rPr>
        <w:t>Универсальныеучебныедействиярассматриваютсякаксовокупностьпедагогическихориентиров в организацииобразовательного процесса в начальной школе.</w:t>
      </w:r>
    </w:p>
    <w:p w:rsidR="002B283A" w:rsidRPr="00BA65D9" w:rsidRDefault="002B283A" w:rsidP="002B283A">
      <w:pPr>
        <w:pStyle w:val="a7"/>
        <w:tabs>
          <w:tab w:val="left" w:pos="6373"/>
        </w:tabs>
        <w:ind w:right="353"/>
        <w:rPr>
          <w:sz w:val="24"/>
          <w:szCs w:val="24"/>
        </w:rPr>
      </w:pPr>
      <w:r w:rsidRPr="00BA65D9">
        <w:rPr>
          <w:sz w:val="24"/>
          <w:szCs w:val="24"/>
        </w:rPr>
        <w:t>ПоказателемуспешностиформированияУУДбудет</w:t>
      </w:r>
      <w:r w:rsidRPr="00BA65D9">
        <w:rPr>
          <w:sz w:val="24"/>
          <w:szCs w:val="24"/>
        </w:rPr>
        <w:tab/>
        <w:t>ориентацияшкольниканавыполнение действий, выраженныхвкатегориях:</w:t>
      </w:r>
    </w:p>
    <w:p w:rsidR="002B283A" w:rsidRPr="00BA65D9" w:rsidRDefault="002B283A" w:rsidP="0086742A">
      <w:pPr>
        <w:pStyle w:val="a5"/>
        <w:widowControl w:val="0"/>
        <w:numPr>
          <w:ilvl w:val="1"/>
          <w:numId w:val="166"/>
        </w:numPr>
        <w:tabs>
          <w:tab w:val="left" w:pos="1112"/>
          <w:tab w:val="left" w:pos="1113"/>
        </w:tabs>
        <w:autoSpaceDE w:val="0"/>
        <w:autoSpaceDN w:val="0"/>
        <w:spacing w:before="2" w:after="0" w:line="240" w:lineRule="auto"/>
        <w:ind w:left="1112" w:hanging="361"/>
        <w:contextualSpacing w:val="0"/>
        <w:jc w:val="both"/>
        <w:rPr>
          <w:rFonts w:ascii="Times New Roman" w:hAnsi="Times New Roman" w:cs="Times New Roman"/>
          <w:sz w:val="24"/>
          <w:szCs w:val="24"/>
        </w:rPr>
      </w:pPr>
      <w:r w:rsidRPr="00BA65D9">
        <w:rPr>
          <w:rFonts w:ascii="Times New Roman" w:hAnsi="Times New Roman" w:cs="Times New Roman"/>
          <w:sz w:val="24"/>
          <w:szCs w:val="24"/>
        </w:rPr>
        <w:t>знаю/могу,</w:t>
      </w:r>
    </w:p>
    <w:p w:rsidR="002B283A" w:rsidRPr="00BA65D9" w:rsidRDefault="002B283A" w:rsidP="0086742A">
      <w:pPr>
        <w:pStyle w:val="a5"/>
        <w:widowControl w:val="0"/>
        <w:numPr>
          <w:ilvl w:val="1"/>
          <w:numId w:val="166"/>
        </w:numPr>
        <w:tabs>
          <w:tab w:val="left" w:pos="1112"/>
          <w:tab w:val="left" w:pos="1113"/>
        </w:tabs>
        <w:autoSpaceDE w:val="0"/>
        <w:autoSpaceDN w:val="0"/>
        <w:spacing w:after="0" w:line="240" w:lineRule="auto"/>
        <w:ind w:left="1112" w:hanging="361"/>
        <w:contextualSpacing w:val="0"/>
        <w:jc w:val="both"/>
        <w:rPr>
          <w:rFonts w:ascii="Times New Roman" w:hAnsi="Times New Roman" w:cs="Times New Roman"/>
          <w:sz w:val="24"/>
          <w:szCs w:val="24"/>
        </w:rPr>
      </w:pPr>
      <w:r w:rsidRPr="00BA65D9">
        <w:rPr>
          <w:rFonts w:ascii="Times New Roman" w:hAnsi="Times New Roman" w:cs="Times New Roman"/>
          <w:sz w:val="24"/>
          <w:szCs w:val="24"/>
        </w:rPr>
        <w:t>хочу,</w:t>
      </w:r>
    </w:p>
    <w:p w:rsidR="002B283A" w:rsidRPr="00BA65D9" w:rsidRDefault="002B283A" w:rsidP="0086742A">
      <w:pPr>
        <w:pStyle w:val="a5"/>
        <w:widowControl w:val="0"/>
        <w:numPr>
          <w:ilvl w:val="1"/>
          <w:numId w:val="166"/>
        </w:numPr>
        <w:tabs>
          <w:tab w:val="left" w:pos="1112"/>
          <w:tab w:val="left" w:pos="1113"/>
        </w:tabs>
        <w:autoSpaceDE w:val="0"/>
        <w:autoSpaceDN w:val="0"/>
        <w:spacing w:after="5" w:line="240" w:lineRule="auto"/>
        <w:ind w:left="1112" w:hanging="361"/>
        <w:contextualSpacing w:val="0"/>
        <w:jc w:val="both"/>
        <w:rPr>
          <w:rFonts w:ascii="Times New Roman" w:hAnsi="Times New Roman" w:cs="Times New Roman"/>
          <w:sz w:val="24"/>
          <w:szCs w:val="24"/>
        </w:rPr>
      </w:pPr>
      <w:r w:rsidRPr="00BA65D9">
        <w:rPr>
          <w:rFonts w:ascii="Times New Roman" w:hAnsi="Times New Roman" w:cs="Times New Roman"/>
          <w:sz w:val="24"/>
          <w:szCs w:val="24"/>
        </w:rPr>
        <w:t>делаю.</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408"/>
        <w:gridCol w:w="1419"/>
        <w:gridCol w:w="4112"/>
      </w:tblGrid>
      <w:tr w:rsidR="002B283A" w:rsidRPr="00BA65D9" w:rsidTr="002B283A">
        <w:trPr>
          <w:trHeight w:val="1380"/>
        </w:trPr>
        <w:tc>
          <w:tcPr>
            <w:tcW w:w="2554" w:type="dxa"/>
          </w:tcPr>
          <w:p w:rsidR="002B283A" w:rsidRPr="00BA65D9" w:rsidRDefault="002B283A" w:rsidP="002B283A">
            <w:pPr>
              <w:pStyle w:val="TableParagraph"/>
              <w:ind w:left="388" w:right="383"/>
              <w:jc w:val="both"/>
              <w:rPr>
                <w:sz w:val="24"/>
                <w:szCs w:val="24"/>
              </w:rPr>
            </w:pPr>
            <w:r w:rsidRPr="00BA65D9">
              <w:rPr>
                <w:sz w:val="24"/>
                <w:szCs w:val="24"/>
              </w:rPr>
              <w:t>Психологическаятерминология</w:t>
            </w:r>
          </w:p>
        </w:tc>
        <w:tc>
          <w:tcPr>
            <w:tcW w:w="2408" w:type="dxa"/>
          </w:tcPr>
          <w:p w:rsidR="002B283A" w:rsidRPr="00BA65D9" w:rsidRDefault="002B283A" w:rsidP="002B283A">
            <w:pPr>
              <w:pStyle w:val="TableParagraph"/>
              <w:ind w:right="96"/>
              <w:jc w:val="both"/>
              <w:rPr>
                <w:sz w:val="24"/>
                <w:szCs w:val="24"/>
              </w:rPr>
            </w:pPr>
            <w:r w:rsidRPr="00BA65D9">
              <w:rPr>
                <w:sz w:val="24"/>
                <w:szCs w:val="24"/>
              </w:rPr>
              <w:t>Педагогическаятерминология</w:t>
            </w:r>
          </w:p>
        </w:tc>
        <w:tc>
          <w:tcPr>
            <w:tcW w:w="1419" w:type="dxa"/>
          </w:tcPr>
          <w:p w:rsidR="002B283A" w:rsidRPr="00BA65D9" w:rsidRDefault="002B283A" w:rsidP="002B283A">
            <w:pPr>
              <w:pStyle w:val="TableParagraph"/>
              <w:ind w:left="391" w:right="205"/>
              <w:jc w:val="both"/>
              <w:rPr>
                <w:sz w:val="24"/>
                <w:szCs w:val="24"/>
              </w:rPr>
            </w:pPr>
            <w:r w:rsidRPr="00BA65D9">
              <w:rPr>
                <w:sz w:val="24"/>
                <w:szCs w:val="24"/>
              </w:rPr>
              <w:t>Языкребенка</w:t>
            </w:r>
          </w:p>
        </w:tc>
        <w:tc>
          <w:tcPr>
            <w:tcW w:w="4112" w:type="dxa"/>
          </w:tcPr>
          <w:p w:rsidR="002B283A" w:rsidRPr="00BA65D9" w:rsidRDefault="002B283A" w:rsidP="002B283A">
            <w:pPr>
              <w:pStyle w:val="TableParagraph"/>
              <w:tabs>
                <w:tab w:val="left" w:pos="1723"/>
                <w:tab w:val="left" w:pos="2323"/>
                <w:tab w:val="left" w:pos="3871"/>
              </w:tabs>
              <w:ind w:left="388" w:right="99"/>
              <w:jc w:val="both"/>
              <w:rPr>
                <w:sz w:val="24"/>
                <w:szCs w:val="24"/>
                <w:lang w:val="ru-RU"/>
              </w:rPr>
            </w:pPr>
            <w:r w:rsidRPr="00BA65D9">
              <w:rPr>
                <w:sz w:val="24"/>
                <w:szCs w:val="24"/>
                <w:lang w:val="ru-RU"/>
              </w:rPr>
              <w:t>Педагогический ориентир. (результат</w:t>
            </w:r>
            <w:r w:rsidRPr="00BA65D9">
              <w:rPr>
                <w:sz w:val="24"/>
                <w:szCs w:val="24"/>
                <w:lang w:val="ru-RU"/>
              </w:rPr>
              <w:tab/>
              <w:t>педагогического воздействия,принятыйи реализуемый школьником)</w:t>
            </w:r>
          </w:p>
          <w:p w:rsidR="002B283A" w:rsidRPr="00BA65D9" w:rsidRDefault="002B283A" w:rsidP="002B283A">
            <w:pPr>
              <w:pStyle w:val="TableParagraph"/>
              <w:ind w:left="388"/>
              <w:jc w:val="both"/>
              <w:rPr>
                <w:sz w:val="24"/>
                <w:szCs w:val="24"/>
              </w:rPr>
            </w:pPr>
            <w:r w:rsidRPr="00BA65D9">
              <w:rPr>
                <w:sz w:val="24"/>
                <w:szCs w:val="24"/>
              </w:rPr>
              <w:t>знаю/могу,хочу,делаю</w:t>
            </w:r>
          </w:p>
        </w:tc>
      </w:tr>
      <w:tr w:rsidR="002B283A" w:rsidRPr="00BA65D9" w:rsidTr="002B283A">
        <w:trPr>
          <w:trHeight w:val="1931"/>
        </w:trPr>
        <w:tc>
          <w:tcPr>
            <w:tcW w:w="2554" w:type="dxa"/>
          </w:tcPr>
          <w:p w:rsidR="002B283A" w:rsidRPr="00BA65D9" w:rsidRDefault="002B283A" w:rsidP="002B283A">
            <w:pPr>
              <w:pStyle w:val="TableParagraph"/>
              <w:ind w:left="388" w:right="244"/>
              <w:jc w:val="both"/>
              <w:rPr>
                <w:sz w:val="24"/>
                <w:szCs w:val="24"/>
              </w:rPr>
            </w:pPr>
            <w:r w:rsidRPr="00BA65D9">
              <w:rPr>
                <w:sz w:val="24"/>
                <w:szCs w:val="24"/>
              </w:rPr>
              <w:t>Личностныеуниверсальныеучебныедействия.</w:t>
            </w:r>
          </w:p>
        </w:tc>
        <w:tc>
          <w:tcPr>
            <w:tcW w:w="2408" w:type="dxa"/>
          </w:tcPr>
          <w:p w:rsidR="002B283A" w:rsidRPr="00BA65D9" w:rsidRDefault="002B283A" w:rsidP="002B283A">
            <w:pPr>
              <w:pStyle w:val="TableParagraph"/>
              <w:tabs>
                <w:tab w:val="left" w:pos="2170"/>
              </w:tabs>
              <w:ind w:right="96"/>
              <w:jc w:val="both"/>
              <w:rPr>
                <w:sz w:val="24"/>
                <w:szCs w:val="24"/>
                <w:lang w:val="ru-RU"/>
              </w:rPr>
            </w:pPr>
            <w:r w:rsidRPr="00BA65D9">
              <w:rPr>
                <w:sz w:val="24"/>
                <w:szCs w:val="24"/>
                <w:lang w:val="ru-RU"/>
              </w:rPr>
              <w:t>Воспитаниеличности (Нравственное развитие;и формирование познавательного</w:t>
            </w:r>
          </w:p>
          <w:p w:rsidR="002B283A" w:rsidRPr="00BA65D9" w:rsidRDefault="002B283A" w:rsidP="002B283A">
            <w:pPr>
              <w:pStyle w:val="TableParagraph"/>
              <w:jc w:val="both"/>
              <w:rPr>
                <w:sz w:val="24"/>
                <w:szCs w:val="24"/>
              </w:rPr>
            </w:pPr>
            <w:r w:rsidRPr="00BA65D9">
              <w:rPr>
                <w:sz w:val="24"/>
                <w:szCs w:val="24"/>
              </w:rPr>
              <w:t>интереса)</w:t>
            </w:r>
          </w:p>
        </w:tc>
        <w:tc>
          <w:tcPr>
            <w:tcW w:w="1419" w:type="dxa"/>
          </w:tcPr>
          <w:p w:rsidR="002B283A" w:rsidRPr="00BA65D9" w:rsidRDefault="002B283A" w:rsidP="002B283A">
            <w:pPr>
              <w:pStyle w:val="TableParagraph"/>
              <w:ind w:left="391"/>
              <w:jc w:val="both"/>
              <w:rPr>
                <w:sz w:val="24"/>
                <w:szCs w:val="24"/>
              </w:rPr>
            </w:pPr>
            <w:r w:rsidRPr="00BA65D9">
              <w:rPr>
                <w:sz w:val="24"/>
                <w:szCs w:val="24"/>
              </w:rPr>
              <w:t>«Ясам».</w:t>
            </w:r>
          </w:p>
        </w:tc>
        <w:tc>
          <w:tcPr>
            <w:tcW w:w="4112" w:type="dxa"/>
          </w:tcPr>
          <w:p w:rsidR="002B283A" w:rsidRPr="00BA65D9" w:rsidRDefault="002B283A" w:rsidP="002B283A">
            <w:pPr>
              <w:pStyle w:val="TableParagraph"/>
              <w:jc w:val="both"/>
              <w:rPr>
                <w:sz w:val="24"/>
                <w:szCs w:val="24"/>
                <w:lang w:val="ru-RU"/>
              </w:rPr>
            </w:pPr>
            <w:r w:rsidRPr="00BA65D9">
              <w:rPr>
                <w:sz w:val="24"/>
                <w:szCs w:val="24"/>
                <w:lang w:val="ru-RU"/>
              </w:rPr>
              <w:t>Чтотакоехорошои чтотакоеплохо</w:t>
            </w:r>
          </w:p>
          <w:p w:rsidR="002B283A" w:rsidRPr="00BA65D9" w:rsidRDefault="002B283A" w:rsidP="002B283A">
            <w:pPr>
              <w:pStyle w:val="TableParagraph"/>
              <w:jc w:val="both"/>
              <w:rPr>
                <w:sz w:val="24"/>
                <w:szCs w:val="24"/>
                <w:lang w:val="ru-RU"/>
              </w:rPr>
            </w:pPr>
            <w:r w:rsidRPr="00BA65D9">
              <w:rPr>
                <w:sz w:val="24"/>
                <w:szCs w:val="24"/>
                <w:lang w:val="ru-RU"/>
              </w:rPr>
              <w:t>«Хочу учиться»</w:t>
            </w:r>
          </w:p>
          <w:p w:rsidR="002B283A" w:rsidRPr="00BA65D9" w:rsidRDefault="002B283A" w:rsidP="002B283A">
            <w:pPr>
              <w:pStyle w:val="TableParagraph"/>
              <w:jc w:val="both"/>
              <w:rPr>
                <w:sz w:val="24"/>
                <w:szCs w:val="24"/>
                <w:lang w:val="ru-RU"/>
              </w:rPr>
            </w:pPr>
            <w:r w:rsidRPr="00BA65D9">
              <w:rPr>
                <w:sz w:val="24"/>
                <w:szCs w:val="24"/>
                <w:lang w:val="ru-RU"/>
              </w:rPr>
              <w:t>«Учусьуспеху»</w:t>
            </w:r>
          </w:p>
          <w:p w:rsidR="002B283A" w:rsidRPr="00BA65D9" w:rsidRDefault="002B283A" w:rsidP="002B283A">
            <w:pPr>
              <w:pStyle w:val="TableParagraph"/>
              <w:jc w:val="both"/>
              <w:rPr>
                <w:sz w:val="24"/>
                <w:szCs w:val="24"/>
                <w:lang w:val="ru-RU"/>
              </w:rPr>
            </w:pPr>
            <w:r w:rsidRPr="00BA65D9">
              <w:rPr>
                <w:sz w:val="24"/>
                <w:szCs w:val="24"/>
                <w:lang w:val="ru-RU"/>
              </w:rPr>
              <w:t>«ЖивувРоссии»</w:t>
            </w:r>
          </w:p>
          <w:p w:rsidR="002B283A" w:rsidRPr="00BA65D9" w:rsidRDefault="002B283A" w:rsidP="002B283A">
            <w:pPr>
              <w:pStyle w:val="TableParagraph"/>
              <w:ind w:left="97" w:right="496"/>
              <w:jc w:val="both"/>
              <w:rPr>
                <w:sz w:val="24"/>
                <w:szCs w:val="24"/>
                <w:lang w:val="ru-RU"/>
              </w:rPr>
            </w:pPr>
            <w:r w:rsidRPr="00BA65D9">
              <w:rPr>
                <w:sz w:val="24"/>
                <w:szCs w:val="24"/>
                <w:lang w:val="ru-RU"/>
              </w:rPr>
              <w:t>«Растухорошимчеловеком»</w:t>
            </w:r>
          </w:p>
          <w:p w:rsidR="002B283A" w:rsidRPr="00BA65D9" w:rsidRDefault="002B283A" w:rsidP="002B283A">
            <w:pPr>
              <w:pStyle w:val="TableParagraph"/>
              <w:ind w:left="97" w:right="524"/>
              <w:jc w:val="both"/>
              <w:rPr>
                <w:sz w:val="24"/>
                <w:szCs w:val="24"/>
                <w:lang w:val="ru-RU"/>
              </w:rPr>
            </w:pPr>
            <w:r w:rsidRPr="00BA65D9">
              <w:rPr>
                <w:sz w:val="24"/>
                <w:szCs w:val="24"/>
                <w:lang w:val="ru-RU"/>
              </w:rPr>
              <w:t>«Вздоровомтелездоровыйдух!»</w:t>
            </w:r>
          </w:p>
        </w:tc>
      </w:tr>
      <w:tr w:rsidR="002B283A" w:rsidRPr="00BA65D9" w:rsidTr="002B283A">
        <w:trPr>
          <w:trHeight w:val="1380"/>
        </w:trPr>
        <w:tc>
          <w:tcPr>
            <w:tcW w:w="2554" w:type="dxa"/>
          </w:tcPr>
          <w:p w:rsidR="002B283A" w:rsidRPr="00BA65D9" w:rsidRDefault="002B283A" w:rsidP="002B283A">
            <w:pPr>
              <w:pStyle w:val="TableParagraph"/>
              <w:ind w:left="388" w:right="244"/>
              <w:jc w:val="both"/>
              <w:rPr>
                <w:sz w:val="24"/>
                <w:szCs w:val="24"/>
              </w:rPr>
            </w:pPr>
            <w:r w:rsidRPr="00BA65D9">
              <w:rPr>
                <w:sz w:val="24"/>
                <w:szCs w:val="24"/>
              </w:rPr>
              <w:t>Регулятивныеуниверсальныеучебныедействия.</w:t>
            </w:r>
          </w:p>
        </w:tc>
        <w:tc>
          <w:tcPr>
            <w:tcW w:w="2408" w:type="dxa"/>
          </w:tcPr>
          <w:p w:rsidR="002B283A" w:rsidRPr="00BA65D9" w:rsidRDefault="002B283A" w:rsidP="002B283A">
            <w:pPr>
              <w:pStyle w:val="TableParagraph"/>
              <w:spacing w:before="3"/>
              <w:ind w:left="0"/>
              <w:jc w:val="both"/>
              <w:rPr>
                <w:sz w:val="24"/>
                <w:szCs w:val="24"/>
              </w:rPr>
            </w:pPr>
          </w:p>
          <w:p w:rsidR="002B283A" w:rsidRPr="00BA65D9" w:rsidRDefault="002B283A" w:rsidP="002B283A">
            <w:pPr>
              <w:pStyle w:val="TableParagraph"/>
              <w:jc w:val="both"/>
              <w:rPr>
                <w:sz w:val="24"/>
                <w:szCs w:val="24"/>
              </w:rPr>
            </w:pPr>
            <w:r w:rsidRPr="00BA65D9">
              <w:rPr>
                <w:sz w:val="24"/>
                <w:szCs w:val="24"/>
              </w:rPr>
              <w:t>самоорганизация</w:t>
            </w:r>
          </w:p>
        </w:tc>
        <w:tc>
          <w:tcPr>
            <w:tcW w:w="1419" w:type="dxa"/>
          </w:tcPr>
          <w:p w:rsidR="002B283A" w:rsidRPr="00BA65D9" w:rsidRDefault="002B283A" w:rsidP="002B283A">
            <w:pPr>
              <w:pStyle w:val="TableParagraph"/>
              <w:ind w:left="391"/>
              <w:jc w:val="both"/>
              <w:rPr>
                <w:sz w:val="24"/>
                <w:szCs w:val="24"/>
              </w:rPr>
            </w:pPr>
            <w:r w:rsidRPr="00BA65D9">
              <w:rPr>
                <w:sz w:val="24"/>
                <w:szCs w:val="24"/>
              </w:rPr>
              <w:t>«Я</w:t>
            </w:r>
          </w:p>
          <w:p w:rsidR="002B283A" w:rsidRPr="00BA65D9" w:rsidRDefault="002B283A" w:rsidP="002B283A">
            <w:pPr>
              <w:pStyle w:val="TableParagraph"/>
              <w:ind w:left="391"/>
              <w:jc w:val="both"/>
              <w:rPr>
                <w:sz w:val="24"/>
                <w:szCs w:val="24"/>
              </w:rPr>
            </w:pPr>
            <w:r w:rsidRPr="00BA65D9">
              <w:rPr>
                <w:sz w:val="24"/>
                <w:szCs w:val="24"/>
              </w:rPr>
              <w:t>могу»</w:t>
            </w:r>
          </w:p>
        </w:tc>
        <w:tc>
          <w:tcPr>
            <w:tcW w:w="4112" w:type="dxa"/>
          </w:tcPr>
          <w:p w:rsidR="002B283A" w:rsidRPr="00BA65D9" w:rsidRDefault="002B283A" w:rsidP="002B283A">
            <w:pPr>
              <w:pStyle w:val="TableParagraph"/>
              <w:jc w:val="both"/>
              <w:rPr>
                <w:sz w:val="24"/>
                <w:szCs w:val="24"/>
                <w:lang w:val="ru-RU"/>
              </w:rPr>
            </w:pPr>
            <w:r w:rsidRPr="00BA65D9">
              <w:rPr>
                <w:sz w:val="24"/>
                <w:szCs w:val="24"/>
                <w:lang w:val="ru-RU"/>
              </w:rPr>
              <w:t>«Понимаюидействую»</w:t>
            </w:r>
          </w:p>
          <w:p w:rsidR="002B283A" w:rsidRPr="00BA65D9" w:rsidRDefault="002B283A" w:rsidP="002B283A">
            <w:pPr>
              <w:pStyle w:val="TableParagraph"/>
              <w:jc w:val="both"/>
              <w:rPr>
                <w:sz w:val="24"/>
                <w:szCs w:val="24"/>
                <w:lang w:val="ru-RU"/>
              </w:rPr>
            </w:pPr>
            <w:r w:rsidRPr="00BA65D9">
              <w:rPr>
                <w:sz w:val="24"/>
                <w:szCs w:val="24"/>
                <w:lang w:val="ru-RU"/>
              </w:rPr>
              <w:t>«Контролируюситуацию»</w:t>
            </w:r>
          </w:p>
          <w:p w:rsidR="002B283A" w:rsidRPr="00BA65D9" w:rsidRDefault="002B283A" w:rsidP="002B283A">
            <w:pPr>
              <w:pStyle w:val="TableParagraph"/>
              <w:jc w:val="both"/>
              <w:rPr>
                <w:sz w:val="24"/>
                <w:szCs w:val="24"/>
                <w:lang w:val="ru-RU"/>
              </w:rPr>
            </w:pPr>
            <w:r w:rsidRPr="00BA65D9">
              <w:rPr>
                <w:sz w:val="24"/>
                <w:szCs w:val="24"/>
                <w:lang w:val="ru-RU"/>
              </w:rPr>
              <w:t>«Учусьоценивать»</w:t>
            </w:r>
          </w:p>
          <w:p w:rsidR="002B283A" w:rsidRPr="00BA65D9" w:rsidRDefault="002B283A" w:rsidP="002B283A">
            <w:pPr>
              <w:pStyle w:val="TableParagraph"/>
              <w:ind w:right="99"/>
              <w:jc w:val="both"/>
              <w:rPr>
                <w:sz w:val="24"/>
                <w:szCs w:val="24"/>
                <w:lang w:val="ru-RU"/>
              </w:rPr>
            </w:pPr>
            <w:r w:rsidRPr="00BA65D9">
              <w:rPr>
                <w:sz w:val="24"/>
                <w:szCs w:val="24"/>
                <w:lang w:val="ru-RU"/>
              </w:rPr>
              <w:t>«Думаю, пишу, говорю, показываю и делаю»</w:t>
            </w:r>
          </w:p>
        </w:tc>
      </w:tr>
      <w:tr w:rsidR="002B283A" w:rsidRPr="00BA65D9" w:rsidTr="002B283A">
        <w:trPr>
          <w:trHeight w:val="1105"/>
        </w:trPr>
        <w:tc>
          <w:tcPr>
            <w:tcW w:w="2554" w:type="dxa"/>
          </w:tcPr>
          <w:p w:rsidR="002B283A" w:rsidRPr="00BA65D9" w:rsidRDefault="002B283A" w:rsidP="002B283A">
            <w:pPr>
              <w:pStyle w:val="TableParagraph"/>
              <w:ind w:left="388"/>
              <w:jc w:val="both"/>
              <w:rPr>
                <w:sz w:val="24"/>
                <w:szCs w:val="24"/>
              </w:rPr>
            </w:pPr>
            <w:r w:rsidRPr="00BA65D9">
              <w:rPr>
                <w:sz w:val="24"/>
                <w:szCs w:val="24"/>
              </w:rPr>
              <w:t>Познавательныеуниверсальныеучебныедействия.</w:t>
            </w:r>
          </w:p>
        </w:tc>
        <w:tc>
          <w:tcPr>
            <w:tcW w:w="2408" w:type="dxa"/>
          </w:tcPr>
          <w:p w:rsidR="002B283A" w:rsidRPr="00BA65D9" w:rsidRDefault="002B283A" w:rsidP="002B283A">
            <w:pPr>
              <w:pStyle w:val="TableParagraph"/>
              <w:ind w:right="96"/>
              <w:jc w:val="both"/>
              <w:rPr>
                <w:sz w:val="24"/>
                <w:szCs w:val="24"/>
              </w:rPr>
            </w:pPr>
            <w:r w:rsidRPr="00BA65D9">
              <w:rPr>
                <w:sz w:val="24"/>
                <w:szCs w:val="24"/>
              </w:rPr>
              <w:t>исследовательскаякультура</w:t>
            </w:r>
          </w:p>
        </w:tc>
        <w:tc>
          <w:tcPr>
            <w:tcW w:w="1419" w:type="dxa"/>
          </w:tcPr>
          <w:p w:rsidR="002B283A" w:rsidRPr="00BA65D9" w:rsidRDefault="002B283A" w:rsidP="002B283A">
            <w:pPr>
              <w:pStyle w:val="TableParagraph"/>
              <w:ind w:left="391"/>
              <w:jc w:val="both"/>
              <w:rPr>
                <w:sz w:val="24"/>
                <w:szCs w:val="24"/>
              </w:rPr>
            </w:pPr>
            <w:r w:rsidRPr="00BA65D9">
              <w:rPr>
                <w:sz w:val="24"/>
                <w:szCs w:val="24"/>
              </w:rPr>
              <w:t>«Я</w:t>
            </w:r>
          </w:p>
          <w:p w:rsidR="002B283A" w:rsidRPr="00BA65D9" w:rsidRDefault="002B283A" w:rsidP="002B283A">
            <w:pPr>
              <w:pStyle w:val="TableParagraph"/>
              <w:ind w:left="391"/>
              <w:jc w:val="both"/>
              <w:rPr>
                <w:sz w:val="24"/>
                <w:szCs w:val="24"/>
              </w:rPr>
            </w:pPr>
            <w:r w:rsidRPr="00BA65D9">
              <w:rPr>
                <w:sz w:val="24"/>
                <w:szCs w:val="24"/>
              </w:rPr>
              <w:t>учусь».</w:t>
            </w:r>
          </w:p>
        </w:tc>
        <w:tc>
          <w:tcPr>
            <w:tcW w:w="4112" w:type="dxa"/>
          </w:tcPr>
          <w:p w:rsidR="002B283A" w:rsidRPr="00BA65D9" w:rsidRDefault="002B283A" w:rsidP="002B283A">
            <w:pPr>
              <w:pStyle w:val="TableParagraph"/>
              <w:jc w:val="both"/>
              <w:rPr>
                <w:sz w:val="24"/>
                <w:szCs w:val="24"/>
                <w:lang w:val="ru-RU"/>
              </w:rPr>
            </w:pPr>
            <w:r w:rsidRPr="00BA65D9">
              <w:rPr>
                <w:sz w:val="24"/>
                <w:szCs w:val="24"/>
                <w:lang w:val="ru-RU"/>
              </w:rPr>
              <w:t>«Ищуи нахожу»</w:t>
            </w:r>
          </w:p>
          <w:p w:rsidR="002B283A" w:rsidRPr="00BA65D9" w:rsidRDefault="002B283A" w:rsidP="002B283A">
            <w:pPr>
              <w:pStyle w:val="TableParagraph"/>
              <w:jc w:val="both"/>
              <w:rPr>
                <w:sz w:val="24"/>
                <w:szCs w:val="24"/>
                <w:lang w:val="ru-RU"/>
              </w:rPr>
            </w:pPr>
            <w:r w:rsidRPr="00BA65D9">
              <w:rPr>
                <w:sz w:val="24"/>
                <w:szCs w:val="24"/>
                <w:lang w:val="ru-RU"/>
              </w:rPr>
              <w:t>«Изображаюификсирую»</w:t>
            </w:r>
          </w:p>
          <w:p w:rsidR="002B283A" w:rsidRPr="00BA65D9" w:rsidRDefault="002B283A" w:rsidP="002B283A">
            <w:pPr>
              <w:pStyle w:val="TableParagraph"/>
              <w:jc w:val="both"/>
              <w:rPr>
                <w:sz w:val="24"/>
                <w:szCs w:val="24"/>
                <w:lang w:val="ru-RU"/>
              </w:rPr>
            </w:pPr>
            <w:r w:rsidRPr="00BA65D9">
              <w:rPr>
                <w:sz w:val="24"/>
                <w:szCs w:val="24"/>
                <w:lang w:val="ru-RU"/>
              </w:rPr>
              <w:t>«Читаю,говорю,понимаю»</w:t>
            </w:r>
          </w:p>
          <w:p w:rsidR="002B283A" w:rsidRPr="00BA65D9" w:rsidRDefault="002B283A" w:rsidP="002B283A">
            <w:pPr>
              <w:pStyle w:val="TableParagraph"/>
              <w:ind w:left="388"/>
              <w:jc w:val="both"/>
              <w:rPr>
                <w:sz w:val="24"/>
                <w:szCs w:val="24"/>
                <w:lang w:val="ru-RU"/>
              </w:rPr>
            </w:pPr>
            <w:r w:rsidRPr="00BA65D9">
              <w:rPr>
                <w:sz w:val="24"/>
                <w:szCs w:val="24"/>
                <w:lang w:val="ru-RU"/>
              </w:rPr>
              <w:t>«Мыслюлогически»</w:t>
            </w:r>
          </w:p>
        </w:tc>
      </w:tr>
    </w:tbl>
    <w:p w:rsidR="002B283A" w:rsidRPr="00BA65D9" w:rsidRDefault="002B283A" w:rsidP="002B283A">
      <w:pPr>
        <w:spacing w:line="240" w:lineRule="auto"/>
        <w:jc w:val="both"/>
        <w:rPr>
          <w:rFonts w:ascii="Times New Roman" w:hAnsi="Times New Roman" w:cs="Times New Roman"/>
          <w:sz w:val="24"/>
          <w:szCs w:val="24"/>
        </w:rPr>
        <w:sectPr w:rsidR="002B283A" w:rsidRPr="00BA65D9">
          <w:type w:val="continuous"/>
          <w:pgSz w:w="11910" w:h="16840"/>
          <w:pgMar w:top="1120" w:right="500" w:bottom="973" w:left="460" w:header="720" w:footer="720" w:gutter="0"/>
          <w:cols w:space="720"/>
        </w:sectPr>
      </w:pPr>
    </w:p>
    <w:tbl>
      <w:tblPr>
        <w:tblStyle w:val="TableNormal"/>
        <w:tblW w:w="10493"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408"/>
        <w:gridCol w:w="1419"/>
        <w:gridCol w:w="4112"/>
      </w:tblGrid>
      <w:tr w:rsidR="002B283A" w:rsidRPr="00BA65D9" w:rsidTr="003F345A">
        <w:trPr>
          <w:trHeight w:val="554"/>
        </w:trPr>
        <w:tc>
          <w:tcPr>
            <w:tcW w:w="2554" w:type="dxa"/>
          </w:tcPr>
          <w:p w:rsidR="002B283A" w:rsidRPr="00BA65D9" w:rsidRDefault="002B283A" w:rsidP="002B283A">
            <w:pPr>
              <w:pStyle w:val="TableParagraph"/>
              <w:ind w:left="0"/>
              <w:jc w:val="both"/>
              <w:rPr>
                <w:sz w:val="24"/>
                <w:szCs w:val="24"/>
                <w:lang w:val="ru-RU"/>
              </w:rPr>
            </w:pPr>
          </w:p>
        </w:tc>
        <w:tc>
          <w:tcPr>
            <w:tcW w:w="2408" w:type="dxa"/>
          </w:tcPr>
          <w:p w:rsidR="002B283A" w:rsidRPr="00BA65D9" w:rsidRDefault="002B283A" w:rsidP="002B283A">
            <w:pPr>
              <w:pStyle w:val="TableParagraph"/>
              <w:ind w:left="0"/>
              <w:jc w:val="both"/>
              <w:rPr>
                <w:sz w:val="24"/>
                <w:szCs w:val="24"/>
                <w:lang w:val="ru-RU"/>
              </w:rPr>
            </w:pPr>
          </w:p>
        </w:tc>
        <w:tc>
          <w:tcPr>
            <w:tcW w:w="1419" w:type="dxa"/>
          </w:tcPr>
          <w:p w:rsidR="002B283A" w:rsidRPr="00BA65D9" w:rsidRDefault="002B283A" w:rsidP="002B283A">
            <w:pPr>
              <w:pStyle w:val="TableParagraph"/>
              <w:ind w:left="0"/>
              <w:jc w:val="both"/>
              <w:rPr>
                <w:sz w:val="24"/>
                <w:szCs w:val="24"/>
                <w:lang w:val="ru-RU"/>
              </w:rPr>
            </w:pPr>
          </w:p>
        </w:tc>
        <w:tc>
          <w:tcPr>
            <w:tcW w:w="4112" w:type="dxa"/>
          </w:tcPr>
          <w:p w:rsidR="002B283A" w:rsidRPr="00BA65D9" w:rsidRDefault="002B283A" w:rsidP="002B283A">
            <w:pPr>
              <w:pStyle w:val="TableParagraph"/>
              <w:ind w:left="388"/>
              <w:jc w:val="both"/>
              <w:rPr>
                <w:sz w:val="24"/>
                <w:szCs w:val="24"/>
              </w:rPr>
            </w:pPr>
            <w:r w:rsidRPr="00BA65D9">
              <w:rPr>
                <w:sz w:val="24"/>
                <w:szCs w:val="24"/>
              </w:rPr>
              <w:t>«Решаюпроблему»</w:t>
            </w:r>
          </w:p>
        </w:tc>
      </w:tr>
      <w:tr w:rsidR="002B283A" w:rsidRPr="00BA65D9" w:rsidTr="003F345A">
        <w:trPr>
          <w:trHeight w:val="1103"/>
        </w:trPr>
        <w:tc>
          <w:tcPr>
            <w:tcW w:w="2554" w:type="dxa"/>
          </w:tcPr>
          <w:p w:rsidR="002B283A" w:rsidRPr="00BA65D9" w:rsidRDefault="002B283A" w:rsidP="002B283A">
            <w:pPr>
              <w:pStyle w:val="TableParagraph"/>
              <w:ind w:left="388" w:right="244"/>
              <w:jc w:val="both"/>
              <w:rPr>
                <w:sz w:val="24"/>
                <w:szCs w:val="24"/>
              </w:rPr>
            </w:pPr>
            <w:r w:rsidRPr="00BA65D9">
              <w:rPr>
                <w:sz w:val="24"/>
                <w:szCs w:val="24"/>
              </w:rPr>
              <w:t>Коммуникативныеуниверсальныеучебныедействия</w:t>
            </w:r>
          </w:p>
        </w:tc>
        <w:tc>
          <w:tcPr>
            <w:tcW w:w="2408" w:type="dxa"/>
          </w:tcPr>
          <w:p w:rsidR="002B283A" w:rsidRPr="00BA65D9" w:rsidRDefault="002B283A" w:rsidP="002B283A">
            <w:pPr>
              <w:pStyle w:val="TableParagraph"/>
              <w:jc w:val="both"/>
              <w:rPr>
                <w:sz w:val="24"/>
                <w:szCs w:val="24"/>
              </w:rPr>
            </w:pPr>
            <w:r w:rsidRPr="00BA65D9">
              <w:rPr>
                <w:sz w:val="24"/>
                <w:szCs w:val="24"/>
              </w:rPr>
              <w:t>культурыобщения</w:t>
            </w:r>
          </w:p>
        </w:tc>
        <w:tc>
          <w:tcPr>
            <w:tcW w:w="1419" w:type="dxa"/>
          </w:tcPr>
          <w:p w:rsidR="002B283A" w:rsidRPr="00BA65D9" w:rsidRDefault="002B283A" w:rsidP="002B283A">
            <w:pPr>
              <w:pStyle w:val="TableParagraph"/>
              <w:ind w:left="107" w:right="486"/>
              <w:jc w:val="both"/>
              <w:rPr>
                <w:sz w:val="24"/>
                <w:szCs w:val="24"/>
              </w:rPr>
            </w:pPr>
            <w:r w:rsidRPr="00BA65D9">
              <w:rPr>
                <w:sz w:val="24"/>
                <w:szCs w:val="24"/>
              </w:rPr>
              <w:t>«Мывместе»</w:t>
            </w:r>
          </w:p>
        </w:tc>
        <w:tc>
          <w:tcPr>
            <w:tcW w:w="4112" w:type="dxa"/>
          </w:tcPr>
          <w:p w:rsidR="002B283A" w:rsidRPr="00BA65D9" w:rsidRDefault="002B283A" w:rsidP="002B283A">
            <w:pPr>
              <w:pStyle w:val="TableParagraph"/>
              <w:ind w:left="97" w:right="2135"/>
              <w:jc w:val="both"/>
              <w:rPr>
                <w:sz w:val="24"/>
                <w:szCs w:val="24"/>
                <w:lang w:val="ru-RU"/>
              </w:rPr>
            </w:pPr>
            <w:r w:rsidRPr="00BA65D9">
              <w:rPr>
                <w:sz w:val="24"/>
                <w:szCs w:val="24"/>
                <w:lang w:val="ru-RU"/>
              </w:rPr>
              <w:t>«Всегданасвязи»</w:t>
            </w:r>
          </w:p>
          <w:p w:rsidR="002B283A" w:rsidRPr="00BA65D9" w:rsidRDefault="002B283A" w:rsidP="002B283A">
            <w:pPr>
              <w:pStyle w:val="TableParagraph"/>
              <w:ind w:left="16" w:right="2135"/>
              <w:jc w:val="both"/>
              <w:rPr>
                <w:sz w:val="24"/>
                <w:szCs w:val="24"/>
                <w:lang w:val="ru-RU"/>
              </w:rPr>
            </w:pPr>
            <w:r w:rsidRPr="00BA65D9">
              <w:rPr>
                <w:sz w:val="24"/>
                <w:szCs w:val="24"/>
                <w:lang w:val="ru-RU"/>
              </w:rPr>
              <w:t>«Яи Мы».</w:t>
            </w:r>
          </w:p>
        </w:tc>
      </w:tr>
    </w:tbl>
    <w:p w:rsidR="002B283A" w:rsidRPr="00BA65D9" w:rsidRDefault="002B283A" w:rsidP="002B283A">
      <w:pPr>
        <w:pStyle w:val="a7"/>
        <w:spacing w:before="5"/>
        <w:rPr>
          <w:sz w:val="24"/>
          <w:szCs w:val="24"/>
        </w:rPr>
      </w:pPr>
    </w:p>
    <w:p w:rsidR="002B283A" w:rsidRPr="00BA65D9" w:rsidRDefault="002B283A" w:rsidP="002B283A">
      <w:pPr>
        <w:pStyle w:val="a7"/>
        <w:spacing w:after="120"/>
        <w:rPr>
          <w:sz w:val="24"/>
          <w:szCs w:val="24"/>
        </w:rPr>
      </w:pPr>
    </w:p>
    <w:p w:rsidR="002B283A" w:rsidRPr="00BA65D9" w:rsidRDefault="002B283A" w:rsidP="0086742A">
      <w:pPr>
        <w:pStyle w:val="a7"/>
        <w:numPr>
          <w:ilvl w:val="2"/>
          <w:numId w:val="143"/>
        </w:numPr>
        <w:autoSpaceDE/>
        <w:autoSpaceDN/>
        <w:spacing w:before="0"/>
        <w:ind w:right="354"/>
        <w:rPr>
          <w:sz w:val="24"/>
          <w:szCs w:val="24"/>
        </w:rPr>
      </w:pPr>
      <w:bookmarkStart w:id="1972" w:name="bookmark2480"/>
      <w:bookmarkEnd w:id="1972"/>
      <w:r w:rsidRPr="00BA65D9">
        <w:rPr>
          <w:rStyle w:val="7"/>
          <w:rFonts w:ascii="Times New Roman" w:hAnsi="Times New Roman" w:cs="Times New Roman"/>
          <w:color w:val="000000"/>
          <w:sz w:val="24"/>
          <w:szCs w:val="24"/>
        </w:rPr>
        <w:t>Интеграция предметных и метапредметных требований как механизм конструирования современного процесса образования</w:t>
      </w:r>
      <w:r w:rsidRPr="00BA65D9">
        <w:rPr>
          <w:sz w:val="24"/>
          <w:szCs w:val="24"/>
        </w:rPr>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результатахосвоенияпрограммучебныхпредметов«Русскийязык»,«Литературноечтение»,</w:t>
      </w:r>
    </w:p>
    <w:p w:rsidR="002B283A" w:rsidRPr="00BA65D9" w:rsidRDefault="002B283A" w:rsidP="002B283A">
      <w:pPr>
        <w:pStyle w:val="a7"/>
        <w:ind w:left="675" w:right="344"/>
        <w:rPr>
          <w:sz w:val="24"/>
          <w:szCs w:val="24"/>
        </w:rPr>
      </w:pPr>
      <w:r w:rsidRPr="00BA65D9">
        <w:rPr>
          <w:sz w:val="24"/>
          <w:szCs w:val="24"/>
        </w:rPr>
        <w:t>«Математика», «Окружающий мир», «Технология», «Иностранный язык», «Изобразительное искусство», «Физическая культура» в отношенииценностно-смыслового, личностного, познавательного и коммуникативного развития учащихся.</w:t>
      </w:r>
    </w:p>
    <w:p w:rsidR="002B283A" w:rsidRPr="00BA65D9" w:rsidRDefault="002B283A" w:rsidP="002B283A">
      <w:pPr>
        <w:pStyle w:val="a7"/>
        <w:ind w:right="348"/>
        <w:rPr>
          <w:sz w:val="24"/>
          <w:szCs w:val="24"/>
        </w:rPr>
      </w:pPr>
      <w:r w:rsidRPr="00BA65D9">
        <w:rPr>
          <w:sz w:val="24"/>
          <w:szCs w:val="24"/>
        </w:rPr>
        <w:t>Каждый из учебных предметов, помимо прямого эффектаобучения – приобретения определенных знаний, умений, навыков, вносит свой вклад в формирование универсальных учебных умений:</w:t>
      </w:r>
    </w:p>
    <w:p w:rsidR="002B283A" w:rsidRPr="00BA65D9" w:rsidRDefault="002B283A" w:rsidP="0086742A">
      <w:pPr>
        <w:pStyle w:val="a5"/>
        <w:widowControl w:val="0"/>
        <w:numPr>
          <w:ilvl w:val="1"/>
          <w:numId w:val="166"/>
        </w:numPr>
        <w:tabs>
          <w:tab w:val="left" w:pos="1173"/>
        </w:tabs>
        <w:autoSpaceDE w:val="0"/>
        <w:autoSpaceDN w:val="0"/>
        <w:spacing w:after="0" w:line="240" w:lineRule="auto"/>
        <w:ind w:left="1172" w:right="345"/>
        <w:contextualSpacing w:val="0"/>
        <w:jc w:val="both"/>
        <w:rPr>
          <w:rFonts w:ascii="Times New Roman" w:hAnsi="Times New Roman" w:cs="Times New Roman"/>
          <w:sz w:val="24"/>
          <w:szCs w:val="24"/>
        </w:rPr>
      </w:pPr>
      <w:r w:rsidRPr="00BA65D9">
        <w:rPr>
          <w:rFonts w:ascii="Times New Roman" w:hAnsi="Times New Roman" w:cs="Times New Roman"/>
          <w:sz w:val="24"/>
          <w:szCs w:val="24"/>
        </w:rPr>
        <w:t>Коммуникативных умений, в том числе умения ориентироваться в ситуации общения, адекватнопониматьречьпартнераистроитьсвоеречевоевысказывание;контролироватьи корректировать речь в зависимость от задач и ситуации общения; извлекать из текста информацию в соответствии с коммуникативной задачей;</w:t>
      </w:r>
    </w:p>
    <w:p w:rsidR="002B283A" w:rsidRPr="00BA65D9" w:rsidRDefault="002B283A" w:rsidP="0086742A">
      <w:pPr>
        <w:pStyle w:val="a5"/>
        <w:widowControl w:val="0"/>
        <w:numPr>
          <w:ilvl w:val="1"/>
          <w:numId w:val="166"/>
        </w:numPr>
        <w:tabs>
          <w:tab w:val="left" w:pos="1173"/>
        </w:tabs>
        <w:autoSpaceDE w:val="0"/>
        <w:autoSpaceDN w:val="0"/>
        <w:spacing w:before="2" w:after="0" w:line="240" w:lineRule="auto"/>
        <w:ind w:left="1172" w:right="351"/>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Умения использовать знаковые системы и символы для моделирования объектов и отношений между ними;</w:t>
      </w:r>
    </w:p>
    <w:p w:rsidR="002B283A" w:rsidRPr="00BA65D9" w:rsidRDefault="002B283A" w:rsidP="0086742A">
      <w:pPr>
        <w:pStyle w:val="a5"/>
        <w:widowControl w:val="0"/>
        <w:numPr>
          <w:ilvl w:val="1"/>
          <w:numId w:val="166"/>
        </w:numPr>
        <w:tabs>
          <w:tab w:val="left" w:pos="1173"/>
        </w:tabs>
        <w:autoSpaceDE w:val="0"/>
        <w:autoSpaceDN w:val="0"/>
        <w:spacing w:before="4" w:after="0" w:line="240" w:lineRule="auto"/>
        <w:ind w:left="1172" w:right="353"/>
        <w:contextualSpacing w:val="0"/>
        <w:jc w:val="both"/>
        <w:rPr>
          <w:rFonts w:ascii="Times New Roman" w:hAnsi="Times New Roman" w:cs="Times New Roman"/>
          <w:sz w:val="24"/>
          <w:szCs w:val="24"/>
        </w:rPr>
      </w:pPr>
      <w:r w:rsidRPr="00BA65D9">
        <w:rPr>
          <w:rFonts w:ascii="Times New Roman"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2B283A" w:rsidRPr="00BA65D9" w:rsidRDefault="002B283A" w:rsidP="002B283A">
      <w:pPr>
        <w:pStyle w:val="a5"/>
        <w:tabs>
          <w:tab w:val="left" w:pos="1173"/>
        </w:tabs>
        <w:spacing w:before="4" w:line="240" w:lineRule="auto"/>
        <w:ind w:left="1172" w:right="353"/>
        <w:jc w:val="both"/>
        <w:rPr>
          <w:rFonts w:ascii="Times New Roman" w:hAnsi="Times New Roman" w:cs="Times New Roman"/>
          <w:sz w:val="24"/>
          <w:szCs w:val="24"/>
        </w:rPr>
      </w:pPr>
    </w:p>
    <w:p w:rsidR="002B283A" w:rsidRPr="00BA65D9" w:rsidRDefault="002B283A" w:rsidP="002B283A">
      <w:pPr>
        <w:pStyle w:val="a7"/>
        <w:spacing w:before="3" w:after="9"/>
        <w:ind w:right="344" w:firstLine="708"/>
        <w:rPr>
          <w:sz w:val="24"/>
          <w:szCs w:val="24"/>
        </w:rPr>
      </w:pPr>
      <w:r w:rsidRPr="00BA65D9">
        <w:rPr>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Style w:val="TableNormal"/>
        <w:tblW w:w="1030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1875"/>
        <w:gridCol w:w="2218"/>
        <w:gridCol w:w="1849"/>
        <w:gridCol w:w="2086"/>
      </w:tblGrid>
      <w:tr w:rsidR="002B283A" w:rsidRPr="00BA65D9" w:rsidTr="003F345A">
        <w:trPr>
          <w:trHeight w:val="551"/>
        </w:trPr>
        <w:tc>
          <w:tcPr>
            <w:tcW w:w="2278" w:type="dxa"/>
          </w:tcPr>
          <w:p w:rsidR="002B283A" w:rsidRPr="00BA65D9" w:rsidRDefault="002B283A" w:rsidP="002B283A">
            <w:pPr>
              <w:pStyle w:val="TableParagraph"/>
              <w:ind w:left="107"/>
              <w:jc w:val="both"/>
              <w:rPr>
                <w:b/>
                <w:sz w:val="24"/>
                <w:szCs w:val="24"/>
              </w:rPr>
            </w:pPr>
            <w:r w:rsidRPr="00BA65D9">
              <w:rPr>
                <w:b/>
                <w:sz w:val="24"/>
                <w:szCs w:val="24"/>
              </w:rPr>
              <w:t>Смысловые</w:t>
            </w:r>
          </w:p>
          <w:p w:rsidR="002B283A" w:rsidRPr="00BA65D9" w:rsidRDefault="002B283A" w:rsidP="002B283A">
            <w:pPr>
              <w:pStyle w:val="TableParagraph"/>
              <w:ind w:left="107"/>
              <w:jc w:val="both"/>
              <w:rPr>
                <w:b/>
                <w:sz w:val="24"/>
                <w:szCs w:val="24"/>
              </w:rPr>
            </w:pPr>
            <w:r w:rsidRPr="00BA65D9">
              <w:rPr>
                <w:b/>
                <w:sz w:val="24"/>
                <w:szCs w:val="24"/>
              </w:rPr>
              <w:t>акцентыУУД</w:t>
            </w:r>
          </w:p>
        </w:tc>
        <w:tc>
          <w:tcPr>
            <w:tcW w:w="1875" w:type="dxa"/>
          </w:tcPr>
          <w:p w:rsidR="002B283A" w:rsidRPr="00BA65D9" w:rsidRDefault="002B283A" w:rsidP="002B283A">
            <w:pPr>
              <w:pStyle w:val="TableParagraph"/>
              <w:jc w:val="both"/>
              <w:rPr>
                <w:b/>
                <w:sz w:val="24"/>
                <w:szCs w:val="24"/>
              </w:rPr>
            </w:pPr>
            <w:r w:rsidRPr="00BA65D9">
              <w:rPr>
                <w:b/>
                <w:sz w:val="24"/>
                <w:szCs w:val="24"/>
              </w:rPr>
              <w:t>Русскийязык</w:t>
            </w:r>
          </w:p>
        </w:tc>
        <w:tc>
          <w:tcPr>
            <w:tcW w:w="2218" w:type="dxa"/>
          </w:tcPr>
          <w:p w:rsidR="002B283A" w:rsidRPr="00BA65D9" w:rsidRDefault="002B283A" w:rsidP="002B283A">
            <w:pPr>
              <w:pStyle w:val="TableParagraph"/>
              <w:jc w:val="both"/>
              <w:rPr>
                <w:b/>
                <w:sz w:val="24"/>
                <w:szCs w:val="24"/>
              </w:rPr>
            </w:pPr>
            <w:r w:rsidRPr="00BA65D9">
              <w:rPr>
                <w:b/>
                <w:sz w:val="24"/>
                <w:szCs w:val="24"/>
              </w:rPr>
              <w:t>Литературное</w:t>
            </w:r>
          </w:p>
          <w:p w:rsidR="002B283A" w:rsidRPr="00BA65D9" w:rsidRDefault="002B283A" w:rsidP="002B283A">
            <w:pPr>
              <w:pStyle w:val="TableParagraph"/>
              <w:jc w:val="both"/>
              <w:rPr>
                <w:b/>
                <w:sz w:val="24"/>
                <w:szCs w:val="24"/>
              </w:rPr>
            </w:pPr>
            <w:r w:rsidRPr="00BA65D9">
              <w:rPr>
                <w:b/>
                <w:sz w:val="24"/>
                <w:szCs w:val="24"/>
              </w:rPr>
              <w:t>чтение</w:t>
            </w:r>
          </w:p>
        </w:tc>
        <w:tc>
          <w:tcPr>
            <w:tcW w:w="1849" w:type="dxa"/>
          </w:tcPr>
          <w:p w:rsidR="002B283A" w:rsidRPr="00BA65D9" w:rsidRDefault="002B283A" w:rsidP="002B283A">
            <w:pPr>
              <w:pStyle w:val="TableParagraph"/>
              <w:jc w:val="both"/>
              <w:rPr>
                <w:b/>
                <w:sz w:val="24"/>
                <w:szCs w:val="24"/>
              </w:rPr>
            </w:pPr>
            <w:r w:rsidRPr="00BA65D9">
              <w:rPr>
                <w:b/>
                <w:sz w:val="24"/>
                <w:szCs w:val="24"/>
              </w:rPr>
              <w:t>Математика</w:t>
            </w:r>
          </w:p>
        </w:tc>
        <w:tc>
          <w:tcPr>
            <w:tcW w:w="2086" w:type="dxa"/>
          </w:tcPr>
          <w:p w:rsidR="002B283A" w:rsidRPr="00BA65D9" w:rsidRDefault="002B283A" w:rsidP="002B283A">
            <w:pPr>
              <w:pStyle w:val="TableParagraph"/>
              <w:jc w:val="both"/>
              <w:rPr>
                <w:b/>
                <w:sz w:val="24"/>
                <w:szCs w:val="24"/>
              </w:rPr>
            </w:pPr>
            <w:r w:rsidRPr="00BA65D9">
              <w:rPr>
                <w:b/>
                <w:sz w:val="24"/>
                <w:szCs w:val="24"/>
              </w:rPr>
              <w:t>Окружающий</w:t>
            </w:r>
          </w:p>
          <w:p w:rsidR="002B283A" w:rsidRPr="00BA65D9" w:rsidRDefault="002B283A" w:rsidP="002B283A">
            <w:pPr>
              <w:pStyle w:val="TableParagraph"/>
              <w:jc w:val="both"/>
              <w:rPr>
                <w:b/>
                <w:sz w:val="24"/>
                <w:szCs w:val="24"/>
              </w:rPr>
            </w:pPr>
            <w:r w:rsidRPr="00BA65D9">
              <w:rPr>
                <w:b/>
                <w:sz w:val="24"/>
                <w:szCs w:val="24"/>
              </w:rPr>
              <w:t>мир</w:t>
            </w:r>
          </w:p>
        </w:tc>
      </w:tr>
      <w:tr w:rsidR="002B283A" w:rsidRPr="00BA65D9" w:rsidTr="003F345A">
        <w:trPr>
          <w:trHeight w:val="830"/>
        </w:trPr>
        <w:tc>
          <w:tcPr>
            <w:tcW w:w="2278" w:type="dxa"/>
          </w:tcPr>
          <w:p w:rsidR="002B283A" w:rsidRPr="00BA65D9" w:rsidRDefault="002B283A" w:rsidP="002B283A">
            <w:pPr>
              <w:pStyle w:val="TableParagraph"/>
              <w:ind w:left="107"/>
              <w:jc w:val="both"/>
              <w:rPr>
                <w:b/>
                <w:sz w:val="24"/>
                <w:szCs w:val="24"/>
              </w:rPr>
            </w:pPr>
            <w:r w:rsidRPr="00BA65D9">
              <w:rPr>
                <w:b/>
                <w:sz w:val="24"/>
                <w:szCs w:val="24"/>
              </w:rPr>
              <w:t>личностные</w:t>
            </w:r>
          </w:p>
        </w:tc>
        <w:tc>
          <w:tcPr>
            <w:tcW w:w="1875" w:type="dxa"/>
          </w:tcPr>
          <w:p w:rsidR="002B283A" w:rsidRPr="00BA65D9" w:rsidRDefault="002B283A" w:rsidP="002B283A">
            <w:pPr>
              <w:pStyle w:val="TableParagraph"/>
              <w:ind w:right="648"/>
              <w:jc w:val="both"/>
              <w:rPr>
                <w:sz w:val="24"/>
                <w:szCs w:val="24"/>
              </w:rPr>
            </w:pPr>
            <w:r w:rsidRPr="00BA65D9">
              <w:rPr>
                <w:sz w:val="24"/>
                <w:szCs w:val="24"/>
              </w:rPr>
              <w:t>жизненноесамо-</w:t>
            </w:r>
          </w:p>
          <w:p w:rsidR="002B283A" w:rsidRPr="00BA65D9" w:rsidRDefault="002B283A" w:rsidP="002B283A">
            <w:pPr>
              <w:pStyle w:val="TableParagraph"/>
              <w:jc w:val="both"/>
              <w:rPr>
                <w:sz w:val="24"/>
                <w:szCs w:val="24"/>
              </w:rPr>
            </w:pPr>
            <w:r w:rsidRPr="00BA65D9">
              <w:rPr>
                <w:sz w:val="24"/>
                <w:szCs w:val="24"/>
              </w:rPr>
              <w:t>определение</w:t>
            </w:r>
          </w:p>
        </w:tc>
        <w:tc>
          <w:tcPr>
            <w:tcW w:w="2218" w:type="dxa"/>
          </w:tcPr>
          <w:p w:rsidR="002B283A" w:rsidRPr="00BA65D9" w:rsidRDefault="002B283A" w:rsidP="002B283A">
            <w:pPr>
              <w:pStyle w:val="TableParagraph"/>
              <w:jc w:val="both"/>
              <w:rPr>
                <w:sz w:val="24"/>
                <w:szCs w:val="24"/>
              </w:rPr>
            </w:pPr>
            <w:r w:rsidRPr="00BA65D9">
              <w:rPr>
                <w:sz w:val="24"/>
                <w:szCs w:val="24"/>
              </w:rPr>
              <w:t>нравственно-</w:t>
            </w:r>
          </w:p>
          <w:p w:rsidR="002B283A" w:rsidRPr="00BA65D9" w:rsidRDefault="002B283A" w:rsidP="002B283A">
            <w:pPr>
              <w:pStyle w:val="TableParagraph"/>
              <w:jc w:val="both"/>
              <w:rPr>
                <w:sz w:val="24"/>
                <w:szCs w:val="24"/>
              </w:rPr>
            </w:pPr>
            <w:r w:rsidRPr="00BA65D9">
              <w:rPr>
                <w:sz w:val="24"/>
                <w:szCs w:val="24"/>
              </w:rPr>
              <w:t>этическаяориентация</w:t>
            </w:r>
          </w:p>
        </w:tc>
        <w:tc>
          <w:tcPr>
            <w:tcW w:w="1849" w:type="dxa"/>
          </w:tcPr>
          <w:p w:rsidR="002B283A" w:rsidRPr="00BA65D9" w:rsidRDefault="002B283A" w:rsidP="002B283A">
            <w:pPr>
              <w:pStyle w:val="TableParagraph"/>
              <w:jc w:val="both"/>
              <w:rPr>
                <w:sz w:val="24"/>
                <w:szCs w:val="24"/>
              </w:rPr>
            </w:pPr>
            <w:r w:rsidRPr="00BA65D9">
              <w:rPr>
                <w:sz w:val="24"/>
                <w:szCs w:val="24"/>
              </w:rPr>
              <w:t>Смысло- образование</w:t>
            </w:r>
          </w:p>
        </w:tc>
        <w:tc>
          <w:tcPr>
            <w:tcW w:w="2086" w:type="dxa"/>
          </w:tcPr>
          <w:p w:rsidR="002B283A" w:rsidRPr="00BA65D9" w:rsidRDefault="002B283A" w:rsidP="002B283A">
            <w:pPr>
              <w:pStyle w:val="TableParagraph"/>
              <w:jc w:val="both"/>
              <w:rPr>
                <w:sz w:val="24"/>
                <w:szCs w:val="24"/>
              </w:rPr>
            </w:pPr>
            <w:r w:rsidRPr="00BA65D9">
              <w:rPr>
                <w:sz w:val="24"/>
                <w:szCs w:val="24"/>
              </w:rPr>
              <w:t>нравственно-</w:t>
            </w:r>
          </w:p>
          <w:p w:rsidR="002B283A" w:rsidRPr="00BA65D9" w:rsidRDefault="002B283A" w:rsidP="002B283A">
            <w:pPr>
              <w:pStyle w:val="TableParagraph"/>
              <w:jc w:val="both"/>
              <w:rPr>
                <w:sz w:val="24"/>
                <w:szCs w:val="24"/>
              </w:rPr>
            </w:pPr>
            <w:r w:rsidRPr="00BA65D9">
              <w:rPr>
                <w:sz w:val="24"/>
                <w:szCs w:val="24"/>
              </w:rPr>
              <w:t>этическаяориентация</w:t>
            </w:r>
          </w:p>
        </w:tc>
      </w:tr>
      <w:tr w:rsidR="002B283A" w:rsidRPr="00BA65D9" w:rsidTr="003F345A">
        <w:trPr>
          <w:trHeight w:val="828"/>
        </w:trPr>
        <w:tc>
          <w:tcPr>
            <w:tcW w:w="2278" w:type="dxa"/>
          </w:tcPr>
          <w:p w:rsidR="002B283A" w:rsidRPr="00BA65D9" w:rsidRDefault="002B283A" w:rsidP="002B283A">
            <w:pPr>
              <w:pStyle w:val="TableParagraph"/>
              <w:ind w:left="107"/>
              <w:jc w:val="both"/>
              <w:rPr>
                <w:b/>
                <w:sz w:val="24"/>
                <w:szCs w:val="24"/>
              </w:rPr>
            </w:pPr>
            <w:r w:rsidRPr="00BA65D9">
              <w:rPr>
                <w:b/>
                <w:sz w:val="24"/>
                <w:szCs w:val="24"/>
              </w:rPr>
              <w:t>регулятивные</w:t>
            </w:r>
          </w:p>
        </w:tc>
        <w:tc>
          <w:tcPr>
            <w:tcW w:w="8028" w:type="dxa"/>
            <w:gridSpan w:val="4"/>
          </w:tcPr>
          <w:p w:rsidR="002B283A" w:rsidRPr="00BA65D9" w:rsidRDefault="002B283A" w:rsidP="002B283A">
            <w:pPr>
              <w:pStyle w:val="TableParagraph"/>
              <w:tabs>
                <w:tab w:val="left" w:pos="1870"/>
                <w:tab w:val="left" w:pos="3567"/>
                <w:tab w:val="left" w:pos="5588"/>
              </w:tabs>
              <w:jc w:val="both"/>
              <w:rPr>
                <w:sz w:val="24"/>
                <w:szCs w:val="24"/>
                <w:lang w:val="ru-RU"/>
              </w:rPr>
            </w:pPr>
            <w:r w:rsidRPr="00BA65D9">
              <w:rPr>
                <w:sz w:val="24"/>
                <w:szCs w:val="24"/>
                <w:lang w:val="ru-RU"/>
              </w:rPr>
              <w:t>целеполагание,планирование,</w:t>
            </w:r>
            <w:r w:rsidRPr="00BA65D9">
              <w:rPr>
                <w:sz w:val="24"/>
                <w:szCs w:val="24"/>
                <w:lang w:val="ru-RU"/>
              </w:rPr>
              <w:tab/>
              <w:t>прогнозирование,</w:t>
            </w:r>
            <w:r w:rsidRPr="00BA65D9">
              <w:rPr>
                <w:sz w:val="24"/>
                <w:szCs w:val="24"/>
                <w:lang w:val="ru-RU"/>
              </w:rPr>
              <w:tab/>
              <w:t>контроль,коррекция,</w:t>
            </w:r>
          </w:p>
          <w:p w:rsidR="002B283A" w:rsidRPr="00BA65D9" w:rsidRDefault="002B283A" w:rsidP="002B283A">
            <w:pPr>
              <w:pStyle w:val="TableParagraph"/>
              <w:tabs>
                <w:tab w:val="left" w:pos="2075"/>
              </w:tabs>
              <w:ind w:right="105"/>
              <w:jc w:val="both"/>
              <w:rPr>
                <w:sz w:val="24"/>
                <w:szCs w:val="24"/>
                <w:lang w:val="ru-RU"/>
              </w:rPr>
            </w:pPr>
            <w:r w:rsidRPr="00BA65D9">
              <w:rPr>
                <w:sz w:val="24"/>
                <w:szCs w:val="24"/>
                <w:lang w:val="ru-RU"/>
              </w:rPr>
              <w:t>оценка,алгоритмизациядействий(Математика,Русскийязык, Окружающий мир, Технология , Физическая культура и др.)</w:t>
            </w:r>
          </w:p>
        </w:tc>
      </w:tr>
      <w:tr w:rsidR="002B283A" w:rsidRPr="00BA65D9" w:rsidTr="003F345A">
        <w:trPr>
          <w:trHeight w:val="1655"/>
        </w:trPr>
        <w:tc>
          <w:tcPr>
            <w:tcW w:w="2278" w:type="dxa"/>
          </w:tcPr>
          <w:p w:rsidR="002B283A" w:rsidRPr="00BA65D9" w:rsidRDefault="002B283A" w:rsidP="002B283A">
            <w:pPr>
              <w:pStyle w:val="TableParagraph"/>
              <w:ind w:left="107"/>
              <w:jc w:val="both"/>
              <w:rPr>
                <w:b/>
                <w:sz w:val="24"/>
                <w:szCs w:val="24"/>
              </w:rPr>
            </w:pPr>
            <w:r w:rsidRPr="00BA65D9">
              <w:rPr>
                <w:b/>
                <w:sz w:val="24"/>
                <w:szCs w:val="24"/>
              </w:rPr>
              <w:lastRenderedPageBreak/>
              <w:t>познавательныеобщеучебные</w:t>
            </w:r>
          </w:p>
        </w:tc>
        <w:tc>
          <w:tcPr>
            <w:tcW w:w="1875" w:type="dxa"/>
          </w:tcPr>
          <w:p w:rsidR="002B283A" w:rsidRPr="00BA65D9" w:rsidRDefault="002B283A" w:rsidP="002B283A">
            <w:pPr>
              <w:pStyle w:val="TableParagraph"/>
              <w:ind w:right="150"/>
              <w:jc w:val="both"/>
              <w:rPr>
                <w:sz w:val="24"/>
                <w:szCs w:val="24"/>
                <w:lang w:val="ru-RU"/>
              </w:rPr>
            </w:pPr>
            <w:r w:rsidRPr="00BA65D9">
              <w:rPr>
                <w:sz w:val="24"/>
                <w:szCs w:val="24"/>
                <w:lang w:val="ru-RU"/>
              </w:rPr>
              <w:t>моделирование (переводустнойречив письменную)</w:t>
            </w:r>
          </w:p>
        </w:tc>
        <w:tc>
          <w:tcPr>
            <w:tcW w:w="2218" w:type="dxa"/>
          </w:tcPr>
          <w:p w:rsidR="002B283A" w:rsidRPr="00BA65D9" w:rsidRDefault="002B283A" w:rsidP="002B283A">
            <w:pPr>
              <w:pStyle w:val="TableParagraph"/>
              <w:ind w:right="99" w:firstLine="60"/>
              <w:jc w:val="both"/>
              <w:rPr>
                <w:sz w:val="24"/>
                <w:szCs w:val="24"/>
                <w:lang w:val="ru-RU"/>
              </w:rPr>
            </w:pPr>
            <w:r w:rsidRPr="00BA65D9">
              <w:rPr>
                <w:sz w:val="24"/>
                <w:szCs w:val="24"/>
                <w:lang w:val="ru-RU"/>
              </w:rPr>
              <w:t>смысловоечтение, произвольные и осознанныеустные и письменные высказывания</w:t>
            </w:r>
          </w:p>
        </w:tc>
        <w:tc>
          <w:tcPr>
            <w:tcW w:w="1849" w:type="dxa"/>
          </w:tcPr>
          <w:p w:rsidR="002B283A" w:rsidRPr="00BA65D9" w:rsidRDefault="002B283A" w:rsidP="002B283A">
            <w:pPr>
              <w:pStyle w:val="TableParagraph"/>
              <w:jc w:val="both"/>
              <w:rPr>
                <w:sz w:val="24"/>
                <w:szCs w:val="24"/>
                <w:lang w:val="ru-RU"/>
              </w:rPr>
            </w:pPr>
            <w:r w:rsidRPr="00BA65D9">
              <w:rPr>
                <w:sz w:val="24"/>
                <w:szCs w:val="24"/>
                <w:lang w:val="ru-RU"/>
              </w:rPr>
              <w:t>моделирование, выбор</w:t>
            </w:r>
          </w:p>
          <w:p w:rsidR="002B283A" w:rsidRPr="00BA65D9" w:rsidRDefault="002B283A" w:rsidP="002B283A">
            <w:pPr>
              <w:pStyle w:val="TableParagraph"/>
              <w:jc w:val="both"/>
              <w:rPr>
                <w:sz w:val="24"/>
                <w:szCs w:val="24"/>
                <w:lang w:val="ru-RU"/>
              </w:rPr>
            </w:pPr>
            <w:r w:rsidRPr="00BA65D9">
              <w:rPr>
                <w:sz w:val="24"/>
                <w:szCs w:val="24"/>
                <w:lang w:val="ru-RU"/>
              </w:rPr>
              <w:t>наиболее эффективных способов</w:t>
            </w:r>
          </w:p>
          <w:p w:rsidR="002B283A" w:rsidRPr="00BA65D9" w:rsidRDefault="002B283A" w:rsidP="002B283A">
            <w:pPr>
              <w:pStyle w:val="TableParagraph"/>
              <w:jc w:val="both"/>
              <w:rPr>
                <w:sz w:val="24"/>
                <w:szCs w:val="24"/>
                <w:lang w:val="ru-RU"/>
              </w:rPr>
            </w:pPr>
            <w:r w:rsidRPr="00BA65D9">
              <w:rPr>
                <w:sz w:val="24"/>
                <w:szCs w:val="24"/>
                <w:lang w:val="ru-RU"/>
              </w:rPr>
              <w:t>решения задач</w:t>
            </w:r>
          </w:p>
        </w:tc>
        <w:tc>
          <w:tcPr>
            <w:tcW w:w="2086" w:type="dxa"/>
          </w:tcPr>
          <w:p w:rsidR="002B283A" w:rsidRPr="00BA65D9" w:rsidRDefault="002B283A" w:rsidP="002B283A">
            <w:pPr>
              <w:pStyle w:val="TableParagraph"/>
              <w:tabs>
                <w:tab w:val="left" w:pos="1294"/>
              </w:tabs>
              <w:ind w:right="96"/>
              <w:jc w:val="both"/>
              <w:rPr>
                <w:sz w:val="24"/>
                <w:szCs w:val="24"/>
              </w:rPr>
            </w:pPr>
            <w:r w:rsidRPr="00BA65D9">
              <w:rPr>
                <w:sz w:val="24"/>
                <w:szCs w:val="24"/>
              </w:rPr>
              <w:t>широкий</w:t>
            </w:r>
            <w:r w:rsidRPr="00BA65D9">
              <w:rPr>
                <w:sz w:val="24"/>
                <w:szCs w:val="24"/>
              </w:rPr>
              <w:tab/>
              <w:t>спектристочников</w:t>
            </w:r>
          </w:p>
          <w:p w:rsidR="002B283A" w:rsidRPr="00BA65D9" w:rsidRDefault="002B283A" w:rsidP="002B283A">
            <w:pPr>
              <w:pStyle w:val="TableParagraph"/>
              <w:jc w:val="both"/>
              <w:rPr>
                <w:sz w:val="24"/>
                <w:szCs w:val="24"/>
              </w:rPr>
            </w:pPr>
            <w:r w:rsidRPr="00BA65D9">
              <w:rPr>
                <w:sz w:val="24"/>
                <w:szCs w:val="24"/>
              </w:rPr>
              <w:t>информации</w:t>
            </w:r>
          </w:p>
        </w:tc>
      </w:tr>
      <w:tr w:rsidR="002B283A" w:rsidRPr="00BA65D9" w:rsidTr="003F345A">
        <w:trPr>
          <w:trHeight w:val="1380"/>
        </w:trPr>
        <w:tc>
          <w:tcPr>
            <w:tcW w:w="2278" w:type="dxa"/>
          </w:tcPr>
          <w:p w:rsidR="002B283A" w:rsidRPr="00BA65D9" w:rsidRDefault="002B283A" w:rsidP="002B283A">
            <w:pPr>
              <w:pStyle w:val="TableParagraph"/>
              <w:ind w:left="107"/>
              <w:jc w:val="both"/>
              <w:rPr>
                <w:b/>
                <w:sz w:val="24"/>
                <w:szCs w:val="24"/>
              </w:rPr>
            </w:pPr>
            <w:r w:rsidRPr="00BA65D9">
              <w:rPr>
                <w:b/>
                <w:sz w:val="24"/>
                <w:szCs w:val="24"/>
              </w:rPr>
              <w:t>познавательныелогические</w:t>
            </w:r>
          </w:p>
        </w:tc>
        <w:tc>
          <w:tcPr>
            <w:tcW w:w="4093" w:type="dxa"/>
            <w:gridSpan w:val="2"/>
          </w:tcPr>
          <w:p w:rsidR="002B283A" w:rsidRPr="00BA65D9" w:rsidRDefault="002B283A" w:rsidP="002B283A">
            <w:pPr>
              <w:pStyle w:val="TableParagraph"/>
              <w:tabs>
                <w:tab w:val="left" w:pos="3051"/>
              </w:tabs>
              <w:ind w:right="98"/>
              <w:jc w:val="both"/>
              <w:rPr>
                <w:sz w:val="24"/>
                <w:szCs w:val="24"/>
                <w:lang w:val="ru-RU"/>
              </w:rPr>
            </w:pPr>
            <w:r w:rsidRPr="00BA65D9">
              <w:rPr>
                <w:sz w:val="24"/>
                <w:szCs w:val="24"/>
                <w:lang w:val="ru-RU"/>
              </w:rPr>
              <w:t>формулирование личных, языковых, нравственныхпроблем. Самостоятельное создание способов решенияпроблемпоисковогои</w:t>
            </w:r>
          </w:p>
          <w:p w:rsidR="002B283A" w:rsidRPr="00BA65D9" w:rsidRDefault="002B283A" w:rsidP="002B283A">
            <w:pPr>
              <w:pStyle w:val="TableParagraph"/>
              <w:jc w:val="both"/>
              <w:rPr>
                <w:sz w:val="24"/>
                <w:szCs w:val="24"/>
              </w:rPr>
            </w:pPr>
            <w:r w:rsidRPr="00BA65D9">
              <w:rPr>
                <w:sz w:val="24"/>
                <w:szCs w:val="24"/>
              </w:rPr>
              <w:t>творческогохарактера</w:t>
            </w:r>
          </w:p>
        </w:tc>
        <w:tc>
          <w:tcPr>
            <w:tcW w:w="3935" w:type="dxa"/>
            <w:gridSpan w:val="2"/>
          </w:tcPr>
          <w:p w:rsidR="002B283A" w:rsidRPr="00BA65D9" w:rsidRDefault="002B283A" w:rsidP="002B283A">
            <w:pPr>
              <w:pStyle w:val="TableParagraph"/>
              <w:tabs>
                <w:tab w:val="left" w:pos="2225"/>
              </w:tabs>
              <w:ind w:right="93"/>
              <w:jc w:val="both"/>
              <w:rPr>
                <w:sz w:val="24"/>
                <w:szCs w:val="24"/>
                <w:lang w:val="ru-RU"/>
              </w:rPr>
            </w:pPr>
            <w:r w:rsidRPr="00BA65D9">
              <w:rPr>
                <w:sz w:val="24"/>
                <w:szCs w:val="24"/>
                <w:lang w:val="ru-RU"/>
              </w:rPr>
              <w:t>анализ, синтез, сравнение, группировка,причинно- следственные связи, логические рассуждения,доказательства,</w:t>
            </w:r>
          </w:p>
          <w:p w:rsidR="002B283A" w:rsidRPr="00BA65D9" w:rsidRDefault="002B283A" w:rsidP="002B283A">
            <w:pPr>
              <w:pStyle w:val="TableParagraph"/>
              <w:jc w:val="both"/>
              <w:rPr>
                <w:sz w:val="24"/>
                <w:szCs w:val="24"/>
                <w:lang w:val="ru-RU"/>
              </w:rPr>
            </w:pPr>
            <w:r w:rsidRPr="00BA65D9">
              <w:rPr>
                <w:sz w:val="24"/>
                <w:szCs w:val="24"/>
                <w:lang w:val="ru-RU"/>
              </w:rPr>
              <w:t>практическиедействия</w:t>
            </w:r>
          </w:p>
        </w:tc>
      </w:tr>
      <w:tr w:rsidR="002B283A" w:rsidRPr="00BA65D9" w:rsidTr="003F345A">
        <w:trPr>
          <w:trHeight w:val="827"/>
        </w:trPr>
        <w:tc>
          <w:tcPr>
            <w:tcW w:w="2278" w:type="dxa"/>
          </w:tcPr>
          <w:p w:rsidR="002B283A" w:rsidRPr="00BA65D9" w:rsidRDefault="002B283A" w:rsidP="002B283A">
            <w:pPr>
              <w:pStyle w:val="TableParagraph"/>
              <w:ind w:left="107"/>
              <w:jc w:val="both"/>
              <w:rPr>
                <w:b/>
                <w:sz w:val="24"/>
                <w:szCs w:val="24"/>
                <w:lang w:val="ru-RU"/>
              </w:rPr>
            </w:pPr>
            <w:r w:rsidRPr="00BA65D9">
              <w:rPr>
                <w:b/>
                <w:sz w:val="24"/>
                <w:szCs w:val="24"/>
                <w:lang w:val="ru-RU"/>
              </w:rPr>
              <w:t>коммуникативные</w:t>
            </w:r>
          </w:p>
        </w:tc>
        <w:tc>
          <w:tcPr>
            <w:tcW w:w="8028" w:type="dxa"/>
            <w:gridSpan w:val="4"/>
          </w:tcPr>
          <w:p w:rsidR="002B283A" w:rsidRPr="00BA65D9" w:rsidRDefault="002B283A" w:rsidP="002B283A">
            <w:pPr>
              <w:pStyle w:val="TableParagraph"/>
              <w:tabs>
                <w:tab w:val="left" w:pos="1843"/>
                <w:tab w:val="left" w:pos="2848"/>
                <w:tab w:val="left" w:pos="3666"/>
                <w:tab w:val="left" w:pos="4024"/>
                <w:tab w:val="left" w:pos="4726"/>
                <w:tab w:val="left" w:pos="5307"/>
                <w:tab w:val="left" w:pos="6222"/>
                <w:tab w:val="left" w:pos="6616"/>
                <w:tab w:val="left" w:pos="6973"/>
              </w:tabs>
              <w:ind w:right="105"/>
              <w:jc w:val="both"/>
              <w:rPr>
                <w:sz w:val="24"/>
                <w:szCs w:val="24"/>
                <w:lang w:val="ru-RU"/>
              </w:rPr>
            </w:pPr>
            <w:r w:rsidRPr="00BA65D9">
              <w:rPr>
                <w:sz w:val="24"/>
                <w:szCs w:val="24"/>
                <w:lang w:val="ru-RU"/>
              </w:rPr>
              <w:t>использование</w:t>
            </w:r>
            <w:r w:rsidRPr="00BA65D9">
              <w:rPr>
                <w:sz w:val="24"/>
                <w:szCs w:val="24"/>
                <w:lang w:val="ru-RU"/>
              </w:rPr>
              <w:tab/>
              <w:t>средств</w:t>
            </w:r>
            <w:r w:rsidRPr="00BA65D9">
              <w:rPr>
                <w:sz w:val="24"/>
                <w:szCs w:val="24"/>
                <w:lang w:val="ru-RU"/>
              </w:rPr>
              <w:tab/>
              <w:t>языка</w:t>
            </w:r>
            <w:r w:rsidRPr="00BA65D9">
              <w:rPr>
                <w:sz w:val="24"/>
                <w:szCs w:val="24"/>
                <w:lang w:val="ru-RU"/>
              </w:rPr>
              <w:tab/>
              <w:t>и</w:t>
            </w:r>
            <w:r w:rsidRPr="00BA65D9">
              <w:rPr>
                <w:sz w:val="24"/>
                <w:szCs w:val="24"/>
                <w:lang w:val="ru-RU"/>
              </w:rPr>
              <w:tab/>
              <w:t>речи</w:t>
            </w:r>
            <w:r w:rsidRPr="00BA65D9">
              <w:rPr>
                <w:sz w:val="24"/>
                <w:szCs w:val="24"/>
                <w:lang w:val="ru-RU"/>
              </w:rPr>
              <w:tab/>
              <w:t>для</w:t>
            </w:r>
            <w:r w:rsidRPr="00BA65D9">
              <w:rPr>
                <w:sz w:val="24"/>
                <w:szCs w:val="24"/>
                <w:lang w:val="ru-RU"/>
              </w:rPr>
              <w:tab/>
              <w:t>получения</w:t>
            </w:r>
            <w:r w:rsidRPr="00BA65D9">
              <w:rPr>
                <w:sz w:val="24"/>
                <w:szCs w:val="24"/>
                <w:lang w:val="ru-RU"/>
              </w:rPr>
              <w:tab/>
              <w:t>и</w:t>
            </w:r>
            <w:r w:rsidRPr="00BA65D9">
              <w:rPr>
                <w:sz w:val="24"/>
                <w:szCs w:val="24"/>
                <w:lang w:val="ru-RU"/>
              </w:rPr>
              <w:tab/>
              <w:t>передачи информации,участиевпродуктивномдиалоге;самовыражение:</w:t>
            </w:r>
          </w:p>
          <w:p w:rsidR="002B283A" w:rsidRPr="00BA65D9" w:rsidRDefault="002B283A" w:rsidP="002B283A">
            <w:pPr>
              <w:pStyle w:val="TableParagraph"/>
              <w:jc w:val="both"/>
              <w:rPr>
                <w:sz w:val="24"/>
                <w:szCs w:val="24"/>
              </w:rPr>
            </w:pPr>
            <w:r w:rsidRPr="00BA65D9">
              <w:rPr>
                <w:sz w:val="24"/>
                <w:szCs w:val="24"/>
              </w:rPr>
              <w:t>монологическиевысказыванияразноготипа.</w:t>
            </w:r>
          </w:p>
        </w:tc>
      </w:tr>
    </w:tbl>
    <w:p w:rsidR="002B283A" w:rsidRPr="00BA65D9" w:rsidRDefault="002B283A" w:rsidP="002B283A">
      <w:pPr>
        <w:pStyle w:val="a7"/>
        <w:spacing w:before="66"/>
        <w:ind w:firstLine="566"/>
        <w:rPr>
          <w:sz w:val="24"/>
          <w:szCs w:val="24"/>
        </w:rPr>
      </w:pPr>
      <w:r w:rsidRPr="00BA65D9">
        <w:rPr>
          <w:sz w:val="24"/>
          <w:szCs w:val="24"/>
        </w:rPr>
        <w:t>Связьуниверсальныхучебныхдействийссодержаниемучебныхпредметовопределяется следующими утверждениями:</w:t>
      </w:r>
    </w:p>
    <w:p w:rsidR="002B283A" w:rsidRPr="00BA65D9" w:rsidRDefault="002B283A" w:rsidP="0086742A">
      <w:pPr>
        <w:pStyle w:val="a5"/>
        <w:widowControl w:val="0"/>
        <w:numPr>
          <w:ilvl w:val="0"/>
          <w:numId w:val="145"/>
        </w:numPr>
        <w:tabs>
          <w:tab w:val="left" w:pos="1461"/>
          <w:tab w:val="left" w:pos="2215"/>
          <w:tab w:val="left" w:pos="3889"/>
          <w:tab w:val="left" w:pos="4739"/>
          <w:tab w:val="left" w:pos="6103"/>
          <w:tab w:val="left" w:pos="7237"/>
          <w:tab w:val="left" w:pos="7602"/>
          <w:tab w:val="left" w:pos="8686"/>
          <w:tab w:val="left" w:pos="9623"/>
        </w:tabs>
        <w:autoSpaceDE w:val="0"/>
        <w:autoSpaceDN w:val="0"/>
        <w:spacing w:after="0" w:line="240" w:lineRule="auto"/>
        <w:ind w:right="354"/>
        <w:contextualSpacing w:val="0"/>
        <w:jc w:val="both"/>
        <w:rPr>
          <w:rFonts w:ascii="Times New Roman" w:hAnsi="Times New Roman" w:cs="Times New Roman"/>
          <w:sz w:val="24"/>
          <w:szCs w:val="24"/>
        </w:rPr>
      </w:pPr>
      <w:r w:rsidRPr="00BA65D9">
        <w:rPr>
          <w:rFonts w:ascii="Times New Roman" w:hAnsi="Times New Roman" w:cs="Times New Roman"/>
          <w:sz w:val="24"/>
          <w:szCs w:val="24"/>
        </w:rPr>
        <w:t>УУД</w:t>
      </w:r>
      <w:r w:rsidRPr="00BA65D9">
        <w:rPr>
          <w:rFonts w:ascii="Times New Roman" w:hAnsi="Times New Roman" w:cs="Times New Roman"/>
          <w:sz w:val="24"/>
          <w:szCs w:val="24"/>
        </w:rPr>
        <w:tab/>
        <w:t>представляют</w:t>
      </w:r>
      <w:r w:rsidRPr="00BA65D9">
        <w:rPr>
          <w:rFonts w:ascii="Times New Roman" w:hAnsi="Times New Roman" w:cs="Times New Roman"/>
          <w:sz w:val="24"/>
          <w:szCs w:val="24"/>
        </w:rPr>
        <w:tab/>
        <w:t>собой</w:t>
      </w:r>
      <w:r w:rsidRPr="00BA65D9">
        <w:rPr>
          <w:rFonts w:ascii="Times New Roman" w:hAnsi="Times New Roman" w:cs="Times New Roman"/>
          <w:sz w:val="24"/>
          <w:szCs w:val="24"/>
        </w:rPr>
        <w:tab/>
        <w:t>целостную</w:t>
      </w:r>
      <w:r w:rsidRPr="00BA65D9">
        <w:rPr>
          <w:rFonts w:ascii="Times New Roman" w:hAnsi="Times New Roman" w:cs="Times New Roman"/>
          <w:sz w:val="24"/>
          <w:szCs w:val="24"/>
        </w:rPr>
        <w:tab/>
        <w:t>систему,в</w:t>
      </w:r>
      <w:r w:rsidRPr="00BA65D9">
        <w:rPr>
          <w:rFonts w:ascii="Times New Roman" w:hAnsi="Times New Roman" w:cs="Times New Roman"/>
          <w:sz w:val="24"/>
          <w:szCs w:val="24"/>
        </w:rPr>
        <w:tab/>
        <w:t>которой</w:t>
      </w:r>
      <w:r w:rsidRPr="00BA65D9">
        <w:rPr>
          <w:rFonts w:ascii="Times New Roman" w:hAnsi="Times New Roman" w:cs="Times New Roman"/>
          <w:sz w:val="24"/>
          <w:szCs w:val="24"/>
        </w:rPr>
        <w:tab/>
        <w:t>можно</w:t>
      </w:r>
      <w:r w:rsidRPr="00BA65D9">
        <w:rPr>
          <w:rFonts w:ascii="Times New Roman" w:hAnsi="Times New Roman" w:cs="Times New Roman"/>
          <w:sz w:val="24"/>
          <w:szCs w:val="24"/>
        </w:rPr>
        <w:tab/>
        <w:t>выделить взаимосвязанные и взаимообуславливающиевиды действий:</w:t>
      </w:r>
    </w:p>
    <w:p w:rsidR="002B283A" w:rsidRPr="00BA65D9" w:rsidRDefault="002B283A" w:rsidP="002B283A">
      <w:pPr>
        <w:pStyle w:val="a7"/>
        <w:spacing w:before="1"/>
        <w:ind w:left="1100" w:right="1289"/>
        <w:rPr>
          <w:sz w:val="24"/>
          <w:szCs w:val="24"/>
        </w:rPr>
      </w:pPr>
      <w:r w:rsidRPr="00BA65D9">
        <w:rPr>
          <w:sz w:val="24"/>
          <w:szCs w:val="24"/>
        </w:rPr>
        <w:t>коммуникативные – обеспечивающие социальную компетентность, познавательные–общеучебные,логические,связанныесрешениемпроблемы, личностные – определяющие мотивационную ориентацию,</w:t>
      </w:r>
    </w:p>
    <w:p w:rsidR="002B283A" w:rsidRPr="00BA65D9" w:rsidRDefault="002B283A" w:rsidP="002B283A">
      <w:pPr>
        <w:pStyle w:val="a7"/>
        <w:ind w:left="1100"/>
        <w:rPr>
          <w:sz w:val="24"/>
          <w:szCs w:val="24"/>
        </w:rPr>
      </w:pPr>
      <w:r w:rsidRPr="00BA65D9">
        <w:rPr>
          <w:sz w:val="24"/>
          <w:szCs w:val="24"/>
        </w:rPr>
        <w:t>регулятивные–обеспечивающиеорганизациюсобственнойдеятельности.</w:t>
      </w:r>
    </w:p>
    <w:p w:rsidR="002B283A" w:rsidRPr="00BA65D9" w:rsidRDefault="002B283A" w:rsidP="0086742A">
      <w:pPr>
        <w:pStyle w:val="a5"/>
        <w:widowControl w:val="0"/>
        <w:numPr>
          <w:ilvl w:val="0"/>
          <w:numId w:val="145"/>
        </w:numPr>
        <w:tabs>
          <w:tab w:val="left" w:pos="1461"/>
        </w:tabs>
        <w:autoSpaceDE w:val="0"/>
        <w:autoSpaceDN w:val="0"/>
        <w:spacing w:after="0" w:line="240" w:lineRule="auto"/>
        <w:ind w:right="354"/>
        <w:contextualSpacing w:val="0"/>
        <w:jc w:val="both"/>
        <w:rPr>
          <w:rFonts w:ascii="Times New Roman" w:hAnsi="Times New Roman" w:cs="Times New Roman"/>
          <w:sz w:val="24"/>
          <w:szCs w:val="24"/>
        </w:rPr>
      </w:pPr>
      <w:r w:rsidRPr="00BA65D9">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областии внеурочную деятельность.</w:t>
      </w:r>
    </w:p>
    <w:p w:rsidR="002B283A" w:rsidRPr="00BA65D9" w:rsidRDefault="002B283A" w:rsidP="0086742A">
      <w:pPr>
        <w:pStyle w:val="a5"/>
        <w:widowControl w:val="0"/>
        <w:numPr>
          <w:ilvl w:val="0"/>
          <w:numId w:val="145"/>
        </w:numPr>
        <w:tabs>
          <w:tab w:val="left" w:pos="1461"/>
        </w:tabs>
        <w:autoSpaceDE w:val="0"/>
        <w:autoSpaceDN w:val="0"/>
        <w:spacing w:after="0" w:line="240" w:lineRule="auto"/>
        <w:ind w:right="349"/>
        <w:contextualSpacing w:val="0"/>
        <w:jc w:val="both"/>
        <w:rPr>
          <w:rFonts w:ascii="Times New Roman" w:hAnsi="Times New Roman" w:cs="Times New Roman"/>
          <w:sz w:val="24"/>
          <w:szCs w:val="24"/>
        </w:rPr>
      </w:pPr>
      <w:r w:rsidRPr="00BA65D9">
        <w:rPr>
          <w:rFonts w:ascii="Times New Roman" w:hAnsi="Times New Roman" w:cs="Times New Roman"/>
          <w:sz w:val="24"/>
          <w:szCs w:val="24"/>
        </w:rPr>
        <w:t>Заданные стандартом УУД определяют акценты в отборе содержания, планированиии организацииобразовательного процесса с учетом возрастно-психологических особенностей обучающихся.</w:t>
      </w:r>
    </w:p>
    <w:p w:rsidR="002B283A" w:rsidRPr="00BA65D9" w:rsidRDefault="002B283A" w:rsidP="0086742A">
      <w:pPr>
        <w:pStyle w:val="a5"/>
        <w:widowControl w:val="0"/>
        <w:numPr>
          <w:ilvl w:val="0"/>
          <w:numId w:val="145"/>
        </w:numPr>
        <w:tabs>
          <w:tab w:val="left" w:pos="1521"/>
        </w:tabs>
        <w:autoSpaceDE w:val="0"/>
        <w:autoSpaceDN w:val="0"/>
        <w:spacing w:after="0" w:line="240" w:lineRule="auto"/>
        <w:ind w:right="352"/>
        <w:contextualSpacing w:val="0"/>
        <w:jc w:val="both"/>
        <w:rPr>
          <w:rFonts w:ascii="Times New Roman" w:hAnsi="Times New Roman" w:cs="Times New Roman"/>
          <w:sz w:val="24"/>
          <w:szCs w:val="24"/>
        </w:rPr>
      </w:pPr>
      <w:r w:rsidRPr="00BA65D9">
        <w:rPr>
          <w:rFonts w:ascii="Times New Roman" w:hAnsi="Times New Roman" w:cs="Times New Roman"/>
          <w:sz w:val="24"/>
          <w:szCs w:val="24"/>
        </w:rPr>
        <w:tab/>
        <w:t>Схема работы над формированием конкретных УУД каждого вида указывается в тематическом планировании, технологических картах.</w:t>
      </w:r>
    </w:p>
    <w:p w:rsidR="002B283A" w:rsidRPr="00BA65D9" w:rsidRDefault="002B283A" w:rsidP="0086742A">
      <w:pPr>
        <w:pStyle w:val="a5"/>
        <w:widowControl w:val="0"/>
        <w:numPr>
          <w:ilvl w:val="0"/>
          <w:numId w:val="145"/>
        </w:numPr>
        <w:tabs>
          <w:tab w:val="left" w:pos="1461"/>
        </w:tabs>
        <w:autoSpaceDE w:val="0"/>
        <w:autoSpaceDN w:val="0"/>
        <w:spacing w:after="0" w:line="240" w:lineRule="auto"/>
        <w:ind w:right="351"/>
        <w:contextualSpacing w:val="0"/>
        <w:jc w:val="both"/>
        <w:rPr>
          <w:rFonts w:ascii="Times New Roman" w:hAnsi="Times New Roman" w:cs="Times New Roman"/>
          <w:sz w:val="24"/>
          <w:szCs w:val="24"/>
        </w:rPr>
      </w:pPr>
      <w:r w:rsidRPr="00BA65D9">
        <w:rPr>
          <w:rFonts w:ascii="Times New Roman" w:hAnsi="Times New Roman" w:cs="Times New Roman"/>
          <w:sz w:val="24"/>
          <w:szCs w:val="24"/>
        </w:rPr>
        <w:t>Способы учета уровня их сформированности -в требованиях к результатам освоения УП по каждому предмету и в обязательных программах внеурочной деятельности.</w:t>
      </w:r>
    </w:p>
    <w:p w:rsidR="002B283A" w:rsidRPr="00BA65D9" w:rsidRDefault="002B283A" w:rsidP="0086742A">
      <w:pPr>
        <w:pStyle w:val="a5"/>
        <w:widowControl w:val="0"/>
        <w:numPr>
          <w:ilvl w:val="0"/>
          <w:numId w:val="145"/>
        </w:numPr>
        <w:tabs>
          <w:tab w:val="left" w:pos="1521"/>
        </w:tabs>
        <w:autoSpaceDE w:val="0"/>
        <w:autoSpaceDN w:val="0"/>
        <w:spacing w:after="0" w:line="240" w:lineRule="auto"/>
        <w:ind w:right="353"/>
        <w:contextualSpacing w:val="0"/>
        <w:jc w:val="both"/>
        <w:rPr>
          <w:rFonts w:ascii="Times New Roman" w:hAnsi="Times New Roman" w:cs="Times New Roman"/>
          <w:sz w:val="24"/>
          <w:szCs w:val="24"/>
        </w:rPr>
      </w:pPr>
      <w:r w:rsidRPr="00BA65D9">
        <w:rPr>
          <w:rFonts w:ascii="Times New Roman" w:hAnsi="Times New Roman" w:cs="Times New Roman"/>
          <w:sz w:val="24"/>
          <w:szCs w:val="24"/>
        </w:rPr>
        <w:tab/>
        <w:t>Педагогическое сопровождение этого процессаосуществляется с помощью Универсального интегрированного Портфолио,который являетсяпроцессуальным способом оценки достижений учащихся в развитии универсальных учебных действий.</w:t>
      </w:r>
    </w:p>
    <w:p w:rsidR="002B283A" w:rsidRPr="00BA65D9" w:rsidRDefault="002B283A" w:rsidP="0086742A">
      <w:pPr>
        <w:pStyle w:val="a5"/>
        <w:widowControl w:val="0"/>
        <w:numPr>
          <w:ilvl w:val="0"/>
          <w:numId w:val="145"/>
        </w:numPr>
        <w:tabs>
          <w:tab w:val="left" w:pos="1461"/>
        </w:tabs>
        <w:autoSpaceDE w:val="0"/>
        <w:autoSpaceDN w:val="0"/>
        <w:spacing w:before="1" w:after="0" w:line="240" w:lineRule="auto"/>
        <w:ind w:right="348"/>
        <w:contextualSpacing w:val="0"/>
        <w:jc w:val="both"/>
        <w:rPr>
          <w:rFonts w:ascii="Times New Roman" w:hAnsi="Times New Roman" w:cs="Times New Roman"/>
          <w:sz w:val="24"/>
          <w:szCs w:val="24"/>
        </w:rPr>
      </w:pPr>
      <w:r w:rsidRPr="00BA65D9">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2B283A" w:rsidRPr="00BA65D9" w:rsidRDefault="002B283A" w:rsidP="002B283A">
      <w:pPr>
        <w:pStyle w:val="a7"/>
        <w:ind w:left="675"/>
        <w:rPr>
          <w:sz w:val="24"/>
          <w:szCs w:val="24"/>
        </w:rPr>
      </w:pPr>
      <w:r w:rsidRPr="00BA65D9">
        <w:rPr>
          <w:sz w:val="24"/>
          <w:szCs w:val="24"/>
        </w:rPr>
        <w:t>Основойвсехучебныхпредметоввыступаютпонятия«культура»,«общение»,«познание»,«творчество».</w:t>
      </w:r>
    </w:p>
    <w:p w:rsidR="002B283A" w:rsidRPr="00BA65D9" w:rsidRDefault="002B283A" w:rsidP="002B283A">
      <w:pPr>
        <w:pStyle w:val="70"/>
        <w:tabs>
          <w:tab w:val="left" w:pos="644"/>
        </w:tabs>
        <w:spacing w:line="240" w:lineRule="auto"/>
        <w:ind w:left="1080"/>
        <w:jc w:val="both"/>
        <w:rPr>
          <w:rFonts w:ascii="Times New Roman" w:hAnsi="Times New Roman" w:cs="Times New Roman"/>
          <w:b w:val="0"/>
          <w:bCs w:val="0"/>
          <w:color w:val="auto"/>
          <w:sz w:val="24"/>
          <w:szCs w:val="24"/>
        </w:rPr>
      </w:pPr>
    </w:p>
    <w:p w:rsidR="002B283A" w:rsidRPr="00BA65D9" w:rsidRDefault="002B283A" w:rsidP="0086742A">
      <w:pPr>
        <w:pStyle w:val="70"/>
        <w:numPr>
          <w:ilvl w:val="2"/>
          <w:numId w:val="143"/>
        </w:numPr>
        <w:tabs>
          <w:tab w:val="left" w:pos="654"/>
        </w:tabs>
        <w:spacing w:line="240" w:lineRule="auto"/>
        <w:jc w:val="both"/>
        <w:rPr>
          <w:rFonts w:ascii="Times New Roman" w:hAnsi="Times New Roman" w:cs="Times New Roman"/>
          <w:b w:val="0"/>
          <w:bCs w:val="0"/>
          <w:color w:val="auto"/>
          <w:sz w:val="24"/>
          <w:szCs w:val="24"/>
        </w:rPr>
      </w:pPr>
      <w:r w:rsidRPr="00BA65D9">
        <w:rPr>
          <w:rStyle w:val="7"/>
          <w:rFonts w:ascii="Times New Roman" w:hAnsi="Times New Roman" w:cs="Times New Roman"/>
          <w:color w:val="000000"/>
          <w:sz w:val="24"/>
          <w:szCs w:val="24"/>
        </w:rPr>
        <w:t>Место универсальных учебных действий в примерных рабочих программах</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 соответствии с ФГОС НОО сформированность универсаль</w:t>
      </w:r>
      <w:r w:rsidRPr="00BA65D9">
        <w:rPr>
          <w:rStyle w:val="12"/>
          <w:rFonts w:ascii="Times New Roman" w:hAnsi="Times New Roman" w:cs="Times New Roman"/>
          <w:color w:val="000000"/>
          <w:sz w:val="24"/>
          <w:szCs w:val="24"/>
        </w:rPr>
        <w:softHyphen/>
        <w:t>ных учебных действий у обучающихся определяется на этапе завершения ими освоения программы начального общего обра</w:t>
      </w:r>
      <w:r w:rsidRPr="00BA65D9">
        <w:rPr>
          <w:rStyle w:val="12"/>
          <w:rFonts w:ascii="Times New Roman" w:hAnsi="Times New Roman" w:cs="Times New Roman"/>
          <w:color w:val="000000"/>
          <w:sz w:val="24"/>
          <w:szCs w:val="24"/>
        </w:rPr>
        <w:softHyphen/>
        <w:t>зования. Это не снимает обязанности учителя контролировать динамику становления всех групп УУД для того, чтобы вовре</w:t>
      </w:r>
      <w:r w:rsidRPr="00BA65D9">
        <w:rPr>
          <w:rStyle w:val="12"/>
          <w:rFonts w:ascii="Times New Roman" w:hAnsi="Times New Roman" w:cs="Times New Roman"/>
          <w:color w:val="000000"/>
          <w:sz w:val="24"/>
          <w:szCs w:val="24"/>
        </w:rPr>
        <w:softHyphen/>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sidRPr="00BA65D9">
        <w:rPr>
          <w:rStyle w:val="12"/>
          <w:rFonts w:ascii="Times New Roman" w:hAnsi="Times New Roman" w:cs="Times New Roman"/>
          <w:color w:val="000000"/>
          <w:sz w:val="24"/>
          <w:szCs w:val="24"/>
        </w:rPr>
        <w:softHyphen/>
        <w:t xml:space="preserve">но-оценочной </w:t>
      </w:r>
      <w:r w:rsidRPr="00BA65D9">
        <w:rPr>
          <w:rStyle w:val="12"/>
          <w:rFonts w:ascii="Times New Roman" w:hAnsi="Times New Roman" w:cs="Times New Roman"/>
          <w:color w:val="000000"/>
          <w:sz w:val="24"/>
          <w:szCs w:val="24"/>
        </w:rPr>
        <w:lastRenderedPageBreak/>
        <w:t>деятельности балльной оценкой (отметкой) оце</w:t>
      </w:r>
      <w:r w:rsidRPr="00BA65D9">
        <w:rPr>
          <w:rStyle w:val="12"/>
          <w:rFonts w:ascii="Times New Roman" w:hAnsi="Times New Roman" w:cs="Times New Roman"/>
          <w:color w:val="000000"/>
          <w:sz w:val="24"/>
          <w:szCs w:val="24"/>
        </w:rPr>
        <w:softHyphen/>
        <w:t>нивается результат, а не процесс деятельности. В задачу учи</w:t>
      </w:r>
      <w:r w:rsidRPr="00BA65D9">
        <w:rPr>
          <w:rStyle w:val="12"/>
          <w:rFonts w:ascii="Times New Roman" w:hAnsi="Times New Roman" w:cs="Times New Roman"/>
          <w:color w:val="000000"/>
          <w:sz w:val="24"/>
          <w:szCs w:val="24"/>
        </w:rPr>
        <w:softHyphen/>
        <w:t>теля входит проанализировать вместе с обучающимся его достижения, ошибки и встретившиеся трудности, в любом слу</w:t>
      </w:r>
      <w:r w:rsidRPr="00BA65D9">
        <w:rPr>
          <w:rStyle w:val="12"/>
          <w:rFonts w:ascii="Times New Roman" w:hAnsi="Times New Roman" w:cs="Times New Roman"/>
          <w:color w:val="000000"/>
          <w:sz w:val="24"/>
          <w:szCs w:val="24"/>
        </w:rPr>
        <w:softHyphen/>
        <w:t>чае морально поддержать его, высказать надежду на дальней</w:t>
      </w:r>
      <w:r w:rsidRPr="00BA65D9">
        <w:rPr>
          <w:rStyle w:val="12"/>
          <w:rFonts w:ascii="Times New Roman" w:hAnsi="Times New Roman" w:cs="Times New Roman"/>
          <w:color w:val="000000"/>
          <w:sz w:val="24"/>
          <w:szCs w:val="24"/>
        </w:rPr>
        <w:softHyphen/>
        <w:t>шие успехи. При этом результаты контрольно-оценочной дея</w:t>
      </w:r>
      <w:r w:rsidRPr="00BA65D9">
        <w:rPr>
          <w:rStyle w:val="12"/>
          <w:rFonts w:ascii="Times New Roman" w:hAnsi="Times New Roman" w:cs="Times New Roman"/>
          <w:color w:val="000000"/>
          <w:sz w:val="24"/>
          <w:szCs w:val="24"/>
        </w:rPr>
        <w:softHyphen/>
        <w:t>тельности, зафиксированные в электронном формате, позволят интенсифицировать работу учителя.</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 примерных рабочих программах содержание метапредметных достижений обучения представлено в разделе «Содержа</w:t>
      </w:r>
      <w:r w:rsidRPr="00BA65D9">
        <w:rPr>
          <w:rStyle w:val="12"/>
          <w:rFonts w:ascii="Times New Roman" w:hAnsi="Times New Roman" w:cs="Times New Roman"/>
          <w:color w:val="000000"/>
          <w:sz w:val="24"/>
          <w:szCs w:val="24"/>
        </w:rPr>
        <w:softHyphen/>
        <w:t>ние обучения», которое строится по классам. В каждом классе вучебных предметах начальной школывыделен раздел «Универсальные учебные умения», в котором дано содержание всех групп УУД по каждому году обучения. В первом и втором классах опреде</w:t>
      </w:r>
      <w:r w:rsidRPr="00BA65D9">
        <w:rPr>
          <w:rStyle w:val="12"/>
          <w:rFonts w:ascii="Times New Roman" w:hAnsi="Times New Roman" w:cs="Times New Roman"/>
          <w:color w:val="000000"/>
          <w:sz w:val="24"/>
          <w:szCs w:val="24"/>
        </w:rPr>
        <w:softHyphen/>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2B283A" w:rsidRPr="00BA65D9" w:rsidRDefault="002B283A" w:rsidP="002B283A">
      <w:pPr>
        <w:pStyle w:val="a7"/>
        <w:rPr>
          <w:sz w:val="24"/>
          <w:szCs w:val="24"/>
        </w:rPr>
      </w:pPr>
      <w:r w:rsidRPr="00BA65D9">
        <w:rPr>
          <w:rStyle w:val="12"/>
          <w:rFonts w:ascii="Times New Roman" w:hAnsi="Times New Roman" w:cs="Times New Roman"/>
          <w:sz w:val="24"/>
          <w:szCs w:val="24"/>
        </w:rPr>
        <w:t>Это положение не реализовано в содержании модульного курса ОРКСЭ.</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 xml:space="preserve">Содержание универсальных учебных действий </w:t>
      </w:r>
      <w:r w:rsidRPr="003F345A">
        <w:rPr>
          <w:rStyle w:val="12"/>
          <w:rFonts w:ascii="Times New Roman" w:hAnsi="Times New Roman" w:cs="Times New Roman"/>
          <w:sz w:val="24"/>
          <w:szCs w:val="24"/>
        </w:rPr>
        <w:t>пред</w:t>
      </w:r>
      <w:r w:rsidRPr="003F345A">
        <w:rPr>
          <w:rStyle w:val="12"/>
          <w:rFonts w:ascii="Times New Roman" w:hAnsi="Times New Roman" w:cs="Times New Roman"/>
          <w:sz w:val="24"/>
          <w:szCs w:val="24"/>
        </w:rPr>
        <w:softHyphen/>
        <w:t>ставлено в разделе «Планируемые результаты обучения» в специальном разделе «Метапредметные результаты», их пере</w:t>
      </w:r>
      <w:r w:rsidRPr="003F345A">
        <w:rPr>
          <w:rStyle w:val="12"/>
          <w:rFonts w:ascii="Times New Roman" w:hAnsi="Times New Roman" w:cs="Times New Roman"/>
          <w:sz w:val="24"/>
          <w:szCs w:val="24"/>
        </w:rPr>
        <w:softHyphen/>
        <w:t>чень даётся на конец обучения в начальной школе.</w:t>
      </w:r>
      <w:r w:rsidRPr="00BA65D9">
        <w:rPr>
          <w:rStyle w:val="12"/>
          <w:rFonts w:ascii="Times New Roman" w:hAnsi="Times New Roman" w:cs="Times New Roman"/>
          <w:color w:val="FF0000"/>
          <w:sz w:val="24"/>
          <w:szCs w:val="24"/>
        </w:rPr>
        <w:t xml:space="preserve"> </w:t>
      </w:r>
      <w:r w:rsidRPr="00BA65D9">
        <w:rPr>
          <w:rStyle w:val="12"/>
          <w:rFonts w:ascii="Times New Roman" w:hAnsi="Times New Roman" w:cs="Times New Roman"/>
          <w:color w:val="000000"/>
          <w:sz w:val="24"/>
          <w:szCs w:val="24"/>
        </w:rPr>
        <w:t>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w:t>
      </w:r>
      <w:r w:rsidRPr="00BA65D9">
        <w:rPr>
          <w:rStyle w:val="12"/>
          <w:rFonts w:ascii="Times New Roman" w:hAnsi="Times New Roman" w:cs="Times New Roman"/>
          <w:color w:val="000000"/>
          <w:sz w:val="24"/>
          <w:szCs w:val="24"/>
        </w:rPr>
        <w:softHyphen/>
        <w:t>тельских действий; работу с информацией. Коммуникативные УУД включают перечень действий участника учебного диало</w:t>
      </w:r>
      <w:r w:rsidRPr="00BA65D9">
        <w:rPr>
          <w:rStyle w:val="12"/>
          <w:rFonts w:ascii="Times New Roman" w:hAnsi="Times New Roman" w:cs="Times New Roman"/>
          <w:color w:val="000000"/>
          <w:sz w:val="24"/>
          <w:szCs w:val="24"/>
        </w:rPr>
        <w:softHyphen/>
        <w:t>га, действия, связанные со смысловым чтением и текстовой деятельностью, а также УУД, обеспечивающие монологиче</w:t>
      </w:r>
      <w:r w:rsidRPr="00BA65D9">
        <w:rPr>
          <w:rStyle w:val="12"/>
          <w:rFonts w:ascii="Times New Roman" w:hAnsi="Times New Roman" w:cs="Times New Roman"/>
          <w:color w:val="000000"/>
          <w:sz w:val="24"/>
          <w:szCs w:val="24"/>
        </w:rPr>
        <w:softHyphen/>
        <w:t>ские формы речи (описание, рассуждение, повествование). Ре</w:t>
      </w:r>
      <w:r w:rsidRPr="00BA65D9">
        <w:rPr>
          <w:rStyle w:val="12"/>
          <w:rFonts w:ascii="Times New Roman" w:hAnsi="Times New Roman" w:cs="Times New Roman"/>
          <w:color w:val="000000"/>
          <w:sz w:val="24"/>
          <w:szCs w:val="24"/>
        </w:rPr>
        <w:softHyphen/>
        <w:t>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w:t>
      </w:r>
      <w:r w:rsidRPr="00BA65D9">
        <w:rPr>
          <w:rStyle w:val="12"/>
          <w:rFonts w:ascii="Times New Roman" w:hAnsi="Times New Roman" w:cs="Times New Roman"/>
          <w:color w:val="000000"/>
          <w:sz w:val="24"/>
          <w:szCs w:val="24"/>
        </w:rPr>
        <w:softHyphen/>
        <w:t>кативные и регулятивные действия, необходимые для успеш</w:t>
      </w:r>
      <w:r w:rsidRPr="00BA65D9">
        <w:rPr>
          <w:rStyle w:val="12"/>
          <w:rFonts w:ascii="Times New Roman" w:hAnsi="Times New Roman" w:cs="Times New Roman"/>
          <w:color w:val="000000"/>
          <w:sz w:val="24"/>
          <w:szCs w:val="24"/>
        </w:rPr>
        <w:softHyphen/>
        <w:t>ной совместной деятельности.</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 тематическом планировании показываются возможные виды деятельности, методы, приёмы и формы организации об</w:t>
      </w:r>
      <w:r w:rsidRPr="00BA65D9">
        <w:rPr>
          <w:rStyle w:val="12"/>
          <w:rFonts w:ascii="Times New Roman" w:hAnsi="Times New Roman" w:cs="Times New Roman"/>
          <w:color w:val="000000"/>
          <w:sz w:val="24"/>
          <w:szCs w:val="24"/>
        </w:rPr>
        <w:softHyphen/>
        <w:t>учения, направленные на формирование всех видов УУД. Здесь на методическом уровне прослеживается вклад каждого учеб</w:t>
      </w:r>
      <w:r w:rsidRPr="00BA65D9">
        <w:rPr>
          <w:rStyle w:val="12"/>
          <w:rFonts w:ascii="Times New Roman" w:hAnsi="Times New Roman" w:cs="Times New Roman"/>
          <w:color w:val="000000"/>
          <w:sz w:val="24"/>
          <w:szCs w:val="24"/>
        </w:rPr>
        <w:softHyphen/>
        <w:t>ного предмета в формирование универсального действия, но всё это корректируется, уточняться и дополняться учите</w:t>
      </w:r>
      <w:r w:rsidRPr="00BA65D9">
        <w:rPr>
          <w:rStyle w:val="12"/>
          <w:rFonts w:ascii="Times New Roman" w:hAnsi="Times New Roman" w:cs="Times New Roman"/>
          <w:color w:val="000000"/>
          <w:sz w:val="24"/>
          <w:szCs w:val="24"/>
        </w:rPr>
        <w:softHyphen/>
        <w:t>лем с учётом особенностей контингента обучающихся данной образовательной организации, а также наличия конкретной образовательной среды.</w:t>
      </w:r>
    </w:p>
    <w:p w:rsidR="002B283A" w:rsidRPr="00BA65D9" w:rsidRDefault="002B283A" w:rsidP="002B283A">
      <w:pPr>
        <w:pStyle w:val="a7"/>
        <w:ind w:right="352" w:firstLine="566"/>
        <w:rPr>
          <w:sz w:val="24"/>
          <w:szCs w:val="24"/>
        </w:rPr>
      </w:pPr>
      <w:r w:rsidRPr="00BA65D9">
        <w:rPr>
          <w:sz w:val="24"/>
          <w:szCs w:val="24"/>
        </w:rPr>
        <w:t>Наэтапе начальногообразования, в соответствии с Федеральным государственным образовательным стандартом определены следующие предметныеобласти: филология; математика и информатика; естествознание и обществознание (окружающий мир); искусство; основы духовно-нравственной культурынародов России; технология; физическая культура.</w:t>
      </w:r>
    </w:p>
    <w:p w:rsidR="002B283A" w:rsidRPr="00BA65D9" w:rsidRDefault="002B283A" w:rsidP="002B283A">
      <w:pPr>
        <w:pStyle w:val="1"/>
        <w:spacing w:before="2" w:line="240" w:lineRule="auto"/>
        <w:ind w:left="512" w:right="472"/>
        <w:jc w:val="both"/>
      </w:pPr>
    </w:p>
    <w:p w:rsidR="002B283A" w:rsidRPr="00BA65D9" w:rsidRDefault="002B283A" w:rsidP="002B283A">
      <w:pPr>
        <w:spacing w:line="240" w:lineRule="auto"/>
        <w:jc w:val="both"/>
        <w:rPr>
          <w:rFonts w:ascii="Times New Roman" w:hAnsi="Times New Roman" w:cs="Times New Roman"/>
          <w:b/>
          <w:color w:val="000000"/>
          <w:sz w:val="24"/>
          <w:szCs w:val="24"/>
        </w:rPr>
      </w:pPr>
    </w:p>
    <w:p w:rsidR="001634FC" w:rsidRDefault="001634FC" w:rsidP="003F345A">
      <w:pPr>
        <w:spacing w:line="240" w:lineRule="auto"/>
        <w:jc w:val="center"/>
        <w:rPr>
          <w:rFonts w:ascii="Times New Roman" w:hAnsi="Times New Roman" w:cs="Times New Roman"/>
          <w:b/>
          <w:color w:val="000000"/>
          <w:sz w:val="24"/>
          <w:szCs w:val="24"/>
        </w:rPr>
      </w:pPr>
    </w:p>
    <w:p w:rsidR="001634FC" w:rsidRDefault="001634FC" w:rsidP="003F345A">
      <w:pPr>
        <w:spacing w:line="240" w:lineRule="auto"/>
        <w:jc w:val="center"/>
        <w:rPr>
          <w:rFonts w:ascii="Times New Roman" w:hAnsi="Times New Roman" w:cs="Times New Roman"/>
          <w:b/>
          <w:color w:val="000000"/>
          <w:sz w:val="24"/>
          <w:szCs w:val="24"/>
        </w:rPr>
      </w:pPr>
    </w:p>
    <w:p w:rsidR="001634FC" w:rsidRDefault="001634FC" w:rsidP="003F345A">
      <w:pPr>
        <w:spacing w:line="240" w:lineRule="auto"/>
        <w:jc w:val="center"/>
        <w:rPr>
          <w:rFonts w:ascii="Times New Roman" w:hAnsi="Times New Roman" w:cs="Times New Roman"/>
          <w:b/>
          <w:color w:val="000000"/>
          <w:sz w:val="24"/>
          <w:szCs w:val="24"/>
        </w:rPr>
      </w:pPr>
    </w:p>
    <w:p w:rsidR="001634FC" w:rsidRDefault="001634FC" w:rsidP="003F345A">
      <w:pPr>
        <w:spacing w:line="240" w:lineRule="auto"/>
        <w:jc w:val="center"/>
        <w:rPr>
          <w:rFonts w:ascii="Times New Roman" w:hAnsi="Times New Roman" w:cs="Times New Roman"/>
          <w:b/>
          <w:color w:val="000000"/>
          <w:sz w:val="24"/>
          <w:szCs w:val="24"/>
        </w:rPr>
      </w:pPr>
    </w:p>
    <w:p w:rsidR="001634FC" w:rsidRDefault="001634FC" w:rsidP="003F345A">
      <w:pPr>
        <w:spacing w:line="240" w:lineRule="auto"/>
        <w:jc w:val="center"/>
        <w:rPr>
          <w:rFonts w:ascii="Times New Roman" w:hAnsi="Times New Roman" w:cs="Times New Roman"/>
          <w:b/>
          <w:color w:val="000000"/>
          <w:sz w:val="24"/>
          <w:szCs w:val="24"/>
        </w:rPr>
      </w:pPr>
    </w:p>
    <w:p w:rsidR="001634FC" w:rsidRDefault="001634FC" w:rsidP="003F345A">
      <w:pPr>
        <w:spacing w:line="240" w:lineRule="auto"/>
        <w:jc w:val="center"/>
        <w:rPr>
          <w:rFonts w:ascii="Times New Roman" w:hAnsi="Times New Roman" w:cs="Times New Roman"/>
          <w:b/>
          <w:color w:val="000000"/>
          <w:sz w:val="24"/>
          <w:szCs w:val="24"/>
        </w:rPr>
      </w:pPr>
    </w:p>
    <w:p w:rsidR="001634FC" w:rsidRDefault="001634FC" w:rsidP="003F345A">
      <w:pPr>
        <w:spacing w:line="240" w:lineRule="auto"/>
        <w:jc w:val="center"/>
        <w:rPr>
          <w:rFonts w:ascii="Times New Roman" w:hAnsi="Times New Roman" w:cs="Times New Roman"/>
          <w:b/>
          <w:color w:val="000000"/>
          <w:sz w:val="24"/>
          <w:szCs w:val="24"/>
        </w:rPr>
      </w:pPr>
    </w:p>
    <w:p w:rsidR="002B283A" w:rsidRPr="00BA65D9" w:rsidRDefault="002B283A" w:rsidP="003F345A">
      <w:pPr>
        <w:spacing w:line="240" w:lineRule="auto"/>
        <w:jc w:val="center"/>
        <w:rPr>
          <w:rFonts w:ascii="Times New Roman" w:hAnsi="Times New Roman" w:cs="Times New Roman"/>
          <w:b/>
          <w:color w:val="000000"/>
          <w:sz w:val="24"/>
          <w:szCs w:val="24"/>
        </w:rPr>
      </w:pPr>
      <w:r w:rsidRPr="00BA65D9">
        <w:rPr>
          <w:rFonts w:ascii="Times New Roman" w:hAnsi="Times New Roman" w:cs="Times New Roman"/>
          <w:b/>
          <w:color w:val="000000"/>
          <w:sz w:val="24"/>
          <w:szCs w:val="24"/>
        </w:rPr>
        <w:lastRenderedPageBreak/>
        <w:t>Рабочая программа воспитания</w:t>
      </w:r>
    </w:p>
    <w:p w:rsidR="002B283A" w:rsidRPr="00BA65D9" w:rsidRDefault="002B283A" w:rsidP="003F345A">
      <w:pPr>
        <w:spacing w:line="240" w:lineRule="auto"/>
        <w:jc w:val="center"/>
        <w:rPr>
          <w:rFonts w:ascii="Times New Roman" w:hAnsi="Times New Roman" w:cs="Times New Roman"/>
          <w:b/>
          <w:color w:val="000000"/>
          <w:sz w:val="24"/>
          <w:szCs w:val="24"/>
        </w:rPr>
      </w:pPr>
      <w:r w:rsidRPr="00BA65D9">
        <w:rPr>
          <w:rFonts w:ascii="Times New Roman" w:hAnsi="Times New Roman" w:cs="Times New Roman"/>
          <w:b/>
          <w:color w:val="000000"/>
          <w:sz w:val="24"/>
          <w:szCs w:val="24"/>
        </w:rPr>
        <w:t>МОУ СШ №6</w:t>
      </w:r>
    </w:p>
    <w:p w:rsidR="002B283A" w:rsidRPr="00BA65D9" w:rsidRDefault="002B283A" w:rsidP="003F345A">
      <w:pPr>
        <w:spacing w:line="240" w:lineRule="auto"/>
        <w:jc w:val="center"/>
        <w:rPr>
          <w:rFonts w:ascii="Times New Roman" w:hAnsi="Times New Roman" w:cs="Times New Roman"/>
          <w:b/>
          <w:color w:val="000000"/>
          <w:sz w:val="24"/>
          <w:szCs w:val="24"/>
        </w:rPr>
      </w:pPr>
      <w:r w:rsidRPr="00BA65D9">
        <w:rPr>
          <w:rFonts w:ascii="Times New Roman" w:hAnsi="Times New Roman" w:cs="Times New Roman"/>
          <w:b/>
          <w:color w:val="000000"/>
          <w:sz w:val="24"/>
          <w:szCs w:val="24"/>
        </w:rPr>
        <w:t>на ступени начального общего образования</w:t>
      </w:r>
    </w:p>
    <w:p w:rsidR="001634FC" w:rsidRDefault="001634FC" w:rsidP="001634FC">
      <w:pPr>
        <w:jc w:val="center"/>
        <w:rPr>
          <w:rFonts w:ascii="Times New Roman" w:hAnsi="Times New Roman" w:cs="Times New Roman"/>
          <w:sz w:val="28"/>
          <w:szCs w:val="28"/>
        </w:rPr>
      </w:pPr>
      <w:r w:rsidRPr="00727EFE">
        <w:rPr>
          <w:rFonts w:ascii="Times New Roman" w:hAnsi="Times New Roman" w:cs="Times New Roman"/>
          <w:sz w:val="28"/>
          <w:szCs w:val="28"/>
        </w:rPr>
        <w:t>Содержание Программы</w:t>
      </w:r>
    </w:p>
    <w:p w:rsidR="001634FC" w:rsidRPr="001634FC" w:rsidRDefault="001634FC" w:rsidP="001634FC">
      <w:pPr>
        <w:rPr>
          <w:rFonts w:ascii="Times New Roman" w:hAnsi="Times New Roman" w:cs="Times New Roman"/>
          <w:sz w:val="28"/>
          <w:szCs w:val="28"/>
        </w:rPr>
      </w:pPr>
      <w:r w:rsidRPr="001634FC">
        <w:rPr>
          <w:rFonts w:ascii="Times New Roman" w:hAnsi="Times New Roman" w:cs="Times New Roman"/>
          <w:sz w:val="28"/>
          <w:szCs w:val="28"/>
        </w:rPr>
        <w:t>Пояснительная записка</w:t>
      </w:r>
    </w:p>
    <w:p w:rsidR="001634FC" w:rsidRPr="001634FC" w:rsidRDefault="001634FC" w:rsidP="001634FC">
      <w:pPr>
        <w:rPr>
          <w:rFonts w:ascii="Times New Roman" w:hAnsi="Times New Roman" w:cs="Times New Roman"/>
          <w:i/>
          <w:iCs/>
          <w:color w:val="000000"/>
          <w:w w:val="0"/>
          <w:sz w:val="24"/>
        </w:rPr>
      </w:pPr>
      <w:r w:rsidRPr="001634FC">
        <w:rPr>
          <w:rFonts w:ascii="Times New Roman" w:eastAsia="Times New Roman" w:hAnsi="Times New Roman" w:cs="Times New Roman"/>
          <w:i/>
          <w:iCs/>
          <w:color w:val="000000"/>
          <w:w w:val="0"/>
          <w:sz w:val="24"/>
        </w:rPr>
        <w:t>Раздел</w:t>
      </w:r>
      <w:r w:rsidRPr="001634FC">
        <w:rPr>
          <w:rFonts w:ascii="Times New Roman" w:hAnsi="Times New Roman" w:cs="Times New Roman"/>
          <w:i/>
          <w:iCs/>
          <w:color w:val="000000"/>
          <w:w w:val="0"/>
          <w:sz w:val="24"/>
        </w:rPr>
        <w:t xml:space="preserve"> 1. Целевой</w:t>
      </w:r>
    </w:p>
    <w:p w:rsidR="001634FC" w:rsidRPr="001634FC" w:rsidRDefault="001634FC" w:rsidP="00B06B49">
      <w:pPr>
        <w:pStyle w:val="a5"/>
        <w:numPr>
          <w:ilvl w:val="1"/>
          <w:numId w:val="217"/>
        </w:numPr>
        <w:spacing w:after="0" w:line="360" w:lineRule="auto"/>
        <w:contextualSpacing w:val="0"/>
        <w:jc w:val="both"/>
        <w:rPr>
          <w:rFonts w:ascii="Times New Roman" w:hAnsi="Times New Roman" w:cs="Times New Roman"/>
          <w:i/>
          <w:iCs/>
          <w:color w:val="000000"/>
          <w:w w:val="0"/>
          <w:sz w:val="24"/>
        </w:rPr>
      </w:pPr>
      <w:r w:rsidRPr="001634FC">
        <w:rPr>
          <w:rFonts w:ascii="Times New Roman" w:hAnsi="Times New Roman" w:cs="Times New Roman"/>
          <w:i/>
          <w:iCs/>
          <w:color w:val="000000"/>
          <w:w w:val="0"/>
          <w:sz w:val="24"/>
        </w:rPr>
        <w:t xml:space="preserve"> Цели и задачи воспитания учащихся</w:t>
      </w:r>
    </w:p>
    <w:p w:rsidR="001634FC" w:rsidRPr="001634FC" w:rsidRDefault="001634FC" w:rsidP="00B06B49">
      <w:pPr>
        <w:pStyle w:val="a5"/>
        <w:numPr>
          <w:ilvl w:val="1"/>
          <w:numId w:val="217"/>
        </w:numPr>
        <w:spacing w:after="0" w:line="360" w:lineRule="auto"/>
        <w:contextualSpacing w:val="0"/>
        <w:jc w:val="both"/>
        <w:rPr>
          <w:rFonts w:ascii="Times New Roman" w:hAnsi="Times New Roman" w:cs="Times New Roman"/>
          <w:i/>
          <w:iCs/>
          <w:color w:val="000000"/>
          <w:w w:val="0"/>
          <w:sz w:val="24"/>
        </w:rPr>
      </w:pPr>
      <w:r w:rsidRPr="001634FC">
        <w:rPr>
          <w:rFonts w:ascii="Times New Roman" w:hAnsi="Times New Roman" w:cs="Times New Roman"/>
          <w:i/>
          <w:iCs/>
          <w:color w:val="000000"/>
          <w:w w:val="0"/>
          <w:sz w:val="24"/>
        </w:rPr>
        <w:t xml:space="preserve"> Направления воспитания</w:t>
      </w:r>
    </w:p>
    <w:p w:rsidR="001634FC" w:rsidRPr="001634FC" w:rsidRDefault="001634FC" w:rsidP="00B06B49">
      <w:pPr>
        <w:pStyle w:val="a5"/>
        <w:numPr>
          <w:ilvl w:val="1"/>
          <w:numId w:val="217"/>
        </w:numPr>
        <w:spacing w:after="0" w:line="360" w:lineRule="auto"/>
        <w:contextualSpacing w:val="0"/>
        <w:jc w:val="both"/>
        <w:rPr>
          <w:rFonts w:ascii="Times New Roman" w:hAnsi="Times New Roman" w:cs="Times New Roman"/>
          <w:i/>
          <w:iCs/>
          <w:color w:val="000000"/>
          <w:w w:val="0"/>
          <w:sz w:val="24"/>
        </w:rPr>
      </w:pPr>
      <w:r w:rsidRPr="001634FC">
        <w:rPr>
          <w:rFonts w:ascii="Times New Roman" w:hAnsi="Times New Roman" w:cs="Times New Roman"/>
          <w:i/>
          <w:iCs/>
          <w:color w:val="000000"/>
          <w:w w:val="0"/>
          <w:sz w:val="24"/>
        </w:rPr>
        <w:t xml:space="preserve"> Целевые ориентиры результатов воспитания</w:t>
      </w:r>
    </w:p>
    <w:p w:rsidR="001634FC" w:rsidRPr="001634FC" w:rsidRDefault="001634FC" w:rsidP="001634FC">
      <w:pPr>
        <w:pStyle w:val="a5"/>
        <w:ind w:left="360"/>
        <w:rPr>
          <w:rFonts w:ascii="Times New Roman" w:hAnsi="Times New Roman" w:cs="Times New Roman"/>
          <w:i/>
          <w:iCs/>
          <w:color w:val="000000"/>
          <w:w w:val="0"/>
          <w:sz w:val="24"/>
        </w:rPr>
      </w:pPr>
    </w:p>
    <w:p w:rsidR="001634FC" w:rsidRPr="001634FC" w:rsidRDefault="001634FC" w:rsidP="001634FC">
      <w:pPr>
        <w:rPr>
          <w:rFonts w:ascii="Times New Roman" w:eastAsia="Times New Roman" w:hAnsi="Times New Roman" w:cs="Times New Roman"/>
          <w:i/>
          <w:iCs/>
          <w:color w:val="000000"/>
          <w:w w:val="0"/>
          <w:sz w:val="24"/>
        </w:rPr>
      </w:pPr>
      <w:r w:rsidRPr="001634FC">
        <w:rPr>
          <w:rFonts w:ascii="Times New Roman" w:eastAsia="Times New Roman" w:hAnsi="Times New Roman" w:cs="Times New Roman"/>
          <w:i/>
          <w:iCs/>
          <w:color w:val="000000"/>
          <w:w w:val="0"/>
          <w:sz w:val="24"/>
        </w:rPr>
        <w:t xml:space="preserve">Раздел </w:t>
      </w:r>
      <w:r w:rsidRPr="001634FC">
        <w:rPr>
          <w:rFonts w:ascii="Times New Roman" w:hAnsi="Times New Roman" w:cs="Times New Roman"/>
          <w:i/>
          <w:iCs/>
          <w:color w:val="000000"/>
          <w:w w:val="0"/>
          <w:sz w:val="24"/>
        </w:rPr>
        <w:t xml:space="preserve">2. </w:t>
      </w:r>
      <w:r w:rsidRPr="001634FC">
        <w:rPr>
          <w:rFonts w:ascii="Times New Roman" w:eastAsia="Times New Roman" w:hAnsi="Times New Roman" w:cs="Times New Roman"/>
          <w:i/>
          <w:iCs/>
          <w:color w:val="000000"/>
          <w:w w:val="0"/>
          <w:sz w:val="24"/>
        </w:rPr>
        <w:t xml:space="preserve"> Содержательный </w:t>
      </w:r>
    </w:p>
    <w:p w:rsidR="001634FC" w:rsidRPr="001634FC" w:rsidRDefault="001634FC" w:rsidP="001634FC">
      <w:pPr>
        <w:rPr>
          <w:rFonts w:ascii="Times New Roman" w:eastAsia="Times New Roman" w:hAnsi="Times New Roman" w:cs="Times New Roman"/>
          <w:i/>
          <w:iCs/>
          <w:color w:val="000000"/>
          <w:w w:val="0"/>
          <w:sz w:val="24"/>
        </w:rPr>
      </w:pPr>
      <w:r w:rsidRPr="001634FC">
        <w:rPr>
          <w:rFonts w:ascii="Times New Roman" w:eastAsia="Times New Roman" w:hAnsi="Times New Roman" w:cs="Times New Roman"/>
          <w:i/>
          <w:iCs/>
          <w:color w:val="000000"/>
          <w:w w:val="0"/>
          <w:sz w:val="24"/>
        </w:rPr>
        <w:t>2.1. Уклад общеобразовательной организации</w:t>
      </w:r>
    </w:p>
    <w:p w:rsidR="001634FC" w:rsidRPr="001634FC" w:rsidRDefault="001634FC" w:rsidP="001634FC">
      <w:pPr>
        <w:rPr>
          <w:rFonts w:ascii="Times New Roman" w:hAnsi="Times New Roman" w:cs="Times New Roman"/>
        </w:rPr>
      </w:pPr>
      <w:r w:rsidRPr="001634FC">
        <w:rPr>
          <w:rFonts w:ascii="Times New Roman" w:eastAsia="Times New Roman" w:hAnsi="Times New Roman" w:cs="Times New Roman"/>
          <w:i/>
          <w:iCs/>
          <w:color w:val="000000"/>
          <w:w w:val="0"/>
          <w:sz w:val="24"/>
        </w:rPr>
        <w:t>2.2.</w:t>
      </w:r>
      <w:r w:rsidRPr="001634FC">
        <w:rPr>
          <w:rFonts w:ascii="Times New Roman" w:eastAsia="Times New Roman" w:hAnsi="Times New Roman" w:cs="Times New Roman"/>
          <w:i/>
          <w:color w:val="000000"/>
          <w:w w:val="0"/>
          <w:sz w:val="24"/>
        </w:rPr>
        <w:t xml:space="preserve"> Виды, формы и содержание воспитательной  деятельности с учетом специфики организации, интересов субъектов воспитания, тематики учебных модулей</w:t>
      </w:r>
    </w:p>
    <w:p w:rsidR="001634FC" w:rsidRPr="001634FC" w:rsidRDefault="001634FC" w:rsidP="001634FC">
      <w:pPr>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w:t>
      </w:r>
      <w:r w:rsidRPr="001634FC">
        <w:rPr>
          <w:rFonts w:ascii="Times New Roman" w:hAnsi="Times New Roman" w:cs="Times New Roman"/>
          <w:iCs/>
          <w:color w:val="000000"/>
          <w:w w:val="0"/>
          <w:sz w:val="24"/>
        </w:rPr>
        <w:tab/>
        <w:t>«Классное руководство»………………………………………………………</w:t>
      </w:r>
    </w:p>
    <w:p w:rsidR="001634FC" w:rsidRPr="001634FC" w:rsidRDefault="001634FC" w:rsidP="001634FC">
      <w:pPr>
        <w:rPr>
          <w:rFonts w:ascii="Times New Roman" w:hAnsi="Times New Roman" w:cs="Times New Roman"/>
          <w:iCs/>
          <w:color w:val="000000"/>
          <w:w w:val="0"/>
          <w:sz w:val="24"/>
        </w:rPr>
      </w:pPr>
      <w:r w:rsidRPr="001634FC">
        <w:rPr>
          <w:rFonts w:ascii="Times New Roman" w:hAnsi="Times New Roman" w:cs="Times New Roman"/>
          <w:iCs/>
          <w:color w:val="000000"/>
          <w:w w:val="0"/>
          <w:sz w:val="24"/>
        </w:rPr>
        <w:tab/>
        <w:t xml:space="preserve"> «Школьный урок»»…………………………………………………………….</w:t>
      </w:r>
    </w:p>
    <w:p w:rsidR="001634FC" w:rsidRPr="001634FC" w:rsidRDefault="001634FC" w:rsidP="001634FC">
      <w:pPr>
        <w:rPr>
          <w:rFonts w:ascii="Times New Roman" w:hAnsi="Times New Roman" w:cs="Times New Roman"/>
          <w:iCs/>
          <w:color w:val="000000"/>
          <w:w w:val="0"/>
          <w:sz w:val="24"/>
        </w:rPr>
      </w:pPr>
      <w:r w:rsidRPr="001634FC">
        <w:rPr>
          <w:rFonts w:ascii="Times New Roman" w:hAnsi="Times New Roman" w:cs="Times New Roman"/>
          <w:iCs/>
          <w:color w:val="000000"/>
          <w:w w:val="0"/>
          <w:sz w:val="24"/>
        </w:rPr>
        <w:tab/>
        <w:t xml:space="preserve"> «Курсы внеурочной деятельности»………………………………………….</w:t>
      </w:r>
    </w:p>
    <w:p w:rsidR="001634FC" w:rsidRPr="001634FC" w:rsidRDefault="001634FC" w:rsidP="001634FC">
      <w:pPr>
        <w:rPr>
          <w:rFonts w:ascii="Times New Roman" w:hAnsi="Times New Roman" w:cs="Times New Roman"/>
          <w:iCs/>
          <w:color w:val="000000"/>
          <w:w w:val="0"/>
          <w:sz w:val="24"/>
        </w:rPr>
      </w:pPr>
      <w:r w:rsidRPr="001634FC">
        <w:rPr>
          <w:rFonts w:ascii="Times New Roman" w:hAnsi="Times New Roman" w:cs="Times New Roman"/>
          <w:iCs/>
          <w:color w:val="000000"/>
          <w:w w:val="0"/>
          <w:sz w:val="24"/>
        </w:rPr>
        <w:tab/>
        <w:t xml:space="preserve"> «Работа с родителями»………………………………………………………..</w:t>
      </w:r>
    </w:p>
    <w:p w:rsidR="001634FC" w:rsidRPr="001634FC" w:rsidRDefault="001634FC" w:rsidP="001634FC">
      <w:pPr>
        <w:rPr>
          <w:rFonts w:ascii="Times New Roman" w:hAnsi="Times New Roman" w:cs="Times New Roman"/>
          <w:iCs/>
          <w:color w:val="000000"/>
          <w:w w:val="0"/>
          <w:sz w:val="24"/>
        </w:rPr>
      </w:pPr>
      <w:r w:rsidRPr="001634FC">
        <w:rPr>
          <w:rFonts w:ascii="Times New Roman" w:hAnsi="Times New Roman" w:cs="Times New Roman"/>
          <w:iCs/>
          <w:color w:val="000000"/>
          <w:w w:val="0"/>
          <w:sz w:val="24"/>
        </w:rPr>
        <w:tab/>
        <w:t xml:space="preserve"> «Самоуправление»…………………………………………………………….</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«Профориентация»…………………………………………………………….</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Вариативная часть</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«Организация предметно-эстетической среды»……………………………..</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«Организация гражданско-патриотической среды»…………………………</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«Организация социальных отношений»………………………………………</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«Организация спортивно-оздоровительной среды………………………….</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«Организация правовой среды, профилактика безнадзорности и  правонарушений среди учащихся в  МОУ СШ №6………………………………………..</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«Ключевые общешкольные дела»…………………………………………….</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 «Детские общественные объединения»………………………………………</w:t>
      </w:r>
    </w:p>
    <w:p w:rsidR="001634FC" w:rsidRPr="001634FC" w:rsidRDefault="001634FC" w:rsidP="001634FC">
      <w:pPr>
        <w:ind w:firstLine="708"/>
        <w:rPr>
          <w:rFonts w:ascii="Times New Roman" w:hAnsi="Times New Roman" w:cs="Times New Roman"/>
          <w:iCs/>
          <w:color w:val="000000"/>
          <w:w w:val="0"/>
          <w:sz w:val="24"/>
        </w:rPr>
      </w:pPr>
      <w:r w:rsidRPr="001634FC">
        <w:rPr>
          <w:rFonts w:ascii="Times New Roman" w:hAnsi="Times New Roman" w:cs="Times New Roman"/>
          <w:iCs/>
          <w:color w:val="000000"/>
          <w:w w:val="0"/>
          <w:sz w:val="24"/>
        </w:rPr>
        <w:lastRenderedPageBreak/>
        <w:t xml:space="preserve"> «Организация социально-значимой деятельности»…………………………</w:t>
      </w:r>
    </w:p>
    <w:p w:rsidR="001634FC" w:rsidRPr="001634FC" w:rsidRDefault="001634FC" w:rsidP="001634FC">
      <w:pPr>
        <w:rPr>
          <w:rFonts w:ascii="Times New Roman" w:hAnsi="Times New Roman" w:cs="Times New Roman"/>
          <w:i/>
          <w:iCs/>
          <w:color w:val="000000"/>
          <w:w w:val="0"/>
          <w:sz w:val="24"/>
        </w:rPr>
      </w:pPr>
      <w:r w:rsidRPr="001634FC">
        <w:rPr>
          <w:rFonts w:ascii="Times New Roman" w:eastAsia="Times New Roman" w:hAnsi="Times New Roman" w:cs="Times New Roman"/>
          <w:i/>
          <w:iCs/>
          <w:color w:val="000000"/>
          <w:w w:val="0"/>
          <w:sz w:val="24"/>
        </w:rPr>
        <w:t>Раздел</w:t>
      </w:r>
      <w:r w:rsidRPr="001634FC">
        <w:rPr>
          <w:rFonts w:ascii="Times New Roman" w:hAnsi="Times New Roman" w:cs="Times New Roman"/>
          <w:i/>
          <w:iCs/>
          <w:color w:val="000000"/>
          <w:w w:val="0"/>
          <w:sz w:val="24"/>
        </w:rPr>
        <w:t xml:space="preserve"> 3. Организационный</w:t>
      </w:r>
    </w:p>
    <w:p w:rsidR="001634FC" w:rsidRPr="001634FC" w:rsidRDefault="001634FC" w:rsidP="001634FC">
      <w:pPr>
        <w:rPr>
          <w:rFonts w:ascii="Times New Roman" w:hAnsi="Times New Roman" w:cs="Times New Roman"/>
          <w:i/>
          <w:iCs/>
          <w:color w:val="000000"/>
          <w:w w:val="0"/>
          <w:sz w:val="24"/>
        </w:rPr>
      </w:pPr>
      <w:r w:rsidRPr="001634FC">
        <w:rPr>
          <w:rFonts w:ascii="Times New Roman" w:hAnsi="Times New Roman" w:cs="Times New Roman"/>
          <w:i/>
          <w:iCs/>
          <w:color w:val="000000"/>
          <w:w w:val="0"/>
          <w:sz w:val="24"/>
        </w:rPr>
        <w:t>3.1. Кадровое обеспечение</w:t>
      </w:r>
    </w:p>
    <w:p w:rsidR="001634FC" w:rsidRPr="001634FC" w:rsidRDefault="001634FC" w:rsidP="001634FC">
      <w:pPr>
        <w:rPr>
          <w:rFonts w:ascii="Times New Roman" w:hAnsi="Times New Roman" w:cs="Times New Roman"/>
          <w:i/>
          <w:iCs/>
          <w:color w:val="000000"/>
          <w:w w:val="0"/>
          <w:sz w:val="24"/>
        </w:rPr>
      </w:pPr>
      <w:r w:rsidRPr="001634FC">
        <w:rPr>
          <w:rFonts w:ascii="Times New Roman" w:hAnsi="Times New Roman" w:cs="Times New Roman"/>
          <w:i/>
          <w:iCs/>
          <w:color w:val="000000"/>
          <w:w w:val="0"/>
          <w:sz w:val="24"/>
        </w:rPr>
        <w:t>3.2. Нормативно-методическое обеспечение</w:t>
      </w:r>
    </w:p>
    <w:p w:rsidR="001634FC" w:rsidRPr="001634FC" w:rsidRDefault="001634FC" w:rsidP="001634FC">
      <w:pPr>
        <w:rPr>
          <w:rFonts w:ascii="Times New Roman" w:hAnsi="Times New Roman" w:cs="Times New Roman"/>
          <w:i/>
          <w:iCs/>
          <w:color w:val="000000"/>
          <w:w w:val="0"/>
          <w:sz w:val="24"/>
        </w:rPr>
      </w:pPr>
      <w:r w:rsidRPr="001634FC">
        <w:rPr>
          <w:rFonts w:ascii="Times New Roman" w:hAnsi="Times New Roman" w:cs="Times New Roman"/>
          <w:i/>
          <w:iCs/>
          <w:color w:val="000000"/>
          <w:w w:val="0"/>
          <w:sz w:val="24"/>
        </w:rPr>
        <w:t>3.3.  Требования к условиям работы с обучающимися с особыми образовательными потребностями</w:t>
      </w:r>
    </w:p>
    <w:p w:rsidR="001634FC" w:rsidRPr="001634FC" w:rsidRDefault="001634FC" w:rsidP="001634FC">
      <w:pPr>
        <w:rPr>
          <w:rFonts w:ascii="Times New Roman" w:hAnsi="Times New Roman" w:cs="Times New Roman"/>
        </w:rPr>
      </w:pPr>
      <w:r w:rsidRPr="001634FC">
        <w:rPr>
          <w:rFonts w:ascii="Times New Roman" w:eastAsia="Times New Roman" w:hAnsi="Times New Roman" w:cs="Times New Roman"/>
          <w:i/>
          <w:iCs/>
          <w:color w:val="000000"/>
          <w:w w:val="0"/>
          <w:sz w:val="24"/>
        </w:rPr>
        <w:t xml:space="preserve"> 3.4. Система поощрения социальной успешности и проявления активной жизненной позиции учащихся</w:t>
      </w:r>
    </w:p>
    <w:p w:rsidR="001634FC" w:rsidRPr="001634FC" w:rsidRDefault="001634FC" w:rsidP="001634FC">
      <w:pPr>
        <w:rPr>
          <w:rFonts w:ascii="Times New Roman" w:hAnsi="Times New Roman" w:cs="Times New Roman"/>
        </w:rPr>
      </w:pPr>
      <w:r w:rsidRPr="001634FC">
        <w:rPr>
          <w:rFonts w:ascii="Times New Roman" w:hAnsi="Times New Roman" w:cs="Times New Roman"/>
          <w:i/>
          <w:sz w:val="24"/>
          <w:szCs w:val="24"/>
        </w:rPr>
        <w:t xml:space="preserve">3.5. </w:t>
      </w:r>
      <w:r w:rsidRPr="001634FC">
        <w:rPr>
          <w:rFonts w:ascii="Times New Roman" w:eastAsia="Times New Roman" w:hAnsi="Times New Roman" w:cs="Times New Roman"/>
          <w:i/>
          <w:color w:val="000000"/>
          <w:w w:val="0"/>
          <w:sz w:val="24"/>
        </w:rPr>
        <w:t>Анализ воспитательного процесса в МОУ СШ №6</w:t>
      </w:r>
    </w:p>
    <w:p w:rsidR="001634FC" w:rsidRPr="00B15919" w:rsidRDefault="001634FC" w:rsidP="001634FC">
      <w:pPr>
        <w:rPr>
          <w:rFonts w:ascii="Times New Roman" w:hAnsi="Times New Roman" w:cs="Times New Roman"/>
          <w:i/>
          <w:sz w:val="24"/>
          <w:szCs w:val="24"/>
        </w:rPr>
      </w:pPr>
    </w:p>
    <w:p w:rsidR="001634FC" w:rsidRDefault="001634FC" w:rsidP="001634FC">
      <w:pPr>
        <w:jc w:val="center"/>
        <w:rPr>
          <w:rFonts w:ascii="Times New Roman" w:hAnsi="Times New Roman" w:cs="Times New Roman"/>
          <w:sz w:val="28"/>
          <w:szCs w:val="28"/>
        </w:rPr>
      </w:pPr>
    </w:p>
    <w:p w:rsidR="001634FC" w:rsidRDefault="001634FC" w:rsidP="001634FC">
      <w:pPr>
        <w:jc w:val="cente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Default="001634FC" w:rsidP="001634FC">
      <w:pPr>
        <w:rPr>
          <w:rFonts w:ascii="Times New Roman" w:hAnsi="Times New Roman" w:cs="Times New Roman"/>
          <w:sz w:val="28"/>
          <w:szCs w:val="28"/>
        </w:rPr>
      </w:pPr>
    </w:p>
    <w:p w:rsidR="001634FC" w:rsidRPr="00727EFE" w:rsidRDefault="001634FC" w:rsidP="001634FC">
      <w:pPr>
        <w:jc w:val="center"/>
        <w:rPr>
          <w:rFonts w:ascii="Times New Roman" w:hAnsi="Times New Roman" w:cs="Times New Roman"/>
          <w:b/>
          <w:color w:val="000000"/>
          <w:w w:val="0"/>
          <w:sz w:val="24"/>
        </w:rPr>
      </w:pPr>
      <w:r w:rsidRPr="00727EFE">
        <w:rPr>
          <w:rFonts w:ascii="Times New Roman" w:hAnsi="Times New Roman" w:cs="Times New Roman"/>
          <w:b/>
          <w:color w:val="000000"/>
          <w:w w:val="0"/>
          <w:sz w:val="24"/>
        </w:rPr>
        <w:lastRenderedPageBreak/>
        <w:t>ПОЯСНИТЕЛЬНАЯ ЗАПИСКА</w:t>
      </w:r>
    </w:p>
    <w:p w:rsidR="001634FC" w:rsidRPr="00727EFE" w:rsidRDefault="001634FC" w:rsidP="001634FC">
      <w:pPr>
        <w:tabs>
          <w:tab w:val="left" w:pos="851"/>
        </w:tabs>
        <w:ind w:firstLine="567"/>
        <w:jc w:val="both"/>
        <w:rPr>
          <w:rFonts w:ascii="Times New Roman" w:hAnsi="Times New Roman" w:cs="Times New Roman"/>
          <w:color w:val="000000"/>
          <w:w w:val="0"/>
          <w:sz w:val="24"/>
        </w:rPr>
      </w:pPr>
      <w:r>
        <w:rPr>
          <w:rFonts w:ascii="Times New Roman" w:hAnsi="Times New Roman" w:cs="Times New Roman"/>
          <w:color w:val="000000"/>
          <w:w w:val="0"/>
          <w:sz w:val="24"/>
        </w:rPr>
        <w:t>Рабочая п</w:t>
      </w:r>
      <w:r w:rsidRPr="00727EFE">
        <w:rPr>
          <w:rFonts w:ascii="Times New Roman" w:hAnsi="Times New Roman" w:cs="Times New Roman"/>
          <w:color w:val="000000"/>
          <w:w w:val="0"/>
          <w:sz w:val="24"/>
        </w:rPr>
        <w:t>рограмма</w:t>
      </w:r>
      <w:r>
        <w:rPr>
          <w:rFonts w:ascii="Times New Roman" w:hAnsi="Times New Roman" w:cs="Times New Roman"/>
          <w:color w:val="000000"/>
          <w:w w:val="0"/>
          <w:sz w:val="24"/>
        </w:rPr>
        <w:t xml:space="preserve"> воспитания МОУ СШ №6 на ступени начального общего образования (далее Программа)</w:t>
      </w:r>
      <w:r w:rsidRPr="00727EFE">
        <w:rPr>
          <w:rFonts w:ascii="Times New Roman" w:hAnsi="Times New Roman" w:cs="Times New Roman"/>
          <w:color w:val="000000"/>
          <w:w w:val="0"/>
          <w:sz w:val="24"/>
        </w:rPr>
        <w:t xml:space="preserve"> показывает, каким образом педагоги (учитель, классный руководитель, заместитель директора по воспитательной работе, старший вожатый, </w:t>
      </w:r>
      <w:r>
        <w:rPr>
          <w:rFonts w:ascii="Times New Roman" w:hAnsi="Times New Roman" w:cs="Times New Roman"/>
          <w:color w:val="000000"/>
          <w:w w:val="0"/>
          <w:sz w:val="24"/>
        </w:rPr>
        <w:t>наставник, тьютор</w:t>
      </w:r>
      <w:r w:rsidRPr="00727EFE">
        <w:rPr>
          <w:rFonts w:ascii="Times New Roman" w:hAnsi="Times New Roman" w:cs="Times New Roman"/>
          <w:color w:val="000000"/>
          <w:w w:val="0"/>
          <w:sz w:val="24"/>
        </w:rPr>
        <w:t xml:space="preserve">) могут реализовать воспитательный потенциал их совместной с детьми деятельности и тем самым сделать </w:t>
      </w:r>
      <w:r>
        <w:rPr>
          <w:rFonts w:ascii="Times New Roman" w:hAnsi="Times New Roman" w:cs="Times New Roman"/>
          <w:color w:val="000000"/>
          <w:w w:val="0"/>
          <w:sz w:val="24"/>
        </w:rPr>
        <w:t>нашу</w:t>
      </w:r>
      <w:r w:rsidRPr="00727EFE">
        <w:rPr>
          <w:rFonts w:ascii="Times New Roman" w:hAnsi="Times New Roman" w:cs="Times New Roman"/>
          <w:color w:val="000000"/>
          <w:w w:val="0"/>
          <w:sz w:val="24"/>
        </w:rPr>
        <w:t xml:space="preserve"> школу воспитывающей организацией. </w:t>
      </w:r>
    </w:p>
    <w:p w:rsidR="001634FC" w:rsidRPr="00727EFE" w:rsidRDefault="001634FC" w:rsidP="001634FC">
      <w:pPr>
        <w:tabs>
          <w:tab w:val="left" w:pos="851"/>
        </w:tabs>
        <w:ind w:firstLine="567"/>
        <w:jc w:val="both"/>
        <w:rPr>
          <w:rFonts w:ascii="Times New Roman" w:hAnsi="Times New Roman" w:cs="Times New Roman"/>
          <w:color w:val="000000"/>
          <w:w w:val="0"/>
          <w:sz w:val="24"/>
        </w:rPr>
      </w:pPr>
      <w:r w:rsidRPr="00727EFE">
        <w:rPr>
          <w:rFonts w:ascii="Times New Roman" w:hAnsi="Times New Roman" w:cs="Times New Roman"/>
          <w:color w:val="000000"/>
          <w:w w:val="0"/>
          <w:sz w:val="24"/>
        </w:rPr>
        <w:t xml:space="preserve">В центре </w:t>
      </w:r>
      <w:r>
        <w:rPr>
          <w:rFonts w:ascii="Times New Roman" w:hAnsi="Times New Roman" w:cs="Times New Roman"/>
          <w:color w:val="000000"/>
          <w:w w:val="0"/>
          <w:sz w:val="24"/>
        </w:rPr>
        <w:t>П</w:t>
      </w:r>
      <w:r w:rsidRPr="00727EFE">
        <w:rPr>
          <w:rFonts w:ascii="Times New Roman" w:hAnsi="Times New Roman" w:cs="Times New Roman"/>
          <w:color w:val="000000"/>
          <w:w w:val="0"/>
          <w:sz w:val="24"/>
        </w:rPr>
        <w:t xml:space="preserve">рограммы в соответствии с ФГОС общего образования </w:t>
      </w:r>
      <w:r>
        <w:rPr>
          <w:rFonts w:ascii="Times New Roman" w:hAnsi="Times New Roman" w:cs="Times New Roman"/>
          <w:color w:val="000000"/>
          <w:w w:val="0"/>
          <w:sz w:val="24"/>
        </w:rPr>
        <w:t>находится личностное развитие уча</w:t>
      </w:r>
      <w:r w:rsidRPr="00727EFE">
        <w:rPr>
          <w:rFonts w:ascii="Times New Roman" w:hAnsi="Times New Roman" w:cs="Times New Roman"/>
          <w:color w:val="000000"/>
          <w:w w:val="0"/>
          <w:sz w:val="24"/>
        </w:rPr>
        <w:t>щихся</w:t>
      </w:r>
      <w:r>
        <w:rPr>
          <w:rFonts w:ascii="Times New Roman" w:hAnsi="Times New Roman" w:cs="Times New Roman"/>
          <w:color w:val="000000"/>
          <w:w w:val="0"/>
          <w:sz w:val="24"/>
        </w:rPr>
        <w:t xml:space="preserve"> МОУ СШ №6</w:t>
      </w:r>
      <w:r w:rsidRPr="00727EFE">
        <w:rPr>
          <w:rFonts w:ascii="Times New Roman" w:hAnsi="Times New Roman" w:cs="Times New Roman"/>
          <w:color w:val="000000"/>
          <w:w w:val="0"/>
          <w:sz w:val="24"/>
        </w:rPr>
        <w:t>, формирование у них системных знаний о различных аспектах развития России и мира. Одним из результатов реализаци</w:t>
      </w:r>
      <w:r>
        <w:rPr>
          <w:rFonts w:ascii="Times New Roman" w:hAnsi="Times New Roman" w:cs="Times New Roman"/>
          <w:color w:val="000000"/>
          <w:w w:val="0"/>
          <w:sz w:val="24"/>
        </w:rPr>
        <w:t>и программы станет приобщение уча</w:t>
      </w:r>
      <w:r w:rsidRPr="00727EFE">
        <w:rPr>
          <w:rFonts w:ascii="Times New Roman" w:hAnsi="Times New Roman" w:cs="Times New Roman"/>
          <w:color w:val="000000"/>
          <w:w w:val="0"/>
          <w:sz w:val="24"/>
        </w:rPr>
        <w:t xml:space="preserve">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1634FC" w:rsidRPr="00727EFE" w:rsidRDefault="001634FC" w:rsidP="001634FC">
      <w:pPr>
        <w:tabs>
          <w:tab w:val="left" w:pos="851"/>
        </w:tabs>
        <w:ind w:firstLine="567"/>
        <w:jc w:val="both"/>
        <w:rPr>
          <w:rStyle w:val="CharAttribute1"/>
          <w:rFonts w:hAnsi="Times New Roman" w:cs="Times New Roman"/>
          <w:sz w:val="24"/>
        </w:rPr>
      </w:pPr>
      <w:r>
        <w:rPr>
          <w:rFonts w:ascii="Times New Roman" w:hAnsi="Times New Roman" w:cs="Times New Roman"/>
          <w:color w:val="000000"/>
          <w:w w:val="0"/>
          <w:sz w:val="24"/>
        </w:rPr>
        <w:t>П</w:t>
      </w:r>
      <w:r w:rsidRPr="00727EFE">
        <w:rPr>
          <w:rFonts w:ascii="Times New Roman" w:hAnsi="Times New Roman" w:cs="Times New Roman"/>
          <w:color w:val="000000"/>
          <w:w w:val="0"/>
          <w:sz w:val="24"/>
        </w:rPr>
        <w:t>рограмма –</w:t>
      </w:r>
      <w:r>
        <w:rPr>
          <w:rFonts w:ascii="Times New Roman" w:hAnsi="Times New Roman" w:cs="Times New Roman"/>
          <w:color w:val="000000"/>
          <w:w w:val="0"/>
          <w:sz w:val="24"/>
        </w:rPr>
        <w:t xml:space="preserve"> </w:t>
      </w:r>
      <w:r w:rsidRPr="00727EFE">
        <w:rPr>
          <w:rFonts w:ascii="Times New Roman" w:hAnsi="Times New Roman" w:cs="Times New Roman"/>
          <w:color w:val="000000"/>
          <w:w w:val="0"/>
          <w:sz w:val="24"/>
        </w:rPr>
        <w:t xml:space="preserve">описание системы </w:t>
      </w:r>
      <w:r w:rsidRPr="00727EFE">
        <w:rPr>
          <w:rFonts w:ascii="Times New Roman" w:hAnsi="Times New Roman" w:cs="Times New Roman"/>
          <w:iCs/>
          <w:color w:val="000000"/>
          <w:w w:val="0"/>
          <w:sz w:val="24"/>
        </w:rPr>
        <w:t>возможных</w:t>
      </w:r>
      <w:r w:rsidRPr="00727EFE">
        <w:rPr>
          <w:rFonts w:ascii="Times New Roman" w:hAnsi="Times New Roman" w:cs="Times New Roman"/>
          <w:color w:val="000000"/>
          <w:w w:val="0"/>
          <w:sz w:val="24"/>
        </w:rPr>
        <w:t xml:space="preserve"> форм и способов работы с детьми.</w:t>
      </w:r>
    </w:p>
    <w:p w:rsidR="001634FC" w:rsidRPr="00727EFE" w:rsidRDefault="001634FC" w:rsidP="001634FC">
      <w:pPr>
        <w:tabs>
          <w:tab w:val="left" w:pos="851"/>
        </w:tabs>
        <w:ind w:firstLine="567"/>
        <w:jc w:val="both"/>
        <w:rPr>
          <w:rFonts w:ascii="Times New Roman" w:hAnsi="Times New Roman" w:cs="Times New Roman"/>
          <w:color w:val="000000"/>
          <w:w w:val="0"/>
          <w:sz w:val="24"/>
        </w:rPr>
      </w:pPr>
      <w:r>
        <w:rPr>
          <w:rFonts w:ascii="Times New Roman" w:hAnsi="Times New Roman" w:cs="Times New Roman"/>
          <w:color w:val="000000"/>
          <w:w w:val="0"/>
          <w:sz w:val="24"/>
        </w:rPr>
        <w:t>П</w:t>
      </w:r>
      <w:r w:rsidRPr="00727EFE">
        <w:rPr>
          <w:rFonts w:ascii="Times New Roman" w:hAnsi="Times New Roman" w:cs="Times New Roman"/>
          <w:color w:val="000000"/>
          <w:w w:val="0"/>
          <w:sz w:val="24"/>
        </w:rPr>
        <w:t xml:space="preserve">рограммы воспитания </w:t>
      </w:r>
      <w:r>
        <w:rPr>
          <w:rFonts w:ascii="Times New Roman" w:hAnsi="Times New Roman" w:cs="Times New Roman"/>
          <w:color w:val="000000"/>
          <w:w w:val="0"/>
          <w:sz w:val="24"/>
        </w:rPr>
        <w:t>МОУ СШ №6  включает в себя три основные</w:t>
      </w:r>
      <w:r w:rsidRPr="00727EFE">
        <w:rPr>
          <w:rFonts w:ascii="Times New Roman" w:hAnsi="Times New Roman" w:cs="Times New Roman"/>
          <w:color w:val="000000"/>
          <w:w w:val="0"/>
          <w:sz w:val="24"/>
        </w:rPr>
        <w:t xml:space="preserve"> раздела:</w:t>
      </w:r>
    </w:p>
    <w:p w:rsidR="001634FC" w:rsidRPr="00727EFE" w:rsidRDefault="001634FC" w:rsidP="001634FC">
      <w:pPr>
        <w:ind w:firstLine="567"/>
        <w:jc w:val="both"/>
        <w:rPr>
          <w:rFonts w:ascii="Times New Roman" w:hAnsi="Times New Roman" w:cs="Times New Roman"/>
          <w:iCs/>
          <w:color w:val="000000"/>
          <w:w w:val="0"/>
          <w:sz w:val="24"/>
        </w:rPr>
      </w:pPr>
      <w:r w:rsidRPr="00727EFE">
        <w:rPr>
          <w:rFonts w:ascii="Times New Roman" w:hAnsi="Times New Roman" w:cs="Times New Roman"/>
          <w:i/>
          <w:iCs/>
          <w:color w:val="000000"/>
          <w:w w:val="0"/>
          <w:sz w:val="24"/>
        </w:rPr>
        <w:t>- Раздел</w:t>
      </w:r>
      <w:r>
        <w:rPr>
          <w:rFonts w:ascii="Times New Roman" w:hAnsi="Times New Roman" w:cs="Times New Roman"/>
          <w:i/>
          <w:iCs/>
          <w:color w:val="000000"/>
          <w:w w:val="0"/>
          <w:sz w:val="24"/>
        </w:rPr>
        <w:t xml:space="preserve"> 1</w:t>
      </w:r>
      <w:r w:rsidRPr="00727EFE">
        <w:rPr>
          <w:rFonts w:ascii="Times New Roman" w:hAnsi="Times New Roman" w:cs="Times New Roman"/>
          <w:i/>
          <w:iCs/>
          <w:color w:val="000000"/>
          <w:w w:val="0"/>
          <w:sz w:val="24"/>
        </w:rPr>
        <w:t xml:space="preserve"> «Цель и задачи воспитания</w:t>
      </w:r>
      <w:r>
        <w:rPr>
          <w:rFonts w:ascii="Times New Roman" w:hAnsi="Times New Roman" w:cs="Times New Roman"/>
          <w:i/>
          <w:iCs/>
          <w:color w:val="000000"/>
          <w:w w:val="0"/>
          <w:sz w:val="24"/>
        </w:rPr>
        <w:t xml:space="preserve"> учащихся</w:t>
      </w:r>
      <w:r w:rsidRPr="00727EFE">
        <w:rPr>
          <w:rFonts w:ascii="Times New Roman" w:hAnsi="Times New Roman" w:cs="Times New Roman"/>
          <w:i/>
          <w:iCs/>
          <w:color w:val="000000"/>
          <w:w w:val="0"/>
          <w:sz w:val="24"/>
        </w:rPr>
        <w:t>»</w:t>
      </w:r>
      <w:r w:rsidRPr="00727EFE">
        <w:rPr>
          <w:rFonts w:ascii="Times New Roman" w:hAnsi="Times New Roman" w:cs="Times New Roman"/>
          <w:iCs/>
          <w:color w:val="000000"/>
          <w:w w:val="0"/>
          <w:sz w:val="24"/>
        </w:rPr>
        <w:t>, в котором на основе базовых общественных ценностей формулируется цель воспитания и задачи, которые предстоит решать</w:t>
      </w:r>
      <w:r>
        <w:rPr>
          <w:rFonts w:ascii="Times New Roman" w:hAnsi="Times New Roman" w:cs="Times New Roman"/>
          <w:iCs/>
          <w:color w:val="000000"/>
          <w:w w:val="0"/>
          <w:sz w:val="24"/>
        </w:rPr>
        <w:t xml:space="preserve"> МОУ СШ №6 </w:t>
      </w:r>
      <w:r w:rsidRPr="00727EFE">
        <w:rPr>
          <w:rFonts w:ascii="Times New Roman" w:hAnsi="Times New Roman" w:cs="Times New Roman"/>
          <w:iCs/>
          <w:color w:val="000000"/>
          <w:w w:val="0"/>
          <w:sz w:val="24"/>
        </w:rPr>
        <w:t xml:space="preserve"> для достижения цели. </w:t>
      </w:r>
    </w:p>
    <w:p w:rsidR="001634FC" w:rsidRDefault="001634FC" w:rsidP="001634FC">
      <w:pPr>
        <w:adjustRightInd w:val="0"/>
        <w:spacing w:after="0" w:line="240" w:lineRule="auto"/>
        <w:ind w:right="-1" w:firstLine="567"/>
        <w:jc w:val="both"/>
        <w:rPr>
          <w:rFonts w:ascii="Times New Roman" w:hAnsi="Times New Roman" w:cs="Times New Roman"/>
          <w:color w:val="000000"/>
          <w:w w:val="0"/>
          <w:sz w:val="24"/>
        </w:rPr>
      </w:pPr>
      <w:r w:rsidRPr="00727EFE">
        <w:rPr>
          <w:rFonts w:ascii="Times New Roman" w:hAnsi="Times New Roman" w:cs="Times New Roman"/>
          <w:i/>
          <w:iCs/>
          <w:color w:val="000000"/>
          <w:w w:val="0"/>
          <w:sz w:val="24"/>
        </w:rPr>
        <w:t>- Раздел</w:t>
      </w:r>
      <w:r>
        <w:rPr>
          <w:rFonts w:ascii="Times New Roman" w:hAnsi="Times New Roman" w:cs="Times New Roman"/>
          <w:i/>
          <w:iCs/>
          <w:color w:val="000000"/>
          <w:w w:val="0"/>
          <w:sz w:val="24"/>
        </w:rPr>
        <w:t xml:space="preserve"> 2 </w:t>
      </w:r>
      <w:r>
        <w:rPr>
          <w:rFonts w:ascii="Times New Roman" w:hAnsi="Times New Roman" w:cs="Times New Roman"/>
          <w:i/>
          <w:color w:val="000000"/>
          <w:w w:val="0"/>
          <w:sz w:val="24"/>
        </w:rPr>
        <w:t>Содержательный</w:t>
      </w:r>
      <w:r w:rsidRPr="00727EFE">
        <w:rPr>
          <w:rFonts w:ascii="Times New Roman" w:hAnsi="Times New Roman" w:cs="Times New Roman"/>
          <w:iCs/>
          <w:color w:val="000000"/>
          <w:w w:val="0"/>
          <w:sz w:val="24"/>
        </w:rPr>
        <w:t xml:space="preserve"> в котором </w:t>
      </w:r>
      <w:r>
        <w:rPr>
          <w:rFonts w:ascii="Times New Roman" w:hAnsi="Times New Roman" w:cs="Times New Roman"/>
          <w:color w:val="000000"/>
          <w:w w:val="0"/>
          <w:sz w:val="24"/>
        </w:rPr>
        <w:t>показано</w:t>
      </w:r>
      <w:r w:rsidRPr="00727EFE">
        <w:rPr>
          <w:rFonts w:ascii="Times New Roman" w:hAnsi="Times New Roman" w:cs="Times New Roman"/>
          <w:color w:val="000000"/>
          <w:w w:val="0"/>
          <w:sz w:val="24"/>
        </w:rPr>
        <w:t xml:space="preserve">, каким образом будет осуществляться достижение поставленных цели и задач воспитания. Данный раздел </w:t>
      </w:r>
      <w:r>
        <w:rPr>
          <w:rFonts w:ascii="Times New Roman" w:hAnsi="Times New Roman" w:cs="Times New Roman"/>
          <w:color w:val="000000"/>
          <w:w w:val="0"/>
          <w:sz w:val="24"/>
        </w:rPr>
        <w:t>состоит</w:t>
      </w:r>
      <w:r w:rsidRPr="00727EFE">
        <w:rPr>
          <w:rFonts w:ascii="Times New Roman" w:hAnsi="Times New Roman" w:cs="Times New Roman"/>
          <w:color w:val="000000"/>
          <w:w w:val="0"/>
          <w:sz w:val="24"/>
        </w:rPr>
        <w:t xml:space="preserve">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w:t>
      </w:r>
      <w:r>
        <w:rPr>
          <w:rFonts w:ascii="Times New Roman" w:hAnsi="Times New Roman" w:cs="Times New Roman"/>
          <w:color w:val="000000"/>
          <w:w w:val="0"/>
          <w:sz w:val="24"/>
        </w:rPr>
        <w:t>. Вариантные  модул</w:t>
      </w:r>
      <w:r w:rsidRPr="00727EFE">
        <w:rPr>
          <w:rFonts w:ascii="Times New Roman" w:hAnsi="Times New Roman" w:cs="Times New Roman"/>
          <w:color w:val="000000"/>
          <w:w w:val="0"/>
          <w:sz w:val="24"/>
        </w:rPr>
        <w:t>и</w:t>
      </w:r>
      <w:r>
        <w:rPr>
          <w:rFonts w:ascii="Times New Roman" w:hAnsi="Times New Roman" w:cs="Times New Roman"/>
          <w:color w:val="000000"/>
          <w:w w:val="0"/>
          <w:sz w:val="24"/>
        </w:rPr>
        <w:t xml:space="preserve"> Программы</w:t>
      </w:r>
      <w:r w:rsidRPr="00727EFE">
        <w:rPr>
          <w:rFonts w:ascii="Times New Roman" w:hAnsi="Times New Roman" w:cs="Times New Roman"/>
          <w:color w:val="000000"/>
          <w:w w:val="0"/>
          <w:sz w:val="24"/>
        </w:rPr>
        <w:t xml:space="preserve">: </w:t>
      </w:r>
      <w:r>
        <w:rPr>
          <w:rFonts w:ascii="Times New Roman" w:hAnsi="Times New Roman" w:cs="Times New Roman"/>
          <w:iCs/>
          <w:sz w:val="24"/>
          <w:szCs w:val="24"/>
        </w:rPr>
        <w:t>«</w:t>
      </w:r>
      <w:r>
        <w:rPr>
          <w:rFonts w:ascii="Times New Roman" w:hAnsi="Times New Roman" w:cs="Times New Roman"/>
          <w:color w:val="000000"/>
          <w:w w:val="0"/>
          <w:sz w:val="24"/>
          <w:szCs w:val="24"/>
        </w:rPr>
        <w:t>Организация</w:t>
      </w:r>
      <w:r w:rsidRPr="00727EFE">
        <w:rPr>
          <w:rFonts w:ascii="Times New Roman" w:hAnsi="Times New Roman" w:cs="Times New Roman"/>
          <w:color w:val="000000"/>
          <w:w w:val="0"/>
          <w:sz w:val="24"/>
          <w:szCs w:val="24"/>
        </w:rPr>
        <w:t xml:space="preserve"> предметно-эстетической среды школы</w:t>
      </w:r>
      <w:r>
        <w:rPr>
          <w:rFonts w:ascii="Times New Roman" w:hAnsi="Times New Roman" w:cs="Times New Roman"/>
          <w:color w:val="000000"/>
          <w:w w:val="0"/>
          <w:sz w:val="24"/>
          <w:szCs w:val="24"/>
        </w:rPr>
        <w:t>», «О</w:t>
      </w:r>
      <w:r w:rsidRPr="00727EFE">
        <w:rPr>
          <w:rFonts w:ascii="Times New Roman" w:hAnsi="Times New Roman" w:cs="Times New Roman"/>
          <w:color w:val="000000"/>
          <w:w w:val="0"/>
          <w:sz w:val="24"/>
          <w:szCs w:val="24"/>
        </w:rPr>
        <w:t>рганизации гражданско-патриотической среды школы</w:t>
      </w:r>
      <w:r>
        <w:rPr>
          <w:rFonts w:ascii="Times New Roman" w:hAnsi="Times New Roman" w:cs="Times New Roman"/>
          <w:color w:val="000000"/>
          <w:w w:val="0"/>
          <w:sz w:val="24"/>
          <w:szCs w:val="24"/>
        </w:rPr>
        <w:t>», «О</w:t>
      </w:r>
      <w:r w:rsidRPr="00727EFE">
        <w:rPr>
          <w:rFonts w:ascii="Times New Roman" w:hAnsi="Times New Roman" w:cs="Times New Roman"/>
          <w:color w:val="000000"/>
          <w:w w:val="0"/>
          <w:sz w:val="24"/>
          <w:szCs w:val="24"/>
        </w:rPr>
        <w:t>рганизации социальных отношений</w:t>
      </w:r>
      <w:r>
        <w:rPr>
          <w:rFonts w:ascii="Times New Roman" w:hAnsi="Times New Roman" w:cs="Times New Roman"/>
          <w:color w:val="000000"/>
          <w:w w:val="0"/>
          <w:sz w:val="24"/>
          <w:szCs w:val="24"/>
        </w:rPr>
        <w:t>», «О</w:t>
      </w:r>
      <w:r w:rsidRPr="00727EFE">
        <w:rPr>
          <w:rFonts w:ascii="Times New Roman" w:hAnsi="Times New Roman" w:cs="Times New Roman"/>
          <w:color w:val="000000"/>
          <w:w w:val="0"/>
          <w:sz w:val="24"/>
          <w:szCs w:val="24"/>
        </w:rPr>
        <w:t>рганизации спортивно-оздоровительной среды школы</w:t>
      </w:r>
      <w:r>
        <w:rPr>
          <w:rFonts w:ascii="Times New Roman" w:hAnsi="Times New Roman" w:cs="Times New Roman"/>
          <w:color w:val="000000"/>
          <w:w w:val="0"/>
          <w:sz w:val="24"/>
          <w:szCs w:val="24"/>
        </w:rPr>
        <w:t>», «О</w:t>
      </w:r>
      <w:r w:rsidRPr="00727EFE">
        <w:rPr>
          <w:rFonts w:ascii="Times New Roman" w:hAnsi="Times New Roman" w:cs="Times New Roman"/>
          <w:color w:val="000000"/>
          <w:w w:val="0"/>
          <w:sz w:val="24"/>
          <w:szCs w:val="24"/>
        </w:rPr>
        <w:t>рганизации правовой среды школы</w:t>
      </w:r>
      <w:r>
        <w:rPr>
          <w:rFonts w:ascii="Times New Roman" w:hAnsi="Times New Roman" w:cs="Times New Roman"/>
          <w:color w:val="000000"/>
          <w:w w:val="0"/>
          <w:sz w:val="24"/>
          <w:szCs w:val="24"/>
        </w:rPr>
        <w:t xml:space="preserve">», </w:t>
      </w:r>
      <w:r w:rsidRPr="00727EFE">
        <w:rPr>
          <w:rFonts w:ascii="Times New Roman" w:hAnsi="Times New Roman" w:cs="Times New Roman"/>
          <w:color w:val="000000"/>
          <w:w w:val="0"/>
          <w:sz w:val="24"/>
        </w:rPr>
        <w:t xml:space="preserve">«Ключевые общешкольные дела», «Детские общественные объединения», </w:t>
      </w:r>
      <w:r>
        <w:rPr>
          <w:rFonts w:ascii="Times New Roman" w:hAnsi="Times New Roman" w:cs="Times New Roman"/>
          <w:color w:val="000000"/>
          <w:w w:val="0"/>
          <w:sz w:val="24"/>
        </w:rPr>
        <w:t>«Организация социально-значимой деятельности».</w:t>
      </w:r>
    </w:p>
    <w:p w:rsidR="001634FC" w:rsidRPr="00E862F6" w:rsidRDefault="001634FC" w:rsidP="001634FC">
      <w:pPr>
        <w:adjustRightInd w:val="0"/>
        <w:spacing w:after="0" w:line="240" w:lineRule="auto"/>
        <w:ind w:right="-1" w:firstLine="567"/>
        <w:jc w:val="both"/>
        <w:rPr>
          <w:rFonts w:ascii="Times New Roman" w:hAnsi="Times New Roman" w:cs="Times New Roman"/>
          <w:color w:val="000000"/>
          <w:w w:val="0"/>
          <w:sz w:val="24"/>
          <w:szCs w:val="24"/>
        </w:rPr>
      </w:pPr>
    </w:p>
    <w:p w:rsidR="001634FC" w:rsidRDefault="001634FC" w:rsidP="001634FC">
      <w:pPr>
        <w:tabs>
          <w:tab w:val="left" w:pos="851"/>
        </w:tabs>
        <w:ind w:firstLine="567"/>
        <w:jc w:val="both"/>
        <w:rPr>
          <w:rFonts w:ascii="Times New Roman" w:hAnsi="Times New Roman" w:cs="Times New Roman"/>
          <w:color w:val="000000"/>
          <w:w w:val="0"/>
          <w:sz w:val="24"/>
        </w:rPr>
      </w:pPr>
      <w:r w:rsidRPr="00727EFE">
        <w:rPr>
          <w:rFonts w:ascii="Times New Roman" w:hAnsi="Times New Roman" w:cs="Times New Roman"/>
          <w:i/>
          <w:iCs/>
          <w:color w:val="000000"/>
          <w:w w:val="0"/>
          <w:sz w:val="24"/>
        </w:rPr>
        <w:t>- Раздел</w:t>
      </w:r>
      <w:r>
        <w:rPr>
          <w:rFonts w:ascii="Times New Roman" w:hAnsi="Times New Roman" w:cs="Times New Roman"/>
          <w:i/>
          <w:iCs/>
          <w:color w:val="000000"/>
          <w:w w:val="0"/>
          <w:sz w:val="24"/>
        </w:rPr>
        <w:t xml:space="preserve"> 3. Организационный, </w:t>
      </w:r>
      <w:r w:rsidRPr="00B15919">
        <w:rPr>
          <w:rFonts w:ascii="Times New Roman" w:hAnsi="Times New Roman" w:cs="Times New Roman"/>
          <w:iCs/>
          <w:color w:val="000000"/>
          <w:w w:val="0"/>
          <w:sz w:val="24"/>
        </w:rPr>
        <w:t>в котором</w:t>
      </w:r>
      <w:r>
        <w:rPr>
          <w:rFonts w:ascii="Times New Roman" w:hAnsi="Times New Roman" w:cs="Times New Roman"/>
          <w:i/>
          <w:iCs/>
          <w:color w:val="000000"/>
          <w:w w:val="0"/>
          <w:sz w:val="24"/>
        </w:rPr>
        <w:t xml:space="preserve"> </w:t>
      </w:r>
      <w:r>
        <w:rPr>
          <w:rFonts w:ascii="Times New Roman" w:hAnsi="Times New Roman" w:cs="Times New Roman"/>
          <w:color w:val="000000"/>
          <w:w w:val="0"/>
          <w:sz w:val="24"/>
        </w:rPr>
        <w:t>показывает</w:t>
      </w:r>
      <w:r w:rsidRPr="00727EFE">
        <w:rPr>
          <w:rFonts w:ascii="Times New Roman" w:hAnsi="Times New Roman" w:cs="Times New Roman"/>
          <w:color w:val="000000"/>
          <w:w w:val="0"/>
          <w:sz w:val="24"/>
        </w:rPr>
        <w:t xml:space="preserve">, каким образом в </w:t>
      </w:r>
      <w:r>
        <w:rPr>
          <w:rFonts w:ascii="Times New Roman" w:hAnsi="Times New Roman" w:cs="Times New Roman"/>
          <w:color w:val="000000"/>
          <w:w w:val="0"/>
          <w:sz w:val="24"/>
        </w:rPr>
        <w:t>МОУ СШ №6</w:t>
      </w:r>
      <w:r w:rsidRPr="00727EFE">
        <w:rPr>
          <w:rFonts w:ascii="Times New Roman" w:hAnsi="Times New Roman" w:cs="Times New Roman"/>
          <w:color w:val="000000"/>
          <w:w w:val="0"/>
          <w:sz w:val="24"/>
        </w:rPr>
        <w:t xml:space="preserve"> осуществляется самоанализ</w:t>
      </w:r>
      <w:r>
        <w:rPr>
          <w:rFonts w:ascii="Times New Roman" w:hAnsi="Times New Roman" w:cs="Times New Roman"/>
          <w:color w:val="000000"/>
          <w:w w:val="0"/>
          <w:sz w:val="24"/>
        </w:rPr>
        <w:t xml:space="preserve"> на основе адресной поддержки и системы поощрения</w:t>
      </w:r>
      <w:r w:rsidRPr="00727EFE">
        <w:rPr>
          <w:rFonts w:ascii="Times New Roman" w:hAnsi="Times New Roman" w:cs="Times New Roman"/>
          <w:color w:val="000000"/>
          <w:w w:val="0"/>
          <w:sz w:val="24"/>
        </w:rPr>
        <w:t xml:space="preserve"> организуе</w:t>
      </w:r>
      <w:r>
        <w:rPr>
          <w:rFonts w:ascii="Times New Roman" w:hAnsi="Times New Roman" w:cs="Times New Roman"/>
          <w:color w:val="000000"/>
          <w:w w:val="0"/>
          <w:sz w:val="24"/>
        </w:rPr>
        <w:t>мой в ней воспитательной работы,</w:t>
      </w:r>
      <w:r w:rsidRPr="00727EFE">
        <w:rPr>
          <w:rFonts w:ascii="Times New Roman" w:hAnsi="Times New Roman" w:cs="Times New Roman"/>
          <w:color w:val="000000"/>
          <w:w w:val="0"/>
          <w:sz w:val="24"/>
        </w:rPr>
        <w:t xml:space="preserve"> </w:t>
      </w:r>
      <w:r>
        <w:rPr>
          <w:rFonts w:ascii="Times New Roman" w:hAnsi="Times New Roman" w:cs="Times New Roman"/>
          <w:color w:val="000000"/>
          <w:w w:val="0"/>
          <w:sz w:val="24"/>
        </w:rPr>
        <w:t>дается кратко описывает специфики</w:t>
      </w:r>
      <w:r w:rsidRPr="00727EFE">
        <w:rPr>
          <w:rFonts w:ascii="Times New Roman" w:hAnsi="Times New Roman" w:cs="Times New Roman"/>
          <w:color w:val="000000"/>
          <w:w w:val="0"/>
          <w:sz w:val="24"/>
        </w:rPr>
        <w:t xml:space="preserve"> деятельности</w:t>
      </w:r>
      <w:r>
        <w:rPr>
          <w:rFonts w:ascii="Times New Roman" w:hAnsi="Times New Roman" w:cs="Times New Roman"/>
          <w:color w:val="000000"/>
          <w:w w:val="0"/>
          <w:sz w:val="24"/>
        </w:rPr>
        <w:t xml:space="preserve"> МОУ СШ №6  в сфере воспитания, особенностей</w:t>
      </w:r>
      <w:r w:rsidRPr="00727EFE">
        <w:rPr>
          <w:rFonts w:ascii="Times New Roman" w:hAnsi="Times New Roman" w:cs="Times New Roman"/>
          <w:color w:val="000000"/>
          <w:w w:val="0"/>
          <w:sz w:val="24"/>
        </w:rPr>
        <w:t xml:space="preserve"> с</w:t>
      </w:r>
      <w:r>
        <w:rPr>
          <w:rFonts w:ascii="Times New Roman" w:hAnsi="Times New Roman" w:cs="Times New Roman"/>
          <w:color w:val="000000"/>
          <w:w w:val="0"/>
          <w:sz w:val="24"/>
        </w:rPr>
        <w:t>оциального окружения, источников</w:t>
      </w:r>
      <w:r w:rsidRPr="00727EFE">
        <w:rPr>
          <w:rFonts w:ascii="Times New Roman" w:hAnsi="Times New Roman" w:cs="Times New Roman"/>
          <w:color w:val="000000"/>
          <w:w w:val="0"/>
          <w:sz w:val="24"/>
        </w:rPr>
        <w:t xml:space="preserve"> положительного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1634FC" w:rsidRDefault="001634FC" w:rsidP="001634FC">
      <w:pPr>
        <w:tabs>
          <w:tab w:val="left" w:pos="851"/>
        </w:tabs>
        <w:ind w:firstLine="567"/>
        <w:jc w:val="both"/>
        <w:rPr>
          <w:rFonts w:ascii="Times New Roman" w:hAnsi="Times New Roman" w:cs="Times New Roman"/>
          <w:color w:val="000000"/>
          <w:w w:val="0"/>
          <w:sz w:val="24"/>
        </w:rPr>
      </w:pPr>
    </w:p>
    <w:p w:rsidR="001634FC" w:rsidRPr="001634FC" w:rsidRDefault="001634FC" w:rsidP="001634FC">
      <w:pPr>
        <w:tabs>
          <w:tab w:val="left" w:pos="851"/>
        </w:tabs>
        <w:ind w:firstLine="567"/>
        <w:jc w:val="both"/>
        <w:rPr>
          <w:rFonts w:ascii="Times New Roman" w:hAnsi="Times New Roman" w:cs="Times New Roman"/>
          <w:color w:val="000000"/>
          <w:w w:val="0"/>
          <w:sz w:val="24"/>
        </w:rPr>
      </w:pPr>
    </w:p>
    <w:p w:rsidR="001634FC" w:rsidRPr="001634FC" w:rsidRDefault="001634FC" w:rsidP="001634FC">
      <w:pPr>
        <w:tabs>
          <w:tab w:val="left" w:pos="851"/>
        </w:tabs>
        <w:ind w:firstLine="567"/>
        <w:jc w:val="both"/>
        <w:rPr>
          <w:rFonts w:ascii="Times New Roman" w:hAnsi="Times New Roman" w:cs="Times New Roman"/>
          <w:color w:val="000000"/>
          <w:w w:val="0"/>
          <w:sz w:val="24"/>
        </w:rPr>
      </w:pPr>
    </w:p>
    <w:p w:rsidR="001634FC" w:rsidRPr="001634FC" w:rsidRDefault="001634FC" w:rsidP="001634FC">
      <w:pPr>
        <w:tabs>
          <w:tab w:val="left" w:pos="851"/>
        </w:tabs>
        <w:ind w:firstLine="567"/>
        <w:jc w:val="center"/>
        <w:rPr>
          <w:rFonts w:ascii="Times New Roman" w:hAnsi="Times New Roman" w:cs="Times New Roman"/>
          <w:b/>
          <w:color w:val="000000"/>
          <w:w w:val="0"/>
          <w:sz w:val="24"/>
        </w:rPr>
      </w:pPr>
      <w:r w:rsidRPr="001634FC">
        <w:rPr>
          <w:rFonts w:ascii="Times New Roman" w:hAnsi="Times New Roman" w:cs="Times New Roman"/>
          <w:b/>
          <w:color w:val="000000"/>
          <w:w w:val="0"/>
          <w:sz w:val="24"/>
        </w:rPr>
        <w:t>Раздел 1. ЦЕЛЕВОЙ</w:t>
      </w:r>
    </w:p>
    <w:p w:rsidR="001634FC" w:rsidRPr="001634FC" w:rsidRDefault="001634FC" w:rsidP="00B06B49">
      <w:pPr>
        <w:pStyle w:val="a5"/>
        <w:numPr>
          <w:ilvl w:val="1"/>
          <w:numId w:val="218"/>
        </w:numPr>
        <w:tabs>
          <w:tab w:val="left" w:pos="851"/>
        </w:tabs>
        <w:spacing w:after="0" w:line="240" w:lineRule="auto"/>
        <w:contextualSpacing w:val="0"/>
        <w:jc w:val="both"/>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 Цели и задачи воспитания учащихся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Современный  российский  национальный  воспитательный  идеал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высоконравственный,  творческий,  компетентный  гражданин  России,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принимающий  судьбу  Отечества  как  свою  личную,  осознающий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ответственность за настоящее и будущее страны, укоренённый в духовных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и  культурных  традициях  многонационального  народа  Российской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Федерации.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 соответствии  с  этим  идеалом  и  нормативными  правовыми  актами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Российской Федерации в сфере образования цель воспитания обучающихся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  общеобразовательной  организации:  развитие  личности,  создание  условий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для самоопределения и социализации на основе социокультурных, духовно-</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нравственных ценностей и принятых в российском обществе правил и норм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поведения  в  интересах  человека,  семьи,  общества  и  государства,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формирование  у  обучающихся  чувства  патриотизма,  гражданственности,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уважения  к  памяти  защитников  Отечества  и  подвигам  Героев  Отечества,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закону  и  правопорядку,  человеку  труда  и  старшему  поколению,  взаимного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уважения,  бережного  отношения  к  культурному  наследию  и  традициям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многонационального народа Российской Федерации, природе и окружающей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среде.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Задачи  воспитания  обучающихся  в  общеобразовательной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организации: усвоение ими знаний норм, духовно-нравственных ценностей,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традиций,  которые  выработало  российское  общество  (социально  значимых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знаний); формирование и развитие  личностных отношений  к  этим  нормам,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ценностям,  традициям  (их  освоение,  принятие);  приобретение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соответствующего  этим  нормам,  ценностям,  традициям  социокультурного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опыта  поведения,  общения,  межличностных  и  социальных  отношений,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применения  полученных  знаний;  достижение  личностных  результатов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освоения  общеобразовательных  программ  в  соответствии  с  ФГОС.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Личностные  результаты  освоения  обучающимися  общеобразовательных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программ включают осознание ими российской гражданской идентичности, </w:t>
      </w:r>
      <w:r w:rsidRPr="001634FC">
        <w:rPr>
          <w:rFonts w:ascii="Times New Roman" w:hAnsi="Times New Roman" w:cs="Times New Roman"/>
          <w:color w:val="000000"/>
          <w:w w:val="0"/>
          <w:sz w:val="24"/>
        </w:rPr>
        <w:cr/>
        <w:t xml:space="preserve"> сформированность  у  них  ценностей  самостоятельности  и  инициативы,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готовность обучающихся к саморазвитию, самостоятельности и личностному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самоопределению,  наличие  мотивации  к  целенаправленной  социально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значимой  деятельности,  сформированность  внутренней  позиции  личности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как  особого  ценностного  отношения  к  себе,  окружающим  людям  и  жизни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 целом.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Воспитательная  деятельность  в  общеобразовательной  организации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планируется  и  осуществляется  на  основе  аксиологического,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антропологического,  культурно-исторического,  системно-деятельностного,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личностно-ориентированного  подходов  и  с  учётом  принципов  воспитания: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гуманистической  направленности  воспитания,  совместной  деятельности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детей  и  взрослых,  следования  нравственному  примеру,  безопасной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lastRenderedPageBreak/>
        <w:t xml:space="preserve">жизнедеятельности, инклюзивности, возрастосообразности. </w:t>
      </w: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 </w:t>
      </w: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1.2 Направления воспитания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Программа  реализуется  в  единстве  учебной  и  воспитательной</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деятельности общеобразовательной организации по основным направлениям</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воспитания в соответствии с ФГОС:</w:t>
      </w:r>
    </w:p>
    <w:p w:rsidR="001634FC" w:rsidRPr="001634FC" w:rsidRDefault="001634FC" w:rsidP="00B06B49">
      <w:pPr>
        <w:pStyle w:val="a5"/>
        <w:numPr>
          <w:ilvl w:val="0"/>
          <w:numId w:val="219"/>
        </w:numPr>
        <w:tabs>
          <w:tab w:val="left" w:pos="851"/>
        </w:tabs>
        <w:spacing w:after="0" w:line="240" w:lineRule="auto"/>
        <w:contextualSpacing w:val="0"/>
        <w:jc w:val="both"/>
        <w:rPr>
          <w:rFonts w:ascii="Times New Roman" w:hAnsi="Times New Roman" w:cs="Times New Roman"/>
          <w:color w:val="000000"/>
          <w:w w:val="0"/>
          <w:sz w:val="24"/>
        </w:rPr>
      </w:pPr>
      <w:r w:rsidRPr="001634FC">
        <w:rPr>
          <w:rFonts w:ascii="Times New Roman" w:hAnsi="Times New Roman" w:cs="Times New Roman"/>
          <w:b/>
          <w:color w:val="000000"/>
          <w:w w:val="0"/>
          <w:sz w:val="24"/>
        </w:rPr>
        <w:t>гражданское  воспитание</w:t>
      </w:r>
      <w:r w:rsidRPr="001634FC">
        <w:rPr>
          <w:rFonts w:ascii="Times New Roman" w:hAnsi="Times New Roman" w:cs="Times New Roman"/>
          <w:color w:val="000000"/>
          <w:w w:val="0"/>
          <w:sz w:val="24"/>
        </w:rPr>
        <w:t xml:space="preserve">  —  формирование  российской</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гражданской  идентичности,  принадлежности  к  общности  граждан</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Российской Федерации, к народу России как источнику власти в Российском</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государстве  и  субъекту  тысячелетней  российской  государственности,</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уважения к правам, свободам и обязанностям гражданина России, правовой и</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политической культуры;</w:t>
      </w:r>
    </w:p>
    <w:p w:rsidR="001634FC" w:rsidRPr="001634FC" w:rsidRDefault="001634FC" w:rsidP="00B06B49">
      <w:pPr>
        <w:pStyle w:val="a5"/>
        <w:numPr>
          <w:ilvl w:val="0"/>
          <w:numId w:val="219"/>
        </w:numPr>
        <w:tabs>
          <w:tab w:val="left" w:pos="851"/>
        </w:tabs>
        <w:spacing w:after="0" w:line="240" w:lineRule="auto"/>
        <w:contextualSpacing w:val="0"/>
        <w:jc w:val="both"/>
        <w:rPr>
          <w:rFonts w:ascii="Times New Roman" w:hAnsi="Times New Roman" w:cs="Times New Roman"/>
          <w:color w:val="000000"/>
          <w:w w:val="0"/>
          <w:sz w:val="24"/>
        </w:rPr>
      </w:pPr>
      <w:r w:rsidRPr="001634FC">
        <w:rPr>
          <w:rFonts w:ascii="Times New Roman" w:hAnsi="Times New Roman" w:cs="Times New Roman"/>
          <w:b/>
          <w:color w:val="000000"/>
          <w:w w:val="0"/>
          <w:sz w:val="24"/>
        </w:rPr>
        <w:t>патриотическое воспитание</w:t>
      </w:r>
      <w:r w:rsidRPr="001634FC">
        <w:rPr>
          <w:rFonts w:ascii="Times New Roman" w:hAnsi="Times New Roman" w:cs="Times New Roman"/>
          <w:color w:val="000000"/>
          <w:w w:val="0"/>
          <w:sz w:val="24"/>
        </w:rPr>
        <w:t xml:space="preserve"> — воспитание любви к родному краю,</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Родине,  своему  народу,  уважения  к  другим  народам  России;  историческое</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просвещение,  формирование  российского  национального  исторического</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сознания, российской культурной идентичности;</w:t>
      </w:r>
    </w:p>
    <w:p w:rsidR="001634FC" w:rsidRPr="001634FC" w:rsidRDefault="001634FC" w:rsidP="00B06B49">
      <w:pPr>
        <w:pStyle w:val="a5"/>
        <w:numPr>
          <w:ilvl w:val="0"/>
          <w:numId w:val="219"/>
        </w:numPr>
        <w:tabs>
          <w:tab w:val="left" w:pos="851"/>
        </w:tabs>
        <w:spacing w:after="0" w:line="240" w:lineRule="auto"/>
        <w:contextualSpacing w:val="0"/>
        <w:jc w:val="both"/>
        <w:rPr>
          <w:rFonts w:ascii="Times New Roman" w:hAnsi="Times New Roman" w:cs="Times New Roman"/>
          <w:color w:val="000000"/>
          <w:w w:val="0"/>
          <w:sz w:val="24"/>
        </w:rPr>
      </w:pPr>
      <w:r w:rsidRPr="001634FC">
        <w:rPr>
          <w:rFonts w:ascii="Times New Roman" w:hAnsi="Times New Roman" w:cs="Times New Roman"/>
          <w:b/>
          <w:color w:val="000000"/>
          <w:w w:val="0"/>
          <w:sz w:val="24"/>
        </w:rPr>
        <w:t>духовно-нравственное  воспитание</w:t>
      </w:r>
      <w:r w:rsidRPr="001634FC">
        <w:rPr>
          <w:rFonts w:ascii="Times New Roman" w:hAnsi="Times New Roman" w:cs="Times New Roman"/>
          <w:color w:val="000000"/>
          <w:w w:val="0"/>
          <w:sz w:val="24"/>
        </w:rPr>
        <w:t xml:space="preserve">  —  воспитание  на  основе</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духовно-нравственной  культуры  народов  России,  традиционных  религий</w:t>
      </w:r>
      <w:r w:rsidRPr="001634FC">
        <w:rPr>
          <w:rFonts w:ascii="Times New Roman" w:hAnsi="Times New Roman" w:cs="Times New Roman"/>
          <w:color w:val="000000"/>
          <w:w w:val="0"/>
          <w:sz w:val="24"/>
        </w:rPr>
        <w:cr/>
        <w:t>народов  России,  формирование  традиционных  российских  семейных</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ценностей;  воспитание  честности,  доброты,  милосердия,  сопереживания,</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справедливости,  коллективизма,  дружелюбия  и  взаимопомощи,  уважения</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к старшим, к памяти предков, их вере и культурным традициям;</w:t>
      </w:r>
    </w:p>
    <w:p w:rsidR="001634FC" w:rsidRPr="001634FC" w:rsidRDefault="001634FC" w:rsidP="00B06B49">
      <w:pPr>
        <w:pStyle w:val="a5"/>
        <w:numPr>
          <w:ilvl w:val="0"/>
          <w:numId w:val="219"/>
        </w:numPr>
        <w:tabs>
          <w:tab w:val="left" w:pos="851"/>
        </w:tabs>
        <w:spacing w:after="0" w:line="240" w:lineRule="auto"/>
        <w:contextualSpacing w:val="0"/>
        <w:jc w:val="both"/>
        <w:rPr>
          <w:rFonts w:ascii="Times New Roman" w:hAnsi="Times New Roman" w:cs="Times New Roman"/>
          <w:color w:val="000000"/>
          <w:w w:val="0"/>
          <w:sz w:val="24"/>
        </w:rPr>
      </w:pPr>
      <w:r w:rsidRPr="001634FC">
        <w:rPr>
          <w:rFonts w:ascii="Times New Roman" w:hAnsi="Times New Roman" w:cs="Times New Roman"/>
          <w:b/>
          <w:color w:val="000000"/>
          <w:w w:val="0"/>
          <w:sz w:val="24"/>
        </w:rPr>
        <w:t>эстетическое воспитание</w:t>
      </w:r>
      <w:r w:rsidRPr="001634FC">
        <w:rPr>
          <w:rFonts w:ascii="Times New Roman" w:hAnsi="Times New Roman" w:cs="Times New Roman"/>
          <w:color w:val="000000"/>
          <w:w w:val="0"/>
          <w:sz w:val="24"/>
        </w:rPr>
        <w:t xml:space="preserve"> — формирование эстетической культуры</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на  основе  российских  традиционных  духовных  ценностей,  приобщение</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к лучшим образцам отечественного и мирового искусства;</w:t>
      </w:r>
    </w:p>
    <w:p w:rsidR="001634FC" w:rsidRPr="001634FC" w:rsidRDefault="001634FC" w:rsidP="00B06B49">
      <w:pPr>
        <w:pStyle w:val="a5"/>
        <w:numPr>
          <w:ilvl w:val="0"/>
          <w:numId w:val="219"/>
        </w:numPr>
        <w:tabs>
          <w:tab w:val="left" w:pos="851"/>
        </w:tabs>
        <w:spacing w:after="0" w:line="240" w:lineRule="auto"/>
        <w:contextualSpacing w:val="0"/>
        <w:jc w:val="both"/>
        <w:rPr>
          <w:rFonts w:ascii="Times New Roman" w:hAnsi="Times New Roman" w:cs="Times New Roman"/>
          <w:color w:val="000000"/>
          <w:w w:val="0"/>
          <w:sz w:val="24"/>
        </w:rPr>
      </w:pPr>
      <w:r w:rsidRPr="001634FC">
        <w:rPr>
          <w:rFonts w:ascii="Times New Roman" w:hAnsi="Times New Roman" w:cs="Times New Roman"/>
          <w:b/>
          <w:color w:val="000000"/>
          <w:w w:val="0"/>
          <w:sz w:val="24"/>
        </w:rPr>
        <w:t>физическое  воспитание,</w:t>
      </w:r>
      <w:r w:rsidRPr="001634FC">
        <w:rPr>
          <w:rFonts w:ascii="Times New Roman" w:hAnsi="Times New Roman" w:cs="Times New Roman"/>
          <w:color w:val="000000"/>
          <w:w w:val="0"/>
          <w:sz w:val="24"/>
        </w:rPr>
        <w:t xml:space="preserve">  формирование  культуры  здорового</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образа  жизни  и  эмоционального  благополучия  —  развитие  физических</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способностей  с  учётом  возможностей  и  состояния  здоровья,  навыков</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безопасного  поведения  в  природной  и  социальной  среде,  чрезвычайных</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ситуациях;</w:t>
      </w:r>
    </w:p>
    <w:p w:rsidR="001634FC" w:rsidRPr="001634FC" w:rsidRDefault="001634FC" w:rsidP="00B06B49">
      <w:pPr>
        <w:pStyle w:val="a5"/>
        <w:numPr>
          <w:ilvl w:val="0"/>
          <w:numId w:val="219"/>
        </w:numPr>
        <w:tabs>
          <w:tab w:val="left" w:pos="851"/>
        </w:tabs>
        <w:spacing w:after="0" w:line="240" w:lineRule="auto"/>
        <w:contextualSpacing w:val="0"/>
        <w:jc w:val="both"/>
        <w:rPr>
          <w:rFonts w:ascii="Times New Roman" w:hAnsi="Times New Roman" w:cs="Times New Roman"/>
          <w:color w:val="000000"/>
          <w:w w:val="0"/>
          <w:sz w:val="24"/>
        </w:rPr>
      </w:pPr>
      <w:r w:rsidRPr="001634FC">
        <w:rPr>
          <w:rFonts w:ascii="Times New Roman" w:hAnsi="Times New Roman" w:cs="Times New Roman"/>
          <w:b/>
          <w:color w:val="000000"/>
          <w:w w:val="0"/>
          <w:sz w:val="24"/>
        </w:rPr>
        <w:t>трудовое воспитание</w:t>
      </w:r>
      <w:r w:rsidRPr="001634FC">
        <w:rPr>
          <w:rFonts w:ascii="Times New Roman" w:hAnsi="Times New Roman" w:cs="Times New Roman"/>
          <w:color w:val="000000"/>
          <w:w w:val="0"/>
          <w:sz w:val="24"/>
        </w:rPr>
        <w:t xml:space="preserve"> — воспитание уважения к труду, трудящимся,</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результатам  труда  (своего  и  других  людей),  ориентация  на  трудовую</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деятельность,  получение  профессии,  личностное  самовыражение</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в  продуктивном,  нравственно  достойном  труде  в  российском  обществе,</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достижение выдающихся результатов в профессиональной деятельности;</w:t>
      </w:r>
    </w:p>
    <w:p w:rsidR="001634FC" w:rsidRPr="001634FC" w:rsidRDefault="001634FC" w:rsidP="00B06B49">
      <w:pPr>
        <w:pStyle w:val="a5"/>
        <w:numPr>
          <w:ilvl w:val="0"/>
          <w:numId w:val="219"/>
        </w:numPr>
        <w:tabs>
          <w:tab w:val="left" w:pos="851"/>
        </w:tabs>
        <w:spacing w:after="0" w:line="240" w:lineRule="auto"/>
        <w:contextualSpacing w:val="0"/>
        <w:jc w:val="both"/>
        <w:rPr>
          <w:rFonts w:ascii="Times New Roman" w:hAnsi="Times New Roman" w:cs="Times New Roman"/>
          <w:color w:val="000000"/>
          <w:w w:val="0"/>
          <w:sz w:val="24"/>
        </w:rPr>
      </w:pPr>
      <w:r w:rsidRPr="001634FC">
        <w:rPr>
          <w:rFonts w:ascii="Times New Roman" w:hAnsi="Times New Roman" w:cs="Times New Roman"/>
          <w:b/>
          <w:color w:val="000000"/>
          <w:w w:val="0"/>
          <w:sz w:val="24"/>
        </w:rPr>
        <w:t>экологическое  воспитание</w:t>
      </w:r>
      <w:r w:rsidRPr="001634FC">
        <w:rPr>
          <w:rFonts w:ascii="Times New Roman" w:hAnsi="Times New Roman" w:cs="Times New Roman"/>
          <w:color w:val="000000"/>
          <w:w w:val="0"/>
          <w:sz w:val="24"/>
        </w:rPr>
        <w:t xml:space="preserve">  —  формирование  экологической</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культуры,  ответственного,  бережного  отношения  к  природе,  окружающей</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среде  на  основе  российских  традиционных  духовных  ценностей,  навыков</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охраны, защиты, восстановления природы, окружающей среды;</w:t>
      </w:r>
    </w:p>
    <w:p w:rsidR="001634FC" w:rsidRPr="001634FC" w:rsidRDefault="001634FC" w:rsidP="00B06B49">
      <w:pPr>
        <w:pStyle w:val="a5"/>
        <w:numPr>
          <w:ilvl w:val="0"/>
          <w:numId w:val="219"/>
        </w:numPr>
        <w:tabs>
          <w:tab w:val="left" w:pos="851"/>
        </w:tabs>
        <w:spacing w:after="0" w:line="240" w:lineRule="auto"/>
        <w:contextualSpacing w:val="0"/>
        <w:jc w:val="both"/>
        <w:rPr>
          <w:rFonts w:ascii="Times New Roman" w:hAnsi="Times New Roman" w:cs="Times New Roman"/>
          <w:color w:val="000000"/>
          <w:w w:val="0"/>
          <w:sz w:val="24"/>
        </w:rPr>
      </w:pPr>
      <w:r w:rsidRPr="001634FC">
        <w:rPr>
          <w:rFonts w:ascii="Times New Roman" w:hAnsi="Times New Roman" w:cs="Times New Roman"/>
          <w:b/>
          <w:color w:val="000000"/>
          <w:w w:val="0"/>
          <w:sz w:val="24"/>
        </w:rPr>
        <w:t>ценности  научного  познания</w:t>
      </w:r>
      <w:r w:rsidRPr="001634FC">
        <w:rPr>
          <w:rFonts w:ascii="Times New Roman" w:hAnsi="Times New Roman" w:cs="Times New Roman"/>
          <w:color w:val="000000"/>
          <w:w w:val="0"/>
          <w:sz w:val="24"/>
        </w:rPr>
        <w:t xml:space="preserve">  —  воспитание  стремления</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к познанию себя и других людей, природы и общества, к получению знаний,</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качественного образования с учётом личностных интересов и общественных</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потребностей.</w:t>
      </w:r>
      <w:r w:rsidRPr="001634FC">
        <w:rPr>
          <w:rFonts w:ascii="Times New Roman" w:hAnsi="Times New Roman" w:cs="Times New Roman"/>
          <w:color w:val="000000"/>
          <w:w w:val="0"/>
          <w:sz w:val="24"/>
        </w:rPr>
        <w:cr/>
      </w: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1.3. </w:t>
      </w:r>
      <w:r w:rsidRPr="001634FC">
        <w:rPr>
          <w:rFonts w:ascii="Times New Roman" w:hAnsi="Times New Roman" w:cs="Times New Roman"/>
          <w:b/>
          <w:iCs/>
          <w:color w:val="000000"/>
          <w:w w:val="0"/>
          <w:sz w:val="24"/>
        </w:rPr>
        <w:t>Целевые ориентиры результатов воспитания</w:t>
      </w:r>
    </w:p>
    <w:p w:rsidR="001634FC" w:rsidRPr="001634FC" w:rsidRDefault="001634FC" w:rsidP="001634FC">
      <w:pPr>
        <w:pStyle w:val="a5"/>
        <w:tabs>
          <w:tab w:val="left" w:pos="851"/>
        </w:tabs>
        <w:ind w:left="360"/>
        <w:rPr>
          <w:rFonts w:ascii="Times New Roman" w:hAnsi="Times New Roman" w:cs="Times New Roman"/>
          <w:b/>
          <w:color w:val="000000"/>
          <w:w w:val="0"/>
          <w:sz w:val="24"/>
        </w:rPr>
      </w:pP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lastRenderedPageBreak/>
        <w:t xml:space="preserve">Гражданско-патриотическое воспитание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Знающий  и  любящий  свою  малую  родину,  свой  край,  имеющий  представление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 Родине — России, её территории, расположении.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Сознающий  принадлежность  к  своему  народу  и  к  общности  граждан  России,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проявляющий уважение к своему и другим народам.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Понимающий  свою  сопричастность  к  прошлому,  настоящему  и  будущему  родного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края, своей Родины — России, Российского государства.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Понимающий  значение  гражданских  символов  (государственная  символика  России,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своего  региона),  праздников,  мест  почитания  героев  и  защитников  Отечества,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проявляющий к ним уважение.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Имеющий  первоначальные  представления  о  правах  и  ответственности  человека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 обществе, гражданских правах и обязанностях.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Принимающий  участие  в  жизни  класса,  общеобразовательной  организации,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 доступной по возрасту социально значимой деятельности. </w:t>
      </w: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Духовно-нравственное воспитание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Уважающий  духовно-нравственную  культуру  своей  семьи,  своего  народа,  семейные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ценности с учётом национальной, религиозной принадлежности.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Сознающий  ценность  каждой  человеческой  жизни,  признающий  индивидуальность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и достоинство каждого человека.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Доброжелательный,  проявляющий  сопереживание,  готовность  оказывать  помощь,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выражающий  неприятие  поведения,  причиняющего  физический  и  моральный  вред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другим людям, уважающий старших.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Умеющий  оценивать  поступки  с  позиции  их  соответствия  нравственным  нормам, </w:t>
      </w:r>
      <w:r w:rsidRPr="001634FC">
        <w:rPr>
          <w:rFonts w:ascii="Times New Roman" w:hAnsi="Times New Roman" w:cs="Times New Roman"/>
          <w:color w:val="000000"/>
          <w:w w:val="0"/>
          <w:sz w:val="24"/>
        </w:rPr>
        <w:cr/>
        <w:t xml:space="preserve"> осознающий ответственность за свои поступки.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Владеющий представлениями о многообразии языкового и культурного пространства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России,  имеющий  первоначальные  навыки  общения  с  людьми  разных  народов,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вероисповеданий.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Сознающий  нравственную  и  эстетическую  ценность  литературы,  родного  языка,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русского языка, проявляющий интерес к чтению. </w:t>
      </w:r>
    </w:p>
    <w:p w:rsidR="001634FC" w:rsidRPr="001634FC" w:rsidRDefault="001634FC" w:rsidP="001634FC">
      <w:pPr>
        <w:pStyle w:val="a5"/>
        <w:tabs>
          <w:tab w:val="left" w:pos="851"/>
        </w:tabs>
        <w:ind w:left="360"/>
        <w:rPr>
          <w:rFonts w:ascii="Times New Roman" w:hAnsi="Times New Roman" w:cs="Times New Roman"/>
          <w:color w:val="000000"/>
          <w:w w:val="0"/>
          <w:sz w:val="24"/>
        </w:rPr>
      </w:pP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Эстетическое воспитание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Способный  воспринимать  и  чувствовать  прекрасное  в  быту,  природе,  искусстве,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творчестве людей.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Проявляющий  интерес  и  уважение  к  отечественной  и  мировой  художественной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культуре.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Проявляющий  стремление  к  самовыражению  в  разных  видах  художественной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деятельности, искусстве. </w:t>
      </w:r>
    </w:p>
    <w:p w:rsidR="001634FC" w:rsidRPr="001634FC" w:rsidRDefault="001634FC" w:rsidP="001634FC">
      <w:pPr>
        <w:pStyle w:val="a5"/>
        <w:tabs>
          <w:tab w:val="left" w:pos="851"/>
        </w:tabs>
        <w:ind w:left="360"/>
        <w:rPr>
          <w:rFonts w:ascii="Times New Roman" w:hAnsi="Times New Roman" w:cs="Times New Roman"/>
          <w:color w:val="000000"/>
          <w:w w:val="0"/>
          <w:sz w:val="24"/>
        </w:rPr>
      </w:pP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Физическое  воспитание,  формирование  культуры  здоровья  и  эмоционального </w:t>
      </w: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благополучия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Бережно  относящийся  к  физическому  здоровью,  соблюдающий  основные  правила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здорового  и  безопасного  для  себя  и  других  людей  образа  жизни,  в  том  числе  в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lastRenderedPageBreak/>
        <w:t xml:space="preserve">информационной среде.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Владеющий  основными  навыками  личной  и  общественной  гигиены,  безопасного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поведения в быту, природе, обществе.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Ориентированный на физическое развитие с учётом возможностей здоровья, занятия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физкультурой и спортом.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Сознающий  и  принимающий  свою  половую  принадлежность,  соответствующие  ей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психофизические и поведенческие особенности с учётом возраста.   </w:t>
      </w:r>
    </w:p>
    <w:p w:rsidR="001634FC" w:rsidRPr="001634FC" w:rsidRDefault="001634FC" w:rsidP="001634FC">
      <w:pPr>
        <w:pStyle w:val="a5"/>
        <w:tabs>
          <w:tab w:val="left" w:pos="851"/>
        </w:tabs>
        <w:ind w:left="360"/>
        <w:rPr>
          <w:rFonts w:ascii="Times New Roman" w:hAnsi="Times New Roman" w:cs="Times New Roman"/>
          <w:color w:val="000000"/>
          <w:w w:val="0"/>
          <w:sz w:val="24"/>
        </w:rPr>
      </w:pP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Трудовое воспитание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Сознающий ценность труда в жизни человека, семьи, общества.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Проявляющий  уважение  к  труду,  людям  труда,  бережное  отношение  к  результатам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труда, ответственное потребление.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Проявляющий интерес к разным профессиям.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Участвующий  в  различных  видах  доступного  по  возрасту  труда,  трудовой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деятельности. </w:t>
      </w:r>
    </w:p>
    <w:p w:rsidR="001634FC" w:rsidRPr="001634FC" w:rsidRDefault="001634FC" w:rsidP="001634FC">
      <w:pPr>
        <w:pStyle w:val="a5"/>
        <w:tabs>
          <w:tab w:val="left" w:pos="851"/>
        </w:tabs>
        <w:ind w:left="360"/>
        <w:rPr>
          <w:rFonts w:ascii="Times New Roman" w:hAnsi="Times New Roman" w:cs="Times New Roman"/>
          <w:color w:val="000000"/>
          <w:w w:val="0"/>
          <w:sz w:val="24"/>
        </w:rPr>
      </w:pP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b/>
          <w:color w:val="000000"/>
          <w:w w:val="0"/>
          <w:sz w:val="24"/>
        </w:rPr>
        <w:t xml:space="preserve">Экологическое воспитание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Понимающий  ценность  природы,  зависимость  жизни  людей  от  природы,  влияние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людей на природу, окружающую среду.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Проявляющий  любовь  и  бережное  отношение  к  природе,  неприятие  действий,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приносящих вред природе, особенно живым существам.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Выражающий готовность в своей деятельности придерживаться экологических норм.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Ценности научного познания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Выражающий  познавательные  интересы,  активность,  любознательность  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самостоятельность в познании, интерес и уважение к научным знаниям, науке.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Обладающий  первоначальными  представлениями  о  природных  и  социальных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объектах, многообразии объектов и явлений природы, связи живой и неживой природы,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о науке, научном знании. </w:t>
      </w:r>
    </w:p>
    <w:p w:rsidR="001634FC" w:rsidRPr="001634FC" w:rsidRDefault="001634FC" w:rsidP="001634FC">
      <w:pPr>
        <w:pStyle w:val="a5"/>
        <w:tabs>
          <w:tab w:val="left" w:pos="851"/>
        </w:tabs>
        <w:ind w:left="360"/>
        <w:rPr>
          <w:rFonts w:ascii="Times New Roman" w:hAnsi="Times New Roman" w:cs="Times New Roman"/>
          <w:color w:val="000000"/>
          <w:w w:val="0"/>
          <w:sz w:val="24"/>
        </w:rPr>
      </w:pPr>
      <w:r w:rsidRPr="001634FC">
        <w:rPr>
          <w:rFonts w:ascii="Times New Roman" w:hAnsi="Times New Roman" w:cs="Times New Roman"/>
          <w:color w:val="000000"/>
          <w:w w:val="0"/>
          <w:sz w:val="24"/>
        </w:rPr>
        <w:t xml:space="preserve">Имеющий первоначальные навыки наблюдений, систематизации и осмысления опыта </w:t>
      </w:r>
    </w:p>
    <w:p w:rsidR="001634FC" w:rsidRPr="001634FC" w:rsidRDefault="001634FC" w:rsidP="001634FC">
      <w:pPr>
        <w:pStyle w:val="a5"/>
        <w:tabs>
          <w:tab w:val="left" w:pos="851"/>
        </w:tabs>
        <w:ind w:left="360"/>
        <w:rPr>
          <w:rFonts w:ascii="Times New Roman" w:hAnsi="Times New Roman" w:cs="Times New Roman"/>
          <w:b/>
          <w:color w:val="000000"/>
          <w:w w:val="0"/>
          <w:sz w:val="24"/>
        </w:rPr>
      </w:pPr>
      <w:r w:rsidRPr="001634FC">
        <w:rPr>
          <w:rFonts w:ascii="Times New Roman" w:hAnsi="Times New Roman" w:cs="Times New Roman"/>
          <w:color w:val="000000"/>
          <w:w w:val="0"/>
          <w:sz w:val="24"/>
        </w:rPr>
        <w:t xml:space="preserve">в естественнонаучной и гуманитарной областях знания. </w:t>
      </w:r>
      <w:r w:rsidRPr="001634FC">
        <w:rPr>
          <w:rFonts w:ascii="Times New Roman" w:hAnsi="Times New Roman" w:cs="Times New Roman"/>
          <w:color w:val="000000"/>
          <w:w w:val="0"/>
          <w:sz w:val="24"/>
        </w:rPr>
        <w:cr/>
      </w:r>
    </w:p>
    <w:p w:rsidR="001634FC" w:rsidRPr="001634FC" w:rsidRDefault="001634FC" w:rsidP="001634FC">
      <w:pPr>
        <w:jc w:val="center"/>
        <w:rPr>
          <w:rFonts w:ascii="Times New Roman" w:eastAsia="Times New Roman" w:hAnsi="Times New Roman" w:cs="Times New Roman"/>
          <w:b/>
          <w:iCs/>
          <w:color w:val="000000"/>
          <w:w w:val="0"/>
          <w:sz w:val="24"/>
        </w:rPr>
      </w:pPr>
      <w:r w:rsidRPr="001634FC">
        <w:rPr>
          <w:rFonts w:ascii="Times New Roman" w:eastAsia="Times New Roman" w:hAnsi="Times New Roman" w:cs="Times New Roman"/>
          <w:b/>
          <w:iCs/>
          <w:color w:val="000000"/>
          <w:w w:val="0"/>
          <w:sz w:val="24"/>
        </w:rPr>
        <w:t xml:space="preserve">Раздел </w:t>
      </w:r>
      <w:r w:rsidRPr="001634FC">
        <w:rPr>
          <w:rFonts w:ascii="Times New Roman" w:hAnsi="Times New Roman" w:cs="Times New Roman"/>
          <w:b/>
          <w:iCs/>
          <w:color w:val="000000"/>
          <w:w w:val="0"/>
          <w:sz w:val="24"/>
        </w:rPr>
        <w:t xml:space="preserve">2. </w:t>
      </w:r>
      <w:r w:rsidRPr="001634FC">
        <w:rPr>
          <w:rFonts w:ascii="Times New Roman" w:eastAsia="Times New Roman" w:hAnsi="Times New Roman" w:cs="Times New Roman"/>
          <w:b/>
          <w:iCs/>
          <w:color w:val="000000"/>
          <w:w w:val="0"/>
          <w:sz w:val="24"/>
        </w:rPr>
        <w:t xml:space="preserve"> Содержательный</w:t>
      </w:r>
    </w:p>
    <w:p w:rsidR="001634FC" w:rsidRPr="001634FC" w:rsidRDefault="001634FC" w:rsidP="001634FC">
      <w:pPr>
        <w:rPr>
          <w:rFonts w:ascii="Times New Roman" w:eastAsia="Times New Roman" w:hAnsi="Times New Roman" w:cs="Times New Roman"/>
          <w:b/>
          <w:iCs/>
          <w:color w:val="000000"/>
          <w:w w:val="0"/>
          <w:sz w:val="24"/>
        </w:rPr>
      </w:pPr>
      <w:r w:rsidRPr="001634FC">
        <w:rPr>
          <w:rFonts w:ascii="Times New Roman" w:eastAsia="Times New Roman" w:hAnsi="Times New Roman" w:cs="Times New Roman"/>
          <w:b/>
          <w:iCs/>
          <w:color w:val="000000"/>
          <w:w w:val="0"/>
          <w:sz w:val="24"/>
        </w:rPr>
        <w:t>2.1. Уклад общеобразовательной организации</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Основные характеристики уклада МОУ СШ №6 являются.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основные  вехи  истории  общеобразовательной  организации,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выдающиеся события, деятели в её истории, которые отражены в значимых  традиционные  дела,  события,  мероприятия  в общеобразовательной организации, составляющие основу воспитательной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системы;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«миссия»  общеобразовательной  организации  в  самосознании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её педагогического коллектива;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lastRenderedPageBreak/>
        <w:t xml:space="preserve">традиции  и  ритуалы,  символика,  особые  нормы  этикета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в общеобразовательной организации;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социальные  партнёры  общеобразовательной  организации,  их  роль,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возможности  в  развитии,  совершенствовании  условий  воспитания,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воспитательной деятельности;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значимые  для  воспитания  проекты  и  программы,  в  которых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общеобразовательная организация уже участвует или планирует участвовать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(федеральные,  региональные,  муниципальные,  международные,  сетевые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и др.), включённые в систему воспитательной деятельности;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реализуемые  инновационные,  перспективные  воспитательные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практики,  определяющие  «уникальность»  общеобразовательной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организации; результаты их реализации, трансляции в системе образования;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наличие  проблемных  зон,  дефицитов,  препятствий  достижению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эффективных  результатов  в  воспитательной  деятельности  и  решения  этих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проблем,  отсутствующие  или  недостаточно  выраженные  в  массовой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практике. </w:t>
      </w:r>
    </w:p>
    <w:p w:rsidR="001634FC" w:rsidRPr="001634FC" w:rsidRDefault="001634FC" w:rsidP="001634FC">
      <w:pPr>
        <w:pStyle w:val="a5"/>
        <w:ind w:left="360" w:firstLine="348"/>
        <w:rPr>
          <w:rFonts w:ascii="Times New Roman" w:hAnsi="Times New Roman" w:cs="Times New Roman"/>
          <w:iCs/>
          <w:color w:val="000000"/>
          <w:w w:val="0"/>
          <w:sz w:val="24"/>
        </w:rPr>
      </w:pPr>
      <w:r w:rsidRPr="001634FC">
        <w:rPr>
          <w:rFonts w:ascii="Times New Roman" w:hAnsi="Times New Roman" w:cs="Times New Roman"/>
          <w:iCs/>
          <w:color w:val="000000"/>
          <w:w w:val="0"/>
          <w:sz w:val="24"/>
        </w:rPr>
        <w:t>При формировании уклада МОУ СШ учитываются:</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особенности  местоположения  и  социокультурного  окружения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общеобразовательной  организации,  историко-культурная,  этнокультурная,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конфессиональная  специфика  населения  местности,  включённость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в историко-культурный контекст территории;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контингент  обучающихся,  их  семей,  его  социально-культурные,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этнокультурные, конфессиональные и иные особенности, состав (стабильный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или  нет),  наличие  и  состав  обучающихся  с  особыми  образовательными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потребностями, с ОВЗ, находящихся в трудной жизненной ситуации и др.;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организационно-правовая форма общеобразовательной организации,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наличие  разных  уровней  общего  образования,  направленность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образовательных программ, в том числе наличие образовательных программ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с углублённым изучением учебных предметов;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режим деятельности общеобразовательной организации, в том числе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характеристики по решению участников образовательных отношений (форма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обучающихся, организация питания обучающихся и т. п.); </w:t>
      </w:r>
    </w:p>
    <w:p w:rsidR="001634FC" w:rsidRPr="001634FC" w:rsidRDefault="001634FC" w:rsidP="00B06B49">
      <w:pPr>
        <w:pStyle w:val="a5"/>
        <w:numPr>
          <w:ilvl w:val="0"/>
          <w:numId w:val="219"/>
        </w:numPr>
        <w:spacing w:after="0" w:line="240" w:lineRule="auto"/>
        <w:contextualSpacing w:val="0"/>
        <w:jc w:val="both"/>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наличие  вариативных  учебных  курсов,  практик  гражданской,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духовно-нравственной,  социокультурной,  экологической  и  т. д. </w:t>
      </w:r>
      <w:r w:rsidRPr="001634FC">
        <w:rPr>
          <w:rFonts w:ascii="Times New Roman" w:hAnsi="Times New Roman" w:cs="Times New Roman"/>
          <w:iCs/>
          <w:color w:val="000000"/>
          <w:w w:val="0"/>
          <w:sz w:val="24"/>
        </w:rPr>
        <w:cr/>
        <w:t xml:space="preserve"> воспитательной направленности, в том числе включённых в учебные планы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по  решению  участников  образовательных  отношений,  подобных  авторских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 xml:space="preserve">курсов, программ, самостоятельно разработанных и реализуемых педагогами </w:t>
      </w:r>
    </w:p>
    <w:p w:rsidR="001634FC" w:rsidRPr="001634FC" w:rsidRDefault="001634FC" w:rsidP="001634FC">
      <w:pPr>
        <w:pStyle w:val="a5"/>
        <w:ind w:left="360"/>
        <w:rPr>
          <w:rFonts w:ascii="Times New Roman" w:hAnsi="Times New Roman" w:cs="Times New Roman"/>
          <w:iCs/>
          <w:color w:val="000000"/>
          <w:w w:val="0"/>
          <w:sz w:val="24"/>
        </w:rPr>
      </w:pPr>
      <w:r w:rsidRPr="001634FC">
        <w:rPr>
          <w:rFonts w:ascii="Times New Roman" w:hAnsi="Times New Roman" w:cs="Times New Roman"/>
          <w:iCs/>
          <w:color w:val="000000"/>
          <w:w w:val="0"/>
          <w:sz w:val="24"/>
        </w:rPr>
        <w:t>общеобразовательной организации.</w:t>
      </w:r>
    </w:p>
    <w:p w:rsidR="001634FC" w:rsidRPr="001634FC" w:rsidRDefault="001634FC" w:rsidP="001634FC">
      <w:pPr>
        <w:rPr>
          <w:rFonts w:ascii="Times New Roman" w:eastAsia="Times New Roman" w:hAnsi="Times New Roman" w:cs="Times New Roman"/>
          <w:b/>
          <w:iCs/>
          <w:color w:val="000000"/>
          <w:w w:val="0"/>
          <w:sz w:val="24"/>
        </w:rPr>
      </w:pPr>
    </w:p>
    <w:p w:rsidR="001634FC" w:rsidRPr="001634FC" w:rsidRDefault="001634FC" w:rsidP="001634FC">
      <w:pPr>
        <w:rPr>
          <w:rFonts w:ascii="Times New Roman" w:hAnsi="Times New Roman" w:cs="Times New Roman"/>
          <w:b/>
        </w:rPr>
      </w:pPr>
      <w:r w:rsidRPr="001634FC">
        <w:rPr>
          <w:rFonts w:ascii="Times New Roman" w:eastAsia="Times New Roman" w:hAnsi="Times New Roman" w:cs="Times New Roman"/>
          <w:b/>
          <w:iCs/>
          <w:color w:val="000000"/>
          <w:w w:val="0"/>
          <w:sz w:val="24"/>
        </w:rPr>
        <w:t>2.2.</w:t>
      </w:r>
      <w:r w:rsidRPr="001634FC">
        <w:rPr>
          <w:rFonts w:ascii="Times New Roman" w:eastAsia="Times New Roman" w:hAnsi="Times New Roman" w:cs="Times New Roman"/>
          <w:b/>
          <w:color w:val="000000"/>
          <w:w w:val="0"/>
          <w:sz w:val="24"/>
        </w:rPr>
        <w:t xml:space="preserve"> Виды, формы и содержание воспитательной  деятельности с учетом специфики организации, интересов субъектов воспитания, тематики учебных модулей</w:t>
      </w:r>
    </w:p>
    <w:p w:rsidR="001634FC" w:rsidRPr="001634FC" w:rsidRDefault="001634FC" w:rsidP="001634FC">
      <w:pPr>
        <w:ind w:firstLine="567"/>
        <w:rPr>
          <w:rFonts w:ascii="Times New Roman" w:hAnsi="Times New Roman" w:cs="Times New Roman"/>
          <w:color w:val="000000"/>
          <w:w w:val="0"/>
          <w:sz w:val="24"/>
          <w:szCs w:val="24"/>
        </w:rPr>
      </w:pPr>
      <w:r w:rsidRPr="001634FC">
        <w:rPr>
          <w:rFonts w:ascii="Times New Roman" w:hAnsi="Times New Roman" w:cs="Times New Roman"/>
          <w:color w:val="000000"/>
          <w:w w:val="0"/>
          <w:sz w:val="24"/>
          <w:szCs w:val="24"/>
        </w:rPr>
        <w:t>Практическая реализация цели и задач воспитания в МОУ СШ №6 осуществляется в рамках следующих направлений воспитательной работы школы. Каждое из них представлено в соответствующем модуле.</w:t>
      </w:r>
    </w:p>
    <w:p w:rsidR="001634FC" w:rsidRPr="001634FC" w:rsidRDefault="001634FC" w:rsidP="001634FC">
      <w:pPr>
        <w:spacing w:after="0"/>
        <w:jc w:val="center"/>
        <w:rPr>
          <w:rFonts w:ascii="Times New Roman" w:hAnsi="Times New Roman" w:cs="Times New Roman"/>
          <w:b/>
          <w:sz w:val="24"/>
          <w:szCs w:val="24"/>
        </w:rPr>
      </w:pPr>
      <w:r w:rsidRPr="001634FC">
        <w:rPr>
          <w:rFonts w:ascii="Times New Roman" w:hAnsi="Times New Roman" w:cs="Times New Roman"/>
          <w:b/>
          <w:sz w:val="24"/>
          <w:szCs w:val="24"/>
        </w:rPr>
        <w:lastRenderedPageBreak/>
        <w:t>1 Модуль  «Классное руководство»</w:t>
      </w:r>
    </w:p>
    <w:p w:rsidR="001634FC" w:rsidRPr="001634FC" w:rsidRDefault="001634FC" w:rsidP="001634FC">
      <w:pPr>
        <w:pStyle w:val="af7"/>
        <w:spacing w:after="0"/>
        <w:ind w:left="0" w:right="-1" w:firstLine="567"/>
        <w:rPr>
          <w:rFonts w:ascii="Times New Roman" w:hAnsi="Times New Roman" w:cs="Times New Roman"/>
          <w:i/>
          <w:sz w:val="24"/>
          <w:szCs w:val="24"/>
        </w:rPr>
      </w:pPr>
      <w:r w:rsidRPr="001634FC">
        <w:rPr>
          <w:rFonts w:ascii="Times New Roman"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634FC" w:rsidRPr="001634FC" w:rsidRDefault="001634FC" w:rsidP="001634FC">
      <w:pPr>
        <w:pStyle w:val="af7"/>
        <w:spacing w:after="0"/>
        <w:ind w:left="0" w:right="-1" w:firstLine="567"/>
        <w:rPr>
          <w:rStyle w:val="CharAttribute502"/>
          <w:rFonts w:eastAsia="№Е" w:hAnsi="Times New Roman" w:cs="Times New Roman"/>
          <w:b/>
          <w:bCs/>
          <w:iCs/>
          <w:sz w:val="24"/>
          <w:szCs w:val="24"/>
        </w:rPr>
      </w:pPr>
      <w:r w:rsidRPr="001634FC">
        <w:rPr>
          <w:rStyle w:val="CharAttribute502"/>
          <w:rFonts w:eastAsia="№Е" w:hAnsi="Times New Roman" w:cs="Times New Roman"/>
          <w:iCs/>
          <w:sz w:val="24"/>
          <w:szCs w:val="24"/>
        </w:rPr>
        <w:t>Работа с классным коллективом:</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634FC" w:rsidRPr="001634FC" w:rsidRDefault="001634FC" w:rsidP="001634FC">
      <w:pPr>
        <w:pStyle w:val="a5"/>
        <w:numPr>
          <w:ilvl w:val="0"/>
          <w:numId w:val="167"/>
        </w:numPr>
        <w:tabs>
          <w:tab w:val="left" w:pos="851"/>
          <w:tab w:val="left" w:pos="1310"/>
        </w:tabs>
        <w:spacing w:after="0" w:line="240" w:lineRule="auto"/>
        <w:ind w:left="0"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Style w:val="CharAttribute501"/>
          <w:rFonts w:eastAsia="Tahoma" w:hAnsi="Times New Roman" w:cs="Times New Roman"/>
          <w:i w:val="0"/>
          <w:sz w:val="24"/>
          <w:szCs w:val="24"/>
        </w:rPr>
      </w:pPr>
      <w:r w:rsidRPr="001634FC">
        <w:rPr>
          <w:rStyle w:val="CharAttribute504"/>
          <w:rFonts w:eastAsia="№Е" w:hAnsi="Times New Roman" w:cs="Times New Roman"/>
          <w:sz w:val="24"/>
          <w:szCs w:val="24"/>
        </w:rPr>
        <w:t xml:space="preserve">сплочение коллектива класса через: </w:t>
      </w:r>
      <w:r w:rsidRPr="001634FC">
        <w:rPr>
          <w:rFonts w:ascii="Times New Roman" w:eastAsia="Tahoma" w:hAnsi="Times New Roman" w:cs="Times New Roman"/>
          <w:sz w:val="24"/>
          <w:szCs w:val="24"/>
        </w:rPr>
        <w:t>и</w:t>
      </w:r>
      <w:r w:rsidRPr="001634FC">
        <w:rPr>
          <w:rStyle w:val="CharAttribute501"/>
          <w:rFonts w:eastAsia="№Е" w:hAnsi="Times New Roman" w:cs="Times New Roman"/>
          <w:sz w:val="24"/>
          <w:szCs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1634FC">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1634FC" w:rsidRPr="001634FC" w:rsidRDefault="001634FC" w:rsidP="001634FC">
      <w:pPr>
        <w:pStyle w:val="a5"/>
        <w:numPr>
          <w:ilvl w:val="0"/>
          <w:numId w:val="168"/>
        </w:numPr>
        <w:tabs>
          <w:tab w:val="left" w:pos="851"/>
        </w:tabs>
        <w:spacing w:after="0" w:line="240" w:lineRule="auto"/>
        <w:ind w:left="0" w:firstLine="567"/>
        <w:jc w:val="both"/>
        <w:rPr>
          <w:rFonts w:ascii="Times New Roman" w:hAnsi="Times New Roman" w:cs="Times New Roman"/>
          <w:sz w:val="24"/>
          <w:szCs w:val="24"/>
        </w:rPr>
      </w:pPr>
      <w:r w:rsidRPr="001634FC">
        <w:rPr>
          <w:rFonts w:ascii="Times New Roman" w:hAnsi="Times New Roman" w:cs="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1634FC" w:rsidRPr="001634FC" w:rsidRDefault="001634FC" w:rsidP="001634FC">
      <w:pPr>
        <w:pStyle w:val="a5"/>
        <w:tabs>
          <w:tab w:val="left" w:pos="851"/>
        </w:tabs>
        <w:ind w:left="567"/>
        <w:rPr>
          <w:rFonts w:ascii="Times New Roman" w:hAnsi="Times New Roman" w:cs="Times New Roman"/>
          <w:sz w:val="24"/>
          <w:szCs w:val="24"/>
        </w:rPr>
      </w:pPr>
    </w:p>
    <w:p w:rsidR="001634FC" w:rsidRPr="001634FC" w:rsidRDefault="001634FC" w:rsidP="001634FC">
      <w:pPr>
        <w:pStyle w:val="af7"/>
        <w:spacing w:after="0"/>
        <w:ind w:left="0" w:right="-1" w:firstLine="567"/>
        <w:rPr>
          <w:rStyle w:val="CharAttribute502"/>
          <w:rFonts w:eastAsia="№Е" w:hAnsi="Times New Roman" w:cs="Times New Roman"/>
          <w:b/>
          <w:bCs/>
          <w:iCs/>
          <w:sz w:val="24"/>
          <w:szCs w:val="24"/>
        </w:rPr>
      </w:pPr>
      <w:r w:rsidRPr="001634FC">
        <w:rPr>
          <w:rStyle w:val="CharAttribute502"/>
          <w:rFonts w:eastAsia="№Е" w:hAnsi="Times New Roman" w:cs="Times New Roman"/>
          <w:iCs/>
          <w:sz w:val="24"/>
          <w:szCs w:val="24"/>
        </w:rPr>
        <w:t>Индивидуальная работа с учащимися:</w:t>
      </w:r>
    </w:p>
    <w:p w:rsidR="001634FC" w:rsidRPr="001634FC" w:rsidRDefault="001634FC" w:rsidP="001634FC">
      <w:pPr>
        <w:pStyle w:val="a5"/>
        <w:numPr>
          <w:ilvl w:val="0"/>
          <w:numId w:val="168"/>
        </w:numPr>
        <w:tabs>
          <w:tab w:val="left" w:pos="851"/>
        </w:tabs>
        <w:spacing w:after="0" w:line="240" w:lineRule="auto"/>
        <w:ind w:left="0" w:firstLine="567"/>
        <w:jc w:val="both"/>
        <w:rPr>
          <w:rFonts w:ascii="Times New Roman" w:hAnsi="Times New Roman" w:cs="Times New Roman"/>
          <w:sz w:val="24"/>
          <w:szCs w:val="24"/>
        </w:rPr>
      </w:pPr>
      <w:r w:rsidRPr="001634FC">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1634FC" w:rsidRPr="001634FC" w:rsidRDefault="001634FC" w:rsidP="001634FC">
      <w:pPr>
        <w:pStyle w:val="a5"/>
        <w:numPr>
          <w:ilvl w:val="0"/>
          <w:numId w:val="168"/>
        </w:numPr>
        <w:tabs>
          <w:tab w:val="left" w:pos="851"/>
        </w:tabs>
        <w:spacing w:after="0" w:line="240" w:lineRule="auto"/>
        <w:ind w:left="0" w:firstLine="567"/>
        <w:jc w:val="both"/>
        <w:rPr>
          <w:rFonts w:ascii="Times New Roman" w:hAnsi="Times New Roman" w:cs="Times New Roman"/>
          <w:sz w:val="24"/>
          <w:szCs w:val="24"/>
        </w:rPr>
      </w:pPr>
      <w:r w:rsidRPr="001634FC">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Style w:val="CharAttribute501"/>
          <w:rFonts w:eastAsia="№Е" w:hAnsi="Times New Roman" w:cs="Times New Roman"/>
          <w:i w:val="0"/>
          <w:sz w:val="24"/>
          <w:szCs w:val="24"/>
        </w:rPr>
      </w:pPr>
      <w:r w:rsidRPr="001634FC">
        <w:rPr>
          <w:rStyle w:val="CharAttribute501"/>
          <w:rFonts w:eastAsia="№Е"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Style w:val="CharAttribute501"/>
          <w:rFonts w:eastAsia="№Е" w:hAnsi="Times New Roman" w:cs="Times New Roman"/>
          <w:i w:val="0"/>
          <w:sz w:val="24"/>
          <w:szCs w:val="24"/>
        </w:rPr>
      </w:pPr>
      <w:r w:rsidRPr="001634FC">
        <w:rPr>
          <w:rFonts w:ascii="Times New Roman" w:hAnsi="Times New Roman" w:cs="Times New Roman"/>
          <w:sz w:val="24"/>
          <w:szCs w:val="24"/>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634FC" w:rsidRPr="001634FC" w:rsidRDefault="001634FC" w:rsidP="001634FC">
      <w:pPr>
        <w:pStyle w:val="a5"/>
        <w:tabs>
          <w:tab w:val="left" w:pos="851"/>
          <w:tab w:val="left" w:pos="1310"/>
        </w:tabs>
        <w:ind w:left="567" w:right="175"/>
        <w:rPr>
          <w:rStyle w:val="CharAttribute501"/>
          <w:rFonts w:eastAsia="№Е" w:hAnsi="Times New Roman" w:cs="Times New Roman"/>
          <w:b/>
          <w:bCs/>
          <w:i w:val="0"/>
          <w:iCs/>
          <w:sz w:val="24"/>
          <w:szCs w:val="24"/>
        </w:rPr>
      </w:pPr>
      <w:r w:rsidRPr="001634FC">
        <w:rPr>
          <w:rFonts w:ascii="Times New Roman" w:hAnsi="Times New Roman" w:cs="Times New Roman"/>
          <w:b/>
          <w:bCs/>
          <w:i/>
          <w:iCs/>
          <w:sz w:val="24"/>
          <w:szCs w:val="24"/>
        </w:rPr>
        <w:t>Работа с учителями, преподающими в классе:</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1634FC" w:rsidRPr="001634FC" w:rsidRDefault="001634FC" w:rsidP="001634FC">
      <w:pPr>
        <w:pStyle w:val="a5"/>
        <w:tabs>
          <w:tab w:val="left" w:pos="851"/>
          <w:tab w:val="left" w:pos="1310"/>
        </w:tabs>
        <w:ind w:left="567" w:right="175"/>
        <w:rPr>
          <w:rFonts w:ascii="Times New Roman" w:hAnsi="Times New Roman" w:cs="Times New Roman"/>
          <w:sz w:val="24"/>
          <w:szCs w:val="24"/>
        </w:rPr>
      </w:pPr>
    </w:p>
    <w:p w:rsidR="001634FC" w:rsidRPr="001634FC" w:rsidRDefault="001634FC" w:rsidP="001634FC">
      <w:pPr>
        <w:pStyle w:val="a5"/>
        <w:tabs>
          <w:tab w:val="left" w:pos="851"/>
          <w:tab w:val="left" w:pos="1310"/>
        </w:tabs>
        <w:ind w:left="0" w:right="175"/>
        <w:rPr>
          <w:rFonts w:ascii="Times New Roman" w:hAnsi="Times New Roman" w:cs="Times New Roman"/>
          <w:b/>
          <w:bCs/>
          <w:i/>
          <w:iCs/>
          <w:sz w:val="24"/>
          <w:szCs w:val="24"/>
        </w:rPr>
      </w:pPr>
      <w:r w:rsidRPr="001634FC">
        <w:rPr>
          <w:rFonts w:ascii="Times New Roman" w:hAnsi="Times New Roman" w:cs="Times New Roman"/>
          <w:b/>
          <w:bCs/>
          <w:i/>
          <w:iCs/>
          <w:sz w:val="24"/>
          <w:szCs w:val="24"/>
        </w:rPr>
        <w:t>Работа с родителями учащихся или их законными представителями:</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634FC" w:rsidRPr="001634FC" w:rsidRDefault="001634FC" w:rsidP="001634FC">
      <w:pPr>
        <w:pStyle w:val="a5"/>
        <w:numPr>
          <w:ilvl w:val="0"/>
          <w:numId w:val="167"/>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привлечение членов семей школьников к организации и проведению дел класса;</w:t>
      </w:r>
    </w:p>
    <w:p w:rsidR="001634FC" w:rsidRPr="001634FC" w:rsidRDefault="001634FC" w:rsidP="001634FC">
      <w:pPr>
        <w:rPr>
          <w:rFonts w:ascii="Times New Roman" w:hAnsi="Times New Roman" w:cs="Times New Roman"/>
          <w:sz w:val="24"/>
          <w:szCs w:val="24"/>
        </w:rPr>
      </w:pPr>
      <w:r w:rsidRPr="001634FC">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1634FC" w:rsidRPr="001634FC" w:rsidRDefault="001634FC" w:rsidP="00B06B49">
      <w:pPr>
        <w:pStyle w:val="a5"/>
        <w:numPr>
          <w:ilvl w:val="0"/>
          <w:numId w:val="218"/>
        </w:numPr>
        <w:spacing w:after="0" w:line="240" w:lineRule="auto"/>
        <w:contextualSpacing w:val="0"/>
        <w:jc w:val="center"/>
        <w:rPr>
          <w:rFonts w:ascii="Times New Roman" w:hAnsi="Times New Roman" w:cs="Times New Roman"/>
          <w:b/>
          <w:color w:val="000000"/>
          <w:w w:val="0"/>
          <w:sz w:val="24"/>
          <w:szCs w:val="24"/>
        </w:rPr>
      </w:pPr>
      <w:r w:rsidRPr="001634FC">
        <w:rPr>
          <w:rFonts w:ascii="Times New Roman" w:hAnsi="Times New Roman" w:cs="Times New Roman"/>
          <w:b/>
          <w:color w:val="000000"/>
          <w:w w:val="0"/>
          <w:sz w:val="24"/>
          <w:szCs w:val="24"/>
        </w:rPr>
        <w:t>Модуль «Школьный урок»</w:t>
      </w:r>
    </w:p>
    <w:p w:rsidR="001634FC" w:rsidRPr="001634FC" w:rsidRDefault="001634FC" w:rsidP="001634FC">
      <w:pPr>
        <w:spacing w:after="0" w:line="240" w:lineRule="auto"/>
        <w:ind w:firstLine="708"/>
        <w:jc w:val="both"/>
        <w:rPr>
          <w:rFonts w:ascii="Times New Roman" w:hAnsi="Times New Roman" w:cs="Times New Roman"/>
          <w:sz w:val="24"/>
          <w:szCs w:val="24"/>
        </w:rPr>
      </w:pPr>
      <w:r w:rsidRPr="001634FC">
        <w:rPr>
          <w:rFonts w:ascii="Times New Roman" w:hAnsi="Times New Roman" w:cs="Times New Roman"/>
          <w:sz w:val="24"/>
          <w:szCs w:val="24"/>
        </w:rPr>
        <w:t xml:space="preserve">Реализация    педагогами МОУ СШ №6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 </w:t>
      </w:r>
    </w:p>
    <w:p w:rsidR="001634FC" w:rsidRPr="001634FC" w:rsidRDefault="001634FC" w:rsidP="001634FC">
      <w:pPr>
        <w:spacing w:after="0" w:line="240" w:lineRule="auto"/>
        <w:jc w:val="both"/>
        <w:rPr>
          <w:rFonts w:ascii="Times New Roman" w:hAnsi="Times New Roman" w:cs="Times New Roman"/>
          <w:sz w:val="24"/>
          <w:szCs w:val="24"/>
        </w:rPr>
      </w:pPr>
      <w:r w:rsidRPr="001634FC">
        <w:rPr>
          <w:rFonts w:ascii="Times New Roman" w:hAnsi="Times New Roman" w:cs="Times New Roman"/>
          <w:sz w:val="24"/>
          <w:szCs w:val="24"/>
        </w:rPr>
        <w:t xml:space="preserve">- 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 </w:t>
      </w:r>
    </w:p>
    <w:p w:rsidR="001634FC" w:rsidRPr="001634FC" w:rsidRDefault="001634FC" w:rsidP="001634FC">
      <w:pPr>
        <w:spacing w:after="0" w:line="240" w:lineRule="auto"/>
        <w:jc w:val="both"/>
        <w:rPr>
          <w:rFonts w:ascii="Times New Roman" w:hAnsi="Times New Roman" w:cs="Times New Roman"/>
          <w:sz w:val="24"/>
          <w:szCs w:val="24"/>
        </w:rPr>
      </w:pPr>
      <w:r w:rsidRPr="001634FC">
        <w:rPr>
          <w:rFonts w:ascii="Times New Roman" w:hAnsi="Times New Roman" w:cs="Times New Roman"/>
          <w:sz w:val="24"/>
          <w:szCs w:val="24"/>
        </w:rPr>
        <w:t xml:space="preserve">- организацию на уроках активной деятельности учащихся, в том числе поисково-исследовательской,  на  разных  уровнях  познавательнойсамостоятельности  (в  этом  и  заключается  важнейшее  условие  реализации воспитательного потенциала  современного  урока  -  активная   познавательная деятельность детей);  </w:t>
      </w:r>
    </w:p>
    <w:p w:rsidR="001634FC" w:rsidRPr="001634FC" w:rsidRDefault="001634FC" w:rsidP="001634FC">
      <w:pPr>
        <w:spacing w:after="0" w:line="240" w:lineRule="auto"/>
        <w:jc w:val="both"/>
        <w:rPr>
          <w:rFonts w:ascii="Times New Roman" w:hAnsi="Times New Roman" w:cs="Times New Roman"/>
          <w:sz w:val="24"/>
          <w:szCs w:val="24"/>
        </w:rPr>
      </w:pPr>
      <w:r w:rsidRPr="001634FC">
        <w:rPr>
          <w:rFonts w:ascii="Times New Roman" w:hAnsi="Times New Roman" w:cs="Times New Roman"/>
          <w:sz w:val="24"/>
          <w:szCs w:val="24"/>
        </w:rPr>
        <w:t xml:space="preserve">- использование воспитательных возможностей предметного содержания </w:t>
      </w:r>
    </w:p>
    <w:p w:rsidR="001634FC" w:rsidRPr="001634FC" w:rsidRDefault="001634FC" w:rsidP="001634FC">
      <w:pPr>
        <w:spacing w:after="0" w:line="240" w:lineRule="auto"/>
        <w:jc w:val="both"/>
        <w:rPr>
          <w:rFonts w:ascii="Times New Roman" w:hAnsi="Times New Roman" w:cs="Times New Roman"/>
          <w:sz w:val="24"/>
          <w:szCs w:val="24"/>
        </w:rPr>
      </w:pPr>
      <w:r w:rsidRPr="001634FC">
        <w:rPr>
          <w:rFonts w:ascii="Times New Roman" w:hAnsi="Times New Roman" w:cs="Times New Roman"/>
          <w:sz w:val="24"/>
          <w:szCs w:val="24"/>
        </w:rPr>
        <w:t xml:space="preserve">через  подбор  соответствующих  текстов  для  чтения,  задач  для  решения, проблемных ситуаций для обсуждения в классе. </w:t>
      </w:r>
    </w:p>
    <w:p w:rsidR="001634FC" w:rsidRPr="001634FC" w:rsidRDefault="001634FC" w:rsidP="001634FC">
      <w:pPr>
        <w:spacing w:after="0" w:line="240" w:lineRule="auto"/>
        <w:jc w:val="both"/>
        <w:rPr>
          <w:rFonts w:ascii="Times New Roman" w:hAnsi="Times New Roman" w:cs="Times New Roman"/>
          <w:sz w:val="24"/>
          <w:szCs w:val="24"/>
        </w:rPr>
      </w:pPr>
      <w:r w:rsidRPr="001634FC">
        <w:rPr>
          <w:rFonts w:ascii="Times New Roman" w:hAnsi="Times New Roman" w:cs="Times New Roman"/>
          <w:sz w:val="24"/>
          <w:szCs w:val="24"/>
        </w:rPr>
        <w:t xml:space="preserve">В  МОУ СШ №6 идет  апробирование  новых  форм  образования  и взаимодействия  с  социумом.  </w:t>
      </w:r>
    </w:p>
    <w:p w:rsidR="001634FC" w:rsidRPr="001634FC" w:rsidRDefault="001634FC" w:rsidP="001634FC">
      <w:pPr>
        <w:spacing w:after="0" w:line="240" w:lineRule="auto"/>
        <w:ind w:firstLine="708"/>
        <w:jc w:val="both"/>
        <w:rPr>
          <w:rFonts w:ascii="Times New Roman" w:hAnsi="Times New Roman" w:cs="Times New Roman"/>
          <w:sz w:val="24"/>
          <w:szCs w:val="24"/>
        </w:rPr>
      </w:pPr>
      <w:r w:rsidRPr="001634FC">
        <w:rPr>
          <w:rFonts w:ascii="Times New Roman" w:hAnsi="Times New Roman" w:cs="Times New Roman"/>
          <w:sz w:val="24"/>
          <w:szCs w:val="24"/>
        </w:rPr>
        <w:lastRenderedPageBreak/>
        <w:t xml:space="preserve">Через  реализуемые социальные проекты ,  осуществляется переход от классно-урочной системы к личностно открытому образованию. Основным механизмом являются уроки, проведенные вне стен классных кабинетов и  в окружающем  социуме: </w:t>
      </w:r>
    </w:p>
    <w:p w:rsidR="001634FC" w:rsidRPr="001634FC" w:rsidRDefault="001634FC" w:rsidP="001634FC">
      <w:pPr>
        <w:spacing w:after="0" w:line="240" w:lineRule="auto"/>
        <w:rPr>
          <w:rFonts w:ascii="Times New Roman" w:hAnsi="Times New Roman" w:cs="Times New Roman"/>
          <w:sz w:val="24"/>
          <w:szCs w:val="24"/>
        </w:rPr>
      </w:pPr>
    </w:p>
    <w:tbl>
      <w:tblPr>
        <w:tblStyle w:val="af9"/>
        <w:tblW w:w="0" w:type="auto"/>
        <w:tblLook w:val="04A0" w:firstRow="1" w:lastRow="0" w:firstColumn="1" w:lastColumn="0" w:noHBand="0" w:noVBand="1"/>
      </w:tblPr>
      <w:tblGrid>
        <w:gridCol w:w="2166"/>
        <w:gridCol w:w="1807"/>
        <w:gridCol w:w="2746"/>
        <w:gridCol w:w="2852"/>
      </w:tblGrid>
      <w:tr w:rsidR="001634FC" w:rsidRPr="001634FC" w:rsidTr="00B25C8B">
        <w:tc>
          <w:tcPr>
            <w:tcW w:w="2166" w:type="dxa"/>
          </w:tcPr>
          <w:p w:rsidR="001634FC" w:rsidRPr="001634FC" w:rsidRDefault="001634FC" w:rsidP="00B25C8B">
            <w:pPr>
              <w:rPr>
                <w:rFonts w:ascii="Times New Roman" w:hAnsi="Times New Roman" w:cs="Times New Roman"/>
                <w:b/>
                <w:sz w:val="24"/>
                <w:szCs w:val="24"/>
              </w:rPr>
            </w:pPr>
            <w:r w:rsidRPr="001634FC">
              <w:rPr>
                <w:rFonts w:ascii="Times New Roman" w:hAnsi="Times New Roman" w:cs="Times New Roman"/>
                <w:b/>
                <w:sz w:val="24"/>
                <w:szCs w:val="24"/>
              </w:rPr>
              <w:t xml:space="preserve">Социальный проект </w:t>
            </w:r>
          </w:p>
        </w:tc>
        <w:tc>
          <w:tcPr>
            <w:tcW w:w="1807" w:type="dxa"/>
          </w:tcPr>
          <w:p w:rsidR="001634FC" w:rsidRPr="001634FC" w:rsidRDefault="001634FC" w:rsidP="00B25C8B">
            <w:pPr>
              <w:rPr>
                <w:rFonts w:ascii="Times New Roman" w:hAnsi="Times New Roman" w:cs="Times New Roman"/>
                <w:b/>
                <w:sz w:val="24"/>
                <w:szCs w:val="24"/>
              </w:rPr>
            </w:pPr>
            <w:r w:rsidRPr="001634FC">
              <w:rPr>
                <w:rFonts w:ascii="Times New Roman" w:hAnsi="Times New Roman" w:cs="Times New Roman"/>
                <w:b/>
                <w:sz w:val="24"/>
                <w:szCs w:val="24"/>
              </w:rPr>
              <w:t xml:space="preserve">Время проведения </w:t>
            </w:r>
          </w:p>
        </w:tc>
        <w:tc>
          <w:tcPr>
            <w:tcW w:w="2746" w:type="dxa"/>
          </w:tcPr>
          <w:p w:rsidR="001634FC" w:rsidRPr="001634FC" w:rsidRDefault="001634FC" w:rsidP="00B25C8B">
            <w:pPr>
              <w:rPr>
                <w:rFonts w:ascii="Times New Roman" w:hAnsi="Times New Roman" w:cs="Times New Roman"/>
                <w:b/>
                <w:sz w:val="24"/>
                <w:szCs w:val="24"/>
              </w:rPr>
            </w:pPr>
            <w:r w:rsidRPr="001634FC">
              <w:rPr>
                <w:rFonts w:ascii="Times New Roman" w:hAnsi="Times New Roman" w:cs="Times New Roman"/>
                <w:b/>
                <w:sz w:val="24"/>
                <w:szCs w:val="24"/>
              </w:rPr>
              <w:t>Место проведения</w:t>
            </w:r>
          </w:p>
        </w:tc>
        <w:tc>
          <w:tcPr>
            <w:tcW w:w="2852" w:type="dxa"/>
          </w:tcPr>
          <w:p w:rsidR="001634FC" w:rsidRPr="001634FC" w:rsidRDefault="001634FC" w:rsidP="00B25C8B">
            <w:pPr>
              <w:rPr>
                <w:rFonts w:ascii="Times New Roman" w:hAnsi="Times New Roman" w:cs="Times New Roman"/>
                <w:b/>
                <w:sz w:val="24"/>
                <w:szCs w:val="24"/>
              </w:rPr>
            </w:pPr>
            <w:r w:rsidRPr="001634FC">
              <w:rPr>
                <w:rFonts w:ascii="Times New Roman" w:hAnsi="Times New Roman" w:cs="Times New Roman"/>
                <w:b/>
                <w:sz w:val="24"/>
                <w:szCs w:val="24"/>
              </w:rPr>
              <w:t>Форма урока</w:t>
            </w:r>
          </w:p>
        </w:tc>
      </w:tr>
      <w:tr w:rsidR="001634FC" w:rsidRPr="001634FC" w:rsidTr="00B25C8B">
        <w:tc>
          <w:tcPr>
            <w:tcW w:w="2166" w:type="dxa"/>
          </w:tcPr>
          <w:p w:rsidR="001634FC" w:rsidRPr="001634FC" w:rsidRDefault="001634FC" w:rsidP="00B25C8B">
            <w:pPr>
              <w:rPr>
                <w:rFonts w:ascii="Times New Roman" w:hAnsi="Times New Roman" w:cs="Times New Roman"/>
                <w:b/>
                <w:sz w:val="24"/>
                <w:szCs w:val="24"/>
              </w:rPr>
            </w:pPr>
            <w:r w:rsidRPr="001634FC">
              <w:rPr>
                <w:rFonts w:ascii="Times New Roman" w:hAnsi="Times New Roman" w:cs="Times New Roman"/>
                <w:sz w:val="24"/>
                <w:szCs w:val="24"/>
              </w:rPr>
              <w:t>Патриотический «Моя минута памяти»</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Май </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Сайт школы, официальные группы в социальных сетях </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Виртуальная минута памяти, электронная книга</w:t>
            </w:r>
          </w:p>
        </w:tc>
      </w:tr>
      <w:tr w:rsidR="001634FC" w:rsidRPr="001634FC" w:rsidTr="00B25C8B">
        <w:tc>
          <w:tcPr>
            <w:tcW w:w="216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Социально-экологический</w:t>
            </w:r>
          </w:p>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«Город Победы» </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В течение года</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На пришкольной  зоне экологического комфорта «Город Победы»</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Цикл интерактивных занятий в форме Квест-игры «1941-1945-м посвящается…», ролевые и социальные игры. </w:t>
            </w:r>
          </w:p>
        </w:tc>
      </w:tr>
      <w:tr w:rsidR="001634FC" w:rsidRPr="001634FC" w:rsidTr="00B25C8B">
        <w:tc>
          <w:tcPr>
            <w:tcW w:w="216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Предметно-эстетический «Комфортные зоны»</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В течение года</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В рекреационных зонах комфортного пребывания учащихся, на территории бук-крооссинга</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Литературные уроки, гостиные, круглые столы, диспуты, занятия-дебаты</w:t>
            </w:r>
          </w:p>
        </w:tc>
      </w:tr>
      <w:tr w:rsidR="001634FC" w:rsidRPr="001634FC" w:rsidTr="00B25C8B">
        <w:tc>
          <w:tcPr>
            <w:tcW w:w="216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Литературно-краеведческий «Людмила Николаева – поэт земли Ярославской»</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В течение года </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Экспозиционный зал школьногомузея «Людмила Николаева – поэт земли Ярославской»</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Уроки-экскурсии, уроки социальной пробы, уроки поисковой деятельности, уроки краеведения, исследовательской деятельности</w:t>
            </w:r>
          </w:p>
        </w:tc>
      </w:tr>
      <w:tr w:rsidR="001634FC" w:rsidRPr="001634FC" w:rsidTr="00B25C8B">
        <w:tc>
          <w:tcPr>
            <w:tcW w:w="216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«Точка Роста»</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В течение года </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Кабинеты проектной деятельности  «Точки роста»</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Уроки </w:t>
            </w:r>
            <w:r w:rsidRPr="001634FC">
              <w:rPr>
                <w:rFonts w:ascii="Times New Roman" w:hAnsi="Times New Roman" w:cs="Times New Roman"/>
                <w:sz w:val="24"/>
                <w:szCs w:val="24"/>
                <w:lang w:val="en-US"/>
              </w:rPr>
              <w:t>IT</w:t>
            </w:r>
            <w:r w:rsidRPr="001634FC">
              <w:rPr>
                <w:rFonts w:ascii="Times New Roman" w:hAnsi="Times New Roman" w:cs="Times New Roman"/>
                <w:sz w:val="24"/>
                <w:szCs w:val="24"/>
              </w:rPr>
              <w:t>-практики, уроки сетевого общения, проектные офисы, дистант-дни, уроки робототехники</w:t>
            </w:r>
          </w:p>
        </w:tc>
      </w:tr>
      <w:tr w:rsidR="001634FC" w:rsidRPr="001634FC" w:rsidTr="00B25C8B">
        <w:tc>
          <w:tcPr>
            <w:tcW w:w="216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«Точка Роста»</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В течение года </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Мастерские ручного труда </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Социальные пробы, уроки моделирования, 3 </w:t>
            </w:r>
            <w:r w:rsidRPr="001634FC">
              <w:rPr>
                <w:rFonts w:ascii="Times New Roman" w:hAnsi="Times New Roman" w:cs="Times New Roman"/>
                <w:sz w:val="24"/>
                <w:szCs w:val="24"/>
                <w:lang w:val="en-US"/>
              </w:rPr>
              <w:t>D</w:t>
            </w:r>
            <w:r w:rsidRPr="001634FC">
              <w:rPr>
                <w:rFonts w:ascii="Times New Roman" w:hAnsi="Times New Roman" w:cs="Times New Roman"/>
                <w:sz w:val="24"/>
                <w:szCs w:val="24"/>
              </w:rPr>
              <w:t xml:space="preserve"> и робототехники</w:t>
            </w:r>
          </w:p>
        </w:tc>
      </w:tr>
      <w:tr w:rsidR="001634FC" w:rsidRPr="001634FC" w:rsidTr="00B25C8B">
        <w:tc>
          <w:tcPr>
            <w:tcW w:w="216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Социально-экологический, «Нажми на выключатель и стань ярче»</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Октябрь-ноябрь</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Микрорайон образовательного учреждения </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Уроки социальной инициативы, социальные и профилактические акции</w:t>
            </w:r>
          </w:p>
        </w:tc>
      </w:tr>
      <w:tr w:rsidR="001634FC" w:rsidRPr="001634FC" w:rsidTr="00B25C8B">
        <w:tc>
          <w:tcPr>
            <w:tcW w:w="216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Экологический</w:t>
            </w:r>
          </w:p>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«Мой любимый школьный двор»</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В течение года </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Пришкольная территория</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Уроки ландшафтного дизайна, социальные пробы, уроки передвижной лаборатории</w:t>
            </w:r>
          </w:p>
        </w:tc>
      </w:tr>
      <w:tr w:rsidR="001634FC" w:rsidRPr="001634FC" w:rsidTr="00B25C8B">
        <w:tc>
          <w:tcPr>
            <w:tcW w:w="216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Экологический</w:t>
            </w:r>
          </w:p>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«Юный эколог»</w:t>
            </w:r>
          </w:p>
        </w:tc>
        <w:tc>
          <w:tcPr>
            <w:tcW w:w="1807"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 xml:space="preserve">В течение года </w:t>
            </w:r>
          </w:p>
        </w:tc>
        <w:tc>
          <w:tcPr>
            <w:tcW w:w="2746"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В парке, в лесопарковой зоне</w:t>
            </w:r>
          </w:p>
        </w:tc>
        <w:tc>
          <w:tcPr>
            <w:tcW w:w="2852" w:type="dxa"/>
          </w:tcPr>
          <w:p w:rsidR="001634FC" w:rsidRPr="001634FC" w:rsidRDefault="001634FC" w:rsidP="00B25C8B">
            <w:pPr>
              <w:rPr>
                <w:rFonts w:ascii="Times New Roman" w:hAnsi="Times New Roman" w:cs="Times New Roman"/>
                <w:sz w:val="24"/>
                <w:szCs w:val="24"/>
              </w:rPr>
            </w:pPr>
            <w:r w:rsidRPr="001634FC">
              <w:rPr>
                <w:rFonts w:ascii="Times New Roman" w:hAnsi="Times New Roman" w:cs="Times New Roman"/>
                <w:sz w:val="24"/>
                <w:szCs w:val="24"/>
              </w:rPr>
              <w:t>Уроки передвижной лаборатории</w:t>
            </w:r>
          </w:p>
        </w:tc>
      </w:tr>
    </w:tbl>
    <w:p w:rsidR="001634FC" w:rsidRPr="001634FC" w:rsidRDefault="001634FC" w:rsidP="001634FC">
      <w:pPr>
        <w:spacing w:after="0" w:line="240" w:lineRule="auto"/>
        <w:ind w:firstLine="708"/>
        <w:jc w:val="both"/>
        <w:rPr>
          <w:rFonts w:ascii="Times New Roman" w:hAnsi="Times New Roman" w:cs="Times New Roman"/>
          <w:sz w:val="24"/>
          <w:szCs w:val="24"/>
        </w:rPr>
      </w:pPr>
      <w:r w:rsidRPr="001634FC">
        <w:rPr>
          <w:rFonts w:ascii="Times New Roman" w:hAnsi="Times New Roman" w:cs="Times New Roman"/>
          <w:sz w:val="24"/>
          <w:szCs w:val="24"/>
        </w:rPr>
        <w:t xml:space="preserve">Пространство окружающего социума становится пространством приобретения опыта  самостоятельных  социальных  проб,  реализации  собственных инициатив,  навыков  самоорганизации.  Здесь  учащиеся  получают  опыт сотрудничества, партнерских отношений друг с другом и со взрослыми.  </w:t>
      </w:r>
    </w:p>
    <w:p w:rsidR="001634FC" w:rsidRPr="001634FC" w:rsidRDefault="001634FC" w:rsidP="001634FC">
      <w:pPr>
        <w:spacing w:after="0" w:line="240" w:lineRule="auto"/>
        <w:ind w:firstLine="708"/>
        <w:jc w:val="both"/>
        <w:rPr>
          <w:rFonts w:ascii="Times New Roman" w:hAnsi="Times New Roman" w:cs="Times New Roman"/>
          <w:sz w:val="24"/>
          <w:szCs w:val="24"/>
        </w:rPr>
      </w:pPr>
      <w:r w:rsidRPr="001634FC">
        <w:rPr>
          <w:rFonts w:ascii="Times New Roman" w:hAnsi="Times New Roman" w:cs="Times New Roman"/>
          <w:sz w:val="24"/>
          <w:szCs w:val="24"/>
        </w:rPr>
        <w:t xml:space="preserve">Проект «Точки  роста», направленный  на освоение новых IT-практик учителями и учениками, формирует умение выделять  дефициты  IT-компетентности,  позволяет  </w:t>
      </w:r>
      <w:r w:rsidRPr="001634FC">
        <w:rPr>
          <w:rFonts w:ascii="Times New Roman" w:hAnsi="Times New Roman" w:cs="Times New Roman"/>
          <w:sz w:val="24"/>
          <w:szCs w:val="24"/>
        </w:rPr>
        <w:lastRenderedPageBreak/>
        <w:t xml:space="preserve">освоить  новые информационные технологии и создать лайфхаки по их освоению для других. Использование освоенных IT-практик в рамках урока воспитывает в учащихся личность, подходящую к делу творчески, исследующую мир, развивающуюся в нем и вместе с ним. </w:t>
      </w:r>
    </w:p>
    <w:p w:rsidR="001634FC" w:rsidRPr="001634FC" w:rsidRDefault="001634FC" w:rsidP="001634FC">
      <w:pPr>
        <w:spacing w:after="0" w:line="240" w:lineRule="auto"/>
        <w:ind w:firstLine="708"/>
        <w:jc w:val="both"/>
        <w:rPr>
          <w:rFonts w:ascii="Times New Roman" w:hAnsi="Times New Roman" w:cs="Times New Roman"/>
          <w:sz w:val="24"/>
          <w:szCs w:val="24"/>
        </w:rPr>
      </w:pPr>
      <w:r w:rsidRPr="001634FC">
        <w:rPr>
          <w:rFonts w:ascii="Times New Roman" w:hAnsi="Times New Roman" w:cs="Times New Roman"/>
          <w:sz w:val="24"/>
          <w:szCs w:val="24"/>
        </w:rPr>
        <w:t xml:space="preserve">Технология развивающего обучения и используемые нами механизмы </w:t>
      </w:r>
    </w:p>
    <w:p w:rsidR="001634FC" w:rsidRPr="001634FC" w:rsidRDefault="001634FC" w:rsidP="001634FC">
      <w:pPr>
        <w:spacing w:after="0" w:line="240" w:lineRule="auto"/>
        <w:jc w:val="both"/>
        <w:rPr>
          <w:rFonts w:ascii="Times New Roman" w:hAnsi="Times New Roman" w:cs="Times New Roman"/>
          <w:sz w:val="24"/>
          <w:szCs w:val="24"/>
        </w:rPr>
      </w:pPr>
      <w:r w:rsidRPr="001634FC">
        <w:rPr>
          <w:rFonts w:ascii="Times New Roman" w:hAnsi="Times New Roman" w:cs="Times New Roman"/>
          <w:sz w:val="24"/>
          <w:szCs w:val="24"/>
        </w:rPr>
        <w:t xml:space="preserve">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учающимся  возможность  приобрести  умения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1634FC" w:rsidRPr="001634FC" w:rsidRDefault="001634FC" w:rsidP="001634FC">
      <w:pPr>
        <w:spacing w:after="0" w:line="240" w:lineRule="auto"/>
        <w:jc w:val="both"/>
        <w:rPr>
          <w:rFonts w:ascii="Times New Roman" w:hAnsi="Times New Roman" w:cs="Times New Roman"/>
          <w:sz w:val="24"/>
          <w:szCs w:val="24"/>
        </w:rPr>
      </w:pPr>
    </w:p>
    <w:p w:rsidR="001634FC" w:rsidRPr="001634FC" w:rsidRDefault="001634FC" w:rsidP="001634FC">
      <w:pPr>
        <w:widowControl w:val="0"/>
        <w:wordWrap w:val="0"/>
        <w:autoSpaceDE w:val="0"/>
        <w:autoSpaceDN w:val="0"/>
        <w:spacing w:after="0" w:line="360" w:lineRule="auto"/>
        <w:jc w:val="center"/>
        <w:rPr>
          <w:rFonts w:ascii="Times New Roman" w:hAnsi="Times New Roman" w:cs="Times New Roman"/>
          <w:b/>
          <w:w w:val="0"/>
          <w:sz w:val="24"/>
          <w:szCs w:val="24"/>
        </w:rPr>
      </w:pPr>
      <w:r w:rsidRPr="001634FC">
        <w:rPr>
          <w:rFonts w:ascii="Times New Roman" w:hAnsi="Times New Roman" w:cs="Times New Roman"/>
          <w:b/>
          <w:sz w:val="24"/>
          <w:szCs w:val="24"/>
        </w:rPr>
        <w:t>3. Модуль «</w:t>
      </w:r>
      <w:r w:rsidRPr="001634FC">
        <w:rPr>
          <w:rFonts w:ascii="Times New Roman" w:hAnsi="Times New Roman" w:cs="Times New Roman"/>
          <w:b/>
          <w:w w:val="0"/>
          <w:sz w:val="24"/>
          <w:szCs w:val="24"/>
        </w:rPr>
        <w:t>Курсы внеурочной деятельности»</w:t>
      </w:r>
    </w:p>
    <w:p w:rsidR="001634FC" w:rsidRPr="001634FC" w:rsidRDefault="001634FC" w:rsidP="001634FC">
      <w:pPr>
        <w:widowControl w:val="0"/>
        <w:wordWrap w:val="0"/>
        <w:autoSpaceDE w:val="0"/>
        <w:autoSpaceDN w:val="0"/>
        <w:spacing w:after="0" w:line="240" w:lineRule="auto"/>
        <w:jc w:val="both"/>
        <w:rPr>
          <w:rFonts w:ascii="Times New Roman" w:hAnsi="Times New Roman" w:cs="Times New Roman"/>
          <w:w w:val="0"/>
          <w:sz w:val="24"/>
          <w:szCs w:val="24"/>
        </w:rPr>
      </w:pPr>
      <w:r w:rsidRPr="001634FC">
        <w:rPr>
          <w:rFonts w:ascii="Times New Roman" w:hAnsi="Times New Roman" w:cs="Times New Roman"/>
          <w:w w:val="0"/>
          <w:sz w:val="24"/>
          <w:szCs w:val="24"/>
        </w:rPr>
        <w:t xml:space="preserve">Воспитание  на  занятиях  школьных  курсов  внеурочной  деятельности преимущественно осуществляется через:  </w:t>
      </w:r>
    </w:p>
    <w:p w:rsidR="001634FC" w:rsidRPr="001634FC" w:rsidRDefault="001634FC" w:rsidP="001634FC">
      <w:pPr>
        <w:widowControl w:val="0"/>
        <w:wordWrap w:val="0"/>
        <w:autoSpaceDE w:val="0"/>
        <w:autoSpaceDN w:val="0"/>
        <w:spacing w:after="0" w:line="240" w:lineRule="auto"/>
        <w:jc w:val="both"/>
        <w:rPr>
          <w:rFonts w:ascii="Times New Roman" w:hAnsi="Times New Roman" w:cs="Times New Roman"/>
          <w:w w:val="0"/>
          <w:sz w:val="24"/>
          <w:szCs w:val="24"/>
        </w:rPr>
      </w:pPr>
      <w:r w:rsidRPr="001634FC">
        <w:rPr>
          <w:rFonts w:ascii="Times New Roman" w:hAnsi="Times New Roman" w:cs="Times New Roman"/>
          <w:w w:val="0"/>
          <w:sz w:val="24"/>
          <w:szCs w:val="24"/>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1634FC" w:rsidRPr="001634FC" w:rsidRDefault="001634FC" w:rsidP="001634FC">
      <w:pPr>
        <w:widowControl w:val="0"/>
        <w:wordWrap w:val="0"/>
        <w:autoSpaceDE w:val="0"/>
        <w:autoSpaceDN w:val="0"/>
        <w:spacing w:after="0" w:line="240" w:lineRule="auto"/>
        <w:jc w:val="both"/>
        <w:rPr>
          <w:rFonts w:ascii="Times New Roman" w:hAnsi="Times New Roman" w:cs="Times New Roman"/>
          <w:w w:val="0"/>
          <w:sz w:val="24"/>
          <w:szCs w:val="24"/>
        </w:rPr>
      </w:pPr>
      <w:r w:rsidRPr="001634FC">
        <w:rPr>
          <w:rFonts w:ascii="Times New Roman" w:hAnsi="Times New Roman" w:cs="Times New Roman"/>
          <w:w w:val="0"/>
          <w:sz w:val="24"/>
          <w:szCs w:val="24"/>
        </w:rPr>
        <w:t xml:space="preserve">-  формирование  в творческих  объединениях, секциях, студиях, детско-взрослых общностей, которые объединяют детей и педагогов общими позитивными эмоциями и доверительными отношениями друг к другу; </w:t>
      </w:r>
    </w:p>
    <w:p w:rsidR="001634FC" w:rsidRPr="001634FC" w:rsidRDefault="001634FC" w:rsidP="001634FC">
      <w:pPr>
        <w:widowControl w:val="0"/>
        <w:wordWrap w:val="0"/>
        <w:autoSpaceDE w:val="0"/>
        <w:autoSpaceDN w:val="0"/>
        <w:spacing w:after="0" w:line="240" w:lineRule="auto"/>
        <w:jc w:val="both"/>
        <w:rPr>
          <w:rFonts w:ascii="Times New Roman" w:hAnsi="Times New Roman" w:cs="Times New Roman"/>
          <w:w w:val="0"/>
          <w:sz w:val="24"/>
          <w:szCs w:val="24"/>
        </w:rPr>
      </w:pPr>
      <w:r w:rsidRPr="001634FC">
        <w:rPr>
          <w:rFonts w:ascii="Times New Roman" w:hAnsi="Times New Roman" w:cs="Times New Roman"/>
          <w:w w:val="0"/>
          <w:sz w:val="24"/>
          <w:szCs w:val="24"/>
        </w:rPr>
        <w:t xml:space="preserve">-  создание  в  детских  объединениях  традиций,  задающих  их  членам определенные социально значимые формы поведения; </w:t>
      </w:r>
    </w:p>
    <w:p w:rsidR="001634FC" w:rsidRPr="001634FC" w:rsidRDefault="001634FC" w:rsidP="001634FC">
      <w:pPr>
        <w:widowControl w:val="0"/>
        <w:wordWrap w:val="0"/>
        <w:autoSpaceDE w:val="0"/>
        <w:autoSpaceDN w:val="0"/>
        <w:spacing w:after="0" w:line="240" w:lineRule="auto"/>
        <w:jc w:val="both"/>
        <w:rPr>
          <w:rFonts w:ascii="Times New Roman" w:hAnsi="Times New Roman" w:cs="Times New Roman"/>
          <w:w w:val="0"/>
          <w:sz w:val="24"/>
          <w:szCs w:val="24"/>
        </w:rPr>
      </w:pPr>
      <w:r w:rsidRPr="001634FC">
        <w:rPr>
          <w:rFonts w:ascii="Times New Roman" w:hAnsi="Times New Roman" w:cs="Times New Roman"/>
          <w:w w:val="0"/>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634FC" w:rsidRPr="001634FC" w:rsidRDefault="001634FC" w:rsidP="001634FC">
      <w:pPr>
        <w:widowControl w:val="0"/>
        <w:wordWrap w:val="0"/>
        <w:autoSpaceDE w:val="0"/>
        <w:autoSpaceDN w:val="0"/>
        <w:spacing w:after="0" w:line="240" w:lineRule="auto"/>
        <w:jc w:val="both"/>
        <w:rPr>
          <w:rFonts w:ascii="Times New Roman" w:hAnsi="Times New Roman" w:cs="Times New Roman"/>
          <w:color w:val="000000"/>
          <w:w w:val="0"/>
          <w:sz w:val="24"/>
          <w:szCs w:val="24"/>
        </w:rPr>
      </w:pPr>
      <w:r w:rsidRPr="001634FC">
        <w:rPr>
          <w:rFonts w:ascii="Times New Roman" w:hAnsi="Times New Roman" w:cs="Times New Roman"/>
          <w:w w:val="0"/>
          <w:sz w:val="24"/>
          <w:szCs w:val="24"/>
        </w:rPr>
        <w:t>- поощрение педагогами детских инициатив и детского самоуправления.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r w:rsidRPr="001634FC">
        <w:rPr>
          <w:rFonts w:ascii="Times New Roman" w:hAnsi="Times New Roman" w:cs="Times New Roman"/>
          <w:color w:val="FF0000"/>
          <w:w w:val="0"/>
          <w:sz w:val="24"/>
          <w:szCs w:val="24"/>
        </w:rPr>
        <w:t xml:space="preserve"> </w:t>
      </w:r>
      <w:r w:rsidRPr="001634FC">
        <w:rPr>
          <w:rFonts w:ascii="Times New Roman" w:hAnsi="Times New Roman" w:cs="Times New Roman"/>
          <w:color w:val="000000"/>
          <w:w w:val="0"/>
          <w:sz w:val="24"/>
          <w:szCs w:val="24"/>
        </w:rPr>
        <w:cr/>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1634FC" w:rsidRPr="001634FC" w:rsidTr="00B25C8B">
        <w:tc>
          <w:tcPr>
            <w:tcW w:w="9606" w:type="dxa"/>
            <w:tcBorders>
              <w:top w:val="single" w:sz="4" w:space="0" w:color="000000"/>
              <w:left w:val="single" w:sz="4" w:space="0" w:color="000000"/>
              <w:bottom w:val="single" w:sz="4" w:space="0" w:color="000000"/>
              <w:right w:val="single" w:sz="4" w:space="0" w:color="000000"/>
            </w:tcBorders>
          </w:tcPr>
          <w:p w:rsidR="001634FC" w:rsidRPr="001634FC" w:rsidRDefault="001634FC" w:rsidP="00B25C8B">
            <w:pPr>
              <w:pStyle w:val="ParaAttribute5"/>
              <w:rPr>
                <w:b/>
                <w:i/>
                <w:color w:val="000000" w:themeColor="text1"/>
                <w:sz w:val="24"/>
                <w:szCs w:val="24"/>
              </w:rPr>
            </w:pPr>
            <w:r w:rsidRPr="001634FC">
              <w:rPr>
                <w:b/>
                <w:i/>
                <w:color w:val="000000" w:themeColor="text1"/>
                <w:sz w:val="24"/>
                <w:szCs w:val="24"/>
              </w:rPr>
              <w:t>Познавательная деятельность:</w:t>
            </w:r>
          </w:p>
          <w:p w:rsidR="001634FC" w:rsidRPr="001634FC" w:rsidRDefault="001634FC" w:rsidP="00B25C8B">
            <w:pPr>
              <w:pStyle w:val="ParaAttribute5"/>
              <w:rPr>
                <w:color w:val="000000" w:themeColor="text1"/>
                <w:sz w:val="24"/>
                <w:szCs w:val="24"/>
              </w:rPr>
            </w:pPr>
            <w:r w:rsidRPr="001634FC">
              <w:rPr>
                <w:color w:val="000000" w:themeColor="text1"/>
                <w:sz w:val="24"/>
                <w:szCs w:val="24"/>
              </w:rPr>
              <w:t xml:space="preserve">«Развитие мышления», </w:t>
            </w:r>
          </w:p>
          <w:p w:rsidR="001634FC" w:rsidRPr="001634FC" w:rsidRDefault="001634FC" w:rsidP="00B25C8B">
            <w:pPr>
              <w:pStyle w:val="ParaAttribute5"/>
              <w:rPr>
                <w:color w:val="000000" w:themeColor="text1"/>
                <w:sz w:val="24"/>
                <w:szCs w:val="24"/>
              </w:rPr>
            </w:pPr>
            <w:r w:rsidRPr="001634FC">
              <w:rPr>
                <w:color w:val="000000" w:themeColor="text1"/>
                <w:sz w:val="24"/>
                <w:szCs w:val="24"/>
              </w:rPr>
              <w:t xml:space="preserve">«Проектная деятельность», </w:t>
            </w:r>
          </w:p>
          <w:p w:rsidR="001634FC" w:rsidRPr="001634FC" w:rsidRDefault="001634FC" w:rsidP="00B25C8B">
            <w:pPr>
              <w:pStyle w:val="ParaAttribute5"/>
              <w:rPr>
                <w:color w:val="000000" w:themeColor="text1"/>
                <w:sz w:val="24"/>
                <w:szCs w:val="24"/>
              </w:rPr>
            </w:pPr>
            <w:r w:rsidRPr="001634FC">
              <w:rPr>
                <w:color w:val="000000" w:themeColor="text1"/>
                <w:sz w:val="24"/>
                <w:szCs w:val="24"/>
              </w:rPr>
              <w:t xml:space="preserve"> «Риторика»,</w:t>
            </w:r>
          </w:p>
          <w:p w:rsidR="001634FC" w:rsidRPr="001634FC" w:rsidRDefault="001634FC" w:rsidP="00B25C8B">
            <w:pPr>
              <w:pStyle w:val="ParaAttribute5"/>
              <w:rPr>
                <w:color w:val="000000" w:themeColor="text1"/>
                <w:sz w:val="24"/>
                <w:szCs w:val="24"/>
              </w:rPr>
            </w:pPr>
            <w:r w:rsidRPr="001634FC">
              <w:rPr>
                <w:color w:val="000000" w:themeColor="text1"/>
                <w:sz w:val="24"/>
                <w:szCs w:val="24"/>
              </w:rPr>
              <w:t xml:space="preserve"> «Речевая копилка», </w:t>
            </w:r>
          </w:p>
          <w:p w:rsidR="001634FC" w:rsidRPr="001634FC" w:rsidRDefault="001634FC" w:rsidP="00B25C8B">
            <w:pPr>
              <w:pStyle w:val="ParaAttribute5"/>
              <w:rPr>
                <w:color w:val="000000" w:themeColor="text1"/>
                <w:sz w:val="24"/>
                <w:szCs w:val="24"/>
              </w:rPr>
            </w:pPr>
            <w:r w:rsidRPr="001634FC">
              <w:rPr>
                <w:color w:val="000000" w:themeColor="text1"/>
                <w:sz w:val="24"/>
                <w:szCs w:val="24"/>
              </w:rPr>
              <w:t>«Забавный английский»,</w:t>
            </w:r>
          </w:p>
        </w:tc>
      </w:tr>
      <w:tr w:rsidR="001634FC" w:rsidRPr="001634FC" w:rsidTr="00B25C8B">
        <w:tc>
          <w:tcPr>
            <w:tcW w:w="9606" w:type="dxa"/>
            <w:tcBorders>
              <w:top w:val="single" w:sz="4" w:space="0" w:color="000000"/>
              <w:left w:val="single" w:sz="4" w:space="0" w:color="000000"/>
              <w:bottom w:val="single" w:sz="4" w:space="0" w:color="000000"/>
              <w:right w:val="single" w:sz="4" w:space="0" w:color="000000"/>
            </w:tcBorders>
          </w:tcPr>
          <w:p w:rsidR="001634FC" w:rsidRPr="001634FC" w:rsidRDefault="001634FC" w:rsidP="00B25C8B">
            <w:pPr>
              <w:pStyle w:val="ParaAttribute5"/>
              <w:rPr>
                <w:b/>
                <w:i/>
                <w:color w:val="000000" w:themeColor="text1"/>
                <w:sz w:val="24"/>
                <w:szCs w:val="24"/>
              </w:rPr>
            </w:pPr>
            <w:r w:rsidRPr="001634FC">
              <w:rPr>
                <w:b/>
                <w:i/>
                <w:color w:val="000000" w:themeColor="text1"/>
                <w:sz w:val="24"/>
                <w:szCs w:val="24"/>
              </w:rPr>
              <w:t>Естественно-научная:</w:t>
            </w:r>
          </w:p>
          <w:p w:rsidR="001634FC" w:rsidRPr="001634FC" w:rsidRDefault="001634FC" w:rsidP="00B25C8B">
            <w:pPr>
              <w:pStyle w:val="ParaAttribute5"/>
              <w:rPr>
                <w:color w:val="000000" w:themeColor="text1"/>
                <w:sz w:val="24"/>
                <w:szCs w:val="24"/>
              </w:rPr>
            </w:pPr>
            <w:r w:rsidRPr="001634FC">
              <w:rPr>
                <w:color w:val="000000" w:themeColor="text1"/>
                <w:sz w:val="24"/>
                <w:szCs w:val="24"/>
              </w:rPr>
              <w:t xml:space="preserve">«Информатика», </w:t>
            </w:r>
          </w:p>
          <w:p w:rsidR="001634FC" w:rsidRPr="001634FC" w:rsidRDefault="001634FC" w:rsidP="00B25C8B">
            <w:pPr>
              <w:pStyle w:val="ParaAttribute5"/>
              <w:rPr>
                <w:color w:val="000000" w:themeColor="text1"/>
                <w:sz w:val="24"/>
                <w:szCs w:val="24"/>
              </w:rPr>
            </w:pPr>
            <w:r w:rsidRPr="001634FC">
              <w:rPr>
                <w:color w:val="000000" w:themeColor="text1"/>
                <w:sz w:val="24"/>
                <w:szCs w:val="24"/>
              </w:rPr>
              <w:t xml:space="preserve">«Математика и конструирование». </w:t>
            </w:r>
          </w:p>
          <w:p w:rsidR="001634FC" w:rsidRPr="001634FC" w:rsidRDefault="001634FC" w:rsidP="00B25C8B">
            <w:pPr>
              <w:pStyle w:val="ParaAttribute5"/>
              <w:rPr>
                <w:color w:val="000000" w:themeColor="text1"/>
                <w:sz w:val="24"/>
                <w:szCs w:val="24"/>
              </w:rPr>
            </w:pPr>
            <w:r w:rsidRPr="001634FC">
              <w:rPr>
                <w:color w:val="000000" w:themeColor="text1"/>
                <w:sz w:val="24"/>
                <w:szCs w:val="24"/>
              </w:rPr>
              <w:t>«Проектная деятельность»</w:t>
            </w:r>
          </w:p>
        </w:tc>
      </w:tr>
      <w:tr w:rsidR="001634FC" w:rsidRPr="001634FC" w:rsidTr="00B25C8B">
        <w:tc>
          <w:tcPr>
            <w:tcW w:w="9606" w:type="dxa"/>
            <w:tcBorders>
              <w:top w:val="single" w:sz="4" w:space="0" w:color="000000"/>
              <w:left w:val="single" w:sz="4" w:space="0" w:color="000000"/>
              <w:bottom w:val="single" w:sz="4" w:space="0" w:color="000000"/>
              <w:right w:val="single" w:sz="4" w:space="0" w:color="000000"/>
            </w:tcBorders>
          </w:tcPr>
          <w:p w:rsidR="001634FC" w:rsidRPr="001634FC" w:rsidRDefault="001634FC" w:rsidP="00B25C8B">
            <w:pPr>
              <w:pStyle w:val="ParaAttribute5"/>
              <w:rPr>
                <w:b/>
                <w:i/>
                <w:color w:val="000000" w:themeColor="text1"/>
                <w:sz w:val="24"/>
                <w:szCs w:val="24"/>
              </w:rPr>
            </w:pPr>
            <w:r w:rsidRPr="001634FC">
              <w:rPr>
                <w:b/>
                <w:i/>
                <w:color w:val="000000" w:themeColor="text1"/>
                <w:sz w:val="24"/>
                <w:szCs w:val="24"/>
              </w:rPr>
              <w:t xml:space="preserve">Техническая </w:t>
            </w:r>
          </w:p>
        </w:tc>
      </w:tr>
      <w:tr w:rsidR="001634FC" w:rsidRPr="001634FC" w:rsidTr="00B25C8B">
        <w:trPr>
          <w:trHeight w:val="848"/>
        </w:trPr>
        <w:tc>
          <w:tcPr>
            <w:tcW w:w="9606" w:type="dxa"/>
            <w:tcBorders>
              <w:top w:val="single" w:sz="4" w:space="0" w:color="000000"/>
              <w:left w:val="single" w:sz="4" w:space="0" w:color="000000"/>
              <w:right w:val="single" w:sz="4" w:space="0" w:color="000000"/>
            </w:tcBorders>
          </w:tcPr>
          <w:p w:rsidR="001634FC" w:rsidRPr="001634FC" w:rsidRDefault="001634FC" w:rsidP="00B25C8B">
            <w:pPr>
              <w:pStyle w:val="ParaAttribute5"/>
              <w:rPr>
                <w:color w:val="000000" w:themeColor="text1"/>
                <w:sz w:val="24"/>
                <w:szCs w:val="24"/>
              </w:rPr>
            </w:pPr>
            <w:r w:rsidRPr="001634FC">
              <w:rPr>
                <w:color w:val="000000" w:themeColor="text1"/>
                <w:sz w:val="24"/>
                <w:szCs w:val="24"/>
              </w:rPr>
              <w:t>«Робототехника»</w:t>
            </w:r>
          </w:p>
          <w:p w:rsidR="001634FC" w:rsidRPr="001634FC" w:rsidRDefault="001634FC" w:rsidP="00B25C8B">
            <w:pPr>
              <w:pStyle w:val="ParaAttribute5"/>
              <w:rPr>
                <w:color w:val="000000" w:themeColor="text1"/>
                <w:sz w:val="24"/>
                <w:szCs w:val="24"/>
              </w:rPr>
            </w:pPr>
            <w:r w:rsidRPr="001634FC">
              <w:rPr>
                <w:color w:val="000000" w:themeColor="text1"/>
                <w:sz w:val="24"/>
                <w:szCs w:val="24"/>
              </w:rPr>
              <w:t>«Легоконструирование»</w:t>
            </w:r>
          </w:p>
          <w:p w:rsidR="001634FC" w:rsidRPr="001634FC" w:rsidRDefault="001634FC" w:rsidP="00B25C8B">
            <w:pPr>
              <w:pStyle w:val="ParaAttribute7"/>
              <w:ind w:firstLine="0"/>
              <w:jc w:val="both"/>
              <w:rPr>
                <w:color w:val="000000" w:themeColor="text1"/>
                <w:sz w:val="24"/>
                <w:szCs w:val="24"/>
              </w:rPr>
            </w:pPr>
            <w:r w:rsidRPr="001634FC">
              <w:rPr>
                <w:color w:val="000000" w:themeColor="text1"/>
                <w:sz w:val="24"/>
                <w:szCs w:val="24"/>
              </w:rPr>
              <w:t>«Язык программирования Scratch»</w:t>
            </w:r>
          </w:p>
        </w:tc>
      </w:tr>
      <w:tr w:rsidR="001634FC" w:rsidRPr="001634FC" w:rsidTr="00B25C8B">
        <w:tc>
          <w:tcPr>
            <w:tcW w:w="9606" w:type="dxa"/>
            <w:tcBorders>
              <w:top w:val="single" w:sz="4" w:space="0" w:color="000000"/>
              <w:left w:val="single" w:sz="4" w:space="0" w:color="000000"/>
              <w:bottom w:val="single" w:sz="4" w:space="0" w:color="000000"/>
              <w:right w:val="single" w:sz="4" w:space="0" w:color="000000"/>
            </w:tcBorders>
          </w:tcPr>
          <w:p w:rsidR="001634FC" w:rsidRPr="001634FC" w:rsidRDefault="001634FC" w:rsidP="00B25C8B">
            <w:pPr>
              <w:pStyle w:val="ParaAttribute7"/>
              <w:ind w:firstLine="0"/>
              <w:jc w:val="left"/>
              <w:rPr>
                <w:b/>
                <w:i/>
                <w:color w:val="000000" w:themeColor="text1"/>
                <w:sz w:val="24"/>
                <w:szCs w:val="24"/>
              </w:rPr>
            </w:pPr>
            <w:r w:rsidRPr="001634FC">
              <w:rPr>
                <w:b/>
                <w:i/>
                <w:color w:val="000000" w:themeColor="text1"/>
                <w:sz w:val="24"/>
                <w:szCs w:val="24"/>
              </w:rPr>
              <w:t>Предметно-эстетическая:</w:t>
            </w:r>
          </w:p>
        </w:tc>
      </w:tr>
      <w:tr w:rsidR="001634FC" w:rsidRPr="001634FC" w:rsidTr="00B25C8B">
        <w:trPr>
          <w:trHeight w:val="1400"/>
        </w:trPr>
        <w:tc>
          <w:tcPr>
            <w:tcW w:w="9606" w:type="dxa"/>
            <w:tcBorders>
              <w:top w:val="single" w:sz="4" w:space="0" w:color="000000"/>
              <w:left w:val="single" w:sz="4" w:space="0" w:color="000000"/>
              <w:right w:val="single" w:sz="4" w:space="0" w:color="000000"/>
            </w:tcBorders>
          </w:tcPr>
          <w:p w:rsidR="001634FC" w:rsidRPr="001634FC" w:rsidRDefault="001634FC" w:rsidP="00B25C8B">
            <w:pPr>
              <w:pStyle w:val="ParaAttribute7"/>
              <w:ind w:firstLine="0"/>
              <w:jc w:val="left"/>
              <w:rPr>
                <w:color w:val="000000" w:themeColor="text1"/>
                <w:sz w:val="24"/>
                <w:szCs w:val="24"/>
              </w:rPr>
            </w:pPr>
            <w:r w:rsidRPr="001634FC">
              <w:rPr>
                <w:color w:val="000000" w:themeColor="text1"/>
                <w:sz w:val="24"/>
                <w:szCs w:val="24"/>
              </w:rPr>
              <w:lastRenderedPageBreak/>
              <w:t xml:space="preserve">«Экология младших школьников», </w:t>
            </w:r>
          </w:p>
          <w:p w:rsidR="001634FC" w:rsidRPr="001634FC" w:rsidRDefault="001634FC" w:rsidP="00B25C8B">
            <w:pPr>
              <w:pStyle w:val="ParaAttribute7"/>
              <w:ind w:firstLine="0"/>
              <w:jc w:val="left"/>
              <w:rPr>
                <w:color w:val="000000" w:themeColor="text1"/>
                <w:sz w:val="24"/>
                <w:szCs w:val="24"/>
              </w:rPr>
            </w:pPr>
            <w:r w:rsidRPr="001634FC">
              <w:rPr>
                <w:color w:val="000000" w:themeColor="text1"/>
                <w:sz w:val="24"/>
                <w:szCs w:val="24"/>
              </w:rPr>
              <w:t xml:space="preserve">«Хоровое пение», </w:t>
            </w:r>
          </w:p>
          <w:p w:rsidR="001634FC" w:rsidRPr="001634FC" w:rsidRDefault="001634FC" w:rsidP="00B25C8B">
            <w:pPr>
              <w:pStyle w:val="ParaAttribute7"/>
              <w:ind w:firstLine="0"/>
              <w:jc w:val="left"/>
              <w:rPr>
                <w:color w:val="000000" w:themeColor="text1"/>
                <w:sz w:val="24"/>
                <w:szCs w:val="24"/>
              </w:rPr>
            </w:pPr>
            <w:r w:rsidRPr="001634FC">
              <w:rPr>
                <w:color w:val="000000" w:themeColor="text1"/>
                <w:sz w:val="24"/>
                <w:szCs w:val="24"/>
              </w:rPr>
              <w:t>«Юный художник»</w:t>
            </w:r>
          </w:p>
          <w:p w:rsidR="001634FC" w:rsidRPr="001634FC" w:rsidRDefault="001634FC" w:rsidP="00B25C8B">
            <w:pPr>
              <w:pStyle w:val="ParaAttribute7"/>
              <w:ind w:firstLine="0"/>
              <w:jc w:val="left"/>
              <w:rPr>
                <w:color w:val="000000" w:themeColor="text1"/>
                <w:sz w:val="24"/>
                <w:szCs w:val="24"/>
              </w:rPr>
            </w:pPr>
            <w:r w:rsidRPr="001634FC">
              <w:rPr>
                <w:color w:val="000000" w:themeColor="text1"/>
                <w:sz w:val="24"/>
                <w:szCs w:val="24"/>
              </w:rPr>
              <w:t>«Декоративное творчество»</w:t>
            </w:r>
          </w:p>
          <w:p w:rsidR="001634FC" w:rsidRPr="001634FC" w:rsidRDefault="001634FC" w:rsidP="00B25C8B">
            <w:pPr>
              <w:pStyle w:val="ParaAttribute7"/>
              <w:ind w:firstLine="0"/>
              <w:jc w:val="left"/>
              <w:rPr>
                <w:color w:val="000000" w:themeColor="text1"/>
                <w:sz w:val="24"/>
                <w:szCs w:val="24"/>
              </w:rPr>
            </w:pPr>
            <w:r w:rsidRPr="001634FC">
              <w:rPr>
                <w:color w:val="000000" w:themeColor="text1"/>
                <w:sz w:val="24"/>
                <w:szCs w:val="24"/>
              </w:rPr>
              <w:t>Коллектив бального танца «Валента»</w:t>
            </w:r>
          </w:p>
        </w:tc>
      </w:tr>
      <w:tr w:rsidR="001634FC" w:rsidRPr="001634FC" w:rsidTr="00B25C8B">
        <w:tc>
          <w:tcPr>
            <w:tcW w:w="9606" w:type="dxa"/>
            <w:tcBorders>
              <w:top w:val="single" w:sz="4" w:space="0" w:color="000000"/>
              <w:left w:val="single" w:sz="4" w:space="0" w:color="000000"/>
              <w:bottom w:val="single" w:sz="4" w:space="0" w:color="000000"/>
              <w:right w:val="single" w:sz="4" w:space="0" w:color="000000"/>
            </w:tcBorders>
          </w:tcPr>
          <w:p w:rsidR="001634FC" w:rsidRPr="001634FC" w:rsidRDefault="001634FC" w:rsidP="00B25C8B">
            <w:pPr>
              <w:pStyle w:val="ParaAttribute7"/>
              <w:ind w:firstLine="0"/>
              <w:jc w:val="left"/>
              <w:rPr>
                <w:b/>
                <w:color w:val="000000" w:themeColor="text1"/>
                <w:sz w:val="24"/>
                <w:szCs w:val="24"/>
              </w:rPr>
            </w:pPr>
            <w:r w:rsidRPr="001634FC">
              <w:rPr>
                <w:b/>
                <w:color w:val="000000" w:themeColor="text1"/>
                <w:sz w:val="24"/>
                <w:szCs w:val="24"/>
              </w:rPr>
              <w:t xml:space="preserve">Спортивно-оздоровительная направленность: </w:t>
            </w:r>
          </w:p>
          <w:p w:rsidR="001634FC" w:rsidRPr="001634FC" w:rsidRDefault="001634FC" w:rsidP="00B25C8B">
            <w:pPr>
              <w:pStyle w:val="ParaAttribute7"/>
              <w:ind w:firstLine="0"/>
              <w:jc w:val="left"/>
              <w:rPr>
                <w:color w:val="000000" w:themeColor="text1"/>
                <w:sz w:val="24"/>
                <w:szCs w:val="24"/>
              </w:rPr>
            </w:pPr>
            <w:r w:rsidRPr="001634FC">
              <w:rPr>
                <w:color w:val="000000" w:themeColor="text1"/>
                <w:sz w:val="24"/>
                <w:szCs w:val="24"/>
              </w:rPr>
              <w:t xml:space="preserve"> «Культура здоровья», «Подвижные игры», </w:t>
            </w:r>
          </w:p>
        </w:tc>
      </w:tr>
      <w:tr w:rsidR="001634FC" w:rsidRPr="001634FC" w:rsidTr="00B25C8B">
        <w:tc>
          <w:tcPr>
            <w:tcW w:w="9606" w:type="dxa"/>
            <w:tcBorders>
              <w:top w:val="single" w:sz="4" w:space="0" w:color="000000"/>
              <w:left w:val="single" w:sz="4" w:space="0" w:color="000000"/>
              <w:bottom w:val="single" w:sz="4" w:space="0" w:color="000000"/>
              <w:right w:val="single" w:sz="4" w:space="0" w:color="000000"/>
            </w:tcBorders>
          </w:tcPr>
          <w:p w:rsidR="001634FC" w:rsidRPr="001634FC" w:rsidRDefault="001634FC" w:rsidP="00B25C8B">
            <w:pPr>
              <w:pStyle w:val="ParaAttribute7"/>
              <w:ind w:firstLine="0"/>
              <w:jc w:val="left"/>
              <w:rPr>
                <w:b/>
                <w:i/>
                <w:color w:val="000000" w:themeColor="text1"/>
                <w:sz w:val="24"/>
                <w:szCs w:val="24"/>
              </w:rPr>
            </w:pPr>
            <w:r w:rsidRPr="001634FC">
              <w:rPr>
                <w:b/>
                <w:i/>
                <w:color w:val="000000" w:themeColor="text1"/>
                <w:sz w:val="24"/>
                <w:szCs w:val="24"/>
              </w:rPr>
              <w:t>Правовая:</w:t>
            </w:r>
          </w:p>
          <w:p w:rsidR="001634FC" w:rsidRPr="001634FC" w:rsidRDefault="001634FC" w:rsidP="00B25C8B">
            <w:pPr>
              <w:pStyle w:val="ParaAttribute7"/>
              <w:ind w:firstLine="0"/>
              <w:jc w:val="left"/>
              <w:rPr>
                <w:color w:val="000000" w:themeColor="text1"/>
                <w:sz w:val="24"/>
                <w:szCs w:val="24"/>
              </w:rPr>
            </w:pPr>
            <w:r w:rsidRPr="001634FC">
              <w:rPr>
                <w:color w:val="000000" w:themeColor="text1"/>
                <w:sz w:val="24"/>
                <w:szCs w:val="24"/>
              </w:rPr>
              <w:t xml:space="preserve"> «Азбука дорожного движения»</w:t>
            </w:r>
          </w:p>
        </w:tc>
      </w:tr>
    </w:tbl>
    <w:p w:rsidR="001634FC" w:rsidRPr="001634FC" w:rsidRDefault="001634FC" w:rsidP="001634FC">
      <w:pPr>
        <w:widowControl w:val="0"/>
        <w:wordWrap w:val="0"/>
        <w:autoSpaceDE w:val="0"/>
        <w:autoSpaceDN w:val="0"/>
        <w:spacing w:after="0" w:line="240" w:lineRule="auto"/>
        <w:jc w:val="both"/>
        <w:rPr>
          <w:rFonts w:ascii="Times New Roman" w:hAnsi="Times New Roman" w:cs="Times New Roman"/>
          <w:color w:val="000000"/>
          <w:w w:val="0"/>
          <w:sz w:val="24"/>
          <w:szCs w:val="24"/>
        </w:rPr>
      </w:pPr>
    </w:p>
    <w:p w:rsidR="001634FC" w:rsidRPr="001634FC" w:rsidRDefault="001634FC" w:rsidP="001634FC">
      <w:pPr>
        <w:widowControl w:val="0"/>
        <w:wordWrap w:val="0"/>
        <w:autoSpaceDE w:val="0"/>
        <w:autoSpaceDN w:val="0"/>
        <w:spacing w:after="0" w:line="240" w:lineRule="auto"/>
        <w:jc w:val="center"/>
        <w:rPr>
          <w:rFonts w:ascii="Times New Roman" w:hAnsi="Times New Roman" w:cs="Times New Roman"/>
          <w:b/>
          <w:color w:val="000000"/>
          <w:w w:val="0"/>
          <w:sz w:val="24"/>
          <w:szCs w:val="24"/>
        </w:rPr>
      </w:pPr>
      <w:r w:rsidRPr="001634FC">
        <w:rPr>
          <w:rFonts w:ascii="Times New Roman" w:hAnsi="Times New Roman" w:cs="Times New Roman"/>
          <w:b/>
          <w:color w:val="000000"/>
          <w:w w:val="0"/>
          <w:sz w:val="24"/>
          <w:szCs w:val="24"/>
        </w:rPr>
        <w:t>4. Модуль «Работа с родителями»</w:t>
      </w:r>
    </w:p>
    <w:p w:rsidR="001634FC" w:rsidRPr="001634FC" w:rsidRDefault="001634FC" w:rsidP="001634FC">
      <w:pPr>
        <w:spacing w:after="0" w:line="240" w:lineRule="auto"/>
        <w:ind w:firstLine="708"/>
        <w:jc w:val="both"/>
        <w:rPr>
          <w:rFonts w:ascii="Times New Roman" w:hAnsi="Times New Roman" w:cs="Times New Roman"/>
          <w:sz w:val="24"/>
          <w:szCs w:val="24"/>
        </w:rPr>
      </w:pPr>
      <w:r w:rsidRPr="001634FC">
        <w:rPr>
          <w:rFonts w:ascii="Times New Roman" w:hAnsi="Times New Roman" w:cs="Times New Roman"/>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1634FC" w:rsidRPr="001634FC" w:rsidRDefault="001634FC" w:rsidP="001634FC">
      <w:pPr>
        <w:spacing w:after="0"/>
        <w:jc w:val="both"/>
        <w:rPr>
          <w:rFonts w:ascii="Times New Roman" w:hAnsi="Times New Roman" w:cs="Times New Roman"/>
          <w:b/>
          <w:sz w:val="24"/>
          <w:szCs w:val="24"/>
        </w:rPr>
      </w:pPr>
      <w:r w:rsidRPr="001634FC">
        <w:rPr>
          <w:rFonts w:ascii="Times New Roman" w:hAnsi="Times New Roman" w:cs="Times New Roman"/>
          <w:b/>
          <w:sz w:val="24"/>
          <w:szCs w:val="24"/>
        </w:rPr>
        <w:t xml:space="preserve">На групповом уровне: </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 xml:space="preserve">Совет общеобразовательного учреждения и Совет родителей (законных представителей) несовершеннолетних учащихся, участвующие в управлении образовательной организацией и решении вопросов воспитания и социализации детей; </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 xml:space="preserve">Совет отцов, созданный в целях защиты семейных ценностей, усиления роли отца в семье и обществе, а также укрепления института семьи через конкретные проекты, связанные с наставничеством и воспитанием подрастающего поколения; </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Служба медиации (примирения), созданная для объединенияродителей и других участников образовательного процесса, заинтересованных в разрешении конфликтов и развитии практики восстановительной медиации в Учреждении;</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Совет по профилактике безнадзорности и правонарушений, при непосредственном участии родителей осуществляющий меры по предупреждению безнадзорности и правонарушений среди учащихся в рамках компетенций Учреждения;</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Комиссия по применению к учащимся мер дисциплинарного взыскания, создающаяся для проведенияпри участии представителей родительского комитета объективного расследования дисциплинарных проступков учащихся и определения меры дисциплинарного взыскания, адекватного тяжести совершённых проступков;</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Совет по профилактике курения учащихся, который создается с целью формирования здорового и безопасного образа жизни у учащихся и координации работы родительской общественности и педагогического коллектива Учреждения по профилактике табакозависимости;</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 xml:space="preserve">дни открытых дверей, во время которых родители будущих первоклассников могут посещать общеобразовательное учреждение для получения представления о ходе учебно-воспитательного процесса в школе; </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 xml:space="preserve">общешкольные родительские собрания и ежегодный доклад директора, происходящие в режиме обсуждения наиболее острых проблем обучения и воспитания школьников, подведения итогов года, отчёта о проделанной в школе работе по ремонту помещений и благоустройству территории; </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 xml:space="preserve">родительские форумы в соцсетях и мессенджерах, на которых обсуждаются интересующие родителей вопросы, а также осуществляются виртуальные консультации психологов и педагогов. </w:t>
      </w:r>
    </w:p>
    <w:p w:rsidR="001634FC" w:rsidRPr="001634FC" w:rsidRDefault="001634FC" w:rsidP="001634FC">
      <w:pPr>
        <w:spacing w:after="0"/>
        <w:jc w:val="both"/>
        <w:rPr>
          <w:rFonts w:ascii="Times New Roman" w:hAnsi="Times New Roman" w:cs="Times New Roman"/>
          <w:b/>
          <w:sz w:val="24"/>
          <w:szCs w:val="24"/>
        </w:rPr>
      </w:pPr>
    </w:p>
    <w:p w:rsidR="001634FC" w:rsidRPr="001634FC" w:rsidRDefault="001634FC" w:rsidP="001634FC">
      <w:pPr>
        <w:spacing w:after="0"/>
        <w:jc w:val="both"/>
        <w:rPr>
          <w:rFonts w:ascii="Times New Roman" w:hAnsi="Times New Roman" w:cs="Times New Roman"/>
          <w:b/>
          <w:sz w:val="24"/>
          <w:szCs w:val="24"/>
        </w:rPr>
      </w:pPr>
      <w:r w:rsidRPr="001634FC">
        <w:rPr>
          <w:rFonts w:ascii="Times New Roman" w:hAnsi="Times New Roman" w:cs="Times New Roman"/>
          <w:b/>
          <w:sz w:val="24"/>
          <w:szCs w:val="24"/>
        </w:rPr>
        <w:t xml:space="preserve">На индивидуальном уровне: </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lastRenderedPageBreak/>
        <w:t xml:space="preserve">работа классных руководителей, педагогов-предметников и школьного психолога по запросу родителей для решения острых конфликтных ситуаций, связанных с учебным процессом и поведенческим фактором; </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1634FC" w:rsidRPr="001634FC" w:rsidRDefault="001634FC" w:rsidP="001634FC">
      <w:pPr>
        <w:pStyle w:val="a5"/>
        <w:numPr>
          <w:ilvl w:val="0"/>
          <w:numId w:val="173"/>
        </w:numPr>
        <w:spacing w:after="0" w:line="240" w:lineRule="auto"/>
        <w:ind w:left="426" w:hanging="426"/>
        <w:jc w:val="both"/>
        <w:rPr>
          <w:rFonts w:ascii="Times New Roman" w:hAnsi="Times New Roman" w:cs="Times New Roman"/>
          <w:sz w:val="24"/>
          <w:szCs w:val="24"/>
        </w:rPr>
      </w:pPr>
      <w:r w:rsidRPr="001634FC">
        <w:rPr>
          <w:rFonts w:ascii="Times New Roman" w:hAnsi="Times New Roman" w:cs="Times New Roman"/>
          <w:sz w:val="24"/>
          <w:szCs w:val="24"/>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1634FC" w:rsidRPr="001634FC" w:rsidRDefault="001634FC" w:rsidP="001634FC">
      <w:pPr>
        <w:widowControl w:val="0"/>
        <w:wordWrap w:val="0"/>
        <w:autoSpaceDE w:val="0"/>
        <w:autoSpaceDN w:val="0"/>
        <w:spacing w:after="0" w:line="240" w:lineRule="auto"/>
        <w:jc w:val="both"/>
        <w:rPr>
          <w:rFonts w:ascii="Times New Roman" w:hAnsi="Times New Roman" w:cs="Times New Roman"/>
          <w:b/>
          <w:color w:val="000000"/>
          <w:w w:val="0"/>
          <w:sz w:val="24"/>
          <w:szCs w:val="24"/>
        </w:rPr>
      </w:pPr>
      <w:r w:rsidRPr="001634FC">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1634FC" w:rsidRPr="00727EFE" w:rsidRDefault="001634FC" w:rsidP="001634FC">
      <w:pPr>
        <w:tabs>
          <w:tab w:val="left" w:pos="851"/>
        </w:tabs>
        <w:spacing w:after="0"/>
        <w:jc w:val="center"/>
        <w:rPr>
          <w:rFonts w:ascii="Times New Roman" w:hAnsi="Times New Roman" w:cs="Times New Roman"/>
          <w:b/>
          <w:iCs/>
          <w:color w:val="000000"/>
          <w:w w:val="0"/>
          <w:sz w:val="24"/>
          <w:szCs w:val="24"/>
        </w:rPr>
      </w:pPr>
      <w:r w:rsidRPr="00727EFE">
        <w:rPr>
          <w:rFonts w:ascii="Times New Roman" w:hAnsi="Times New Roman" w:cs="Times New Roman"/>
          <w:b/>
          <w:iCs/>
          <w:color w:val="000000"/>
          <w:w w:val="0"/>
          <w:sz w:val="24"/>
          <w:szCs w:val="24"/>
        </w:rPr>
        <w:t>5. Модуль «Самоуправление»</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Style w:val="CharAttribute504"/>
          <w:rFonts w:eastAsia="№Е" w:hAnsi="Times New Roman" w:cs="Times New Roman"/>
          <w:sz w:val="24"/>
          <w:szCs w:val="24"/>
        </w:rPr>
        <w:t xml:space="preserve">Поддержка детского </w:t>
      </w:r>
      <w:r w:rsidRPr="00727EFE">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634FC" w:rsidRPr="00727EFE" w:rsidRDefault="001634FC" w:rsidP="001634FC">
      <w:pPr>
        <w:adjustRightInd w:val="0"/>
        <w:spacing w:after="0" w:line="240" w:lineRule="auto"/>
        <w:ind w:right="-1" w:firstLine="567"/>
        <w:rPr>
          <w:rFonts w:ascii="Times New Roman" w:hAnsi="Times New Roman" w:cs="Times New Roman"/>
          <w:i/>
          <w:sz w:val="24"/>
          <w:szCs w:val="24"/>
        </w:rPr>
      </w:pPr>
      <w:r w:rsidRPr="00727EFE">
        <w:rPr>
          <w:rFonts w:ascii="Times New Roman" w:hAnsi="Times New Roman" w:cs="Times New Roman"/>
          <w:sz w:val="24"/>
          <w:szCs w:val="24"/>
        </w:rPr>
        <w:t xml:space="preserve">Детское самоуправление в школе осуществляется следующим образом </w:t>
      </w:r>
    </w:p>
    <w:p w:rsidR="001634FC" w:rsidRPr="00727EFE" w:rsidRDefault="001634FC" w:rsidP="001634FC">
      <w:pPr>
        <w:tabs>
          <w:tab w:val="left" w:pos="851"/>
        </w:tabs>
        <w:spacing w:after="0"/>
        <w:ind w:firstLine="567"/>
        <w:rPr>
          <w:rFonts w:ascii="Times New Roman" w:hAnsi="Times New Roman" w:cs="Times New Roman"/>
          <w:b/>
          <w:i/>
          <w:sz w:val="24"/>
          <w:szCs w:val="24"/>
        </w:rPr>
      </w:pPr>
      <w:r w:rsidRPr="00727EFE">
        <w:rPr>
          <w:rFonts w:ascii="Times New Roman" w:hAnsi="Times New Roman" w:cs="Times New Roman"/>
          <w:b/>
          <w:i/>
          <w:sz w:val="24"/>
          <w:szCs w:val="24"/>
        </w:rPr>
        <w:t>На уровне школы:</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 xml:space="preserve">через организацию работы общественных объединений, создаваемых на основе добровольческой и волонтерской деятельности, гражданско-патриотической, спортивно-оздоровительной, медийной, социальной, правовой, предметно-эстетической направленности (добровольцы, волонтерский отряд «Молния», Отряд «ЮДП». Школьный спортивный клуб, РДШ); </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iCs/>
          <w:sz w:val="24"/>
          <w:szCs w:val="24"/>
        </w:rPr>
      </w:pPr>
      <w:r w:rsidRPr="001634FC">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iCs/>
          <w:sz w:val="24"/>
          <w:szCs w:val="24"/>
        </w:rPr>
      </w:pPr>
      <w:r w:rsidRPr="001634FC">
        <w:rPr>
          <w:rFonts w:ascii="Times New Roman" w:hAnsi="Times New Roman" w:cs="Times New Roman"/>
          <w:iCs/>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1634FC" w:rsidRPr="001634FC" w:rsidRDefault="001634FC" w:rsidP="001634FC">
      <w:pPr>
        <w:tabs>
          <w:tab w:val="left" w:pos="851"/>
        </w:tabs>
        <w:spacing w:after="0"/>
        <w:ind w:firstLine="567"/>
        <w:rPr>
          <w:rFonts w:ascii="Times New Roman" w:hAnsi="Times New Roman" w:cs="Times New Roman"/>
          <w:bCs/>
          <w:i/>
          <w:sz w:val="24"/>
          <w:szCs w:val="24"/>
        </w:rPr>
      </w:pPr>
      <w:r w:rsidRPr="001634FC">
        <w:rPr>
          <w:rFonts w:ascii="Times New Roman" w:hAnsi="Times New Roman" w:cs="Times New Roman"/>
          <w:b/>
          <w:i/>
          <w:sz w:val="24"/>
          <w:szCs w:val="24"/>
        </w:rPr>
        <w:t>На уровне классов</w:t>
      </w:r>
      <w:r w:rsidRPr="001634FC">
        <w:rPr>
          <w:rFonts w:ascii="Times New Roman" w:hAnsi="Times New Roman" w:cs="Times New Roman"/>
          <w:bCs/>
          <w:i/>
          <w:sz w:val="24"/>
          <w:szCs w:val="24"/>
        </w:rPr>
        <w:t>:</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634FC">
        <w:rPr>
          <w:rFonts w:ascii="Times New Roman" w:hAnsi="Times New Roman" w:cs="Times New Roman"/>
          <w:iCs/>
          <w:sz w:val="24"/>
          <w:szCs w:val="24"/>
        </w:rPr>
        <w:t>через</w:t>
      </w:r>
      <w:r w:rsidRPr="001634FC">
        <w:rPr>
          <w:rFonts w:ascii="Times New Roman" w:hAnsi="Times New Roman" w:cs="Times New Roman"/>
          <w:sz w:val="24"/>
          <w:szCs w:val="24"/>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iCs/>
          <w:sz w:val="24"/>
          <w:szCs w:val="24"/>
        </w:rPr>
      </w:pPr>
      <w:r w:rsidRPr="001634FC">
        <w:rPr>
          <w:rFonts w:ascii="Times New Roman" w:hAnsi="Times New Roman" w:cs="Times New Roman"/>
          <w:iCs/>
          <w:sz w:val="24"/>
          <w:szCs w:val="24"/>
        </w:rPr>
        <w:t>через деятельность выборных органов самоуправления, (штаб спортивных дел, штаб творческих дел, штаб работы с младшими ребятами);</w:t>
      </w:r>
    </w:p>
    <w:p w:rsidR="001634FC" w:rsidRP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634FC">
        <w:rPr>
          <w:rFonts w:ascii="Times New Roman" w:hAnsi="Times New Roman" w:cs="Times New Roman"/>
          <w:iCs/>
          <w:sz w:val="24"/>
          <w:szCs w:val="24"/>
        </w:rPr>
        <w:t>через</w:t>
      </w:r>
      <w:r w:rsidRPr="001634FC">
        <w:rPr>
          <w:rFonts w:ascii="Times New Roman" w:hAnsi="Times New Roman" w:cs="Times New Roman"/>
          <w:sz w:val="24"/>
          <w:szCs w:val="24"/>
          <w:lang w:eastAsia="ko-KR"/>
        </w:rPr>
        <w:t xml:space="preserve">организацию на принципах самоуправления жизни детских групп, </w:t>
      </w:r>
      <w:r w:rsidRPr="001634FC">
        <w:rPr>
          <w:rFonts w:ascii="Times New Roman" w:hAnsi="Times New Roman" w:cs="Times New Roman"/>
          <w:iCs/>
          <w:sz w:val="24"/>
          <w:szCs w:val="24"/>
        </w:rPr>
        <w:t>отвечающих за различные направления работы класса</w:t>
      </w:r>
      <w:r w:rsidRPr="001634FC">
        <w:rPr>
          <w:rFonts w:ascii="Times New Roman" w:hAnsi="Times New Roman" w:cs="Times New Roman"/>
          <w:sz w:val="24"/>
          <w:szCs w:val="24"/>
          <w:lang w:eastAsia="ko-KR"/>
        </w:rPr>
        <w:t>, осуществляемую через систему распределяемых среди участников ответственных должностей.</w:t>
      </w:r>
    </w:p>
    <w:p w:rsidR="001634FC" w:rsidRPr="00727EFE" w:rsidRDefault="001634FC" w:rsidP="001634FC">
      <w:pPr>
        <w:spacing w:after="0"/>
        <w:ind w:firstLine="567"/>
        <w:rPr>
          <w:rStyle w:val="CharAttribute501"/>
          <w:rFonts w:eastAsia="№Е" w:hAnsi="Times New Roman" w:cs="Times New Roman"/>
          <w:b/>
          <w:bCs/>
          <w:i w:val="0"/>
          <w:iCs/>
          <w:sz w:val="24"/>
          <w:szCs w:val="24"/>
        </w:rPr>
      </w:pPr>
      <w:r w:rsidRPr="00727EFE">
        <w:rPr>
          <w:rFonts w:ascii="Times New Roman" w:hAnsi="Times New Roman" w:cs="Times New Roman"/>
          <w:b/>
          <w:bCs/>
          <w:i/>
          <w:iCs/>
          <w:sz w:val="24"/>
          <w:szCs w:val="24"/>
        </w:rPr>
        <w:t>На индивидуальном уровне:</w:t>
      </w:r>
    </w:p>
    <w:p w:rsidR="001634FC" w:rsidRPr="00727EFE"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sz w:val="24"/>
          <w:szCs w:val="24"/>
        </w:rPr>
      </w:pPr>
      <w:r w:rsidRPr="00727EFE">
        <w:rPr>
          <w:rFonts w:ascii="Times New Roman"/>
          <w:iCs/>
          <w:sz w:val="24"/>
          <w:szCs w:val="24"/>
        </w:rPr>
        <w:t>через</w:t>
      </w:r>
      <w:r w:rsidRPr="00727EFE">
        <w:rPr>
          <w:rFonts w:ascii="Times New Roman"/>
          <w:sz w:val="24"/>
          <w:szCs w:val="24"/>
        </w:rPr>
        <w:t>вовлечение</w:t>
      </w:r>
      <w:r w:rsidRPr="00727EFE">
        <w:rPr>
          <w:rFonts w:ascii="Times New Roman"/>
          <w:sz w:val="24"/>
          <w:szCs w:val="24"/>
        </w:rPr>
        <w:t xml:space="preserve"> </w:t>
      </w:r>
      <w:r w:rsidRPr="00727EFE">
        <w:rPr>
          <w:rFonts w:ascii="Times New Roman"/>
          <w:sz w:val="24"/>
          <w:szCs w:val="24"/>
        </w:rPr>
        <w:t>школьников</w:t>
      </w:r>
      <w:r w:rsidRPr="00727EFE">
        <w:rPr>
          <w:rFonts w:ascii="Times New Roman"/>
          <w:sz w:val="24"/>
          <w:szCs w:val="24"/>
        </w:rPr>
        <w:t xml:space="preserve"> </w:t>
      </w:r>
      <w:r w:rsidRPr="00727EFE">
        <w:rPr>
          <w:rFonts w:ascii="Times New Roman"/>
          <w:sz w:val="24"/>
          <w:szCs w:val="24"/>
        </w:rPr>
        <w:t>в</w:t>
      </w:r>
      <w:r w:rsidRPr="00727EFE">
        <w:rPr>
          <w:rFonts w:ascii="Times New Roman"/>
          <w:sz w:val="24"/>
          <w:szCs w:val="24"/>
        </w:rPr>
        <w:t xml:space="preserve"> </w:t>
      </w:r>
      <w:r w:rsidRPr="00727EFE">
        <w:rPr>
          <w:rFonts w:ascii="Times New Roman"/>
          <w:sz w:val="24"/>
          <w:szCs w:val="24"/>
        </w:rPr>
        <w:t>планирование</w:t>
      </w:r>
      <w:r w:rsidRPr="00727EFE">
        <w:rPr>
          <w:rFonts w:ascii="Times New Roman"/>
          <w:sz w:val="24"/>
          <w:szCs w:val="24"/>
        </w:rPr>
        <w:t xml:space="preserve">, </w:t>
      </w:r>
      <w:r w:rsidRPr="00727EFE">
        <w:rPr>
          <w:rFonts w:ascii="Times New Roman"/>
          <w:sz w:val="24"/>
          <w:szCs w:val="24"/>
        </w:rPr>
        <w:t>организацию</w:t>
      </w:r>
      <w:r w:rsidRPr="00727EFE">
        <w:rPr>
          <w:rFonts w:ascii="Times New Roman"/>
          <w:sz w:val="24"/>
          <w:szCs w:val="24"/>
        </w:rPr>
        <w:t xml:space="preserve">, </w:t>
      </w:r>
      <w:r w:rsidRPr="00727EFE">
        <w:rPr>
          <w:rFonts w:ascii="Times New Roman"/>
          <w:sz w:val="24"/>
          <w:szCs w:val="24"/>
        </w:rPr>
        <w:t>проведение</w:t>
      </w:r>
      <w:r w:rsidRPr="00727EFE">
        <w:rPr>
          <w:rFonts w:ascii="Times New Roman"/>
          <w:sz w:val="24"/>
          <w:szCs w:val="24"/>
        </w:rPr>
        <w:t xml:space="preserve"> </w:t>
      </w:r>
      <w:r w:rsidRPr="00727EFE">
        <w:rPr>
          <w:rFonts w:ascii="Times New Roman"/>
          <w:sz w:val="24"/>
          <w:szCs w:val="24"/>
        </w:rPr>
        <w:t>и</w:t>
      </w:r>
      <w:r w:rsidRPr="00727EFE">
        <w:rPr>
          <w:rFonts w:ascii="Times New Roman"/>
          <w:sz w:val="24"/>
          <w:szCs w:val="24"/>
        </w:rPr>
        <w:t xml:space="preserve"> </w:t>
      </w:r>
      <w:r w:rsidRPr="00727EFE">
        <w:rPr>
          <w:rFonts w:ascii="Times New Roman"/>
          <w:sz w:val="24"/>
          <w:szCs w:val="24"/>
        </w:rPr>
        <w:t>анализ</w:t>
      </w:r>
      <w:r w:rsidRPr="00727EFE">
        <w:rPr>
          <w:rFonts w:ascii="Times New Roman"/>
          <w:sz w:val="24"/>
          <w:szCs w:val="24"/>
        </w:rPr>
        <w:t xml:space="preserve"> </w:t>
      </w:r>
      <w:r w:rsidRPr="00727EFE">
        <w:rPr>
          <w:rFonts w:ascii="Times New Roman"/>
          <w:sz w:val="24"/>
          <w:szCs w:val="24"/>
        </w:rPr>
        <w:t>общешкольных</w:t>
      </w:r>
      <w:r w:rsidRPr="00727EFE">
        <w:rPr>
          <w:rFonts w:ascii="Times New Roman"/>
          <w:sz w:val="24"/>
          <w:szCs w:val="24"/>
        </w:rPr>
        <w:t xml:space="preserve"> </w:t>
      </w:r>
      <w:r w:rsidRPr="00727EFE">
        <w:rPr>
          <w:rFonts w:ascii="Times New Roman"/>
          <w:sz w:val="24"/>
          <w:szCs w:val="24"/>
        </w:rPr>
        <w:t>и</w:t>
      </w:r>
      <w:r w:rsidRPr="00727EFE">
        <w:rPr>
          <w:rFonts w:ascii="Times New Roman"/>
          <w:sz w:val="24"/>
          <w:szCs w:val="24"/>
        </w:rPr>
        <w:t xml:space="preserve"> </w:t>
      </w:r>
      <w:r w:rsidRPr="00727EFE">
        <w:rPr>
          <w:rFonts w:ascii="Times New Roman"/>
          <w:sz w:val="24"/>
          <w:szCs w:val="24"/>
        </w:rPr>
        <w:t>внутриклассных</w:t>
      </w:r>
      <w:r w:rsidRPr="00727EFE">
        <w:rPr>
          <w:rFonts w:ascii="Times New Roman"/>
          <w:sz w:val="24"/>
          <w:szCs w:val="24"/>
        </w:rPr>
        <w:t xml:space="preserve"> </w:t>
      </w:r>
      <w:r w:rsidRPr="00727EFE">
        <w:rPr>
          <w:rFonts w:ascii="Times New Roman"/>
          <w:sz w:val="24"/>
          <w:szCs w:val="24"/>
        </w:rPr>
        <w:t>дел</w:t>
      </w:r>
      <w:r w:rsidRPr="00727EFE">
        <w:rPr>
          <w:rFonts w:ascii="Times New Roman"/>
          <w:sz w:val="24"/>
          <w:szCs w:val="24"/>
        </w:rPr>
        <w:t>;</w:t>
      </w:r>
    </w:p>
    <w:p w:rsidR="001634FC" w:rsidRDefault="001634FC" w:rsidP="001634FC">
      <w:pPr>
        <w:pStyle w:val="a5"/>
        <w:numPr>
          <w:ilvl w:val="0"/>
          <w:numId w:val="167"/>
        </w:numPr>
        <w:tabs>
          <w:tab w:val="left" w:pos="993"/>
          <w:tab w:val="left" w:pos="1310"/>
        </w:tabs>
        <w:spacing w:after="0" w:line="240" w:lineRule="auto"/>
        <w:ind w:left="0" w:firstLine="567"/>
        <w:contextualSpacing w:val="0"/>
        <w:jc w:val="both"/>
        <w:rPr>
          <w:rFonts w:ascii="Times New Roman"/>
          <w:iCs/>
          <w:sz w:val="24"/>
          <w:szCs w:val="24"/>
        </w:rPr>
      </w:pPr>
      <w:r w:rsidRPr="00727EFE">
        <w:rPr>
          <w:rFonts w:ascii="Times New Roman"/>
          <w:iCs/>
          <w:sz w:val="24"/>
          <w:szCs w:val="24"/>
        </w:rPr>
        <w:lastRenderedPageBreak/>
        <w:t>через</w:t>
      </w:r>
      <w:r w:rsidRPr="00727EFE">
        <w:rPr>
          <w:rFonts w:ascii="Times New Roman"/>
          <w:iCs/>
          <w:sz w:val="24"/>
          <w:szCs w:val="24"/>
        </w:rPr>
        <w:t xml:space="preserve"> </w:t>
      </w:r>
      <w:r w:rsidRPr="00727EFE">
        <w:rPr>
          <w:rFonts w:ascii="Times New Roman"/>
          <w:iCs/>
          <w:sz w:val="24"/>
          <w:szCs w:val="24"/>
        </w:rPr>
        <w:t>реализацию</w:t>
      </w:r>
      <w:r w:rsidRPr="00727EFE">
        <w:rPr>
          <w:rFonts w:ascii="Times New Roman"/>
          <w:iCs/>
          <w:sz w:val="24"/>
          <w:szCs w:val="24"/>
        </w:rPr>
        <w:t xml:space="preserve"> </w:t>
      </w:r>
      <w:r w:rsidRPr="00727EFE">
        <w:rPr>
          <w:rFonts w:ascii="Times New Roman"/>
          <w:iCs/>
          <w:sz w:val="24"/>
          <w:szCs w:val="24"/>
        </w:rPr>
        <w:t>школьниками</w:t>
      </w:r>
      <w:r w:rsidRPr="00727EFE">
        <w:rPr>
          <w:rFonts w:ascii="Times New Roman"/>
          <w:iCs/>
          <w:sz w:val="24"/>
          <w:szCs w:val="24"/>
        </w:rPr>
        <w:t xml:space="preserve">, </w:t>
      </w:r>
      <w:r w:rsidRPr="00727EFE">
        <w:rPr>
          <w:rFonts w:ascii="Times New Roman"/>
          <w:iCs/>
          <w:sz w:val="24"/>
          <w:szCs w:val="24"/>
        </w:rPr>
        <w:t>взявшими</w:t>
      </w:r>
      <w:r w:rsidRPr="00727EFE">
        <w:rPr>
          <w:rFonts w:ascii="Times New Roman"/>
          <w:iCs/>
          <w:sz w:val="24"/>
          <w:szCs w:val="24"/>
        </w:rPr>
        <w:t xml:space="preserve"> </w:t>
      </w:r>
      <w:r w:rsidRPr="00727EFE">
        <w:rPr>
          <w:rFonts w:ascii="Times New Roman"/>
          <w:iCs/>
          <w:sz w:val="24"/>
          <w:szCs w:val="24"/>
        </w:rPr>
        <w:t>на</w:t>
      </w:r>
      <w:r w:rsidRPr="00727EFE">
        <w:rPr>
          <w:rFonts w:ascii="Times New Roman"/>
          <w:iCs/>
          <w:sz w:val="24"/>
          <w:szCs w:val="24"/>
        </w:rPr>
        <w:t xml:space="preserve"> </w:t>
      </w:r>
      <w:r w:rsidRPr="00727EFE">
        <w:rPr>
          <w:rFonts w:ascii="Times New Roman"/>
          <w:iCs/>
          <w:sz w:val="24"/>
          <w:szCs w:val="24"/>
        </w:rPr>
        <w:t>себя</w:t>
      </w:r>
      <w:r w:rsidRPr="00727EFE">
        <w:rPr>
          <w:rFonts w:ascii="Times New Roman"/>
          <w:iCs/>
          <w:sz w:val="24"/>
          <w:szCs w:val="24"/>
        </w:rPr>
        <w:t xml:space="preserve"> </w:t>
      </w:r>
      <w:r w:rsidRPr="00727EFE">
        <w:rPr>
          <w:rFonts w:ascii="Times New Roman"/>
          <w:iCs/>
          <w:sz w:val="24"/>
          <w:szCs w:val="24"/>
        </w:rPr>
        <w:t>соответствующую</w:t>
      </w:r>
      <w:r w:rsidRPr="00727EFE">
        <w:rPr>
          <w:rFonts w:ascii="Times New Roman"/>
          <w:iCs/>
          <w:sz w:val="24"/>
          <w:szCs w:val="24"/>
        </w:rPr>
        <w:t xml:space="preserve"> </w:t>
      </w:r>
      <w:r w:rsidRPr="00727EFE">
        <w:rPr>
          <w:rFonts w:ascii="Times New Roman"/>
          <w:iCs/>
          <w:sz w:val="24"/>
          <w:szCs w:val="24"/>
        </w:rPr>
        <w:t>роль</w:t>
      </w:r>
      <w:r w:rsidRPr="00727EFE">
        <w:rPr>
          <w:rFonts w:ascii="Times New Roman"/>
          <w:iCs/>
          <w:sz w:val="24"/>
          <w:szCs w:val="24"/>
        </w:rPr>
        <w:t xml:space="preserve">, </w:t>
      </w:r>
      <w:r w:rsidRPr="00727EFE">
        <w:rPr>
          <w:rFonts w:ascii="Times New Roman"/>
          <w:iCs/>
          <w:sz w:val="24"/>
          <w:szCs w:val="24"/>
        </w:rPr>
        <w:t>функций</w:t>
      </w:r>
      <w:r w:rsidRPr="00727EFE">
        <w:rPr>
          <w:rFonts w:ascii="Times New Roman"/>
          <w:iCs/>
          <w:sz w:val="24"/>
          <w:szCs w:val="24"/>
        </w:rPr>
        <w:t xml:space="preserve"> </w:t>
      </w:r>
      <w:r w:rsidRPr="00727EFE">
        <w:rPr>
          <w:rFonts w:ascii="Times New Roman"/>
          <w:iCs/>
          <w:sz w:val="24"/>
          <w:szCs w:val="24"/>
        </w:rPr>
        <w:t>по</w:t>
      </w:r>
      <w:r w:rsidRPr="00727EFE">
        <w:rPr>
          <w:rFonts w:ascii="Times New Roman"/>
          <w:iCs/>
          <w:sz w:val="24"/>
          <w:szCs w:val="24"/>
        </w:rPr>
        <w:t xml:space="preserve"> </w:t>
      </w:r>
      <w:r w:rsidRPr="00727EFE">
        <w:rPr>
          <w:rFonts w:ascii="Times New Roman"/>
          <w:iCs/>
          <w:sz w:val="24"/>
          <w:szCs w:val="24"/>
        </w:rPr>
        <w:t>контролю</w:t>
      </w:r>
      <w:r w:rsidRPr="00727EFE">
        <w:rPr>
          <w:rFonts w:ascii="Times New Roman"/>
          <w:iCs/>
          <w:sz w:val="24"/>
          <w:szCs w:val="24"/>
        </w:rPr>
        <w:t xml:space="preserve"> </w:t>
      </w:r>
      <w:r w:rsidRPr="00727EFE">
        <w:rPr>
          <w:rFonts w:ascii="Times New Roman"/>
          <w:iCs/>
          <w:sz w:val="24"/>
          <w:szCs w:val="24"/>
        </w:rPr>
        <w:t>за</w:t>
      </w:r>
      <w:r w:rsidRPr="00727EFE">
        <w:rPr>
          <w:rFonts w:ascii="Times New Roman"/>
          <w:iCs/>
          <w:sz w:val="24"/>
          <w:szCs w:val="24"/>
        </w:rPr>
        <w:t xml:space="preserve"> </w:t>
      </w:r>
      <w:r w:rsidRPr="00727EFE">
        <w:rPr>
          <w:rFonts w:ascii="Times New Roman"/>
          <w:iCs/>
          <w:sz w:val="24"/>
          <w:szCs w:val="24"/>
        </w:rPr>
        <w:t>порядком</w:t>
      </w:r>
      <w:r w:rsidRPr="00727EFE">
        <w:rPr>
          <w:rFonts w:ascii="Times New Roman"/>
          <w:iCs/>
          <w:sz w:val="24"/>
          <w:szCs w:val="24"/>
        </w:rPr>
        <w:t xml:space="preserve"> </w:t>
      </w:r>
      <w:r w:rsidRPr="00727EFE">
        <w:rPr>
          <w:rFonts w:ascii="Times New Roman"/>
          <w:iCs/>
          <w:sz w:val="24"/>
          <w:szCs w:val="24"/>
        </w:rPr>
        <w:t>и</w:t>
      </w:r>
      <w:r w:rsidRPr="00727EFE">
        <w:rPr>
          <w:rFonts w:ascii="Times New Roman"/>
          <w:iCs/>
          <w:sz w:val="24"/>
          <w:szCs w:val="24"/>
        </w:rPr>
        <w:t xml:space="preserve"> </w:t>
      </w:r>
      <w:r w:rsidRPr="00727EFE">
        <w:rPr>
          <w:rFonts w:ascii="Times New Roman"/>
          <w:iCs/>
          <w:sz w:val="24"/>
          <w:szCs w:val="24"/>
        </w:rPr>
        <w:t>чистотой</w:t>
      </w:r>
      <w:r w:rsidRPr="00727EFE">
        <w:rPr>
          <w:rFonts w:ascii="Times New Roman"/>
          <w:iCs/>
          <w:sz w:val="24"/>
          <w:szCs w:val="24"/>
        </w:rPr>
        <w:t xml:space="preserve"> </w:t>
      </w:r>
      <w:r w:rsidRPr="00727EFE">
        <w:rPr>
          <w:rFonts w:ascii="Times New Roman"/>
          <w:iCs/>
          <w:sz w:val="24"/>
          <w:szCs w:val="24"/>
        </w:rPr>
        <w:t>в</w:t>
      </w:r>
      <w:r w:rsidRPr="00727EFE">
        <w:rPr>
          <w:rFonts w:ascii="Times New Roman"/>
          <w:iCs/>
          <w:sz w:val="24"/>
          <w:szCs w:val="24"/>
        </w:rPr>
        <w:t xml:space="preserve"> </w:t>
      </w:r>
      <w:r w:rsidRPr="00727EFE">
        <w:rPr>
          <w:rFonts w:ascii="Times New Roman"/>
          <w:iCs/>
          <w:sz w:val="24"/>
          <w:szCs w:val="24"/>
        </w:rPr>
        <w:t>классе</w:t>
      </w:r>
      <w:r w:rsidRPr="00727EFE">
        <w:rPr>
          <w:rFonts w:ascii="Times New Roman"/>
          <w:iCs/>
          <w:sz w:val="24"/>
          <w:szCs w:val="24"/>
        </w:rPr>
        <w:t xml:space="preserve">, </w:t>
      </w:r>
      <w:r w:rsidRPr="00727EFE">
        <w:rPr>
          <w:rFonts w:ascii="Times New Roman"/>
          <w:iCs/>
          <w:sz w:val="24"/>
          <w:szCs w:val="24"/>
        </w:rPr>
        <w:t>уходом</w:t>
      </w:r>
      <w:r w:rsidRPr="00727EFE">
        <w:rPr>
          <w:rFonts w:ascii="Times New Roman"/>
          <w:iCs/>
          <w:sz w:val="24"/>
          <w:szCs w:val="24"/>
        </w:rPr>
        <w:t xml:space="preserve"> </w:t>
      </w:r>
      <w:r w:rsidRPr="00727EFE">
        <w:rPr>
          <w:rFonts w:ascii="Times New Roman"/>
          <w:iCs/>
          <w:sz w:val="24"/>
          <w:szCs w:val="24"/>
        </w:rPr>
        <w:t>за</w:t>
      </w:r>
      <w:r w:rsidRPr="00727EFE">
        <w:rPr>
          <w:rFonts w:ascii="Times New Roman"/>
          <w:iCs/>
          <w:sz w:val="24"/>
          <w:szCs w:val="24"/>
        </w:rPr>
        <w:t xml:space="preserve"> </w:t>
      </w:r>
      <w:r w:rsidRPr="00727EFE">
        <w:rPr>
          <w:rFonts w:ascii="Times New Roman"/>
          <w:iCs/>
          <w:sz w:val="24"/>
          <w:szCs w:val="24"/>
        </w:rPr>
        <w:t>классной</w:t>
      </w:r>
      <w:r w:rsidRPr="00727EFE">
        <w:rPr>
          <w:rFonts w:ascii="Times New Roman"/>
          <w:iCs/>
          <w:sz w:val="24"/>
          <w:szCs w:val="24"/>
        </w:rPr>
        <w:t xml:space="preserve"> </w:t>
      </w:r>
      <w:r w:rsidRPr="00727EFE">
        <w:rPr>
          <w:rFonts w:ascii="Times New Roman"/>
          <w:iCs/>
          <w:sz w:val="24"/>
          <w:szCs w:val="24"/>
        </w:rPr>
        <w:t>комнатой</w:t>
      </w:r>
      <w:r w:rsidRPr="00727EFE">
        <w:rPr>
          <w:rFonts w:ascii="Times New Roman"/>
          <w:iCs/>
          <w:sz w:val="24"/>
          <w:szCs w:val="24"/>
        </w:rPr>
        <w:t xml:space="preserve">, </w:t>
      </w:r>
      <w:r w:rsidRPr="00727EFE">
        <w:rPr>
          <w:rFonts w:ascii="Times New Roman"/>
          <w:iCs/>
          <w:sz w:val="24"/>
          <w:szCs w:val="24"/>
        </w:rPr>
        <w:t>комнатными</w:t>
      </w:r>
      <w:r w:rsidRPr="00727EFE">
        <w:rPr>
          <w:rFonts w:ascii="Times New Roman"/>
          <w:iCs/>
          <w:sz w:val="24"/>
          <w:szCs w:val="24"/>
        </w:rPr>
        <w:t xml:space="preserve"> </w:t>
      </w:r>
      <w:r w:rsidRPr="00727EFE">
        <w:rPr>
          <w:rFonts w:ascii="Times New Roman"/>
          <w:iCs/>
          <w:sz w:val="24"/>
          <w:szCs w:val="24"/>
        </w:rPr>
        <w:t>растениями</w:t>
      </w:r>
      <w:r w:rsidRPr="00727EFE">
        <w:rPr>
          <w:rFonts w:ascii="Times New Roman"/>
          <w:iCs/>
          <w:sz w:val="24"/>
          <w:szCs w:val="24"/>
        </w:rPr>
        <w:t xml:space="preserve"> </w:t>
      </w:r>
      <w:r w:rsidRPr="00727EFE">
        <w:rPr>
          <w:rFonts w:ascii="Times New Roman"/>
          <w:iCs/>
          <w:sz w:val="24"/>
          <w:szCs w:val="24"/>
        </w:rPr>
        <w:t>и</w:t>
      </w:r>
      <w:r w:rsidRPr="00727EFE">
        <w:rPr>
          <w:rFonts w:ascii="Times New Roman"/>
          <w:iCs/>
          <w:sz w:val="24"/>
          <w:szCs w:val="24"/>
        </w:rPr>
        <w:t xml:space="preserve"> </w:t>
      </w:r>
      <w:r w:rsidRPr="00727EFE">
        <w:rPr>
          <w:rFonts w:ascii="Times New Roman"/>
          <w:iCs/>
          <w:sz w:val="24"/>
          <w:szCs w:val="24"/>
        </w:rPr>
        <w:t>т</w:t>
      </w:r>
      <w:r w:rsidRPr="00727EFE">
        <w:rPr>
          <w:rFonts w:ascii="Times New Roman"/>
          <w:iCs/>
          <w:sz w:val="24"/>
          <w:szCs w:val="24"/>
        </w:rPr>
        <w:t>.</w:t>
      </w:r>
      <w:r w:rsidRPr="00727EFE">
        <w:rPr>
          <w:rFonts w:ascii="Times New Roman"/>
          <w:iCs/>
          <w:sz w:val="24"/>
          <w:szCs w:val="24"/>
        </w:rPr>
        <w:t>п</w:t>
      </w:r>
      <w:r w:rsidRPr="00727EFE">
        <w:rPr>
          <w:rFonts w:ascii="Times New Roman"/>
          <w:iCs/>
          <w:sz w:val="24"/>
          <w:szCs w:val="24"/>
        </w:rPr>
        <w:t>.</w:t>
      </w:r>
    </w:p>
    <w:p w:rsidR="001634FC" w:rsidRPr="00727EFE" w:rsidRDefault="001634FC" w:rsidP="001634FC">
      <w:pPr>
        <w:pStyle w:val="a5"/>
        <w:tabs>
          <w:tab w:val="left" w:pos="993"/>
          <w:tab w:val="left" w:pos="1310"/>
        </w:tabs>
        <w:ind w:left="567"/>
        <w:rPr>
          <w:rFonts w:ascii="Times New Roman"/>
          <w:iCs/>
          <w:sz w:val="24"/>
          <w:szCs w:val="24"/>
        </w:rPr>
      </w:pPr>
    </w:p>
    <w:p w:rsidR="001634FC" w:rsidRPr="000666C2" w:rsidRDefault="001634FC" w:rsidP="001634FC">
      <w:pPr>
        <w:tabs>
          <w:tab w:val="left" w:pos="851"/>
        </w:tabs>
        <w:spacing w:after="0"/>
        <w:jc w:val="center"/>
        <w:rPr>
          <w:rFonts w:ascii="Times New Roman" w:eastAsia="Times New Roman" w:hAnsi="Times New Roman" w:cs="Times New Roman"/>
          <w:b/>
          <w:iCs/>
          <w:color w:val="000000"/>
          <w:w w:val="0"/>
          <w:sz w:val="24"/>
          <w:szCs w:val="24"/>
        </w:rPr>
      </w:pPr>
      <w:r w:rsidRPr="000666C2">
        <w:rPr>
          <w:rFonts w:ascii="Times New Roman" w:hAnsi="Times New Roman" w:cs="Times New Roman"/>
          <w:b/>
          <w:iCs/>
          <w:color w:val="000000"/>
          <w:w w:val="0"/>
          <w:sz w:val="24"/>
          <w:szCs w:val="24"/>
        </w:rPr>
        <w:t xml:space="preserve">6. </w:t>
      </w:r>
      <w:r w:rsidRPr="000666C2">
        <w:rPr>
          <w:rFonts w:ascii="Times New Roman" w:eastAsia="Times New Roman" w:hAnsi="Times New Roman" w:cs="Times New Roman"/>
          <w:b/>
          <w:iCs/>
          <w:color w:val="000000"/>
          <w:w w:val="0"/>
          <w:sz w:val="24"/>
          <w:szCs w:val="24"/>
        </w:rPr>
        <w:t>Модуль «Профориентация»</w:t>
      </w:r>
    </w:p>
    <w:p w:rsidR="001634FC" w:rsidRPr="000666C2" w:rsidRDefault="001634FC" w:rsidP="001634FC">
      <w:pPr>
        <w:spacing w:after="0" w:line="240" w:lineRule="auto"/>
        <w:ind w:firstLine="567"/>
        <w:jc w:val="both"/>
        <w:rPr>
          <w:rStyle w:val="CharAttribute502"/>
          <w:rFonts w:eastAsia="№Е" w:hAnsi="Times New Roman" w:cs="Times New Roman"/>
          <w:i w:val="0"/>
          <w:sz w:val="24"/>
          <w:szCs w:val="24"/>
        </w:rPr>
      </w:pPr>
      <w:r w:rsidRPr="000666C2">
        <w:rPr>
          <w:rFonts w:ascii="Times New Roman" w:eastAsia="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Для создания условий эффективного функционирования системы по самоопределению и профессиональной ориентации учащихся школы работа строится в рамках разработанной двухгодичной Программы по профориентации. </w:t>
      </w:r>
      <w:r w:rsidRPr="000666C2">
        <w:rPr>
          <w:rStyle w:val="CharAttribute511"/>
          <w:rFonts w:eastAsia="№Е" w:hAnsi="Times New Roman" w:cs="Times New Roman"/>
          <w:sz w:val="24"/>
          <w:szCs w:val="24"/>
        </w:rPr>
        <w:t xml:space="preserve">Эта работа осуществляется </w:t>
      </w:r>
      <w:r w:rsidRPr="000666C2">
        <w:rPr>
          <w:rStyle w:val="CharAttribute512"/>
          <w:rFonts w:eastAsia="№Е" w:hAnsi="Times New Roman" w:cs="Times New Roman"/>
          <w:sz w:val="24"/>
          <w:szCs w:val="24"/>
        </w:rPr>
        <w:t xml:space="preserve">через: </w:t>
      </w:r>
    </w:p>
    <w:p w:rsidR="001634FC" w:rsidRPr="001634FC" w:rsidRDefault="001634FC" w:rsidP="001634FC">
      <w:pPr>
        <w:pStyle w:val="a5"/>
        <w:numPr>
          <w:ilvl w:val="0"/>
          <w:numId w:val="172"/>
        </w:numPr>
        <w:tabs>
          <w:tab w:val="left" w:pos="885"/>
        </w:tabs>
        <w:spacing w:after="0" w:line="240" w:lineRule="auto"/>
        <w:ind w:left="0" w:right="176" w:firstLine="0"/>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организация курса «Сделай свой выбор», направленного на  подготовку школьника к осознанному планированию и реализации своего профессионального будущего;</w:t>
      </w:r>
    </w:p>
    <w:p w:rsidR="001634FC" w:rsidRPr="001634FC" w:rsidRDefault="001634FC" w:rsidP="001634FC">
      <w:pPr>
        <w:pStyle w:val="a5"/>
        <w:numPr>
          <w:ilvl w:val="0"/>
          <w:numId w:val="172"/>
        </w:numPr>
        <w:tabs>
          <w:tab w:val="left" w:pos="885"/>
        </w:tabs>
        <w:spacing w:after="0" w:line="240" w:lineRule="auto"/>
        <w:ind w:left="68" w:right="176" w:firstLine="0"/>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вовлечение учащихся  в  систему  дополнительного  образования, систему воспитательных дел школы;</w:t>
      </w:r>
    </w:p>
    <w:p w:rsidR="001634FC" w:rsidRPr="001634FC" w:rsidRDefault="001634FC" w:rsidP="001634FC">
      <w:pPr>
        <w:pStyle w:val="a5"/>
        <w:numPr>
          <w:ilvl w:val="0"/>
          <w:numId w:val="172"/>
        </w:numPr>
        <w:tabs>
          <w:tab w:val="left" w:pos="885"/>
        </w:tabs>
        <w:spacing w:after="0" w:line="240" w:lineRule="auto"/>
        <w:ind w:left="68" w:right="176" w:firstLine="0"/>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организация занятий кружков МБУ ДО «Дворец детского творчества» на базе образовательного учреждения, занятий ДЮСШ, организация работы отряда ЮПР совместно с Гаврилов-Ямским РОВД, организация работы отряда ЮИД совместно с ГИБДД, в том числе с областным ГИБДД.</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экскурсии на предприятия города, дающие начальные представления о существующих профессиях и условиях работы людей, представляющих эти профессии;</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организация тематических и комплексных экскурсий, в том числе виртуальных, для учащихся на предприятия, расположенные на территории Ярославской области;</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Ознакомление участников образовательного процесса с профессиями и специальностями, направлениями подготовки, наиболее востребованными и перспективными в Ярославской области (топ-регион), с кадровыми потребностями экономики области, с компетенциями будущего</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посещениепрофориентационных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lang w:eastAsia="ko-KR"/>
        </w:rPr>
      </w:pPr>
      <w:r w:rsidRPr="001634FC">
        <w:rPr>
          <w:rFonts w:ascii="Times New Roman" w:hAnsi="Times New Roman"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участие в открытых уроках на платформе «ПроеКТОриЯ», направленных на раннюю профориентацию;</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lastRenderedPageBreak/>
        <w:t>участие в работе всероссийских профориентационных проектов Центра профессиональной ориентации и психологической поддержки «Ресурс» , созданных в сети интернет: просмотр лекций, решение учебно-тренировочных задач, участие в мастер классах, посещение открытых уроков;</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посещение психологом родительских собраний с лекциями и беседами по профориентационной тематике, а так же результатами профессиональных проб. Оценка способности к самоанализу профессии школьниками, самореализация в различных видах профессиональной деятельности</w:t>
      </w:r>
    </w:p>
    <w:p w:rsidR="001634FC" w:rsidRPr="001634FC" w:rsidRDefault="001634FC" w:rsidP="001634FC">
      <w:pPr>
        <w:pStyle w:val="a5"/>
        <w:numPr>
          <w:ilvl w:val="0"/>
          <w:numId w:val="172"/>
        </w:numPr>
        <w:tabs>
          <w:tab w:val="left" w:pos="885"/>
        </w:tabs>
        <w:spacing w:after="0" w:line="240" w:lineRule="auto"/>
        <w:ind w:left="0" w:right="175" w:firstLine="567"/>
        <w:contextualSpacing w:val="0"/>
        <w:jc w:val="both"/>
        <w:rPr>
          <w:rFonts w:ascii="Times New Roman" w:hAnsi="Times New Roman" w:cs="Times New Roman"/>
          <w:sz w:val="24"/>
          <w:szCs w:val="24"/>
        </w:rPr>
      </w:pPr>
      <w:r w:rsidRPr="001634FC">
        <w:rPr>
          <w:rFonts w:ascii="Times New Roman" w:hAnsi="Times New Roman" w:cs="Times New Roman"/>
          <w:sz w:val="24"/>
          <w:szCs w:val="24"/>
        </w:rPr>
        <w:t>организация для учащихся внеурочных и социокультурных мероприятий Центра образования цифрового и гуманитарного профилей «Точки Роста».</w:t>
      </w:r>
    </w:p>
    <w:p w:rsidR="001634FC" w:rsidRPr="00727EFE" w:rsidRDefault="001634FC" w:rsidP="001634FC">
      <w:pPr>
        <w:widowControl w:val="0"/>
        <w:wordWrap w:val="0"/>
        <w:autoSpaceDE w:val="0"/>
        <w:autoSpaceDN w:val="0"/>
        <w:spacing w:after="0" w:line="240" w:lineRule="auto"/>
        <w:jc w:val="both"/>
        <w:rPr>
          <w:rFonts w:ascii="Times New Roman" w:hAnsi="Times New Roman" w:cs="Times New Roman"/>
          <w:color w:val="000000"/>
          <w:w w:val="0"/>
          <w:sz w:val="24"/>
          <w:szCs w:val="24"/>
        </w:rPr>
      </w:pPr>
    </w:p>
    <w:p w:rsidR="001634FC" w:rsidRPr="00727EFE" w:rsidRDefault="001634FC" w:rsidP="001634FC">
      <w:pPr>
        <w:widowControl w:val="0"/>
        <w:wordWrap w:val="0"/>
        <w:autoSpaceDE w:val="0"/>
        <w:autoSpaceDN w:val="0"/>
        <w:spacing w:after="0" w:line="360" w:lineRule="auto"/>
        <w:jc w:val="center"/>
        <w:rPr>
          <w:rFonts w:ascii="Times New Roman" w:hAnsi="Times New Roman" w:cs="Times New Roman"/>
          <w:b/>
          <w:color w:val="000000"/>
          <w:w w:val="0"/>
          <w:sz w:val="24"/>
          <w:szCs w:val="24"/>
        </w:rPr>
      </w:pPr>
      <w:r w:rsidRPr="00727EFE">
        <w:rPr>
          <w:rFonts w:ascii="Times New Roman" w:hAnsi="Times New Roman" w:cs="Times New Roman"/>
          <w:b/>
          <w:color w:val="000000"/>
          <w:w w:val="0"/>
          <w:sz w:val="24"/>
          <w:szCs w:val="24"/>
        </w:rPr>
        <w:t>7. Организация предметно-эстетической среды</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1634FC" w:rsidRPr="00727EFE" w:rsidTr="00B25C8B">
        <w:trPr>
          <w:trHeight w:val="393"/>
        </w:trPr>
        <w:tc>
          <w:tcPr>
            <w:tcW w:w="10774" w:type="dxa"/>
          </w:tcPr>
          <w:p w:rsidR="001634FC" w:rsidRPr="00727EFE" w:rsidRDefault="001634FC" w:rsidP="00B25C8B">
            <w:pPr>
              <w:spacing w:after="0" w:line="240" w:lineRule="auto"/>
              <w:jc w:val="center"/>
              <w:rPr>
                <w:rFonts w:ascii="Times New Roman" w:hAnsi="Times New Roman" w:cs="Times New Roman"/>
                <w:b/>
                <w:bCs/>
                <w:i/>
                <w:sz w:val="24"/>
                <w:szCs w:val="24"/>
              </w:rPr>
            </w:pPr>
            <w:r w:rsidRPr="00727EFE">
              <w:rPr>
                <w:rFonts w:ascii="Times New Roman" w:hAnsi="Times New Roman" w:cs="Times New Roman"/>
                <w:b/>
                <w:bCs/>
                <w:i/>
                <w:sz w:val="24"/>
                <w:szCs w:val="24"/>
              </w:rPr>
              <w:t xml:space="preserve">Отношение учащихся к окружающему миру, к живой природе, </w:t>
            </w:r>
          </w:p>
          <w:p w:rsidR="001634FC" w:rsidRPr="00727EFE" w:rsidRDefault="001634FC" w:rsidP="00B25C8B">
            <w:pPr>
              <w:spacing w:after="0" w:line="240" w:lineRule="auto"/>
              <w:jc w:val="center"/>
              <w:rPr>
                <w:rFonts w:ascii="Times New Roman" w:hAnsi="Times New Roman" w:cs="Times New Roman"/>
                <w:b/>
                <w:bCs/>
                <w:i/>
                <w:sz w:val="24"/>
                <w:szCs w:val="24"/>
              </w:rPr>
            </w:pPr>
            <w:r w:rsidRPr="00727EFE">
              <w:rPr>
                <w:rFonts w:ascii="Times New Roman" w:hAnsi="Times New Roman" w:cs="Times New Roman"/>
                <w:b/>
                <w:bCs/>
                <w:i/>
                <w:sz w:val="24"/>
                <w:szCs w:val="24"/>
              </w:rPr>
              <w:t>художественной культуре</w:t>
            </w:r>
          </w:p>
        </w:tc>
      </w:tr>
      <w:tr w:rsidR="001634FC" w:rsidRPr="00727EFE" w:rsidTr="00B25C8B">
        <w:trPr>
          <w:trHeight w:val="393"/>
        </w:trPr>
        <w:tc>
          <w:tcPr>
            <w:tcW w:w="10774" w:type="dxa"/>
          </w:tcPr>
          <w:p w:rsidR="001634FC" w:rsidRPr="00727EFE" w:rsidRDefault="001634FC" w:rsidP="00B25C8B">
            <w:pPr>
              <w:spacing w:after="0" w:line="240" w:lineRule="auto"/>
              <w:jc w:val="both"/>
              <w:rPr>
                <w:rFonts w:ascii="Times New Roman" w:hAnsi="Times New Roman" w:cs="Times New Roman"/>
                <w:b/>
                <w:i/>
                <w:sz w:val="24"/>
                <w:szCs w:val="24"/>
              </w:rPr>
            </w:pPr>
            <w:r w:rsidRPr="00727EFE">
              <w:rPr>
                <w:rFonts w:ascii="Times New Roman" w:hAnsi="Times New Roman" w:cs="Times New Roman"/>
                <w:b/>
                <w:color w:val="000000"/>
                <w:w w:val="0"/>
                <w:sz w:val="24"/>
                <w:szCs w:val="24"/>
              </w:rPr>
              <w:t>Ценности:</w:t>
            </w:r>
            <w:r w:rsidRPr="00727EFE">
              <w:rPr>
                <w:rFonts w:ascii="Times New Roman" w:hAnsi="Times New Roman" w:cs="Times New Roman"/>
                <w:color w:val="000000"/>
                <w:w w:val="0"/>
                <w:sz w:val="24"/>
                <w:szCs w:val="24"/>
              </w:rPr>
              <w:t xml:space="preserve"> Жизнь во всех её проявлениях; родная земля; заповедная природа; планета Земля; экологическая безопасность; экологическая грамотность;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красота, гармония, духовный мир человека; самовыражение личности в творчестве и искусстве, эстетическое развитие личности.</w:t>
            </w:r>
          </w:p>
        </w:tc>
      </w:tr>
      <w:tr w:rsidR="001634FC" w:rsidRPr="00727EFE" w:rsidTr="00B25C8B">
        <w:trPr>
          <w:trHeight w:val="144"/>
        </w:trPr>
        <w:tc>
          <w:tcPr>
            <w:tcW w:w="10774" w:type="dxa"/>
          </w:tcPr>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b/>
                <w:bCs/>
                <w:i/>
                <w:sz w:val="24"/>
                <w:szCs w:val="24"/>
              </w:rPr>
              <w:t xml:space="preserve">Основное содержание.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b/>
                <w:sz w:val="24"/>
                <w:szCs w:val="24"/>
              </w:rPr>
              <w:t xml:space="preserve">Формирование </w:t>
            </w:r>
            <w:r w:rsidRPr="00727EFE">
              <w:rPr>
                <w:rFonts w:ascii="Times New Roman" w:hAnsi="Times New Roman" w:cs="Times New Roman"/>
                <w:sz w:val="24"/>
                <w:szCs w:val="24"/>
              </w:rPr>
              <w:t xml:space="preserve">мировоззрения, соответствующего современному уровню развития науки;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b/>
                <w:sz w:val="24"/>
                <w:szCs w:val="24"/>
              </w:rPr>
              <w:t>развитие</w:t>
            </w:r>
            <w:r w:rsidRPr="00727EFE">
              <w:rPr>
                <w:rFonts w:ascii="Times New Roman" w:hAnsi="Times New Roman" w:cs="Times New Roman"/>
                <w:sz w:val="24"/>
                <w:szCs w:val="24"/>
              </w:rPr>
              <w:t xml:space="preserve"> у учащихся экологической культуры, бережного отношения к родной земле, природным богатствам России и мира, понимания влияния социально-экономических процессов на состояние природной и социальной среды;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b/>
                <w:sz w:val="24"/>
                <w:szCs w:val="24"/>
              </w:rPr>
              <w:t>воспитание</w:t>
            </w:r>
            <w:r w:rsidRPr="00727EFE">
              <w:rPr>
                <w:rFonts w:ascii="Times New Roman" w:hAnsi="Times New Roman" w:cs="Times New Roman"/>
                <w:sz w:val="24"/>
                <w:szCs w:val="24"/>
              </w:rPr>
              <w:t xml:space="preserve">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приобретения опыта эколого-направленной деятельности, эстетического отношения к миру, включая эстетику быта, научного и технического творчества, спорта, общественных отношений.</w:t>
            </w:r>
          </w:p>
        </w:tc>
      </w:tr>
      <w:tr w:rsidR="001634FC" w:rsidRPr="00727EFE" w:rsidTr="00B25C8B">
        <w:trPr>
          <w:trHeight w:val="144"/>
        </w:trPr>
        <w:tc>
          <w:tcPr>
            <w:tcW w:w="10774" w:type="dxa"/>
          </w:tcPr>
          <w:p w:rsidR="001634FC" w:rsidRPr="00727EFE" w:rsidRDefault="001634FC" w:rsidP="00B25C8B">
            <w:pPr>
              <w:spacing w:after="0" w:line="240" w:lineRule="auto"/>
              <w:jc w:val="both"/>
              <w:rPr>
                <w:rFonts w:ascii="Times New Roman" w:hAnsi="Times New Roman" w:cs="Times New Roman"/>
                <w:b/>
                <w:bCs/>
                <w:i/>
                <w:sz w:val="24"/>
                <w:szCs w:val="24"/>
              </w:rPr>
            </w:pPr>
            <w:r w:rsidRPr="00727EFE">
              <w:rPr>
                <w:rFonts w:ascii="Times New Roman" w:hAnsi="Times New Roman" w:cs="Times New Roman"/>
                <w:b/>
                <w:bCs/>
                <w:i/>
                <w:sz w:val="24"/>
                <w:szCs w:val="24"/>
              </w:rPr>
              <w:t xml:space="preserve">Виды деятельности. </w:t>
            </w:r>
            <w:r w:rsidRPr="00727EFE">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общественная (самоуправление), волонтерская.</w:t>
            </w:r>
          </w:p>
        </w:tc>
      </w:tr>
      <w:tr w:rsidR="001634FC" w:rsidRPr="00727EFE" w:rsidTr="00B25C8B">
        <w:trPr>
          <w:trHeight w:val="144"/>
        </w:trPr>
        <w:tc>
          <w:tcPr>
            <w:tcW w:w="10774" w:type="dxa"/>
          </w:tcPr>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b/>
                <w:i/>
                <w:sz w:val="24"/>
                <w:szCs w:val="24"/>
              </w:rPr>
              <w:t>Формы деятельности.</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Экскурсии в музеи, на выставки города, района, обрасти, страны. Экологические акции.</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Изучение  учебных дисциплин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Курсы внеурочной деятельности «Экология для младших школьников», «Социальная компетенция», «Волшебные кисточки», «Юный компьютерный художник», «Хоровое пение», «Юный художник», «Проектная деятельность», ИЗО и прикладное творчество, «Юный умелец», ателье «Силуэт»,  сольное пение, «Мастер дома», 3</w:t>
            </w:r>
            <w:r w:rsidRPr="00727EFE">
              <w:rPr>
                <w:rFonts w:ascii="Times New Roman" w:hAnsi="Times New Roman" w:cs="Times New Roman"/>
                <w:sz w:val="24"/>
                <w:szCs w:val="24"/>
                <w:lang w:val="en-US"/>
              </w:rPr>
              <w:t>D</w:t>
            </w:r>
            <w:r w:rsidRPr="00727EFE">
              <w:rPr>
                <w:rFonts w:ascii="Times New Roman" w:hAnsi="Times New Roman" w:cs="Times New Roman"/>
                <w:sz w:val="24"/>
                <w:szCs w:val="24"/>
              </w:rPr>
              <w:t xml:space="preserve"> графика.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 xml:space="preserve">Театрализованные представления и агитбригады для младших школьников, сверстников, населения с целью пропаганды экологически сообразного образа жизни.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 xml:space="preserve">Общешкольный проект «Наш любимый школьный двор» по озеленению пришкольной территории. </w:t>
            </w:r>
            <w:r w:rsidRPr="00727EFE">
              <w:rPr>
                <w:rFonts w:ascii="Times New Roman" w:hAnsi="Times New Roman" w:cs="Times New Roman"/>
                <w:sz w:val="24"/>
                <w:szCs w:val="24"/>
              </w:rPr>
              <w:lastRenderedPageBreak/>
              <w:t xml:space="preserve">Организация серии трудовых десантов по уборке школьной территории и оформлению клумб.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 xml:space="preserve">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 xml:space="preserve">Создание текстов (объявления, рекламы, инструкции и пр.) на тему «Бережное отношение к природе».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участие в детско-юношеских общественных экологических организаций, мероприятиях, проводимых общественными экологическими организациями;</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 xml:space="preserve">Социальные проекты, учебно-исследовательские и просветительские проекты. Участие в экологических и туристических слётах, экологических лагерях. Походы по родному краю. Краеведческая, поисковая, экологическая работа в местных и дальних туристических походах и экскурсиях, путешествиях и экспедициях. Мониторинги окружающей среды. Встречи с представителями творческих профессий. Знакомство с лучшими произведениями искусства в музеях, на выставках, по репродукциям, учебным фильмам. Обсуждение прочитанных книг, художественных фильмов, телевизионных передач, компьютерных игр на предмет их этического и эстетического содержания. Музыкальные вечера, культурно-досуговые программы. Демонстрация достижений, результатов, способностей учащихся в досуговой и творческой деятельности. Традиционные общешкольные праздники, КТД. Встречи с артистами Ярославской и Ивановской филармонии, просмотры театральных постановок. Работа по эстетическому оформлению класса, школы, озеленение пришкольного участка, совершенствованию культуры поведения и внешнего вида учащихся. </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Опыт реализации идеалов красоты в значимой для людей деятельности: участие в художественном оформлении помещений, зданий; участие в шефстве над памятниками культуры, шефство над памятником учителям и ученикам, погибшим во время В.О. войны,  мемориалами на городском кладбище;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Экскурсии на художественные производства, к памятникам зодчества и на объекты современной архитектуры, ландшафтного дизайна и парковых ансамблей. Участие в конкурсах и фестивалях музыкальных исполнителей, художественных мастерских, театрализованных представлениях, фестивалей творчества, тематических выставок.</w:t>
            </w:r>
          </w:p>
        </w:tc>
      </w:tr>
      <w:tr w:rsidR="001634FC" w:rsidRPr="00727EFE" w:rsidTr="00B25C8B">
        <w:trPr>
          <w:trHeight w:val="144"/>
        </w:trPr>
        <w:tc>
          <w:tcPr>
            <w:tcW w:w="10774" w:type="dxa"/>
          </w:tcPr>
          <w:p w:rsidR="001634FC" w:rsidRPr="00727EFE" w:rsidRDefault="001634FC" w:rsidP="00B25C8B">
            <w:pPr>
              <w:spacing w:after="0" w:line="240" w:lineRule="auto"/>
              <w:jc w:val="both"/>
              <w:rPr>
                <w:rFonts w:ascii="Times New Roman" w:hAnsi="Times New Roman" w:cs="Times New Roman"/>
                <w:sz w:val="24"/>
                <w:szCs w:val="24"/>
              </w:rPr>
            </w:pPr>
            <w:r w:rsidRPr="00727EFE">
              <w:rPr>
                <w:rFonts w:ascii="Times New Roman" w:hAnsi="Times New Roman" w:cs="Times New Roman"/>
                <w:b/>
                <w:i/>
                <w:sz w:val="24"/>
                <w:szCs w:val="24"/>
              </w:rPr>
              <w:lastRenderedPageBreak/>
              <w:t>Планируемые результаты.</w:t>
            </w:r>
          </w:p>
          <w:p w:rsidR="001634FC" w:rsidRPr="00727EFE" w:rsidRDefault="001634FC" w:rsidP="001634FC">
            <w:pPr>
              <w:numPr>
                <w:ilvl w:val="0"/>
                <w:numId w:val="169"/>
              </w:numPr>
              <w:spacing w:after="0" w:line="240" w:lineRule="auto"/>
              <w:ind w:left="289"/>
              <w:jc w:val="both"/>
              <w:rPr>
                <w:rFonts w:ascii="Times New Roman" w:hAnsi="Times New Roman" w:cs="Times New Roman"/>
                <w:sz w:val="24"/>
                <w:szCs w:val="24"/>
              </w:rPr>
            </w:pPr>
            <w:r w:rsidRPr="00727EFE">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1634FC" w:rsidRPr="00727EFE" w:rsidRDefault="001634FC" w:rsidP="001634FC">
            <w:pPr>
              <w:numPr>
                <w:ilvl w:val="0"/>
                <w:numId w:val="169"/>
              </w:numPr>
              <w:spacing w:after="0" w:line="240" w:lineRule="auto"/>
              <w:ind w:left="289"/>
              <w:jc w:val="both"/>
              <w:rPr>
                <w:rFonts w:ascii="Times New Roman" w:hAnsi="Times New Roman" w:cs="Times New Roman"/>
                <w:sz w:val="24"/>
                <w:szCs w:val="24"/>
              </w:rPr>
            </w:pPr>
            <w:r w:rsidRPr="00727EFE">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634FC" w:rsidRPr="00727EFE" w:rsidRDefault="001634FC" w:rsidP="001634FC">
            <w:pPr>
              <w:numPr>
                <w:ilvl w:val="0"/>
                <w:numId w:val="169"/>
              </w:numPr>
              <w:spacing w:after="0" w:line="240" w:lineRule="auto"/>
              <w:ind w:left="289"/>
              <w:jc w:val="both"/>
              <w:rPr>
                <w:rFonts w:ascii="Times New Roman" w:hAnsi="Times New Roman" w:cs="Times New Roman"/>
                <w:sz w:val="24"/>
                <w:szCs w:val="24"/>
              </w:rPr>
            </w:pPr>
            <w:r w:rsidRPr="00727EFE">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1634FC" w:rsidRPr="00727EFE" w:rsidRDefault="001634FC" w:rsidP="001634FC">
            <w:pPr>
              <w:numPr>
                <w:ilvl w:val="0"/>
                <w:numId w:val="169"/>
              </w:numPr>
              <w:spacing w:after="0" w:line="240" w:lineRule="auto"/>
              <w:ind w:left="289"/>
              <w:jc w:val="both"/>
              <w:rPr>
                <w:rFonts w:ascii="Times New Roman" w:hAnsi="Times New Roman" w:cs="Times New Roman"/>
                <w:sz w:val="24"/>
                <w:szCs w:val="24"/>
              </w:rPr>
            </w:pPr>
            <w:r w:rsidRPr="00727EFE">
              <w:rPr>
                <w:rFonts w:ascii="Times New Roman" w:hAnsi="Times New Roman" w:cs="Times New Roman"/>
                <w:sz w:val="24"/>
                <w:szCs w:val="24"/>
              </w:rPr>
              <w:t xml:space="preserve">эстетическое отношение к миру, готовность к эстетическому обустройству собственного быта. </w:t>
            </w:r>
          </w:p>
        </w:tc>
      </w:tr>
    </w:tbl>
    <w:p w:rsidR="001634FC" w:rsidRPr="00727EFE" w:rsidRDefault="001634FC" w:rsidP="001634FC">
      <w:pPr>
        <w:spacing w:after="0" w:line="240" w:lineRule="auto"/>
        <w:jc w:val="both"/>
        <w:rPr>
          <w:rFonts w:ascii="Times New Roman" w:hAnsi="Times New Roman" w:cs="Times New Roman"/>
          <w:sz w:val="24"/>
          <w:szCs w:val="24"/>
        </w:rPr>
      </w:pPr>
    </w:p>
    <w:p w:rsidR="001634FC" w:rsidRPr="00727EFE" w:rsidRDefault="001634FC" w:rsidP="001634FC">
      <w:pPr>
        <w:tabs>
          <w:tab w:val="left" w:pos="1065"/>
          <w:tab w:val="center" w:pos="4677"/>
        </w:tabs>
        <w:spacing w:after="0" w:line="240" w:lineRule="auto"/>
        <w:rPr>
          <w:rFonts w:ascii="Times New Roman" w:hAnsi="Times New Roman" w:cs="Times New Roman"/>
          <w:b/>
          <w:sz w:val="24"/>
          <w:szCs w:val="24"/>
        </w:rPr>
      </w:pPr>
      <w:r w:rsidRPr="00727EFE">
        <w:rPr>
          <w:rFonts w:ascii="Times New Roman" w:hAnsi="Times New Roman" w:cs="Times New Roman"/>
          <w:b/>
          <w:sz w:val="24"/>
          <w:szCs w:val="24"/>
        </w:rPr>
        <w:tab/>
      </w:r>
      <w:r w:rsidRPr="00727EFE">
        <w:rPr>
          <w:rFonts w:ascii="Times New Roman" w:hAnsi="Times New Roman" w:cs="Times New Roman"/>
          <w:b/>
          <w:sz w:val="24"/>
          <w:szCs w:val="24"/>
        </w:rPr>
        <w:tab/>
        <w:t>8. Организация гражданско-патриотической среды</w:t>
      </w:r>
    </w:p>
    <w:tbl>
      <w:tblPr>
        <w:tblW w:w="1088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87"/>
      </w:tblGrid>
      <w:tr w:rsidR="001634FC" w:rsidRPr="00727EFE" w:rsidTr="00B25C8B">
        <w:trPr>
          <w:trHeight w:val="393"/>
        </w:trPr>
        <w:tc>
          <w:tcPr>
            <w:tcW w:w="10887" w:type="dxa"/>
          </w:tcPr>
          <w:p w:rsidR="001634FC" w:rsidRPr="00727EFE" w:rsidRDefault="001634FC" w:rsidP="00B25C8B">
            <w:pPr>
              <w:widowControl w:val="0"/>
              <w:suppressAutoHyphens/>
              <w:autoSpaceDE w:val="0"/>
              <w:autoSpaceDN w:val="0"/>
              <w:adjustRightInd w:val="0"/>
              <w:spacing w:after="0" w:line="240" w:lineRule="auto"/>
              <w:jc w:val="center"/>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Отношение учащихся к России как к Родине (Отечеству)</w:t>
            </w:r>
          </w:p>
        </w:tc>
      </w:tr>
      <w:tr w:rsidR="001634FC" w:rsidRPr="00727EFE" w:rsidTr="00B25C8B">
        <w:trPr>
          <w:trHeight w:val="393"/>
        </w:trPr>
        <w:tc>
          <w:tcPr>
            <w:tcW w:w="10887" w:type="dxa"/>
          </w:tcPr>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Ценности:</w:t>
            </w:r>
            <w:r>
              <w:rPr>
                <w:rFonts w:ascii="Times New Roman" w:hAnsi="Times New Roman" w:cs="Times New Roman"/>
                <w:b/>
                <w:bCs/>
                <w:i/>
                <w:sz w:val="24"/>
                <w:szCs w:val="24"/>
                <w:lang w:eastAsia="en-US"/>
              </w:rPr>
              <w:t xml:space="preserve"> </w:t>
            </w:r>
            <w:r w:rsidRPr="00727EFE">
              <w:rPr>
                <w:rFonts w:ascii="Times New Roman" w:hAnsi="Times New Roman" w:cs="Times New Roman"/>
                <w:sz w:val="24"/>
                <w:szCs w:val="24"/>
                <w:lang w:eastAsia="en-US"/>
              </w:rPr>
              <w:t xml:space="preserve">любовь к России, своему народу, своему родному краю; служение Отечеству; долг перед Отечеством; ответственность за настоящее и будущее своей страны; </w:t>
            </w:r>
            <w:r w:rsidRPr="00727EFE">
              <w:rPr>
                <w:rFonts w:ascii="Times New Roman" w:hAnsi="Times New Roman" w:cs="Times New Roman"/>
                <w:sz w:val="24"/>
                <w:szCs w:val="24"/>
              </w:rPr>
              <w:t>доверие к людям, институтам государства и гражданского общества, социальная солидарность</w:t>
            </w:r>
            <w:r w:rsidRPr="00727EFE">
              <w:rPr>
                <w:rFonts w:ascii="Times New Roman" w:hAnsi="Times New Roman" w:cs="Times New Roman"/>
                <w:sz w:val="24"/>
                <w:szCs w:val="24"/>
                <w:lang w:eastAsia="en-US"/>
              </w:rPr>
              <w:t>, мир во всём мире.</w:t>
            </w:r>
          </w:p>
        </w:tc>
      </w:tr>
      <w:tr w:rsidR="001634FC" w:rsidRPr="00727EFE" w:rsidTr="00B25C8B">
        <w:trPr>
          <w:trHeight w:val="144"/>
        </w:trPr>
        <w:tc>
          <w:tcPr>
            <w:tcW w:w="10887" w:type="dxa"/>
          </w:tcPr>
          <w:p w:rsidR="001634FC" w:rsidRPr="00727EFE" w:rsidRDefault="001634FC" w:rsidP="00B25C8B">
            <w:pPr>
              <w:widowControl w:val="0"/>
              <w:suppressAutoHyphens/>
              <w:autoSpaceDE w:val="0"/>
              <w:autoSpaceDN w:val="0"/>
              <w:adjustRightInd w:val="0"/>
              <w:spacing w:after="0" w:line="240" w:lineRule="auto"/>
              <w:jc w:val="both"/>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 xml:space="preserve">Основное содержание. </w:t>
            </w:r>
            <w:r w:rsidRPr="00727EFE">
              <w:rPr>
                <w:rFonts w:ascii="Times New Roman" w:hAnsi="Times New Roman" w:cs="Times New Roman"/>
                <w:sz w:val="24"/>
                <w:szCs w:val="24"/>
              </w:rPr>
              <w:t>В</w:t>
            </w:r>
            <w:r w:rsidRPr="00727EFE">
              <w:rPr>
                <w:rFonts w:ascii="Times New Roman" w:eastAsia="Times New Roman" w:hAnsi="Times New Roman" w:cs="Times New Roman"/>
                <w:sz w:val="24"/>
                <w:szCs w:val="24"/>
              </w:rPr>
              <w:t xml:space="preserve">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w:t>
            </w:r>
            <w:r w:rsidRPr="00727EFE">
              <w:rPr>
                <w:rFonts w:ascii="Times New Roman" w:eastAsia="Times New Roman" w:hAnsi="Times New Roman" w:cs="Times New Roman"/>
                <w:sz w:val="24"/>
                <w:szCs w:val="24"/>
              </w:rPr>
              <w:lastRenderedPageBreak/>
              <w:t xml:space="preserve">готовности к защите интересов Отечества. </w:t>
            </w:r>
          </w:p>
        </w:tc>
      </w:tr>
      <w:tr w:rsidR="001634FC" w:rsidRPr="00727EFE" w:rsidTr="00B25C8B">
        <w:trPr>
          <w:trHeight w:val="144"/>
        </w:trPr>
        <w:tc>
          <w:tcPr>
            <w:tcW w:w="10887" w:type="dxa"/>
          </w:tcPr>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lastRenderedPageBreak/>
              <w:t xml:space="preserve">Виды деятельности. </w:t>
            </w:r>
            <w:r w:rsidRPr="00727EFE">
              <w:rPr>
                <w:rFonts w:ascii="Times New Roman" w:hAnsi="Times New Roman" w:cs="Times New Roman"/>
                <w:sz w:val="24"/>
                <w:szCs w:val="24"/>
              </w:rPr>
              <w:t>Т</w:t>
            </w:r>
            <w:r w:rsidRPr="00727EFE">
              <w:rPr>
                <w:rFonts w:ascii="Times New Roman" w:eastAsia="Times New Roman" w:hAnsi="Times New Roman" w:cs="Times New Roman"/>
                <w:sz w:val="24"/>
                <w:szCs w:val="24"/>
              </w:rPr>
              <w:t>уристско-краеведческая, художественно-эстетическая, спортивная, познавательная, проектная, исследовательская</w:t>
            </w:r>
            <w:r w:rsidRPr="00727EFE">
              <w:rPr>
                <w:rFonts w:ascii="Times New Roman" w:hAnsi="Times New Roman" w:cs="Times New Roman"/>
                <w:sz w:val="24"/>
                <w:szCs w:val="24"/>
              </w:rPr>
              <w:t xml:space="preserve">. </w:t>
            </w:r>
            <w:r w:rsidRPr="00727EFE">
              <w:rPr>
                <w:rFonts w:ascii="Times New Roman" w:eastAsia="Times New Roman" w:hAnsi="Times New Roman" w:cs="Times New Roman"/>
                <w:sz w:val="24"/>
                <w:szCs w:val="24"/>
              </w:rPr>
              <w:t>Приобщение к сокровищнице мировой и отечественной культуре. Обеспечение доступной музейной и театральной культуры, развитие музейной и театральной педагогики.</w:t>
            </w:r>
          </w:p>
        </w:tc>
      </w:tr>
      <w:tr w:rsidR="001634FC" w:rsidRPr="00727EFE" w:rsidTr="00B25C8B">
        <w:trPr>
          <w:trHeight w:val="144"/>
        </w:trPr>
        <w:tc>
          <w:tcPr>
            <w:tcW w:w="10887" w:type="dxa"/>
          </w:tcPr>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sz w:val="24"/>
                <w:szCs w:val="24"/>
              </w:rPr>
            </w:pPr>
            <w:r w:rsidRPr="00727EFE">
              <w:rPr>
                <w:rFonts w:ascii="Times New Roman" w:hAnsi="Times New Roman" w:cs="Times New Roman"/>
                <w:b/>
                <w:i/>
                <w:sz w:val="24"/>
                <w:szCs w:val="24"/>
                <w:lang w:eastAsia="en-US"/>
              </w:rPr>
              <w:t>Формы деятельности.</w:t>
            </w:r>
          </w:p>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sz w:val="24"/>
                <w:szCs w:val="24"/>
              </w:rPr>
            </w:pPr>
            <w:r w:rsidRPr="00727EFE">
              <w:rPr>
                <w:rFonts w:ascii="Times New Roman" w:hAnsi="Times New Roman" w:cs="Times New Roman"/>
                <w:sz w:val="24"/>
                <w:szCs w:val="24"/>
                <w:lang w:eastAsia="en-US"/>
              </w:rPr>
              <w:t>Изучение учебных дисциплин «Русский язык и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r w:rsidRPr="00727EFE">
              <w:rPr>
                <w:rFonts w:ascii="Times New Roman" w:hAnsi="Times New Roman" w:cs="Times New Roman"/>
                <w:sz w:val="24"/>
                <w:szCs w:val="24"/>
              </w:rPr>
              <w:t xml:space="preserve">. </w:t>
            </w:r>
          </w:p>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sz w:val="24"/>
                <w:szCs w:val="24"/>
              </w:rPr>
            </w:pPr>
            <w:r w:rsidRPr="00727EFE">
              <w:rPr>
                <w:rFonts w:ascii="Times New Roman" w:hAnsi="Times New Roman" w:cs="Times New Roman"/>
                <w:sz w:val="24"/>
                <w:szCs w:val="24"/>
              </w:rPr>
              <w:t>Работа клубных объединений «Юный полицейский России», «Юных инспекторов дорожного движения».  Работа поискового отряда «Связь времен».</w:t>
            </w:r>
          </w:p>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sz w:val="24"/>
                <w:szCs w:val="24"/>
              </w:rPr>
            </w:pPr>
            <w:r w:rsidRPr="00727EFE">
              <w:rPr>
                <w:rFonts w:ascii="Times New Roman" w:hAnsi="Times New Roman" w:cs="Times New Roman"/>
                <w:sz w:val="24"/>
                <w:szCs w:val="24"/>
              </w:rPr>
              <w:t>Работа в школьных музеях, посвященных истории школы и жизни Гаврилов-Ямской поэтессы Л.Николаевой.</w:t>
            </w:r>
          </w:p>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sz w:val="24"/>
                <w:szCs w:val="24"/>
              </w:rPr>
            </w:pPr>
            <w:r w:rsidRPr="00727EFE">
              <w:rPr>
                <w:rFonts w:ascii="Times New Roman" w:hAnsi="Times New Roman" w:cs="Times New Roman"/>
                <w:sz w:val="24"/>
                <w:szCs w:val="24"/>
              </w:rPr>
              <w:t>Реализация социальных проектов «Военно-тактический полигон «Подкова», «Музей-центр гражданско-патриотической воспитания учащихся».</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Участие в патриотических и социальных акциях «Бессмертный полк», «Георгиевская ленточка», «Вахта памяти», «Чтобы помнили».</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Проектная и исследовательская деятельность по темам гражданско-патриотической, краеведческой направленности. Презентация проектов и исследовательских работ на общешкольной научно-практической конференции.  </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hAnsi="Times New Roman" w:cs="Times New Roman"/>
                <w:sz w:val="24"/>
                <w:szCs w:val="24"/>
              </w:rPr>
              <w:t>Т</w:t>
            </w:r>
            <w:r w:rsidRPr="00727EFE">
              <w:rPr>
                <w:rFonts w:ascii="Times New Roman" w:eastAsia="Times New Roman" w:hAnsi="Times New Roman" w:cs="Times New Roman"/>
                <w:sz w:val="24"/>
                <w:szCs w:val="24"/>
              </w:rPr>
              <w:t>уристические походы, краеведчес</w:t>
            </w:r>
            <w:r w:rsidRPr="00727EFE">
              <w:rPr>
                <w:rFonts w:ascii="Times New Roman" w:hAnsi="Times New Roman" w:cs="Times New Roman"/>
                <w:sz w:val="24"/>
                <w:szCs w:val="24"/>
              </w:rPr>
              <w:t xml:space="preserve">кие экспедиции, </w:t>
            </w:r>
            <w:r w:rsidRPr="00727EFE">
              <w:rPr>
                <w:rFonts w:ascii="Times New Roman" w:eastAsia="Times New Roman" w:hAnsi="Times New Roman" w:cs="Times New Roman"/>
                <w:sz w:val="24"/>
                <w:szCs w:val="24"/>
              </w:rPr>
              <w:t xml:space="preserve"> детский познавательный туризм.</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Беседы – встречи с известными людьми города и района: с родителями-выпускниками школы, с учителями-ветеранами школы (в рамках Дня  рождения школы), с ветеранами Великой Отечественной войны, с ветеранами афганской войны, представителями военкомата (в рамках Дня Защитника Отечества, Дня воина-интернационалиста, Дня Победы), МВД, ГИБДД.</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iCs/>
                <w:sz w:val="24"/>
                <w:szCs w:val="24"/>
                <w:lang w:eastAsia="en-US"/>
              </w:rPr>
              <w:t xml:space="preserve"> Встречи с очевидцами ярких исторических собы</w:t>
            </w:r>
            <w:r w:rsidRPr="00727EFE">
              <w:rPr>
                <w:rFonts w:ascii="Times New Roman" w:hAnsi="Times New Roman" w:cs="Times New Roman"/>
                <w:iCs/>
                <w:sz w:val="24"/>
                <w:szCs w:val="24"/>
                <w:lang w:eastAsia="en-US"/>
              </w:rPr>
              <w:softHyphen/>
              <w:t>тий, старожилами, местными краеведами, хранителями школьных музеев, членами поисковых отрядов и с другими интересными людьми, переписка с ними;</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hAnsi="Times New Roman" w:cs="Times New Roman"/>
                <w:iCs/>
                <w:sz w:val="24"/>
                <w:szCs w:val="24"/>
                <w:lang w:eastAsia="en-US"/>
              </w:rPr>
              <w:t>Уроки Мужества, Вахты памяти.</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Подготовка и проведение самодеятельных концертов, театральных постановок, связанных с памятными датами истории государства, района, образовательного учреждения.</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Подготовка и проведение мероприятий, основанных на примерах классического, современного отечественного и мирового искусства.</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 Просмотр и коллективное обсуждение  кинофильмов исторического и патриотического содержания.</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hAnsi="Times New Roman" w:cs="Times New Roman"/>
                <w:sz w:val="24"/>
                <w:szCs w:val="24"/>
                <w:lang w:eastAsia="en-US"/>
              </w:rPr>
              <w:t>Сюжетно-ролевые игры гражданского и  историко-патриотического содержания</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Посещение выставочных залов, музеев, театров, библиотек.</w:t>
            </w:r>
          </w:p>
        </w:tc>
      </w:tr>
      <w:tr w:rsidR="001634FC" w:rsidRPr="00727EFE" w:rsidTr="00B25C8B">
        <w:trPr>
          <w:trHeight w:val="144"/>
        </w:trPr>
        <w:tc>
          <w:tcPr>
            <w:tcW w:w="10887"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b/>
                <w:i/>
                <w:sz w:val="24"/>
                <w:szCs w:val="24"/>
                <w:lang w:eastAsia="en-US"/>
              </w:rPr>
              <w:t>Планируемые результаты.</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1634FC" w:rsidRPr="00727EFE" w:rsidRDefault="001634FC" w:rsidP="00B25C8B">
            <w:pPr>
              <w:suppressAutoHyphens/>
              <w:autoSpaceDE w:val="0"/>
              <w:autoSpaceDN w:val="0"/>
              <w:adjustRightInd w:val="0"/>
              <w:spacing w:after="0" w:line="240" w:lineRule="auto"/>
              <w:jc w:val="both"/>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Воспитание уважения к культуре, языкам, традициям и обычаям народов, проживающих в Российской Федерации. </w:t>
            </w:r>
          </w:p>
        </w:tc>
      </w:tr>
    </w:tbl>
    <w:p w:rsidR="001634FC" w:rsidRPr="00727EFE" w:rsidRDefault="001634FC" w:rsidP="001634FC">
      <w:pPr>
        <w:spacing w:after="0" w:line="240" w:lineRule="auto"/>
        <w:jc w:val="center"/>
        <w:rPr>
          <w:rFonts w:ascii="Times New Roman" w:hAnsi="Times New Roman" w:cs="Times New Roman"/>
          <w:b/>
          <w:sz w:val="24"/>
          <w:szCs w:val="24"/>
        </w:rPr>
      </w:pPr>
    </w:p>
    <w:p w:rsidR="001634FC" w:rsidRPr="00727EFE" w:rsidRDefault="001634FC" w:rsidP="001634FC">
      <w:pPr>
        <w:spacing w:after="0" w:line="240" w:lineRule="auto"/>
        <w:jc w:val="center"/>
        <w:rPr>
          <w:rFonts w:ascii="Times New Roman" w:hAnsi="Times New Roman" w:cs="Times New Roman"/>
          <w:b/>
          <w:sz w:val="24"/>
          <w:szCs w:val="24"/>
        </w:rPr>
      </w:pPr>
      <w:r w:rsidRPr="00727EFE">
        <w:rPr>
          <w:rFonts w:ascii="Times New Roman" w:hAnsi="Times New Roman" w:cs="Times New Roman"/>
          <w:b/>
          <w:sz w:val="24"/>
          <w:szCs w:val="24"/>
        </w:rPr>
        <w:t>9. Организация социальных взаимоотношений</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1634FC" w:rsidRPr="00727EFE" w:rsidTr="00B25C8B">
        <w:trPr>
          <w:trHeight w:val="393"/>
        </w:trPr>
        <w:tc>
          <w:tcPr>
            <w:tcW w:w="10774" w:type="dxa"/>
          </w:tcPr>
          <w:p w:rsidR="001634FC" w:rsidRPr="00727EFE" w:rsidRDefault="001634FC" w:rsidP="00B25C8B">
            <w:pPr>
              <w:widowControl w:val="0"/>
              <w:suppressAutoHyphens/>
              <w:autoSpaceDE w:val="0"/>
              <w:autoSpaceDN w:val="0"/>
              <w:adjustRightInd w:val="0"/>
              <w:spacing w:line="240" w:lineRule="auto"/>
              <w:jc w:val="center"/>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Отношения учащихся с окружающими людьми, семье, родителям</w:t>
            </w:r>
          </w:p>
        </w:tc>
      </w:tr>
      <w:tr w:rsidR="001634FC" w:rsidRPr="00727EFE" w:rsidTr="00B25C8B">
        <w:trPr>
          <w:trHeight w:val="393"/>
        </w:trPr>
        <w:tc>
          <w:tcPr>
            <w:tcW w:w="10774" w:type="dxa"/>
          </w:tcPr>
          <w:p w:rsidR="001634FC" w:rsidRPr="00727EFE" w:rsidRDefault="001634FC" w:rsidP="00B25C8B">
            <w:pPr>
              <w:widowControl w:val="0"/>
              <w:suppressAutoHyphens/>
              <w:autoSpaceDE w:val="0"/>
              <w:autoSpaceDN w:val="0"/>
              <w:adjustRightInd w:val="0"/>
              <w:spacing w:line="240" w:lineRule="auto"/>
              <w:rPr>
                <w:rFonts w:ascii="Times New Roman" w:hAnsi="Times New Roman" w:cs="Times New Roman"/>
                <w:bCs/>
                <w:sz w:val="24"/>
                <w:szCs w:val="24"/>
                <w:lang w:eastAsia="en-US"/>
              </w:rPr>
            </w:pPr>
            <w:r w:rsidRPr="00727EFE">
              <w:rPr>
                <w:rFonts w:ascii="Times New Roman" w:hAnsi="Times New Roman" w:cs="Times New Roman"/>
                <w:bCs/>
                <w:sz w:val="24"/>
                <w:szCs w:val="24"/>
                <w:lang w:eastAsia="en-US"/>
              </w:rPr>
              <w:lastRenderedPageBreak/>
              <w:t>Ценности: поликультурный мир, свобода личная и национальная, многообразие и уважение культур и народов, нравственный выбор; жизнь и смысл жизни; справедливость; милосердие; честь; доверие к людям, достоинство; уважение достоинства другого человека, равноправие, ответственность и чувство долга; забота и помощь, мораль, честность, щедрость;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международное сотрудничество; прогресс человечества</w:t>
            </w:r>
          </w:p>
          <w:p w:rsidR="001634FC" w:rsidRPr="00727EFE" w:rsidRDefault="001634FC" w:rsidP="00B25C8B">
            <w:pPr>
              <w:widowControl w:val="0"/>
              <w:suppressAutoHyphens/>
              <w:autoSpaceDE w:val="0"/>
              <w:autoSpaceDN w:val="0"/>
              <w:adjustRightInd w:val="0"/>
              <w:spacing w:line="240" w:lineRule="auto"/>
              <w:rPr>
                <w:rFonts w:ascii="Times New Roman" w:hAnsi="Times New Roman" w:cs="Times New Roman"/>
                <w:bCs/>
                <w:sz w:val="24"/>
                <w:szCs w:val="24"/>
                <w:lang w:eastAsia="en-US"/>
              </w:rPr>
            </w:pPr>
            <w:r w:rsidRPr="00727EFE">
              <w:rPr>
                <w:rFonts w:ascii="Times New Roman" w:hAnsi="Times New Roman" w:cs="Times New Roman"/>
                <w:bCs/>
                <w:sz w:val="24"/>
                <w:szCs w:val="24"/>
                <w:lang w:eastAsia="en-US"/>
              </w:rPr>
              <w:t xml:space="preserve">Ценности: Уважение и почитание родителей; любовь и верность; забота о старших и младших; забота о продолжении рода; здоровье, достаток, толерантность, долг перед семьей, предками.  </w:t>
            </w:r>
          </w:p>
        </w:tc>
      </w:tr>
      <w:tr w:rsidR="001634FC" w:rsidRPr="00727EFE" w:rsidTr="00B25C8B">
        <w:trPr>
          <w:trHeight w:val="144"/>
        </w:trPr>
        <w:tc>
          <w:tcPr>
            <w:tcW w:w="10774" w:type="dxa"/>
          </w:tcPr>
          <w:p w:rsidR="001634FC" w:rsidRPr="00727EFE" w:rsidRDefault="001634FC" w:rsidP="00B25C8B">
            <w:pPr>
              <w:suppressAutoHyphens/>
              <w:spacing w:after="0" w:line="360" w:lineRule="auto"/>
              <w:jc w:val="both"/>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 xml:space="preserve">Основное содержание.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hAnsi="Times New Roman" w:cs="Times New Roman"/>
                <w:b/>
                <w:bCs/>
                <w:i/>
                <w:sz w:val="24"/>
                <w:szCs w:val="24"/>
                <w:lang w:eastAsia="en-US"/>
              </w:rPr>
              <w:t xml:space="preserve">Формирование </w:t>
            </w:r>
            <w:r w:rsidRPr="00727EFE">
              <w:rPr>
                <w:rFonts w:ascii="Times New Roman" w:eastAsia="Times New Roman" w:hAnsi="Times New Roman" w:cs="Times New Roman"/>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634FC" w:rsidRPr="00727EFE" w:rsidRDefault="001634FC" w:rsidP="001634FC">
            <w:pPr>
              <w:numPr>
                <w:ilvl w:val="0"/>
                <w:numId w:val="170"/>
              </w:numPr>
              <w:tabs>
                <w:tab w:val="left" w:pos="147"/>
              </w:tabs>
              <w:suppressAutoHyphens/>
              <w:spacing w:after="0" w:line="240" w:lineRule="auto"/>
              <w:ind w:left="19" w:hanging="19"/>
              <w:contextualSpacing/>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1634FC" w:rsidRPr="00727EFE" w:rsidRDefault="001634FC" w:rsidP="001634FC">
            <w:pPr>
              <w:numPr>
                <w:ilvl w:val="0"/>
                <w:numId w:val="170"/>
              </w:numPr>
              <w:tabs>
                <w:tab w:val="left" w:pos="147"/>
              </w:tabs>
              <w:suppressAutoHyphens/>
              <w:spacing w:after="0" w:line="240" w:lineRule="auto"/>
              <w:ind w:left="19" w:hanging="19"/>
              <w:contextualSpacing/>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1634FC" w:rsidRPr="00727EFE" w:rsidRDefault="001634FC" w:rsidP="001634FC">
            <w:pPr>
              <w:numPr>
                <w:ilvl w:val="0"/>
                <w:numId w:val="170"/>
              </w:numPr>
              <w:tabs>
                <w:tab w:val="left" w:pos="147"/>
              </w:tabs>
              <w:suppressAutoHyphens/>
              <w:spacing w:after="0" w:line="240" w:lineRule="auto"/>
              <w:ind w:left="19" w:hanging="19"/>
              <w:contextualSpacing/>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1634FC" w:rsidRPr="00727EFE" w:rsidRDefault="001634FC" w:rsidP="001634FC">
            <w:pPr>
              <w:numPr>
                <w:ilvl w:val="0"/>
                <w:numId w:val="170"/>
              </w:numPr>
              <w:tabs>
                <w:tab w:val="left" w:pos="147"/>
              </w:tabs>
              <w:suppressAutoHyphens/>
              <w:spacing w:after="0" w:line="240" w:lineRule="auto"/>
              <w:ind w:left="19" w:hanging="19"/>
              <w:contextualSpacing/>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1634FC" w:rsidRPr="00727EFE" w:rsidRDefault="001634FC" w:rsidP="001634FC">
            <w:pPr>
              <w:numPr>
                <w:ilvl w:val="0"/>
                <w:numId w:val="170"/>
              </w:numPr>
              <w:tabs>
                <w:tab w:val="left" w:pos="147"/>
              </w:tabs>
              <w:suppressAutoHyphens/>
              <w:spacing w:after="0" w:line="240" w:lineRule="auto"/>
              <w:ind w:left="19" w:hanging="19"/>
              <w:contextualSpacing/>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развитие культуры межнационального общения; </w:t>
            </w:r>
          </w:p>
          <w:p w:rsidR="001634FC" w:rsidRPr="00727EFE" w:rsidRDefault="001634FC" w:rsidP="001634FC">
            <w:pPr>
              <w:numPr>
                <w:ilvl w:val="0"/>
                <w:numId w:val="170"/>
              </w:numPr>
              <w:tabs>
                <w:tab w:val="left" w:pos="147"/>
              </w:tabs>
              <w:suppressAutoHyphens/>
              <w:spacing w:after="0" w:line="240" w:lineRule="auto"/>
              <w:ind w:left="19" w:hanging="19"/>
              <w:contextualSpacing/>
              <w:jc w:val="both"/>
              <w:rPr>
                <w:rFonts w:ascii="Times New Roman" w:hAnsi="Times New Roman" w:cs="Times New Roman"/>
                <w:sz w:val="24"/>
                <w:szCs w:val="24"/>
              </w:rPr>
            </w:pPr>
            <w:r w:rsidRPr="00727EFE">
              <w:rPr>
                <w:rFonts w:ascii="Times New Roman" w:eastAsia="Times New Roman" w:hAnsi="Times New Roman" w:cs="Times New Roman"/>
                <w:sz w:val="24"/>
                <w:szCs w:val="24"/>
              </w:rPr>
              <w:t>развитие в детской среде ответственности, принципов коллективизма и социальной солидарности.</w:t>
            </w:r>
          </w:p>
          <w:p w:rsidR="001634FC" w:rsidRPr="00727EFE" w:rsidRDefault="001634FC" w:rsidP="00B25C8B">
            <w:pPr>
              <w:tabs>
                <w:tab w:val="left" w:pos="147"/>
              </w:tabs>
              <w:suppressAutoHyphens/>
              <w:spacing w:after="0" w:line="240" w:lineRule="auto"/>
              <w:contextualSpacing/>
              <w:jc w:val="both"/>
              <w:rPr>
                <w:rFonts w:ascii="Times New Roman" w:eastAsia="Times New Roman" w:hAnsi="Times New Roman" w:cs="Times New Roman"/>
                <w:sz w:val="24"/>
                <w:szCs w:val="24"/>
              </w:rPr>
            </w:pPr>
          </w:p>
          <w:p w:rsidR="001634FC" w:rsidRPr="00727EFE" w:rsidRDefault="001634FC" w:rsidP="00B25C8B">
            <w:pPr>
              <w:suppressAutoHyphens/>
              <w:spacing w:after="0" w:line="240" w:lineRule="auto"/>
              <w:contextualSpacing/>
              <w:jc w:val="both"/>
              <w:rPr>
                <w:rFonts w:ascii="Times New Roman" w:eastAsia="Times New Roman" w:hAnsi="Times New Roman" w:cs="Times New Roman"/>
                <w:sz w:val="24"/>
                <w:szCs w:val="24"/>
              </w:rPr>
            </w:pPr>
            <w:r w:rsidRPr="00727EFE">
              <w:rPr>
                <w:rFonts w:ascii="Times New Roman" w:hAnsi="Times New Roman" w:cs="Times New Roman"/>
                <w:b/>
                <w:bCs/>
                <w:i/>
                <w:sz w:val="24"/>
                <w:szCs w:val="24"/>
                <w:lang w:eastAsia="en-US"/>
              </w:rPr>
              <w:t xml:space="preserve">Формирование </w:t>
            </w:r>
            <w:r w:rsidRPr="00727EFE">
              <w:rPr>
                <w:rFonts w:ascii="Times New Roman" w:eastAsia="Times New Roman" w:hAnsi="Times New Roman" w:cs="Times New Roman"/>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1634FC" w:rsidRPr="00727EFE" w:rsidRDefault="001634FC" w:rsidP="00B25C8B">
            <w:pPr>
              <w:tabs>
                <w:tab w:val="left" w:pos="147"/>
              </w:tabs>
              <w:suppressAutoHyphens/>
              <w:spacing w:after="0" w:line="240" w:lineRule="auto"/>
              <w:contextualSpacing/>
              <w:jc w:val="both"/>
              <w:rPr>
                <w:rFonts w:ascii="Times New Roman" w:hAnsi="Times New Roman" w:cs="Times New Roman"/>
                <w:sz w:val="24"/>
                <w:szCs w:val="24"/>
              </w:rPr>
            </w:pPr>
            <w:r w:rsidRPr="00727EFE">
              <w:rPr>
                <w:rFonts w:ascii="Times New Roman" w:eastAsia="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tc>
      </w:tr>
      <w:tr w:rsidR="001634FC" w:rsidRPr="00727EFE" w:rsidTr="00B25C8B">
        <w:trPr>
          <w:trHeight w:val="144"/>
        </w:trPr>
        <w:tc>
          <w:tcPr>
            <w:tcW w:w="10774" w:type="dxa"/>
          </w:tcPr>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sz w:val="24"/>
                <w:szCs w:val="24"/>
              </w:rPr>
            </w:pPr>
            <w:r w:rsidRPr="00727EFE">
              <w:rPr>
                <w:rFonts w:ascii="Times New Roman" w:hAnsi="Times New Roman" w:cs="Times New Roman"/>
                <w:b/>
                <w:bCs/>
                <w:i/>
                <w:sz w:val="24"/>
                <w:szCs w:val="24"/>
                <w:lang w:eastAsia="en-US"/>
              </w:rPr>
              <w:t xml:space="preserve">Виды деятельности. </w:t>
            </w:r>
            <w:r w:rsidRPr="00727EFE">
              <w:rPr>
                <w:rFonts w:ascii="Times New Roman" w:hAnsi="Times New Roman" w:cs="Times New Roman"/>
                <w:sz w:val="24"/>
                <w:szCs w:val="24"/>
              </w:rPr>
              <w:t>Д</w:t>
            </w:r>
            <w:r w:rsidRPr="00727EFE">
              <w:rPr>
                <w:rFonts w:ascii="Times New Roman" w:eastAsia="Times New Roman" w:hAnsi="Times New Roman" w:cs="Times New Roman"/>
                <w:sz w:val="24"/>
                <w:szCs w:val="24"/>
              </w:rPr>
              <w:t>обровольческая, коммуникативная, познавательная, игровая, рефлексивно-оценочная, художественно-эстетическая</w:t>
            </w:r>
            <w:r w:rsidRPr="00727EFE">
              <w:rPr>
                <w:rFonts w:ascii="Times New Roman" w:hAnsi="Times New Roman" w:cs="Times New Roman"/>
                <w:sz w:val="24"/>
                <w:szCs w:val="24"/>
              </w:rPr>
              <w:t>.</w:t>
            </w:r>
          </w:p>
        </w:tc>
      </w:tr>
      <w:tr w:rsidR="001634FC" w:rsidRPr="00727EFE" w:rsidTr="00B25C8B">
        <w:trPr>
          <w:trHeight w:val="144"/>
        </w:trPr>
        <w:tc>
          <w:tcPr>
            <w:tcW w:w="10774" w:type="dxa"/>
          </w:tcPr>
          <w:p w:rsidR="001634FC" w:rsidRPr="00727EFE" w:rsidRDefault="001634FC" w:rsidP="00B25C8B">
            <w:pPr>
              <w:suppressAutoHyphens/>
              <w:spacing w:after="0" w:line="240" w:lineRule="auto"/>
              <w:jc w:val="both"/>
              <w:rPr>
                <w:sz w:val="24"/>
                <w:szCs w:val="24"/>
              </w:rPr>
            </w:pPr>
            <w:r w:rsidRPr="00727EFE">
              <w:rPr>
                <w:rFonts w:ascii="Times New Roman" w:hAnsi="Times New Roman" w:cs="Times New Roman"/>
                <w:b/>
                <w:i/>
                <w:sz w:val="24"/>
                <w:szCs w:val="24"/>
                <w:lang w:eastAsia="en-US"/>
              </w:rPr>
              <w:t>Формы деятельности.</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Работа в клубных объединений: коллектив бального танца «Валента», отряд «Юный полицейский России», отряд «Юных инспекторов дорожного движения».</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 xml:space="preserve">Работа поискового отряда «Связь времен», волонтерского отряда, общешкольного объединения РДШ.  </w:t>
            </w:r>
          </w:p>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sz w:val="24"/>
                <w:szCs w:val="24"/>
              </w:rPr>
            </w:pPr>
            <w:r w:rsidRPr="00727EFE">
              <w:rPr>
                <w:rFonts w:ascii="Times New Roman" w:hAnsi="Times New Roman" w:cs="Times New Roman"/>
                <w:sz w:val="24"/>
                <w:szCs w:val="24"/>
              </w:rPr>
              <w:t>Реализация социальных проектов «Военно-тактический полигон «Подкова» (строительство и совершенствование полигона, разработка новых форм использования возможностей полигона), «Музей-центр гражданско-патриотической воспитания учащихся» (разработка тематических экспозиций музея, посвященного Гаврилов-Ямской поэтессе Л.Николаевой ).</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Участие в социальных проектах «Дети - детям», «Защитим наших детей от насилия», «Забота», «Праздник для всех».</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Дискуссионные формы, просмотр и обсуждение актуальных фильмов, театр</w:t>
            </w:r>
            <w:r w:rsidRPr="00727EFE">
              <w:rPr>
                <w:rFonts w:ascii="Times New Roman" w:hAnsi="Times New Roman" w:cs="Times New Roman"/>
                <w:sz w:val="24"/>
                <w:szCs w:val="24"/>
              </w:rPr>
              <w:t>альных спектаклей, постановка уча</w:t>
            </w:r>
            <w:r w:rsidRPr="00727EFE">
              <w:rPr>
                <w:rFonts w:ascii="Times New Roman" w:eastAsia="Times New Roman" w:hAnsi="Times New Roman" w:cs="Times New Roman"/>
                <w:sz w:val="24"/>
                <w:szCs w:val="24"/>
              </w:rPr>
              <w:t xml:space="preserve">щимися спектаклей.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Организация и проведение общешкольных дел и мероприятий: День Учителя, день самоуправления, День пожилого человека, </w:t>
            </w:r>
            <w:r w:rsidRPr="00727EFE">
              <w:rPr>
                <w:rFonts w:ascii="Times New Roman" w:hAnsi="Times New Roman" w:cs="Times New Roman"/>
                <w:sz w:val="24"/>
                <w:szCs w:val="24"/>
                <w:lang w:eastAsia="en-US"/>
              </w:rPr>
              <w:t>Международный женский день, День святого Валентина, Вечер встречи школьных друзей.</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lastRenderedPageBreak/>
              <w:t>Ролевые игры, моделирующие ситуации нравственного выбора, практические занятия, тренинги, разыг</w:t>
            </w:r>
            <w:r w:rsidRPr="00727EFE">
              <w:rPr>
                <w:rFonts w:ascii="Times New Roman" w:eastAsia="Times New Roman" w:hAnsi="Times New Roman" w:cs="Times New Roman"/>
                <w:sz w:val="24"/>
                <w:szCs w:val="24"/>
              </w:rPr>
              <w:t>рывание ситуаций для решения моральных дилемм.</w:t>
            </w:r>
          </w:p>
          <w:p w:rsidR="001634FC" w:rsidRPr="00727EFE" w:rsidRDefault="001634FC" w:rsidP="00B25C8B">
            <w:pPr>
              <w:suppressAutoHyphens/>
              <w:spacing w:after="0" w:line="240" w:lineRule="auto"/>
              <w:jc w:val="both"/>
              <w:rPr>
                <w:rFonts w:ascii="Times New Roman" w:hAnsi="Times New Roman" w:cs="Times New Roman"/>
                <w:sz w:val="24"/>
                <w:szCs w:val="24"/>
                <w:lang w:eastAsia="en-US"/>
              </w:rPr>
            </w:pPr>
            <w:r w:rsidRPr="00727EFE">
              <w:rPr>
                <w:rFonts w:ascii="Times New Roman" w:hAnsi="Times New Roman" w:cs="Times New Roman"/>
                <w:sz w:val="24"/>
                <w:szCs w:val="24"/>
                <w:lang w:eastAsia="en-US"/>
              </w:rPr>
              <w:t>Туристические походы и другие формы совместной деятельности, требующие выработки и следования правилам нравственного поведения, решения моральных дилемм.</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сотрудничество с традиционными религиозными общинами.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Беседы – встречи с известными людьми города и района: с родителями-выпускниками школы, с учителями-ветеранами школы (в рамках Дня  рождения школы), с ветеранами Великой Отечественной войны, с ветеранами афганской войны, представителями военкомата (в рамках Дня Защитника Отечества, Дня воина-интернационалиста, Дня Победы), МВД, ГИБДД.</w:t>
            </w:r>
          </w:p>
          <w:p w:rsidR="001634FC" w:rsidRPr="00727EFE" w:rsidRDefault="001634FC" w:rsidP="00B25C8B">
            <w:pPr>
              <w:suppressAutoHyphens/>
              <w:spacing w:after="0" w:line="240" w:lineRule="auto"/>
              <w:jc w:val="both"/>
              <w:rPr>
                <w:rFonts w:ascii="Times New Roman" w:hAnsi="Times New Roman" w:cs="Times New Roman"/>
                <w:iCs/>
                <w:sz w:val="24"/>
                <w:szCs w:val="24"/>
                <w:lang w:eastAsia="en-US"/>
              </w:rPr>
            </w:pPr>
            <w:r w:rsidRPr="00727EFE">
              <w:rPr>
                <w:rFonts w:ascii="Times New Roman" w:hAnsi="Times New Roman" w:cs="Times New Roman"/>
                <w:iCs/>
                <w:sz w:val="24"/>
                <w:szCs w:val="24"/>
                <w:lang w:eastAsia="en-US"/>
              </w:rPr>
              <w:t xml:space="preserve"> Встречи с очевидцами ярких исторических собы</w:t>
            </w:r>
            <w:r w:rsidRPr="00727EFE">
              <w:rPr>
                <w:rFonts w:ascii="Times New Roman" w:hAnsi="Times New Roman" w:cs="Times New Roman"/>
                <w:iCs/>
                <w:sz w:val="24"/>
                <w:szCs w:val="24"/>
                <w:lang w:eastAsia="en-US"/>
              </w:rPr>
              <w:softHyphen/>
              <w:t>тий, старожилами, местными краеведами, хранителями школьных музеев, членами поисковых отрядов и с другими интересными людьми, переписка с ними.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тематические   классные часы по нравственной тематике: беседы о дружбе, любви, нравственных отношениях, дискуссии, игровые тренинги, коммуникативные тренинги;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наблюдение и обсуждение в педагогически организованной ситуации поступков, поведения разных людей.</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ведение «Портфолио старшеклассника», дневника самонаблюдений, разработка индивидуальных маршрутов саморазвития;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праздники, игровые и конкурсные программы, викторины, познавательные игры;</w:t>
            </w:r>
          </w:p>
          <w:p w:rsidR="001634FC" w:rsidRPr="00727EFE" w:rsidRDefault="001634FC" w:rsidP="00B25C8B">
            <w:pPr>
              <w:suppressAutoHyphens/>
              <w:spacing w:after="0" w:line="240" w:lineRule="auto"/>
              <w:jc w:val="both"/>
              <w:rPr>
                <w:rFonts w:ascii="Times New Roman" w:hAnsi="Times New Roman" w:cs="Times New Roman"/>
                <w:iCs/>
                <w:sz w:val="24"/>
                <w:szCs w:val="24"/>
                <w:lang w:eastAsia="en-US"/>
              </w:rPr>
            </w:pPr>
            <w:r w:rsidRPr="00727EFE">
              <w:rPr>
                <w:rFonts w:ascii="Times New Roman" w:hAnsi="Times New Roman" w:cs="Times New Roman"/>
                <w:iCs/>
                <w:sz w:val="24"/>
                <w:szCs w:val="24"/>
                <w:lang w:eastAsia="en-US"/>
              </w:rPr>
              <w:t xml:space="preserve">Психологическое диагностирование, тестирование. Психологические тренинги. Индивидуальные занятия с психологом школы. Психологическое консультирование. </w:t>
            </w:r>
          </w:p>
          <w:p w:rsidR="001634FC" w:rsidRPr="00727EFE" w:rsidRDefault="001634FC" w:rsidP="00B25C8B">
            <w:pPr>
              <w:suppressAutoHyphens/>
              <w:spacing w:after="0" w:line="240" w:lineRule="auto"/>
              <w:jc w:val="both"/>
              <w:rPr>
                <w:rFonts w:ascii="Times New Roman" w:hAnsi="Times New Roman" w:cs="Times New Roman"/>
                <w:iCs/>
                <w:sz w:val="24"/>
                <w:szCs w:val="24"/>
                <w:lang w:eastAsia="en-US"/>
              </w:rPr>
            </w:pPr>
            <w:r w:rsidRPr="00727EFE">
              <w:rPr>
                <w:rFonts w:ascii="Times New Roman" w:hAnsi="Times New Roman" w:cs="Times New Roman"/>
                <w:iCs/>
                <w:sz w:val="24"/>
                <w:szCs w:val="24"/>
                <w:lang w:eastAsia="en-US"/>
              </w:rPr>
              <w:t>Шефство над ЧДОУ «Детский сад «Малыш»,  МДОУ «Детский сад №3 «Солнышко».</w:t>
            </w:r>
          </w:p>
          <w:p w:rsidR="001634FC" w:rsidRPr="00727EFE" w:rsidRDefault="001634FC" w:rsidP="00B25C8B">
            <w:pPr>
              <w:suppressAutoHyphens/>
              <w:spacing w:after="0" w:line="240" w:lineRule="auto"/>
              <w:jc w:val="both"/>
              <w:rPr>
                <w:rFonts w:ascii="Times New Roman" w:hAnsi="Times New Roman" w:cs="Times New Roman"/>
                <w:iCs/>
                <w:sz w:val="24"/>
                <w:szCs w:val="24"/>
                <w:lang w:eastAsia="en-US"/>
              </w:rPr>
            </w:pPr>
            <w:r w:rsidRPr="00727EFE">
              <w:rPr>
                <w:rFonts w:ascii="Times New Roman" w:hAnsi="Times New Roman" w:cs="Times New Roman"/>
                <w:iCs/>
                <w:sz w:val="24"/>
                <w:szCs w:val="24"/>
                <w:lang w:eastAsia="en-US"/>
              </w:rPr>
              <w:t>Совместные занятия со специалистами психологических служб области.</w:t>
            </w:r>
          </w:p>
          <w:p w:rsidR="001634FC" w:rsidRPr="00727EFE" w:rsidRDefault="001634FC" w:rsidP="00B25C8B">
            <w:pPr>
              <w:suppressAutoHyphens/>
              <w:spacing w:after="0" w:line="240" w:lineRule="auto"/>
              <w:jc w:val="both"/>
              <w:rPr>
                <w:rFonts w:ascii="Times New Roman" w:hAnsi="Times New Roman" w:cs="Times New Roman"/>
                <w:iCs/>
                <w:sz w:val="24"/>
                <w:szCs w:val="24"/>
                <w:lang w:eastAsia="en-US"/>
              </w:rPr>
            </w:pPr>
            <w:r w:rsidRPr="00727EFE">
              <w:rPr>
                <w:rFonts w:ascii="Times New Roman" w:hAnsi="Times New Roman" w:cs="Times New Roman"/>
                <w:iCs/>
                <w:sz w:val="24"/>
                <w:szCs w:val="24"/>
                <w:lang w:eastAsia="en-US"/>
              </w:rPr>
              <w:t>Взаимодействие образовательного учреждения с учреждениями города и района:</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iCs/>
                <w:sz w:val="24"/>
                <w:szCs w:val="24"/>
                <w:lang w:eastAsia="en-US"/>
              </w:rPr>
              <w:t xml:space="preserve">Администрация Гаврилов-Ямского МР, администрация городского поселения Гаврилов-Ям, </w:t>
            </w:r>
            <w:r w:rsidRPr="00727EFE">
              <w:rPr>
                <w:rFonts w:ascii="Times New Roman" w:hAnsi="Times New Roman" w:cs="Times New Roman"/>
                <w:sz w:val="24"/>
                <w:szCs w:val="24"/>
              </w:rPr>
              <w:t>Управление культуры, туризма, спорта и молодежной политики Гаврилов-Ямского муниципального района</w:t>
            </w:r>
            <w:r w:rsidRPr="00727EFE">
              <w:rPr>
                <w:rFonts w:ascii="Times New Roman" w:hAnsi="Times New Roman" w:cs="Times New Roman"/>
                <w:iCs/>
                <w:sz w:val="24"/>
                <w:szCs w:val="24"/>
                <w:lang w:eastAsia="en-US"/>
              </w:rPr>
              <w:t>, учреждения дополнительного образования (ДДТ, ДЮСШ, ДШИ),</w:t>
            </w:r>
            <w:r w:rsidRPr="00727EFE">
              <w:rPr>
                <w:rFonts w:ascii="Times New Roman" w:hAnsi="Times New Roman" w:cs="Times New Roman"/>
                <w:bCs/>
                <w:sz w:val="24"/>
                <w:szCs w:val="24"/>
              </w:rPr>
              <w:t>МУ «Молодежный центр»,МУ «Центр развития и поддержки предпринимательства»,</w:t>
            </w:r>
            <w:r w:rsidRPr="00727EFE">
              <w:rPr>
                <w:rFonts w:ascii="Times New Roman" w:hAnsi="Times New Roman" w:cs="Times New Roman"/>
                <w:iCs/>
                <w:sz w:val="24"/>
                <w:szCs w:val="24"/>
                <w:lang w:eastAsia="en-US"/>
              </w:rPr>
              <w:t xml:space="preserve">дошкольные образовательными учреждениями, Дом культуры «Текстильщик»,  Государственная  служба занятости, Пожарная часть, Центр диагностики и консультирования «Консилиум», </w:t>
            </w:r>
            <w:r w:rsidRPr="00727EFE">
              <w:rPr>
                <w:rFonts w:ascii="Times New Roman" w:hAnsi="Times New Roman" w:cs="Times New Roman"/>
                <w:sz w:val="24"/>
                <w:szCs w:val="24"/>
              </w:rPr>
              <w:t>межпоселенческая  центральная  районная  библиотека – музей</w:t>
            </w:r>
            <w:r w:rsidRPr="00727EFE">
              <w:rPr>
                <w:rFonts w:ascii="Times New Roman" w:hAnsi="Times New Roman" w:cs="Times New Roman"/>
                <w:iCs/>
                <w:sz w:val="24"/>
                <w:szCs w:val="24"/>
                <w:lang w:eastAsia="en-US"/>
              </w:rPr>
              <w:t xml:space="preserve">, музеи города, района, области, ОМВД России по Гаврилов-Ямскому району, ЦРБ, УГИБДД УМВ России по Ярославской области, Управление МВД России по Ярославской области, </w:t>
            </w:r>
            <w:r w:rsidRPr="00727EFE">
              <w:rPr>
                <w:rFonts w:ascii="Times New Roman" w:hAnsi="Times New Roman" w:cs="Times New Roman"/>
                <w:sz w:val="24"/>
                <w:szCs w:val="24"/>
              </w:rPr>
              <w:t>выставочные залы города, района, области, страны, редакция районной газеты «Гаврилов-Ямский вестник» и местное телевидение,Воскресная школа Никольского храма.</w:t>
            </w:r>
          </w:p>
          <w:p w:rsidR="001634FC" w:rsidRPr="00727EFE" w:rsidRDefault="001634FC" w:rsidP="00B25C8B">
            <w:pPr>
              <w:suppressAutoHyphens/>
              <w:spacing w:after="0" w:line="240" w:lineRule="auto"/>
              <w:jc w:val="both"/>
              <w:rPr>
                <w:rFonts w:ascii="Times New Roman" w:hAnsi="Times New Roman" w:cs="Times New Roman"/>
                <w:sz w:val="24"/>
                <w:szCs w:val="24"/>
              </w:rPr>
            </w:pP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Работа семейного клуба.</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Реализация социального проекта  «Совет отцов».</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Участие в социальных акциях приуроченных ко дню матери, Дню семьи, любви и верности, Дню пожилого человека, Дню защиты детей, «Защитим наших детей от насилия».</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 xml:space="preserve">Проектная и исследовательская деятельность на тему семьи. Презентация проектов на тему семьи на общешкольной научно-практической конференции.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hAnsi="Times New Roman" w:cs="Times New Roman"/>
                <w:sz w:val="24"/>
                <w:szCs w:val="24"/>
              </w:rPr>
              <w:t>Дискуссии, беседы о семье, родителях. Прародителях</w:t>
            </w:r>
            <w:r w:rsidRPr="00727EFE">
              <w:rPr>
                <w:rFonts w:ascii="Times New Roman" w:eastAsia="Times New Roman" w:hAnsi="Times New Roman" w:cs="Times New Roman"/>
                <w:sz w:val="24"/>
                <w:szCs w:val="24"/>
              </w:rPr>
              <w:t>; просмотр и обсуждение актуальных фильмов, театр</w:t>
            </w:r>
            <w:r w:rsidRPr="00727EFE">
              <w:rPr>
                <w:rFonts w:ascii="Times New Roman" w:hAnsi="Times New Roman" w:cs="Times New Roman"/>
                <w:sz w:val="24"/>
                <w:szCs w:val="24"/>
              </w:rPr>
              <w:t>альные спектакли и постановки на темы, посвященные семье и семейному воспитанию</w:t>
            </w:r>
            <w:r w:rsidRPr="00727EFE">
              <w:rPr>
                <w:rFonts w:ascii="Times New Roman" w:eastAsia="Times New Roman" w:hAnsi="Times New Roman" w:cs="Times New Roman"/>
                <w:sz w:val="24"/>
                <w:szCs w:val="24"/>
              </w:rPr>
              <w:t>, разыгрывание ситуаций для решения моральных дилемм и осуществления нравственного выбора и иные разновидности занятий.</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Психологические, социально-психологические  тренинги, индивидуальные консультации психолога школы. Встречи с медицинскими работниками, психологами, юристами и др. специалистами по вопросам подготовки к будущей семейной жизни. </w:t>
            </w:r>
          </w:p>
          <w:p w:rsidR="001634FC" w:rsidRPr="00727EFE" w:rsidRDefault="001634FC" w:rsidP="00B25C8B">
            <w:pPr>
              <w:suppressAutoHyphens/>
              <w:spacing w:after="0" w:line="240" w:lineRule="auto"/>
              <w:jc w:val="both"/>
              <w:rPr>
                <w:rFonts w:ascii="Times New Roman" w:hAnsi="Times New Roman" w:cs="Times New Roman"/>
                <w:iCs/>
                <w:sz w:val="24"/>
                <w:szCs w:val="24"/>
                <w:lang w:eastAsia="en-US"/>
              </w:rPr>
            </w:pPr>
            <w:r w:rsidRPr="00727EFE">
              <w:rPr>
                <w:rFonts w:ascii="Times New Roman" w:eastAsia="Times New Roman" w:hAnsi="Times New Roman" w:cs="Times New Roman"/>
                <w:sz w:val="24"/>
                <w:szCs w:val="24"/>
              </w:rPr>
              <w:t>Участие родителей в проведение мероприятий, мастер-классов, собраний.</w:t>
            </w:r>
          </w:p>
        </w:tc>
      </w:tr>
      <w:tr w:rsidR="001634FC" w:rsidRPr="00727EFE" w:rsidTr="00B25C8B">
        <w:trPr>
          <w:trHeight w:val="144"/>
        </w:trPr>
        <w:tc>
          <w:tcPr>
            <w:tcW w:w="10774" w:type="dxa"/>
          </w:tcPr>
          <w:p w:rsidR="001634FC" w:rsidRPr="00727EFE" w:rsidRDefault="001634FC" w:rsidP="00B25C8B">
            <w:pPr>
              <w:suppressAutoHyphens/>
              <w:spacing w:after="0" w:line="240" w:lineRule="auto"/>
              <w:ind w:left="709"/>
              <w:jc w:val="both"/>
              <w:rPr>
                <w:sz w:val="24"/>
                <w:szCs w:val="24"/>
                <w:lang w:eastAsia="en-US"/>
              </w:rPr>
            </w:pPr>
            <w:r w:rsidRPr="00727EFE">
              <w:rPr>
                <w:rFonts w:ascii="Times New Roman" w:hAnsi="Times New Roman" w:cs="Times New Roman"/>
                <w:b/>
                <w:i/>
                <w:sz w:val="24"/>
                <w:szCs w:val="24"/>
                <w:lang w:eastAsia="en-US"/>
              </w:rPr>
              <w:lastRenderedPageBreak/>
              <w:t>Планируемые результаты.</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w:t>
            </w:r>
            <w:r w:rsidRPr="00727EFE">
              <w:rPr>
                <w:rFonts w:ascii="Times New Roman" w:hAnsi="Times New Roman" w:cs="Times New Roman"/>
                <w:sz w:val="24"/>
                <w:szCs w:val="24"/>
              </w:rPr>
              <w:lastRenderedPageBreak/>
              <w:t xml:space="preserve">другими людьми, достигать в нем взаимопонимания, находить общие цели и сотрудничать для их достижения; </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1634FC" w:rsidRPr="00727EFE" w:rsidRDefault="001634FC" w:rsidP="00B25C8B">
            <w:pPr>
              <w:suppressAutoHyphens/>
              <w:spacing w:after="0" w:line="240" w:lineRule="auto"/>
              <w:jc w:val="both"/>
              <w:rPr>
                <w:rFonts w:ascii="Times New Roman" w:hAnsi="Times New Roman" w:cs="Times New Roman"/>
                <w:sz w:val="24"/>
                <w:szCs w:val="24"/>
              </w:rPr>
            </w:pPr>
          </w:p>
          <w:p w:rsidR="001634FC" w:rsidRPr="00727EFE" w:rsidRDefault="001634FC" w:rsidP="00B25C8B">
            <w:pPr>
              <w:spacing w:after="0" w:line="240" w:lineRule="auto"/>
              <w:rPr>
                <w:rFonts w:ascii="Times New Roman" w:hAnsi="Times New Roman" w:cs="Times New Roman"/>
                <w:sz w:val="24"/>
                <w:szCs w:val="24"/>
              </w:rPr>
            </w:pPr>
            <w:r w:rsidRPr="00727EFE">
              <w:rPr>
                <w:rFonts w:ascii="Times New Roman" w:hAnsi="Times New Roman" w:cs="Times New Roman"/>
                <w:sz w:val="24"/>
                <w:szCs w:val="24"/>
              </w:rPr>
              <w:t xml:space="preserve">- Ответственное отношение к созданию семьи на основе осознанного принятия ценностей семейной жизни. </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lang w:eastAsia="en-US"/>
              </w:rPr>
              <w:t>- Положительный образ семьи, родительства (отцовства и материнства), интериоризация традиционных семейных ценностей.</w:t>
            </w:r>
          </w:p>
        </w:tc>
      </w:tr>
    </w:tbl>
    <w:p w:rsidR="001634FC" w:rsidRPr="00727EFE" w:rsidRDefault="001634FC" w:rsidP="001634FC">
      <w:pPr>
        <w:spacing w:after="0" w:line="240" w:lineRule="auto"/>
        <w:jc w:val="center"/>
        <w:rPr>
          <w:rFonts w:ascii="Times New Roman" w:hAnsi="Times New Roman" w:cs="Times New Roman"/>
          <w:b/>
          <w:sz w:val="24"/>
          <w:szCs w:val="24"/>
        </w:rPr>
      </w:pPr>
    </w:p>
    <w:p w:rsidR="001634FC" w:rsidRPr="00727EFE" w:rsidRDefault="001634FC" w:rsidP="001634FC">
      <w:pPr>
        <w:spacing w:after="0" w:line="240" w:lineRule="auto"/>
        <w:jc w:val="center"/>
        <w:rPr>
          <w:rFonts w:ascii="Times New Roman" w:hAnsi="Times New Roman" w:cs="Times New Roman"/>
          <w:b/>
          <w:sz w:val="24"/>
          <w:szCs w:val="24"/>
        </w:rPr>
      </w:pPr>
      <w:r w:rsidRPr="00727EFE">
        <w:rPr>
          <w:rFonts w:ascii="Times New Roman" w:hAnsi="Times New Roman" w:cs="Times New Roman"/>
          <w:b/>
          <w:sz w:val="24"/>
          <w:szCs w:val="24"/>
        </w:rPr>
        <w:t>10 Организация спортивно-оздоровительной среды</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1634FC" w:rsidRPr="00727EFE" w:rsidTr="00B25C8B">
        <w:trPr>
          <w:trHeight w:val="393"/>
        </w:trPr>
        <w:tc>
          <w:tcPr>
            <w:tcW w:w="10774" w:type="dxa"/>
          </w:tcPr>
          <w:p w:rsidR="001634FC" w:rsidRPr="00727EFE" w:rsidRDefault="001634FC" w:rsidP="00B25C8B">
            <w:pPr>
              <w:widowControl w:val="0"/>
              <w:suppressAutoHyphens/>
              <w:autoSpaceDE w:val="0"/>
              <w:autoSpaceDN w:val="0"/>
              <w:adjustRightInd w:val="0"/>
              <w:spacing w:after="0" w:line="240" w:lineRule="auto"/>
              <w:jc w:val="center"/>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Отношение учащихся к себе, своему здоровью, к познанию себя, самоопределению и самосовершенствованию)</w:t>
            </w:r>
          </w:p>
        </w:tc>
      </w:tr>
      <w:tr w:rsidR="001634FC" w:rsidRPr="00727EFE" w:rsidTr="00B25C8B">
        <w:trPr>
          <w:trHeight w:val="393"/>
        </w:trPr>
        <w:tc>
          <w:tcPr>
            <w:tcW w:w="10774" w:type="dxa"/>
          </w:tcPr>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b/>
                <w:bCs/>
                <w:i/>
                <w:sz w:val="24"/>
                <w:szCs w:val="24"/>
                <w:lang w:eastAsia="en-US"/>
              </w:rPr>
            </w:pPr>
            <w:r w:rsidRPr="00727EFE">
              <w:rPr>
                <w:rFonts w:ascii="Times New Roman" w:hAnsi="Times New Roman" w:cs="Times New Roman"/>
                <w:b/>
                <w:sz w:val="24"/>
                <w:szCs w:val="24"/>
                <w:lang w:eastAsia="en-US"/>
              </w:rPr>
              <w:t>Ценности:</w:t>
            </w:r>
            <w:r w:rsidRPr="00727EFE">
              <w:rPr>
                <w:rFonts w:ascii="Times New Roman" w:hAnsi="Times New Roman" w:cs="Times New Roman"/>
                <w:sz w:val="24"/>
                <w:szCs w:val="24"/>
                <w:lang w:eastAsia="en-US"/>
              </w:rPr>
              <w:t>нравственный выбор, жизнь и смысл жизни, самовыражение личности, самосовершенствование, жизнь во всех ее проявлениях, физическое, физиологическое, репродуктивное, психическое, социально-психологическое, духовное здоровье, личностное развитие, нравственный смысл учения и самообразования, здоровый образ жизни.</w:t>
            </w:r>
          </w:p>
        </w:tc>
      </w:tr>
      <w:tr w:rsidR="001634FC" w:rsidRPr="00727EFE" w:rsidTr="00B25C8B">
        <w:trPr>
          <w:trHeight w:val="144"/>
        </w:trPr>
        <w:tc>
          <w:tcPr>
            <w:tcW w:w="10774" w:type="dxa"/>
          </w:tcPr>
          <w:p w:rsidR="001634FC" w:rsidRPr="00727EFE" w:rsidRDefault="001634FC" w:rsidP="00B25C8B">
            <w:pPr>
              <w:suppressAutoHyphens/>
              <w:spacing w:after="0" w:line="360" w:lineRule="auto"/>
              <w:jc w:val="both"/>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 xml:space="preserve">Основное содержание. </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b/>
                <w:sz w:val="24"/>
                <w:szCs w:val="24"/>
              </w:rPr>
              <w:t>В</w:t>
            </w:r>
            <w:r w:rsidRPr="00727EFE">
              <w:rPr>
                <w:rFonts w:ascii="Times New Roman" w:eastAsia="Times New Roman" w:hAnsi="Times New Roman" w:cs="Times New Roman"/>
                <w:b/>
                <w:sz w:val="24"/>
                <w:szCs w:val="24"/>
              </w:rPr>
              <w:t>оспитание</w:t>
            </w:r>
            <w:r w:rsidRPr="00727EFE">
              <w:rPr>
                <w:rFonts w:ascii="Times New Roman" w:eastAsia="Times New Roman" w:hAnsi="Times New Roman" w:cs="Times New Roman"/>
                <w:sz w:val="24"/>
                <w:szCs w:val="24"/>
              </w:rPr>
              <w:t xml:space="preserve"> здоровой, счастливой, свободной личности, формирование способности ставить цели и строить жизненные планы;</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b/>
                <w:sz w:val="24"/>
                <w:szCs w:val="24"/>
              </w:rPr>
              <w:t>реализаци</w:t>
            </w:r>
            <w:r w:rsidRPr="00727EFE">
              <w:rPr>
                <w:rFonts w:ascii="Times New Roman" w:hAnsi="Times New Roman" w:cs="Times New Roman"/>
                <w:b/>
                <w:sz w:val="24"/>
                <w:szCs w:val="24"/>
              </w:rPr>
              <w:t>я</w:t>
            </w:r>
            <w:r w:rsidRPr="00727EFE">
              <w:rPr>
                <w:rFonts w:ascii="Times New Roman" w:hAnsi="Times New Roman" w:cs="Times New Roman"/>
                <w:sz w:val="24"/>
                <w:szCs w:val="24"/>
              </w:rPr>
              <w:t xml:space="preserve"> уча</w:t>
            </w:r>
            <w:r w:rsidRPr="00727EFE">
              <w:rPr>
                <w:rFonts w:ascii="Times New Roman" w:eastAsia="Times New Roman" w:hAnsi="Times New Roman" w:cs="Times New Roman"/>
                <w:sz w:val="24"/>
                <w:szCs w:val="24"/>
              </w:rPr>
              <w:t xml:space="preserve">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eastAsia="Times New Roman" w:hAnsi="Times New Roman" w:cs="Times New Roman"/>
                <w:b/>
                <w:sz w:val="24"/>
                <w:szCs w:val="24"/>
              </w:rPr>
              <w:t>формирование</w:t>
            </w:r>
            <w:r w:rsidRPr="00727EFE">
              <w:rPr>
                <w:rFonts w:ascii="Times New Roman" w:hAnsi="Times New Roman" w:cs="Times New Roman"/>
                <w:sz w:val="24"/>
                <w:szCs w:val="24"/>
              </w:rPr>
              <w:t xml:space="preserve"> у уча</w:t>
            </w:r>
            <w:r w:rsidRPr="00727EFE">
              <w:rPr>
                <w:rFonts w:ascii="Times New Roman" w:eastAsia="Times New Roman" w:hAnsi="Times New Roman" w:cs="Times New Roman"/>
                <w:sz w:val="24"/>
                <w:szCs w:val="24"/>
              </w:rPr>
              <w:t>щихся готовности и способности к самостоятельной, творческой и ответственной деятельности;к образованию, в том числе самообразованию, на про</w:t>
            </w:r>
            <w:r w:rsidRPr="00727EFE">
              <w:rPr>
                <w:rFonts w:ascii="Times New Roman" w:hAnsi="Times New Roman" w:cs="Times New Roman"/>
                <w:sz w:val="24"/>
                <w:szCs w:val="24"/>
              </w:rPr>
              <w:t>тяжении всей жизни; сознательного отношения</w:t>
            </w:r>
            <w:r w:rsidRPr="00727EFE">
              <w:rPr>
                <w:rFonts w:ascii="Times New Roman" w:eastAsia="Times New Roman" w:hAnsi="Times New Roman" w:cs="Times New Roman"/>
                <w:sz w:val="24"/>
                <w:szCs w:val="24"/>
              </w:rPr>
              <w:t xml:space="preserve"> к непрерывному образованию как условию успешной профессиональной и общественной деятельности;ответственного отношения к своему здоровью и потребности в здоровом образе жизни, физическом</w:t>
            </w:r>
            <w:r w:rsidRPr="00727EFE">
              <w:rPr>
                <w:rFonts w:ascii="Times New Roman" w:hAnsi="Times New Roman" w:cs="Times New Roman"/>
                <w:sz w:val="24"/>
                <w:szCs w:val="24"/>
              </w:rPr>
              <w:t>у самосовершенствованию</w:t>
            </w:r>
            <w:r w:rsidRPr="00727EFE">
              <w:rPr>
                <w:rFonts w:ascii="Times New Roman" w:eastAsia="Times New Roman" w:hAnsi="Times New Roman" w:cs="Times New Roman"/>
                <w:sz w:val="24"/>
                <w:szCs w:val="24"/>
              </w:rPr>
              <w:t>, занятиях спортивно-оздоровительной деятельностью;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eastAsia="Times New Roman" w:hAnsi="Times New Roman" w:cs="Times New Roman"/>
                <w:b/>
                <w:sz w:val="24"/>
                <w:szCs w:val="24"/>
              </w:rPr>
              <w:t>развитие</w:t>
            </w:r>
            <w:r w:rsidRPr="00727EFE">
              <w:rPr>
                <w:rFonts w:ascii="Times New Roman" w:eastAsia="Times New Roman" w:hAnsi="Times New Roman" w:cs="Times New Roman"/>
                <w:sz w:val="24"/>
                <w:szCs w:val="24"/>
              </w:rPr>
              <w:t xml:space="preserve"> культуры безопасной жизнедеятельности, культуры здорового питания</w:t>
            </w:r>
            <w:r w:rsidRPr="00727EFE">
              <w:rPr>
                <w:rFonts w:ascii="Times New Roman" w:hAnsi="Times New Roman" w:cs="Times New Roman"/>
                <w:sz w:val="24"/>
                <w:szCs w:val="24"/>
              </w:rPr>
              <w:t xml:space="preserve">, </w:t>
            </w:r>
            <w:r w:rsidRPr="00727EFE">
              <w:rPr>
                <w:rFonts w:ascii="Times New Roman" w:eastAsia="Times New Roman" w:hAnsi="Times New Roman" w:cs="Times New Roman"/>
                <w:sz w:val="24"/>
                <w:szCs w:val="24"/>
              </w:rPr>
              <w:t>профилактик</w:t>
            </w:r>
            <w:r w:rsidRPr="00727EFE">
              <w:rPr>
                <w:rFonts w:ascii="Times New Roman" w:hAnsi="Times New Roman" w:cs="Times New Roman"/>
                <w:sz w:val="24"/>
                <w:szCs w:val="24"/>
              </w:rPr>
              <w:t>и</w:t>
            </w:r>
            <w:r w:rsidRPr="00727EFE">
              <w:rPr>
                <w:rFonts w:ascii="Times New Roman" w:eastAsia="Times New Roman" w:hAnsi="Times New Roman" w:cs="Times New Roman"/>
                <w:sz w:val="24"/>
                <w:szCs w:val="24"/>
              </w:rPr>
              <w:t xml:space="preserve"> наркотической и алкогольной зависимости,  табакокурения и других вредных привычек; </w:t>
            </w:r>
          </w:p>
          <w:p w:rsidR="001634FC" w:rsidRPr="00727EFE" w:rsidRDefault="001634FC" w:rsidP="00B25C8B">
            <w:pPr>
              <w:suppressAutoHyphens/>
              <w:spacing w:after="0" w:line="240" w:lineRule="auto"/>
              <w:jc w:val="both"/>
              <w:rPr>
                <w:color w:val="FF0000"/>
                <w:sz w:val="24"/>
                <w:szCs w:val="24"/>
              </w:rPr>
            </w:pPr>
            <w:r w:rsidRPr="00727EFE">
              <w:rPr>
                <w:rFonts w:ascii="Times New Roman" w:eastAsia="Times New Roman" w:hAnsi="Times New Roman" w:cs="Times New Roman"/>
                <w:b/>
                <w:sz w:val="24"/>
                <w:szCs w:val="24"/>
              </w:rPr>
              <w:t>содействие</w:t>
            </w:r>
            <w:r w:rsidRPr="00727EFE">
              <w:rPr>
                <w:rFonts w:ascii="Times New Roman" w:eastAsia="Times New Roman" w:hAnsi="Times New Roman" w:cs="Times New Roman"/>
                <w:sz w:val="24"/>
                <w:szCs w:val="24"/>
              </w:rPr>
              <w:t xml:space="preserve">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tc>
      </w:tr>
      <w:tr w:rsidR="001634FC" w:rsidRPr="00727EFE" w:rsidTr="00B25C8B">
        <w:trPr>
          <w:trHeight w:val="144"/>
        </w:trPr>
        <w:tc>
          <w:tcPr>
            <w:tcW w:w="10774" w:type="dxa"/>
          </w:tcPr>
          <w:p w:rsidR="001634FC" w:rsidRPr="00727EFE" w:rsidRDefault="001634FC" w:rsidP="00B25C8B">
            <w:pPr>
              <w:widowControl w:val="0"/>
              <w:suppressAutoHyphens/>
              <w:autoSpaceDE w:val="0"/>
              <w:autoSpaceDN w:val="0"/>
              <w:adjustRightInd w:val="0"/>
              <w:spacing w:line="240" w:lineRule="auto"/>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 xml:space="preserve">Виды деятельности. </w:t>
            </w:r>
            <w:r w:rsidRPr="00727EFE">
              <w:rPr>
                <w:rFonts w:ascii="Times New Roman" w:hAnsi="Times New Roman" w:cs="Times New Roman"/>
                <w:sz w:val="24"/>
                <w:szCs w:val="24"/>
              </w:rPr>
              <w:t>П</w:t>
            </w:r>
            <w:r w:rsidRPr="00727EFE">
              <w:rPr>
                <w:rFonts w:ascii="Times New Roman" w:eastAsia="Times New Roman" w:hAnsi="Times New Roman" w:cs="Times New Roman"/>
                <w:sz w:val="24"/>
                <w:szCs w:val="24"/>
              </w:rPr>
              <w:t>роектная (индивидуальные и коллективные проекты), учебно-познавательная, рефлексивно-оценочная, коммуникативная, физкультурно-оздоровительная</w:t>
            </w:r>
            <w:r w:rsidRPr="00727EFE">
              <w:rPr>
                <w:sz w:val="24"/>
                <w:szCs w:val="24"/>
              </w:rPr>
              <w:t>.</w:t>
            </w:r>
          </w:p>
        </w:tc>
      </w:tr>
      <w:tr w:rsidR="001634FC" w:rsidRPr="00727EFE" w:rsidTr="00B25C8B">
        <w:trPr>
          <w:trHeight w:val="144"/>
        </w:trPr>
        <w:tc>
          <w:tcPr>
            <w:tcW w:w="10774" w:type="dxa"/>
          </w:tcPr>
          <w:p w:rsidR="001634FC" w:rsidRPr="00727EFE" w:rsidRDefault="001634FC" w:rsidP="00B25C8B">
            <w:pPr>
              <w:suppressAutoHyphens/>
              <w:spacing w:after="0" w:line="360" w:lineRule="auto"/>
              <w:jc w:val="both"/>
              <w:rPr>
                <w:rFonts w:ascii="Times New Roman" w:hAnsi="Times New Roman" w:cs="Times New Roman"/>
                <w:sz w:val="24"/>
                <w:szCs w:val="24"/>
              </w:rPr>
            </w:pPr>
            <w:r w:rsidRPr="00727EFE">
              <w:rPr>
                <w:rFonts w:ascii="Times New Roman" w:hAnsi="Times New Roman" w:cs="Times New Roman"/>
                <w:b/>
                <w:i/>
                <w:sz w:val="24"/>
                <w:szCs w:val="24"/>
                <w:lang w:eastAsia="en-US"/>
              </w:rPr>
              <w:t>Формы деятельности.</w:t>
            </w:r>
          </w:p>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lastRenderedPageBreak/>
              <w:t>И</w:t>
            </w:r>
            <w:r w:rsidRPr="00727EFE">
              <w:rPr>
                <w:rFonts w:ascii="Times New Roman" w:eastAsia="Times New Roman" w:hAnsi="Times New Roman" w:cs="Times New Roman"/>
                <w:sz w:val="24"/>
                <w:szCs w:val="24"/>
              </w:rPr>
              <w:t xml:space="preserve">ндивидуальные маршруты и проекты самосовершенствования,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массовые общественно-спортивные мероприятия и привлечение к участию в них детей;</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изучение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1634FC" w:rsidRPr="00727EFE" w:rsidRDefault="001634FC" w:rsidP="00B25C8B">
            <w:pPr>
              <w:suppressAutoHyphens/>
              <w:spacing w:after="0" w:line="240" w:lineRule="auto"/>
              <w:jc w:val="both"/>
              <w:rPr>
                <w:rFonts w:ascii="Times New Roman" w:eastAsia="Times New Roman" w:hAnsi="Times New Roman" w:cs="Times New Roman"/>
                <w:color w:val="FF0000"/>
                <w:sz w:val="24"/>
                <w:szCs w:val="24"/>
              </w:rPr>
            </w:pPr>
            <w:r w:rsidRPr="00727EFE">
              <w:rPr>
                <w:rFonts w:ascii="Times New Roman" w:eastAsia="Times New Roman" w:hAnsi="Times New Roman" w:cs="Times New Roman"/>
                <w:sz w:val="24"/>
                <w:szCs w:val="24"/>
              </w:rPr>
              <w:t>Реализация общешкольного проекта «Самый здоровый класс». Участие в социальных акция «наша жизнь в наших руках», «касается меня - касается каждого». Участие в совместных с сотрудниками ОМВД России по Гаврилов-Ямскому району рейдах и профилактических мероприятиях.</w:t>
            </w:r>
          </w:p>
          <w:p w:rsidR="001634FC" w:rsidRPr="00727EFE" w:rsidRDefault="001634FC" w:rsidP="00B25C8B">
            <w:pPr>
              <w:tabs>
                <w:tab w:val="left" w:pos="426"/>
              </w:tabs>
              <w:spacing w:after="0"/>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Работа органов школьного самоуправления, структурных подразделений:</w:t>
            </w:r>
            <w:r w:rsidRPr="00727EFE">
              <w:rPr>
                <w:rFonts w:ascii="Times New Roman" w:hAnsi="Times New Roman" w:cs="Times New Roman"/>
                <w:sz w:val="24"/>
                <w:szCs w:val="24"/>
              </w:rPr>
              <w:t xml:space="preserve">Совете по профилактике безнадзорности и правонарушений несовершеннолетних, Совет по профилактике курения, Кабинет здоровья, </w:t>
            </w:r>
            <w:r w:rsidRPr="00727EFE">
              <w:rPr>
                <w:rFonts w:ascii="Times New Roman" w:eastAsia="Times New Roman" w:hAnsi="Times New Roman" w:cs="Times New Roman"/>
                <w:sz w:val="24"/>
                <w:szCs w:val="24"/>
              </w:rPr>
              <w:t xml:space="preserve">комиссия по применению к учащимся мер дисциплинарного  взыскания, психологическая служба, школьный спортивный клуб, служба медиации. </w:t>
            </w:r>
          </w:p>
          <w:p w:rsidR="001634FC" w:rsidRPr="00727EFE" w:rsidRDefault="001634FC" w:rsidP="00B25C8B">
            <w:pPr>
              <w:tabs>
                <w:tab w:val="left" w:pos="426"/>
              </w:tabs>
              <w:spacing w:after="0"/>
              <w:rPr>
                <w:rFonts w:ascii="Times New Roman" w:hAnsi="Times New Roman" w:cs="Times New Roman"/>
                <w:sz w:val="24"/>
                <w:szCs w:val="24"/>
              </w:rPr>
            </w:pPr>
            <w:r w:rsidRPr="00727EFE">
              <w:rPr>
                <w:rFonts w:ascii="Times New Roman" w:hAnsi="Times New Roman" w:cs="Times New Roman"/>
                <w:sz w:val="24"/>
                <w:szCs w:val="24"/>
              </w:rPr>
              <w:t xml:space="preserve">Курсы внеурочной деятельности «Играя, растем здоровыми», «Фитнес пилатес», «Психология и здоровье», «Подросток и закон», «Экология души», «Социальная компетенция», «Культура здоровья», «Подвижные игры», бальные танцы, занятия в тренажерном зале, индивидуальные и групповые занятия с педагогом-психологом, ритмика. </w:t>
            </w:r>
          </w:p>
        </w:tc>
      </w:tr>
      <w:tr w:rsidR="001634FC" w:rsidRPr="00727EFE" w:rsidTr="00B25C8B">
        <w:trPr>
          <w:trHeight w:val="144"/>
        </w:trPr>
        <w:tc>
          <w:tcPr>
            <w:tcW w:w="10774" w:type="dxa"/>
          </w:tcPr>
          <w:p w:rsidR="001634FC" w:rsidRPr="00727EFE" w:rsidRDefault="001634FC" w:rsidP="00B25C8B">
            <w:pPr>
              <w:suppressAutoHyphens/>
              <w:spacing w:after="0" w:line="240" w:lineRule="auto"/>
              <w:jc w:val="both"/>
              <w:rPr>
                <w:rFonts w:ascii="Times New Roman" w:hAnsi="Times New Roman" w:cs="Times New Roman"/>
                <w:sz w:val="24"/>
                <w:szCs w:val="24"/>
              </w:rPr>
            </w:pPr>
            <w:r w:rsidRPr="00727EFE">
              <w:rPr>
                <w:rFonts w:ascii="Times New Roman" w:hAnsi="Times New Roman" w:cs="Times New Roman"/>
                <w:b/>
                <w:i/>
                <w:sz w:val="24"/>
                <w:szCs w:val="24"/>
                <w:lang w:eastAsia="en-US"/>
              </w:rPr>
              <w:lastRenderedPageBreak/>
              <w:t xml:space="preserve">   Планируемые результаты.</w:t>
            </w:r>
          </w:p>
          <w:p w:rsidR="001634FC" w:rsidRPr="00727EFE" w:rsidRDefault="001634FC" w:rsidP="001634FC">
            <w:pPr>
              <w:numPr>
                <w:ilvl w:val="0"/>
                <w:numId w:val="169"/>
              </w:numPr>
              <w:suppressAutoHyphens/>
              <w:spacing w:after="0" w:line="240" w:lineRule="auto"/>
              <w:ind w:left="0" w:firstLine="709"/>
              <w:jc w:val="both"/>
              <w:rPr>
                <w:rFonts w:ascii="Times New Roman" w:hAnsi="Times New Roman" w:cs="Times New Roman"/>
                <w:sz w:val="24"/>
                <w:szCs w:val="24"/>
              </w:rPr>
            </w:pPr>
            <w:r w:rsidRPr="00727EFE">
              <w:rPr>
                <w:rFonts w:ascii="Times New Roman" w:hAnsi="Times New Roman" w:cs="Times New Roman"/>
                <w:sz w:val="24"/>
                <w:szCs w:val="24"/>
              </w:rPr>
              <w:t>Ориентация учащихся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1634FC" w:rsidRPr="00727EFE" w:rsidRDefault="001634FC" w:rsidP="001634FC">
            <w:pPr>
              <w:numPr>
                <w:ilvl w:val="0"/>
                <w:numId w:val="169"/>
              </w:numPr>
              <w:suppressAutoHyphens/>
              <w:spacing w:after="0" w:line="240" w:lineRule="auto"/>
              <w:ind w:left="0" w:firstLine="709"/>
              <w:jc w:val="both"/>
              <w:rPr>
                <w:rFonts w:ascii="Times New Roman" w:hAnsi="Times New Roman" w:cs="Times New Roman"/>
                <w:sz w:val="24"/>
                <w:szCs w:val="24"/>
              </w:rPr>
            </w:pPr>
            <w:r w:rsidRPr="00727EFE">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1634FC" w:rsidRPr="00727EFE" w:rsidRDefault="001634FC" w:rsidP="001634FC">
            <w:pPr>
              <w:numPr>
                <w:ilvl w:val="0"/>
                <w:numId w:val="169"/>
              </w:numPr>
              <w:suppressAutoHyphens/>
              <w:spacing w:after="0" w:line="240" w:lineRule="auto"/>
              <w:ind w:left="0" w:firstLine="709"/>
              <w:jc w:val="both"/>
              <w:rPr>
                <w:rFonts w:ascii="Times New Roman" w:hAnsi="Times New Roman" w:cs="Times New Roman"/>
                <w:sz w:val="24"/>
                <w:szCs w:val="24"/>
              </w:rPr>
            </w:pPr>
            <w:r w:rsidRPr="00727EFE">
              <w:rPr>
                <w:rFonts w:ascii="Times New Roman" w:hAnsi="Times New Roman" w:cs="Times New Roman"/>
                <w:sz w:val="24"/>
                <w:szCs w:val="24"/>
              </w:rPr>
              <w:t>готовность и способность учащихся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634FC" w:rsidRPr="00727EFE" w:rsidRDefault="001634FC" w:rsidP="001634FC">
            <w:pPr>
              <w:numPr>
                <w:ilvl w:val="0"/>
                <w:numId w:val="169"/>
              </w:numPr>
              <w:suppressAutoHyphens/>
              <w:spacing w:after="0" w:line="240" w:lineRule="auto"/>
              <w:ind w:left="0" w:firstLine="709"/>
              <w:jc w:val="both"/>
              <w:rPr>
                <w:rFonts w:ascii="Times New Roman" w:hAnsi="Times New Roman" w:cs="Times New Roman"/>
                <w:sz w:val="24"/>
                <w:szCs w:val="24"/>
              </w:rPr>
            </w:pPr>
            <w:r w:rsidRPr="00727EFE">
              <w:rPr>
                <w:rFonts w:ascii="Times New Roman" w:hAnsi="Times New Roman" w:cs="Times New Roman"/>
                <w:sz w:val="24"/>
                <w:szCs w:val="24"/>
              </w:rPr>
              <w:t>готовность и способность учащихся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634FC" w:rsidRPr="00727EFE" w:rsidRDefault="001634FC" w:rsidP="001634FC">
            <w:pPr>
              <w:numPr>
                <w:ilvl w:val="0"/>
                <w:numId w:val="169"/>
              </w:numPr>
              <w:suppressAutoHyphens/>
              <w:spacing w:after="0" w:line="240" w:lineRule="auto"/>
              <w:ind w:left="0" w:firstLine="709"/>
              <w:jc w:val="both"/>
              <w:rPr>
                <w:rFonts w:ascii="Times New Roman" w:hAnsi="Times New Roman" w:cs="Times New Roman"/>
                <w:sz w:val="24"/>
                <w:szCs w:val="24"/>
              </w:rPr>
            </w:pPr>
            <w:r w:rsidRPr="00727EFE">
              <w:rPr>
                <w:rFonts w:ascii="Times New Roman" w:hAnsi="Times New Roman" w:cs="Times New Roman"/>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1634FC" w:rsidRPr="00727EFE" w:rsidRDefault="001634FC" w:rsidP="001634FC">
            <w:pPr>
              <w:numPr>
                <w:ilvl w:val="0"/>
                <w:numId w:val="169"/>
              </w:numPr>
              <w:suppressAutoHyphens/>
              <w:spacing w:after="0" w:line="240" w:lineRule="auto"/>
              <w:ind w:left="0" w:firstLine="709"/>
              <w:jc w:val="both"/>
              <w:rPr>
                <w:rFonts w:ascii="Times New Roman" w:hAnsi="Times New Roman" w:cs="Times New Roman"/>
                <w:color w:val="FF0000"/>
                <w:sz w:val="24"/>
                <w:szCs w:val="24"/>
              </w:rPr>
            </w:pPr>
            <w:r w:rsidRPr="00727EFE">
              <w:rPr>
                <w:rFonts w:ascii="Times New Roman" w:hAnsi="Times New Roman" w:cs="Times New Roman"/>
                <w:sz w:val="24"/>
                <w:szCs w:val="24"/>
              </w:rPr>
              <w:t>неприятие вредных привычек: курения, употребления алкоголя, наркотиков.</w:t>
            </w:r>
          </w:p>
        </w:tc>
      </w:tr>
    </w:tbl>
    <w:p w:rsidR="001634FC" w:rsidRPr="00727EFE" w:rsidRDefault="001634FC" w:rsidP="001634FC">
      <w:pPr>
        <w:spacing w:after="0" w:line="240" w:lineRule="auto"/>
        <w:rPr>
          <w:rFonts w:ascii="Times New Roman" w:hAnsi="Times New Roman" w:cs="Times New Roman"/>
          <w:b/>
          <w:sz w:val="24"/>
          <w:szCs w:val="24"/>
        </w:rPr>
      </w:pPr>
    </w:p>
    <w:p w:rsidR="001634FC" w:rsidRPr="00727EFE" w:rsidRDefault="001634FC" w:rsidP="001634FC">
      <w:pPr>
        <w:spacing w:after="0" w:line="240" w:lineRule="auto"/>
        <w:jc w:val="center"/>
        <w:rPr>
          <w:rFonts w:ascii="Times New Roman" w:hAnsi="Times New Roman" w:cs="Times New Roman"/>
          <w:b/>
          <w:sz w:val="24"/>
          <w:szCs w:val="24"/>
        </w:rPr>
      </w:pPr>
      <w:r w:rsidRPr="00727EFE">
        <w:rPr>
          <w:rFonts w:ascii="Times New Roman" w:hAnsi="Times New Roman" w:cs="Times New Roman"/>
          <w:b/>
          <w:sz w:val="24"/>
          <w:szCs w:val="24"/>
        </w:rPr>
        <w:t>11. Организация правовой среды</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1634FC" w:rsidRPr="00727EFE" w:rsidTr="00B25C8B">
        <w:trPr>
          <w:trHeight w:val="393"/>
        </w:trPr>
        <w:tc>
          <w:tcPr>
            <w:tcW w:w="10774" w:type="dxa"/>
          </w:tcPr>
          <w:p w:rsidR="001634FC" w:rsidRPr="00727EFE" w:rsidRDefault="001634FC" w:rsidP="00B25C8B">
            <w:pPr>
              <w:widowControl w:val="0"/>
              <w:suppressAutoHyphens/>
              <w:autoSpaceDE w:val="0"/>
              <w:autoSpaceDN w:val="0"/>
              <w:adjustRightInd w:val="0"/>
              <w:spacing w:after="0" w:line="240" w:lineRule="auto"/>
              <w:jc w:val="center"/>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Отношение учащихся к закону, государству и к гражданскому обществ</w:t>
            </w:r>
          </w:p>
        </w:tc>
      </w:tr>
      <w:tr w:rsidR="001634FC" w:rsidRPr="00727EFE" w:rsidTr="00B25C8B">
        <w:trPr>
          <w:trHeight w:val="393"/>
        </w:trPr>
        <w:tc>
          <w:tcPr>
            <w:tcW w:w="10774" w:type="dxa"/>
          </w:tcPr>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b/>
                <w:i/>
                <w:sz w:val="24"/>
                <w:szCs w:val="24"/>
                <w:lang w:eastAsia="en-US"/>
              </w:rPr>
            </w:pPr>
            <w:r w:rsidRPr="00727EFE">
              <w:rPr>
                <w:rFonts w:ascii="Times New Roman" w:hAnsi="Times New Roman" w:cs="Times New Roman"/>
                <w:b/>
                <w:i/>
                <w:sz w:val="24"/>
                <w:szCs w:val="24"/>
                <w:lang w:eastAsia="en-US"/>
              </w:rPr>
              <w:t>Ценности:</w:t>
            </w:r>
            <w:r w:rsidRPr="00727EFE">
              <w:rPr>
                <w:rFonts w:ascii="Times New Roman" w:hAnsi="Times New Roman" w:cs="Times New Roman"/>
                <w:sz w:val="24"/>
                <w:szCs w:val="24"/>
                <w:lang w:eastAsia="en-US"/>
              </w:rPr>
              <w:t xml:space="preserve"> Правовое государство, демократическое государство, социальное государство, гражданское общество, закон и порядок; </w:t>
            </w:r>
            <w:r w:rsidRPr="00727EFE">
              <w:rPr>
                <w:rFonts w:ascii="Times New Roman" w:hAnsi="Times New Roman" w:cs="Times New Roman"/>
                <w:color w:val="000000"/>
                <w:sz w:val="24"/>
                <w:szCs w:val="24"/>
                <w:lang w:eastAsia="en-US"/>
              </w:rPr>
              <w:t xml:space="preserve">свобода личная и национальная; доверие к людям, институтам государства и гражданского общества; </w:t>
            </w:r>
            <w:r w:rsidRPr="00727EFE">
              <w:rPr>
                <w:rFonts w:ascii="Times New Roman" w:hAnsi="Times New Roman" w:cs="Times New Roman"/>
                <w:sz w:val="24"/>
                <w:szCs w:val="24"/>
                <w:lang w:eastAsia="en-US"/>
              </w:rPr>
              <w:t>социальная компетентность; социальная солидарность, многообразие и уважение культур и народов, равенство культур и народов, служение Отечеству.</w:t>
            </w:r>
          </w:p>
        </w:tc>
      </w:tr>
      <w:tr w:rsidR="001634FC" w:rsidRPr="00727EFE" w:rsidTr="00B25C8B">
        <w:trPr>
          <w:trHeight w:val="144"/>
        </w:trPr>
        <w:tc>
          <w:tcPr>
            <w:tcW w:w="10774" w:type="dxa"/>
          </w:tcPr>
          <w:p w:rsidR="001634FC" w:rsidRPr="00727EFE" w:rsidRDefault="001634FC" w:rsidP="00B25C8B">
            <w:pPr>
              <w:suppressAutoHyphens/>
              <w:spacing w:after="0" w:line="360" w:lineRule="auto"/>
              <w:jc w:val="both"/>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t xml:space="preserve">Основное содержание.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hAnsi="Times New Roman" w:cs="Times New Roman"/>
                <w:b/>
                <w:bCs/>
                <w:sz w:val="24"/>
                <w:szCs w:val="24"/>
                <w:lang w:eastAsia="en-US"/>
              </w:rPr>
              <w:t>Формирование</w:t>
            </w:r>
            <w:r>
              <w:rPr>
                <w:rFonts w:ascii="Times New Roman" w:hAnsi="Times New Roman" w:cs="Times New Roman"/>
                <w:b/>
                <w:bCs/>
                <w:sz w:val="24"/>
                <w:szCs w:val="24"/>
                <w:lang w:eastAsia="en-US"/>
              </w:rPr>
              <w:t xml:space="preserve"> </w:t>
            </w:r>
            <w:r w:rsidRPr="00727EFE">
              <w:rPr>
                <w:rFonts w:ascii="Times New Roman" w:eastAsia="Times New Roman" w:hAnsi="Times New Roman" w:cs="Times New Roman"/>
                <w:sz w:val="24"/>
                <w:szCs w:val="24"/>
              </w:rPr>
              <w:t xml:space="preserve">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lastRenderedPageBreak/>
              <w:t xml:space="preserve">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1634FC" w:rsidRPr="00727EFE" w:rsidRDefault="001634FC" w:rsidP="00B25C8B">
            <w:pPr>
              <w:suppressAutoHyphens/>
              <w:spacing w:after="0" w:line="240" w:lineRule="auto"/>
              <w:contextualSpacing/>
              <w:jc w:val="both"/>
              <w:rPr>
                <w:rFonts w:ascii="Times New Roman" w:hAnsi="Times New Roman" w:cs="Times New Roman"/>
                <w:sz w:val="24"/>
                <w:szCs w:val="24"/>
              </w:rPr>
            </w:pPr>
            <w:r w:rsidRPr="00727EFE">
              <w:rPr>
                <w:rFonts w:ascii="Times New Roman" w:eastAsia="Times New Roman" w:hAnsi="Times New Roman" w:cs="Times New Roman"/>
                <w:sz w:val="24"/>
                <w:szCs w:val="24"/>
              </w:rPr>
              <w:t>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w:t>
            </w:r>
            <w:r w:rsidRPr="00727EFE">
              <w:rPr>
                <w:rFonts w:ascii="Times New Roman" w:hAnsi="Times New Roman" w:cs="Times New Roman"/>
                <w:sz w:val="24"/>
                <w:szCs w:val="24"/>
              </w:rPr>
              <w:t>нтикоррупционного мировоззрения;</w:t>
            </w:r>
          </w:p>
          <w:p w:rsidR="001634FC" w:rsidRPr="00727EFE" w:rsidRDefault="001634FC" w:rsidP="00B25C8B">
            <w:pPr>
              <w:suppressAutoHyphens/>
              <w:spacing w:after="0" w:line="240" w:lineRule="auto"/>
              <w:jc w:val="both"/>
              <w:rPr>
                <w:sz w:val="24"/>
                <w:szCs w:val="24"/>
              </w:rPr>
            </w:pPr>
            <w:r w:rsidRPr="00727EFE">
              <w:rPr>
                <w:rFonts w:ascii="Times New Roman" w:eastAsia="Times New Roman" w:hAnsi="Times New Roman" w:cs="Times New Roman"/>
                <w:b/>
                <w:sz w:val="24"/>
                <w:szCs w:val="24"/>
              </w:rPr>
              <w:t>развитие</w:t>
            </w:r>
            <w:r w:rsidRPr="00727EFE">
              <w:rPr>
                <w:rFonts w:ascii="Times New Roman" w:eastAsia="Times New Roman" w:hAnsi="Times New Roman" w:cs="Times New Roman"/>
                <w:sz w:val="24"/>
                <w:szCs w:val="24"/>
              </w:rPr>
              <w:t xml:space="preserve">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w:t>
            </w:r>
            <w:r w:rsidRPr="00727EFE">
              <w:rPr>
                <w:rFonts w:ascii="Times New Roman" w:hAnsi="Times New Roman" w:cs="Times New Roman"/>
                <w:sz w:val="24"/>
                <w:szCs w:val="24"/>
              </w:rPr>
              <w:t>визма и социальной солидарности.</w:t>
            </w:r>
          </w:p>
        </w:tc>
      </w:tr>
      <w:tr w:rsidR="001634FC" w:rsidRPr="00727EFE" w:rsidTr="00B25C8B">
        <w:trPr>
          <w:trHeight w:val="144"/>
        </w:trPr>
        <w:tc>
          <w:tcPr>
            <w:tcW w:w="10774" w:type="dxa"/>
          </w:tcPr>
          <w:p w:rsidR="001634FC" w:rsidRPr="00727EFE" w:rsidRDefault="001634FC" w:rsidP="00B25C8B">
            <w:pPr>
              <w:widowControl w:val="0"/>
              <w:suppressAutoHyphens/>
              <w:autoSpaceDE w:val="0"/>
              <w:autoSpaceDN w:val="0"/>
              <w:adjustRightInd w:val="0"/>
              <w:spacing w:line="240" w:lineRule="auto"/>
              <w:rPr>
                <w:rFonts w:ascii="Times New Roman" w:hAnsi="Times New Roman" w:cs="Times New Roman"/>
                <w:b/>
                <w:bCs/>
                <w:i/>
                <w:sz w:val="24"/>
                <w:szCs w:val="24"/>
                <w:lang w:eastAsia="en-US"/>
              </w:rPr>
            </w:pPr>
            <w:r w:rsidRPr="00727EFE">
              <w:rPr>
                <w:rFonts w:ascii="Times New Roman" w:hAnsi="Times New Roman" w:cs="Times New Roman"/>
                <w:b/>
                <w:bCs/>
                <w:i/>
                <w:sz w:val="24"/>
                <w:szCs w:val="24"/>
                <w:lang w:eastAsia="en-US"/>
              </w:rPr>
              <w:lastRenderedPageBreak/>
              <w:t>Виды деятельности.</w:t>
            </w:r>
            <w:r w:rsidRPr="00727EFE">
              <w:rPr>
                <w:rFonts w:ascii="Times New Roman" w:hAnsi="Times New Roman" w:cs="Times New Roman"/>
                <w:sz w:val="24"/>
                <w:szCs w:val="24"/>
              </w:rPr>
              <w:t>Проектная, добровольческая, игровой, коммуникативная, познавательная, общественная (самоуправление), добровольческая, волонтерская, рефлексивно-оценочная.</w:t>
            </w:r>
          </w:p>
        </w:tc>
      </w:tr>
      <w:tr w:rsidR="001634FC" w:rsidRPr="00727EFE" w:rsidTr="00B25C8B">
        <w:trPr>
          <w:trHeight w:val="144"/>
        </w:trPr>
        <w:tc>
          <w:tcPr>
            <w:tcW w:w="10774" w:type="dxa"/>
          </w:tcPr>
          <w:p w:rsidR="001634FC" w:rsidRPr="00727EFE" w:rsidRDefault="001634FC" w:rsidP="00B25C8B">
            <w:pPr>
              <w:suppressAutoHyphens/>
              <w:spacing w:after="0" w:line="240" w:lineRule="auto"/>
              <w:jc w:val="both"/>
              <w:rPr>
                <w:rFonts w:ascii="Times New Roman" w:hAnsi="Times New Roman" w:cs="Times New Roman"/>
                <w:b/>
                <w:i/>
                <w:sz w:val="24"/>
                <w:szCs w:val="24"/>
                <w:lang w:eastAsia="en-US"/>
              </w:rPr>
            </w:pPr>
            <w:r w:rsidRPr="00727EFE">
              <w:rPr>
                <w:rFonts w:ascii="Times New Roman" w:hAnsi="Times New Roman" w:cs="Times New Roman"/>
                <w:b/>
                <w:i/>
                <w:sz w:val="24"/>
                <w:szCs w:val="24"/>
                <w:lang w:eastAsia="en-US"/>
              </w:rPr>
              <w:t>Формы деятельности.</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hAnsi="Times New Roman" w:cs="Times New Roman"/>
                <w:sz w:val="24"/>
                <w:szCs w:val="24"/>
              </w:rPr>
              <w:t>Изучение</w:t>
            </w:r>
            <w:r w:rsidRPr="00727EFE">
              <w:rPr>
                <w:rFonts w:ascii="Times New Roman" w:eastAsia="Times New Roman" w:hAnsi="Times New Roman" w:cs="Times New Roman"/>
                <w:sz w:val="24"/>
                <w:szCs w:val="24"/>
              </w:rPr>
              <w:t xml:space="preserve">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Работа клубных объединений: отряд «Юные полицейские России», отряд «Юных инспекторов дорожного движения».</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Работа школьных объединений: Российское движение  школьников, школьного самоуправления.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Работа дискуссионного клуба.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Общешкольные деловые игры «Посвящение в участники РДШ», «Школьный пресс-центр».</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Тематические недели «Интернет безопасности», «Правовых знаний», «Молодого избирателя».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Участие в социальных акциях «Защитим наших детей от насилия», приуроченных  ко Всемирному дню солидарности в борьбе с терроризмом, Дня молодого избирателя, Дня местного самоуправления,  Дню мира, ко Дню Конституции, Дню Российского флага, Дню детского телефона доверия. </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Классные часы по изучению правовых норм, формирования ответственного отношения к ним.</w:t>
            </w:r>
          </w:p>
          <w:p w:rsidR="001634FC" w:rsidRPr="00727EFE" w:rsidRDefault="001634FC" w:rsidP="00B25C8B">
            <w:pPr>
              <w:suppressAutoHyphens/>
              <w:spacing w:after="0" w:line="240" w:lineRule="auto"/>
              <w:jc w:val="both"/>
              <w:rPr>
                <w:rFonts w:ascii="Times New Roman" w:hAnsi="Times New Roman" w:cs="Times New Roman"/>
                <w:sz w:val="24"/>
                <w:szCs w:val="24"/>
                <w:lang w:eastAsia="en-US"/>
              </w:rPr>
            </w:pPr>
            <w:r w:rsidRPr="00727EFE">
              <w:rPr>
                <w:rFonts w:ascii="Times New Roman" w:hAnsi="Times New Roman" w:cs="Times New Roman"/>
                <w:sz w:val="24"/>
                <w:szCs w:val="24"/>
                <w:lang w:eastAsia="en-US"/>
              </w:rPr>
              <w:t>Классные часы, лекции, беседы с представителями межведомственных и общественных организаций.</w:t>
            </w:r>
          </w:p>
          <w:p w:rsidR="001634FC" w:rsidRPr="00727EFE" w:rsidRDefault="001634FC" w:rsidP="00B25C8B">
            <w:pPr>
              <w:suppressAutoHyphens/>
              <w:spacing w:after="0" w:line="240" w:lineRule="auto"/>
              <w:jc w:val="both"/>
              <w:rPr>
                <w:rFonts w:ascii="Times New Roman" w:eastAsia="Times New Roman" w:hAnsi="Times New Roman" w:cs="Times New Roman"/>
                <w:sz w:val="24"/>
                <w:szCs w:val="24"/>
              </w:rPr>
            </w:pPr>
            <w:r w:rsidRPr="00727EFE">
              <w:rPr>
                <w:rFonts w:ascii="Times New Roman" w:hAnsi="Times New Roman" w:cs="Times New Roman"/>
                <w:sz w:val="24"/>
                <w:szCs w:val="24"/>
                <w:lang w:eastAsia="en-US"/>
              </w:rPr>
              <w:t xml:space="preserve">Социально-психологическое тестирование. </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hAnsi="Times New Roman" w:cs="Times New Roman"/>
                <w:sz w:val="24"/>
                <w:szCs w:val="24"/>
              </w:rPr>
              <w:t>Д</w:t>
            </w:r>
            <w:r w:rsidRPr="00727EFE">
              <w:rPr>
                <w:rFonts w:ascii="Times New Roman" w:eastAsia="Times New Roman" w:hAnsi="Times New Roman" w:cs="Times New Roman"/>
                <w:sz w:val="24"/>
                <w:szCs w:val="24"/>
              </w:rPr>
              <w:t>еловые игры, имитационные модели, социальные тренажеры.</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Тренинги, практические занятия по обучению детей правам человека.</w:t>
            </w:r>
          </w:p>
          <w:p w:rsidR="001634FC" w:rsidRPr="00727EFE" w:rsidRDefault="001634FC" w:rsidP="00B25C8B">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Консультации уполномоченного по защите прав участник образовательного процесса.</w:t>
            </w:r>
          </w:p>
          <w:p w:rsidR="001634FC" w:rsidRPr="00727EFE" w:rsidRDefault="001634FC" w:rsidP="00B25C8B">
            <w:pPr>
              <w:widowControl w:val="0"/>
              <w:suppressAutoHyphens/>
              <w:autoSpaceDE w:val="0"/>
              <w:autoSpaceDN w:val="0"/>
              <w:adjustRightInd w:val="0"/>
              <w:spacing w:after="0" w:line="240" w:lineRule="auto"/>
              <w:rPr>
                <w:rFonts w:ascii="Times New Roman" w:hAnsi="Times New Roman" w:cs="Times New Roman"/>
                <w:sz w:val="24"/>
                <w:szCs w:val="24"/>
              </w:rPr>
            </w:pPr>
            <w:r w:rsidRPr="00727EFE">
              <w:rPr>
                <w:rFonts w:ascii="Times New Roman" w:eastAsia="Times New Roman" w:hAnsi="Times New Roman" w:cs="Times New Roman"/>
                <w:sz w:val="24"/>
                <w:szCs w:val="24"/>
              </w:rPr>
              <w:t>Участие в интеллектуальных и творческих конкурсах правовой, антикоррупционной  тематики.</w:t>
            </w:r>
          </w:p>
        </w:tc>
      </w:tr>
      <w:tr w:rsidR="001634FC" w:rsidRPr="00727EFE" w:rsidTr="00B25C8B">
        <w:trPr>
          <w:trHeight w:val="144"/>
        </w:trPr>
        <w:tc>
          <w:tcPr>
            <w:tcW w:w="10774" w:type="dxa"/>
          </w:tcPr>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b/>
                <w:i/>
                <w:sz w:val="24"/>
                <w:szCs w:val="24"/>
                <w:lang w:eastAsia="en-US"/>
              </w:rPr>
              <w:t>Планируемые результат</w:t>
            </w:r>
            <w:r>
              <w:rPr>
                <w:rFonts w:ascii="Times New Roman" w:hAnsi="Times New Roman" w:cs="Times New Roman"/>
                <w:b/>
                <w:i/>
                <w:sz w:val="24"/>
                <w:szCs w:val="24"/>
                <w:lang w:eastAsia="en-US"/>
              </w:rPr>
              <w:t xml:space="preserve">ы. </w:t>
            </w:r>
            <w:r>
              <w:rPr>
                <w:rFonts w:ascii="Times New Roman" w:hAnsi="Times New Roman" w:cs="Times New Roman"/>
                <w:sz w:val="24"/>
                <w:szCs w:val="24"/>
              </w:rPr>
              <w:t>Г</w:t>
            </w:r>
            <w:r w:rsidRPr="00727EFE">
              <w:rPr>
                <w:rFonts w:ascii="Times New Roman" w:hAnsi="Times New Roman" w:cs="Times New Roman"/>
                <w:sz w:val="24"/>
                <w:szCs w:val="24"/>
              </w:rPr>
              <w:t>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признаниенеотчуждаемости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634FC" w:rsidRPr="00727EFE" w:rsidRDefault="001634FC" w:rsidP="001634FC">
            <w:pPr>
              <w:numPr>
                <w:ilvl w:val="0"/>
                <w:numId w:val="169"/>
              </w:numPr>
              <w:suppressAutoHyphens/>
              <w:spacing w:after="0" w:line="240" w:lineRule="auto"/>
              <w:ind w:left="0" w:firstLine="0"/>
              <w:jc w:val="both"/>
              <w:rPr>
                <w:rFonts w:ascii="Times New Roman" w:hAnsi="Times New Roman" w:cs="Times New Roman"/>
                <w:sz w:val="24"/>
                <w:szCs w:val="24"/>
              </w:rPr>
            </w:pPr>
            <w:r w:rsidRPr="00727EFE">
              <w:rPr>
                <w:rFonts w:ascii="Times New Roman" w:hAnsi="Times New Roman" w:cs="Times New Roman"/>
                <w:sz w:val="24"/>
                <w:szCs w:val="24"/>
              </w:rPr>
              <w:t xml:space="preserve">приверженность идеям интернационализма, дружбы, равенства, взаимопомощи народов; </w:t>
            </w:r>
            <w:r w:rsidRPr="00727EFE">
              <w:rPr>
                <w:rFonts w:ascii="Times New Roman" w:hAnsi="Times New Roman" w:cs="Times New Roman"/>
                <w:sz w:val="24"/>
                <w:szCs w:val="24"/>
              </w:rPr>
              <w:lastRenderedPageBreak/>
              <w:t>воспитание уважительного отношения к национальному достоинству людей, их чувствам, религиозным убеждениям;</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rPr>
              <w:t>готовность учащихся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tc>
      </w:tr>
    </w:tbl>
    <w:p w:rsidR="001634FC" w:rsidRPr="00727EFE" w:rsidRDefault="001634FC" w:rsidP="001634FC">
      <w:pPr>
        <w:spacing w:after="0" w:line="240" w:lineRule="auto"/>
        <w:jc w:val="center"/>
        <w:rPr>
          <w:rFonts w:ascii="Times New Roman" w:hAnsi="Times New Roman" w:cs="Times New Roman"/>
          <w:b/>
          <w:sz w:val="24"/>
          <w:szCs w:val="24"/>
        </w:rPr>
      </w:pPr>
    </w:p>
    <w:p w:rsidR="001634FC" w:rsidRPr="00727EFE" w:rsidRDefault="001634FC" w:rsidP="001634FC">
      <w:pPr>
        <w:spacing w:after="0" w:line="240" w:lineRule="auto"/>
        <w:jc w:val="center"/>
        <w:rPr>
          <w:rFonts w:ascii="Times New Roman" w:hAnsi="Times New Roman" w:cs="Times New Roman"/>
          <w:b/>
          <w:sz w:val="24"/>
          <w:szCs w:val="24"/>
        </w:rPr>
      </w:pPr>
      <w:r w:rsidRPr="00727EFE">
        <w:rPr>
          <w:rFonts w:ascii="Times New Roman" w:hAnsi="Times New Roman" w:cs="Times New Roman"/>
          <w:b/>
          <w:sz w:val="24"/>
          <w:szCs w:val="24"/>
        </w:rPr>
        <w:t>12. Ключевые</w:t>
      </w:r>
      <w:r>
        <w:rPr>
          <w:rFonts w:ascii="Times New Roman" w:hAnsi="Times New Roman" w:cs="Times New Roman"/>
          <w:b/>
          <w:sz w:val="24"/>
          <w:szCs w:val="24"/>
        </w:rPr>
        <w:t xml:space="preserve"> </w:t>
      </w:r>
      <w:r w:rsidRPr="00727EFE">
        <w:rPr>
          <w:rFonts w:ascii="Times New Roman" w:hAnsi="Times New Roman" w:cs="Times New Roman"/>
          <w:b/>
          <w:sz w:val="24"/>
          <w:szCs w:val="24"/>
        </w:rPr>
        <w:t>традиционные  общешкольные дела</w:t>
      </w:r>
    </w:p>
    <w:p w:rsidR="001634FC" w:rsidRPr="00727EFE" w:rsidRDefault="001634FC" w:rsidP="001634FC">
      <w:pPr>
        <w:spacing w:after="0" w:line="240" w:lineRule="auto"/>
        <w:rPr>
          <w:rFonts w:ascii="Times New Roman" w:hAnsi="Times New Roman" w:cs="Times New Roman"/>
          <w:sz w:val="24"/>
          <w:szCs w:val="24"/>
        </w:rPr>
      </w:pP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09"/>
        <w:gridCol w:w="3346"/>
        <w:gridCol w:w="570"/>
        <w:gridCol w:w="2142"/>
        <w:gridCol w:w="38"/>
      </w:tblGrid>
      <w:tr w:rsidR="001634FC" w:rsidRPr="00727EFE" w:rsidTr="00B25C8B">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Дата </w:t>
            </w:r>
          </w:p>
        </w:tc>
        <w:tc>
          <w:tcPr>
            <w:tcW w:w="2409"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Мероприятия </w:t>
            </w:r>
          </w:p>
        </w:tc>
        <w:tc>
          <w:tcPr>
            <w:tcW w:w="3346"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Направление </w:t>
            </w:r>
          </w:p>
        </w:tc>
        <w:tc>
          <w:tcPr>
            <w:tcW w:w="2750" w:type="dxa"/>
            <w:gridSpan w:val="3"/>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Ответственные</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vMerge/>
          </w:tcPr>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3346"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712" w:type="dxa"/>
            <w:gridSpan w:val="2"/>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2022-2023</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b/>
                <w:sz w:val="24"/>
                <w:szCs w:val="24"/>
              </w:rPr>
              <w:t>Сентябрь</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Общешкольная линейка, посвященная открытию нового учебного года</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Посвящение в первоклассники</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Всероссийский урок знаний</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1634FC" w:rsidRPr="00727EFE" w:rsidRDefault="001634FC" w:rsidP="00B25C8B">
            <w:pPr>
              <w:spacing w:after="0" w:line="240" w:lineRule="auto"/>
              <w:rPr>
                <w:rFonts w:ascii="Times New Roman" w:eastAsia="Times New Roman" w:hAnsi="Times New Roman" w:cs="Times New Roman"/>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Классные руководители </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Единый классный час, посвященный Дню солидарности в борьбе с терроризмом</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Отношение учащихся к закону, государству и к гражданскому обществу.    </w:t>
            </w:r>
          </w:p>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Всероссийская акция «Нарисуем МИР»</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Отношение учащихся к закону, государству и к гражданскому обществу.    </w:t>
            </w:r>
          </w:p>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День Здоровья</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себе, к своему здоровью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3</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 учителя физической культуры</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Неделя Безопасности </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себе, к своему здоровью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Мостова О.Н. </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День финансовой грамотности</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Учителя обществознания</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Социальная акция «Защитим наших детей от насилия»</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Отношение учащихся к правам и и обязанностям    </w:t>
            </w:r>
          </w:p>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Октябрь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День гражданской обороны</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себе, к своему здоровью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Мостова О.Н.</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Концертная программа, посвящанная Дню </w:t>
            </w:r>
            <w:r w:rsidRPr="00727EFE">
              <w:rPr>
                <w:rFonts w:ascii="Times New Roman" w:eastAsia="Times New Roman" w:hAnsi="Times New Roman" w:cs="Times New Roman"/>
                <w:sz w:val="24"/>
                <w:szCs w:val="24"/>
              </w:rPr>
              <w:lastRenderedPageBreak/>
              <w:t xml:space="preserve">пожилого человека </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lastRenderedPageBreak/>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Международный день Учителя</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Всероссийский урок энергии и энергосбережения</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окружающему миру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День школьных библиотек </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окружающему миру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Зав. библиотекой</w:t>
            </w:r>
          </w:p>
        </w:tc>
      </w:tr>
      <w:tr w:rsidR="001634FC" w:rsidRPr="00727EFE" w:rsidTr="00B25C8B">
        <w:trPr>
          <w:gridAfter w:val="1"/>
          <w:wAfter w:w="38" w:type="dxa"/>
          <w:trHeight w:val="1685"/>
        </w:trPr>
        <w:tc>
          <w:tcPr>
            <w:tcW w:w="156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Всероссийский урок безопасности школьников в сети Интернет </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w:t>
            </w:r>
            <w:r w:rsidRPr="00727EFE">
              <w:rPr>
                <w:rFonts w:ascii="Times New Roman" w:hAnsi="Times New Roman" w:cs="Times New Roman"/>
                <w:sz w:val="24"/>
                <w:szCs w:val="24"/>
              </w:rPr>
              <w:t>и</w:t>
            </w:r>
          </w:p>
        </w:tc>
        <w:tc>
          <w:tcPr>
            <w:tcW w:w="570" w:type="dxa"/>
          </w:tcPr>
          <w:p w:rsidR="001634FC" w:rsidRPr="00727EFE" w:rsidRDefault="001634FC" w:rsidP="00B25C8B">
            <w:pPr>
              <w:spacing w:after="0" w:line="240" w:lineRule="auto"/>
              <w:jc w:val="center"/>
              <w:rPr>
                <w:rFonts w:ascii="Times New Roman" w:hAnsi="Times New Roman" w:cs="Times New Roman"/>
                <w:sz w:val="24"/>
                <w:szCs w:val="24"/>
              </w:rPr>
            </w:pPr>
            <w:r w:rsidRPr="00727EFE">
              <w:rPr>
                <w:rFonts w:ascii="Times New Roman" w:eastAsia="Times New Roman" w:hAnsi="Times New Roman" w:cs="Times New Roman"/>
                <w:sz w:val="24"/>
                <w:szCs w:val="24"/>
              </w:rPr>
              <w:t>1</w:t>
            </w:r>
          </w:p>
          <w:p w:rsidR="001634FC" w:rsidRPr="00727EFE" w:rsidRDefault="001634FC" w:rsidP="00B25C8B">
            <w:pPr>
              <w:spacing w:after="0"/>
              <w:rPr>
                <w:rFonts w:ascii="Times New Roman" w:hAnsi="Times New Roman" w:cs="Times New Roman"/>
                <w:sz w:val="24"/>
                <w:szCs w:val="24"/>
              </w:rPr>
            </w:pPr>
          </w:p>
          <w:p w:rsidR="001634FC" w:rsidRPr="00727EFE" w:rsidRDefault="001634FC" w:rsidP="00B25C8B">
            <w:pPr>
              <w:spacing w:after="0"/>
              <w:rPr>
                <w:rFonts w:ascii="Times New Roman" w:hAnsi="Times New Roman" w:cs="Times New Roman"/>
                <w:sz w:val="24"/>
                <w:szCs w:val="24"/>
              </w:rPr>
            </w:pPr>
          </w:p>
          <w:p w:rsidR="001634FC" w:rsidRPr="00727EFE" w:rsidRDefault="001634FC" w:rsidP="00B25C8B">
            <w:pPr>
              <w:spacing w:after="0"/>
              <w:rPr>
                <w:rFonts w:ascii="Times New Roman" w:eastAsia="Times New Roman" w:hAnsi="Times New Roman" w:cs="Times New Roman"/>
                <w:sz w:val="24"/>
                <w:szCs w:val="24"/>
              </w:rPr>
            </w:pP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Учителя информатики</w:t>
            </w:r>
          </w:p>
          <w:p w:rsidR="001634FC" w:rsidRPr="00727EFE" w:rsidRDefault="001634FC" w:rsidP="00B25C8B">
            <w:pPr>
              <w:spacing w:after="0" w:line="240" w:lineRule="auto"/>
              <w:rPr>
                <w:rFonts w:ascii="Times New Roman" w:eastAsia="Times New Roman" w:hAnsi="Times New Roman" w:cs="Times New Roman"/>
                <w:sz w:val="24"/>
                <w:szCs w:val="24"/>
              </w:rPr>
            </w:pPr>
          </w:p>
        </w:tc>
      </w:tr>
      <w:tr w:rsidR="001634FC" w:rsidRPr="00727EFE" w:rsidTr="00B25C8B">
        <w:trPr>
          <w:gridAfter w:val="1"/>
          <w:wAfter w:w="38" w:type="dxa"/>
        </w:trPr>
        <w:tc>
          <w:tcPr>
            <w:tcW w:w="156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Каникулярное время </w:t>
            </w:r>
          </w:p>
        </w:tc>
        <w:tc>
          <w:tcPr>
            <w:tcW w:w="2409" w:type="dxa"/>
          </w:tcPr>
          <w:p w:rsidR="001634FC" w:rsidRPr="00727EFE" w:rsidRDefault="001634FC" w:rsidP="00B25C8B">
            <w:pPr>
              <w:spacing w:after="0" w:line="240" w:lineRule="auto"/>
              <w:rPr>
                <w:rFonts w:ascii="Times New Roman" w:eastAsia="Times New Roman" w:hAnsi="Times New Roman" w:cs="Times New Roman"/>
                <w:bCs/>
                <w:sz w:val="24"/>
                <w:szCs w:val="24"/>
              </w:rPr>
            </w:pPr>
            <w:r w:rsidRPr="00727EFE">
              <w:rPr>
                <w:rFonts w:ascii="Times New Roman" w:eastAsia="Times New Roman" w:hAnsi="Times New Roman" w:cs="Times New Roman"/>
                <w:bCs/>
                <w:sz w:val="24"/>
                <w:szCs w:val="24"/>
              </w:rPr>
              <w:t>Туристические поездки по Ярославской области или за её предела</w:t>
            </w:r>
            <w:r w:rsidRPr="00727EFE">
              <w:rPr>
                <w:rFonts w:ascii="Times New Roman" w:hAnsi="Times New Roman" w:cs="Times New Roman"/>
                <w:bCs/>
                <w:sz w:val="24"/>
                <w:szCs w:val="24"/>
              </w:rPr>
              <w:t>ми</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Классные рувоводители</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b/>
                <w:sz w:val="24"/>
                <w:szCs w:val="24"/>
              </w:rPr>
              <w:t xml:space="preserve">Ноябрь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Урок, посвященный дню народного единства</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Классные руководители, учителя истории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День матери </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Тематический урок информатики «Час кода»</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1634FC" w:rsidRPr="00727EFE" w:rsidRDefault="001634FC" w:rsidP="00B25C8B">
            <w:pPr>
              <w:spacing w:after="0" w:line="240" w:lineRule="auto"/>
              <w:rPr>
                <w:rFonts w:ascii="Times New Roman" w:eastAsia="Times New Roman" w:hAnsi="Times New Roman" w:cs="Times New Roman"/>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Учителя информатики</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Декабрь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День героев Отечества. </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Встречи с участниками боевых действий в Афганистане, Чеченской Республики</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Социальная акция «Красная ленточка»</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учащихся к себе, к своему здоровью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День Конституции РФ</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учителя истории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Новогодние праздничные мероприятия </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Каникулярное время </w:t>
            </w:r>
          </w:p>
        </w:tc>
        <w:tc>
          <w:tcPr>
            <w:tcW w:w="2409" w:type="dxa"/>
          </w:tcPr>
          <w:p w:rsidR="001634FC" w:rsidRPr="00727EFE" w:rsidRDefault="001634FC" w:rsidP="00B25C8B">
            <w:pPr>
              <w:spacing w:after="0" w:line="240" w:lineRule="auto"/>
              <w:rPr>
                <w:rFonts w:ascii="Times New Roman" w:eastAsia="Times New Roman" w:hAnsi="Times New Roman" w:cs="Times New Roman"/>
                <w:bCs/>
                <w:sz w:val="24"/>
                <w:szCs w:val="24"/>
              </w:rPr>
            </w:pPr>
            <w:r w:rsidRPr="00727EFE">
              <w:rPr>
                <w:rFonts w:ascii="Times New Roman" w:eastAsia="Times New Roman" w:hAnsi="Times New Roman" w:cs="Times New Roman"/>
                <w:bCs/>
                <w:sz w:val="24"/>
                <w:szCs w:val="24"/>
              </w:rPr>
              <w:t>Туристическая поездка по Ярославской области или за её пределами</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учащихся к окружающему миру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5</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классные руководители</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Январь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День памяти жертв Холокоста</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учащихся к окружающему миру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Учителя истории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День полного освобождения Ленинграда от фашистской блокады</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Учителя истории</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Февраль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День российской науки </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Учителя-предметники </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Международный день родного языка</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Учителя русского языка и литературы</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Военно-спортивный вечер,  посвященный Дню Защитника Отечества</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себе, к своему здоровью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 учителя физической культуры</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Вечер встречи школьных друзей</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4</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учителя-предметники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Урок, посвященный россиянам, исполнявшим свой </w:t>
            </w:r>
          </w:p>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Служебный долг за пределами Отечества. </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Встречи с сотрудниками органов внутренних дел, участниками боевых действий</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Март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Социальная акция, приуроченная ко Дню борьбы с наркоманией</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себе, к своему здоровью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Праздничные мероприятия, посвященные международному женскому дню</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Интерактив, посвященный дню воссоединения Крыма с Россией</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учителя истории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Библиотечные уроки, посвященные детской и юношеской книге</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lastRenderedPageBreak/>
              <w:t>2</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Зав. информационно-библиотечным центром</w:t>
            </w:r>
          </w:p>
        </w:tc>
      </w:tr>
      <w:tr w:rsidR="001634FC" w:rsidRPr="00727EFE" w:rsidTr="00B25C8B">
        <w:trPr>
          <w:gridAfter w:val="1"/>
          <w:wAfter w:w="38" w:type="dxa"/>
        </w:trPr>
        <w:tc>
          <w:tcPr>
            <w:tcW w:w="156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lastRenderedPageBreak/>
              <w:t xml:space="preserve">Каникулярное время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Туристические выезды по Ярославской области и за ее пределами</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учащихся к окружающему миру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классные руководители</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Апрель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Мероприятия, посвященные Дню космонавтики «Космос – это мы»</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окружающему миру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Тематический урок ОБЖ, посвященный Дню пожарной охраны. Пожарная эстафета, организованная совместно с представителями пожарной охраны </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себе, к своему здоровью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Встреча с представителями местного самоуправления, посвященная Дню местного самоуправления</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1634FC" w:rsidRPr="00727EFE" w:rsidRDefault="001634FC" w:rsidP="00B25C8B">
            <w:pPr>
              <w:spacing w:after="0" w:line="240" w:lineRule="auto"/>
              <w:rPr>
                <w:rFonts w:ascii="Times New Roman" w:eastAsia="Times New Roman" w:hAnsi="Times New Roman" w:cs="Times New Roman"/>
                <w:b/>
                <w:sz w:val="24"/>
                <w:szCs w:val="24"/>
              </w:rPr>
            </w:pPr>
          </w:p>
          <w:p w:rsidR="001634FC" w:rsidRPr="00727EFE" w:rsidRDefault="001634FC" w:rsidP="00B25C8B">
            <w:pPr>
              <w:spacing w:after="0" w:line="240" w:lineRule="auto"/>
              <w:rPr>
                <w:rFonts w:ascii="Times New Roman" w:eastAsia="Times New Roman" w:hAnsi="Times New Roman" w:cs="Times New Roman"/>
                <w:b/>
                <w:sz w:val="24"/>
                <w:szCs w:val="24"/>
              </w:rPr>
            </w:pPr>
          </w:p>
          <w:p w:rsidR="001634FC" w:rsidRPr="00727EFE" w:rsidRDefault="001634FC" w:rsidP="00B25C8B">
            <w:pPr>
              <w:spacing w:after="0" w:line="240" w:lineRule="auto"/>
              <w:rPr>
                <w:rFonts w:ascii="Times New Roman" w:eastAsia="Times New Roman" w:hAnsi="Times New Roman" w:cs="Times New Roman"/>
                <w:b/>
                <w:sz w:val="24"/>
                <w:szCs w:val="24"/>
              </w:rPr>
            </w:pPr>
          </w:p>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учителя истории</w:t>
            </w:r>
          </w:p>
        </w:tc>
      </w:tr>
      <w:tr w:rsidR="001634FC" w:rsidRPr="00727EFE" w:rsidTr="00B25C8B">
        <w:trPr>
          <w:gridAfter w:val="1"/>
          <w:wAfter w:w="38" w:type="dxa"/>
        </w:trPr>
        <w:tc>
          <w:tcPr>
            <w:tcW w:w="156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Неделя искусства </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учащихся к окружающему миру</w:t>
            </w:r>
          </w:p>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 учителя</w:t>
            </w:r>
            <w:r>
              <w:rPr>
                <w:rFonts w:ascii="Times New Roman" w:eastAsia="Times New Roman" w:hAnsi="Times New Roman" w:cs="Times New Roman"/>
                <w:sz w:val="24"/>
                <w:szCs w:val="24"/>
              </w:rPr>
              <w:t xml:space="preserve"> художественно-эстетического цикла</w:t>
            </w:r>
          </w:p>
        </w:tc>
      </w:tr>
      <w:tr w:rsidR="001634FC" w:rsidRPr="00727EFE" w:rsidTr="00B25C8B">
        <w:trPr>
          <w:gridAfter w:val="1"/>
          <w:wAfter w:w="38" w:type="dxa"/>
        </w:trPr>
        <w:tc>
          <w:tcPr>
            <w:tcW w:w="1560" w:type="dxa"/>
            <w:vMerge w:val="restart"/>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 xml:space="preserve">Май </w:t>
            </w: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Научно-практическая конференция</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1634FC" w:rsidRPr="00727EFE" w:rsidRDefault="001634FC" w:rsidP="00B25C8B">
            <w:pPr>
              <w:spacing w:after="0" w:line="240" w:lineRule="auto"/>
              <w:rPr>
                <w:rFonts w:ascii="Times New Roman" w:eastAsia="Times New Roman" w:hAnsi="Times New Roman" w:cs="Times New Roman"/>
                <w:b/>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4</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учителя-предметники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Праздник «Ученик года»</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учителя-предметники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Общешкольная линейка, посвященная окончанию учебного года</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Спортивный праздник «Малые олимпийские игры»</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учащихся к себе, к своему здоровью</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 учителя физической культуры</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b/>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Общешкольный митинг,  посвященный памяти погибших гаврилов-ямцев в ВОВ</w:t>
            </w:r>
          </w:p>
        </w:tc>
        <w:tc>
          <w:tcPr>
            <w:tcW w:w="3346"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b/>
                <w:sz w:val="24"/>
                <w:szCs w:val="24"/>
              </w:rPr>
            </w:pPr>
            <w:r w:rsidRPr="00727EFE">
              <w:rPr>
                <w:rFonts w:ascii="Times New Roman" w:eastAsia="Times New Roman" w:hAnsi="Times New Roman" w:cs="Times New Roman"/>
                <w:b/>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b/>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Вахта Памяти, посвященная Дню Победы</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Уроки славянской письменности</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1634FC" w:rsidRPr="00727EFE" w:rsidRDefault="001634FC" w:rsidP="00B25C8B">
            <w:pPr>
              <w:spacing w:after="0" w:line="240" w:lineRule="auto"/>
              <w:rPr>
                <w:rFonts w:ascii="Times New Roman" w:eastAsia="Times New Roman" w:hAnsi="Times New Roman" w:cs="Times New Roman"/>
                <w:sz w:val="24"/>
                <w:szCs w:val="24"/>
              </w:rPr>
            </w:pP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 учителя русского языка и литературы</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Литературно-музыкальная композия, посвященная Дню Победы</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 учителя русского языка и литературы</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 xml:space="preserve">Интерактив «Моя минута памяти» </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Отношение учащихся к России как к Родине (Отечеству)</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w:t>
            </w:r>
          </w:p>
        </w:tc>
      </w:tr>
      <w:tr w:rsidR="001634FC" w:rsidRPr="00727EFE" w:rsidTr="00B25C8B">
        <w:trPr>
          <w:gridAfter w:val="1"/>
          <w:wAfter w:w="38" w:type="dxa"/>
        </w:trPr>
        <w:tc>
          <w:tcPr>
            <w:tcW w:w="1560" w:type="dxa"/>
            <w:vMerge/>
          </w:tcPr>
          <w:p w:rsidR="001634FC" w:rsidRPr="00727EFE" w:rsidRDefault="001634FC" w:rsidP="00B25C8B">
            <w:pPr>
              <w:spacing w:after="0" w:line="240" w:lineRule="auto"/>
              <w:jc w:val="center"/>
              <w:rPr>
                <w:rFonts w:ascii="Times New Roman" w:eastAsia="Times New Roman" w:hAnsi="Times New Roman" w:cs="Times New Roman"/>
                <w:sz w:val="24"/>
                <w:szCs w:val="24"/>
              </w:rPr>
            </w:pPr>
          </w:p>
        </w:tc>
        <w:tc>
          <w:tcPr>
            <w:tcW w:w="2409"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Выпускной вечер</w:t>
            </w:r>
          </w:p>
        </w:tc>
        <w:tc>
          <w:tcPr>
            <w:tcW w:w="3346"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Отношения учащихся с окружающими людьми</w:t>
            </w:r>
          </w:p>
        </w:tc>
        <w:tc>
          <w:tcPr>
            <w:tcW w:w="570" w:type="dxa"/>
          </w:tcPr>
          <w:p w:rsidR="001634FC" w:rsidRPr="00727EFE" w:rsidRDefault="001634FC" w:rsidP="00B25C8B">
            <w:pPr>
              <w:spacing w:after="0" w:line="240" w:lineRule="auto"/>
              <w:jc w:val="center"/>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4</w:t>
            </w:r>
          </w:p>
        </w:tc>
        <w:tc>
          <w:tcPr>
            <w:tcW w:w="2142" w:type="dxa"/>
          </w:tcPr>
          <w:p w:rsidR="001634FC" w:rsidRPr="00727EFE" w:rsidRDefault="001634FC" w:rsidP="00B25C8B">
            <w:pPr>
              <w:spacing w:after="0" w:line="240" w:lineRule="auto"/>
              <w:rPr>
                <w:rFonts w:ascii="Times New Roman" w:eastAsia="Times New Roman" w:hAnsi="Times New Roman" w:cs="Times New Roman"/>
                <w:sz w:val="24"/>
                <w:szCs w:val="24"/>
              </w:rPr>
            </w:pPr>
            <w:r w:rsidRPr="00727EFE">
              <w:rPr>
                <w:rFonts w:ascii="Times New Roman" w:eastAsia="Times New Roman" w:hAnsi="Times New Roman" w:cs="Times New Roman"/>
                <w:sz w:val="24"/>
                <w:szCs w:val="24"/>
              </w:rPr>
              <w:t>Зам. директора по УВР, классные руководители</w:t>
            </w:r>
          </w:p>
        </w:tc>
      </w:tr>
    </w:tbl>
    <w:p w:rsidR="001634FC" w:rsidRPr="00727EFE" w:rsidRDefault="001634FC" w:rsidP="001634FC">
      <w:pPr>
        <w:spacing w:after="0" w:line="240" w:lineRule="auto"/>
        <w:jc w:val="center"/>
        <w:rPr>
          <w:rFonts w:ascii="Times New Roman" w:hAnsi="Times New Roman" w:cs="Times New Roman"/>
          <w:b/>
          <w:sz w:val="24"/>
          <w:szCs w:val="24"/>
        </w:rPr>
      </w:pPr>
    </w:p>
    <w:p w:rsidR="001634FC" w:rsidRPr="00727EFE" w:rsidRDefault="001634FC" w:rsidP="001634FC">
      <w:pPr>
        <w:spacing w:after="0" w:line="240" w:lineRule="auto"/>
        <w:jc w:val="center"/>
        <w:rPr>
          <w:rFonts w:ascii="Times New Roman" w:hAnsi="Times New Roman" w:cs="Times New Roman"/>
          <w:b/>
          <w:sz w:val="24"/>
          <w:szCs w:val="24"/>
        </w:rPr>
      </w:pPr>
      <w:r w:rsidRPr="00727EFE">
        <w:rPr>
          <w:rFonts w:ascii="Times New Roman" w:hAnsi="Times New Roman" w:cs="Times New Roman"/>
          <w:b/>
          <w:sz w:val="24"/>
          <w:szCs w:val="24"/>
        </w:rPr>
        <w:t>13. Детские общественные объединения</w:t>
      </w:r>
    </w:p>
    <w:p w:rsidR="001634FC" w:rsidRPr="00727EFE" w:rsidRDefault="001634FC" w:rsidP="001634FC">
      <w:pPr>
        <w:pStyle w:val="Default"/>
        <w:ind w:firstLine="567"/>
        <w:jc w:val="both"/>
        <w:rPr>
          <w:color w:val="auto"/>
        </w:rPr>
      </w:pPr>
      <w:r w:rsidRPr="00727EFE">
        <w:rPr>
          <w:b/>
          <w:bCs/>
          <w:color w:val="auto"/>
        </w:rPr>
        <w:t xml:space="preserve">Организация жизни ученических сообществ </w:t>
      </w:r>
      <w:r w:rsidRPr="00727EFE">
        <w:rPr>
          <w:color w:val="auto"/>
        </w:rPr>
        <w:t xml:space="preserve">является важной составляющей внеурочной деятельности, направлена на формирование у учащихся российской гражданской идентичности и таких компетенций, как: </w:t>
      </w:r>
    </w:p>
    <w:p w:rsidR="001634FC" w:rsidRPr="00727EFE" w:rsidRDefault="001634FC" w:rsidP="001634FC">
      <w:pPr>
        <w:pStyle w:val="Default"/>
        <w:ind w:firstLine="567"/>
        <w:jc w:val="both"/>
        <w:rPr>
          <w:color w:val="auto"/>
        </w:rPr>
      </w:pPr>
      <w:r w:rsidRPr="00727EFE">
        <w:rPr>
          <w:color w:val="auto"/>
        </w:rPr>
        <w:t xml:space="preserve">– 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1634FC" w:rsidRPr="00727EFE" w:rsidRDefault="001634FC" w:rsidP="001634FC">
      <w:pPr>
        <w:pStyle w:val="Default"/>
        <w:ind w:firstLine="567"/>
        <w:jc w:val="both"/>
        <w:rPr>
          <w:color w:val="auto"/>
        </w:rPr>
      </w:pPr>
      <w:r w:rsidRPr="00727EFE">
        <w:rPr>
          <w:color w:val="auto"/>
        </w:rPr>
        <w:t xml:space="preserve">– социальная самоидентификация учающихся посредством личностно значимой и общественно приемлемой деятельности, приобретение знаний о социальных ролях человека; </w:t>
      </w:r>
    </w:p>
    <w:p w:rsidR="001634FC" w:rsidRPr="00727EFE" w:rsidRDefault="001634FC" w:rsidP="001634FC">
      <w:pPr>
        <w:pStyle w:val="Default"/>
        <w:ind w:firstLine="567"/>
        <w:jc w:val="both"/>
        <w:rPr>
          <w:color w:val="auto"/>
        </w:rPr>
      </w:pPr>
      <w:r w:rsidRPr="00727EFE">
        <w:rPr>
          <w:color w:val="auto"/>
        </w:rPr>
        <w:t xml:space="preserve">– компетенция в сфере общественной самоорганизации, участия в общественно значимой совместной деятельности. </w:t>
      </w:r>
    </w:p>
    <w:p w:rsidR="001634FC" w:rsidRPr="00727EFE" w:rsidRDefault="001634FC" w:rsidP="001634FC">
      <w:pPr>
        <w:pStyle w:val="Default"/>
        <w:ind w:firstLine="567"/>
        <w:jc w:val="both"/>
        <w:rPr>
          <w:color w:val="auto"/>
        </w:rPr>
      </w:pPr>
      <w:r w:rsidRPr="00727EFE">
        <w:rPr>
          <w:color w:val="auto"/>
        </w:rPr>
        <w:t xml:space="preserve">Организация жизни ученических сообществ происходит: </w:t>
      </w:r>
    </w:p>
    <w:p w:rsidR="001634FC" w:rsidRPr="00727EFE" w:rsidRDefault="001634FC" w:rsidP="001634FC">
      <w:pPr>
        <w:pStyle w:val="Default"/>
        <w:ind w:firstLine="567"/>
        <w:jc w:val="both"/>
        <w:rPr>
          <w:color w:val="auto"/>
        </w:rPr>
      </w:pPr>
      <w:r w:rsidRPr="00727EFE">
        <w:rPr>
          <w:color w:val="auto"/>
        </w:rP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1634FC" w:rsidRPr="00727EFE" w:rsidRDefault="001634FC" w:rsidP="001634FC">
      <w:pPr>
        <w:pStyle w:val="Default"/>
        <w:ind w:firstLine="567"/>
        <w:jc w:val="both"/>
        <w:rPr>
          <w:color w:val="auto"/>
        </w:rPr>
      </w:pPr>
      <w:r w:rsidRPr="00727EFE">
        <w:rPr>
          <w:color w:val="auto"/>
        </w:rPr>
        <w:t xml:space="preserve">– через приобщение учащихся к общественной деятельности и школьным традициям, участие учащихся в деятельности различных волонтерских и благотворительных организаций; </w:t>
      </w:r>
    </w:p>
    <w:p w:rsidR="001634FC" w:rsidRPr="00727EFE" w:rsidRDefault="001634FC" w:rsidP="001634FC">
      <w:pPr>
        <w:pStyle w:val="Default"/>
        <w:ind w:firstLine="567"/>
        <w:jc w:val="both"/>
        <w:rPr>
          <w:color w:val="auto"/>
        </w:rPr>
      </w:pPr>
      <w:r w:rsidRPr="00727EFE">
        <w:rPr>
          <w:color w:val="auto"/>
        </w:rPr>
        <w:t xml:space="preserve">– через участие в благоустройстве школы, класса, города, в ходе партнерства с общественными организациями и объединениями. </w:t>
      </w:r>
    </w:p>
    <w:p w:rsidR="001634FC" w:rsidRPr="00727EFE" w:rsidRDefault="001634FC" w:rsidP="001634FC">
      <w:pPr>
        <w:spacing w:line="240" w:lineRule="auto"/>
        <w:ind w:firstLine="567"/>
        <w:rPr>
          <w:rFonts w:ascii="Times New Roman" w:hAnsi="Times New Roman" w:cs="Times New Roman"/>
          <w:sz w:val="24"/>
          <w:szCs w:val="24"/>
        </w:rPr>
      </w:pPr>
      <w:r w:rsidRPr="00727EFE">
        <w:rPr>
          <w:rFonts w:ascii="Times New Roman" w:eastAsia="Times New Roman" w:hAnsi="Times New Roman" w:cs="Times New Roman"/>
          <w:sz w:val="24"/>
          <w:szCs w:val="24"/>
        </w:rPr>
        <w:t>Организация жизни ученических сообществ в Средней школе №6 осуществляется в рамках проекта по ученическому самоуправлению «РДШ»</w:t>
      </w:r>
      <w:r>
        <w:rPr>
          <w:rFonts w:ascii="Times New Roman" w:eastAsia="Times New Roman" w:hAnsi="Times New Roman" w:cs="Times New Roman"/>
          <w:sz w:val="24"/>
          <w:szCs w:val="24"/>
        </w:rPr>
        <w:t>, добровольчества и волонтерской деятельности, коллектива бального танца «Валента», отряда ИЮД «Дорожный дозор», «Школьного спортивного клуба»</w:t>
      </w:r>
      <w:r w:rsidRPr="00727EFE">
        <w:rPr>
          <w:rFonts w:ascii="Times New Roman" w:eastAsia="Times New Roman" w:hAnsi="Times New Roman" w:cs="Times New Roman"/>
          <w:sz w:val="24"/>
          <w:szCs w:val="24"/>
        </w:rPr>
        <w:t xml:space="preserve"> и реализуется по плану работы </w:t>
      </w:r>
      <w:r>
        <w:rPr>
          <w:rFonts w:ascii="Times New Roman" w:eastAsia="Times New Roman" w:hAnsi="Times New Roman" w:cs="Times New Roman"/>
          <w:sz w:val="24"/>
          <w:szCs w:val="24"/>
        </w:rPr>
        <w:t>данных общественных объединений</w:t>
      </w:r>
      <w:r w:rsidRPr="00727EFE">
        <w:rPr>
          <w:rFonts w:ascii="Times New Roman" w:eastAsia="Times New Roman" w:hAnsi="Times New Roman" w:cs="Times New Roman"/>
          <w:sz w:val="24"/>
          <w:szCs w:val="24"/>
        </w:rPr>
        <w:t xml:space="preserve">.   </w:t>
      </w:r>
    </w:p>
    <w:p w:rsidR="001634FC" w:rsidRPr="00727EFE" w:rsidRDefault="001634FC" w:rsidP="001634FC">
      <w:pPr>
        <w:spacing w:after="0" w:line="240" w:lineRule="auto"/>
        <w:jc w:val="center"/>
        <w:rPr>
          <w:rFonts w:ascii="Times New Roman" w:hAnsi="Times New Roman" w:cs="Times New Roman"/>
          <w:b/>
          <w:sz w:val="24"/>
          <w:szCs w:val="24"/>
        </w:rPr>
      </w:pPr>
      <w:r w:rsidRPr="00727EFE">
        <w:rPr>
          <w:rFonts w:ascii="Times New Roman" w:hAnsi="Times New Roman" w:cs="Times New Roman"/>
          <w:b/>
          <w:sz w:val="24"/>
          <w:szCs w:val="24"/>
        </w:rPr>
        <w:lastRenderedPageBreak/>
        <w:t xml:space="preserve">14. Организация социально-значимой деятельности </w:t>
      </w:r>
    </w:p>
    <w:p w:rsidR="001634FC" w:rsidRPr="00727EFE" w:rsidRDefault="001634FC" w:rsidP="001634FC">
      <w:pPr>
        <w:spacing w:after="0" w:line="240" w:lineRule="auto"/>
        <w:rPr>
          <w:rFonts w:ascii="Times New Roman" w:hAnsi="Times New Roman" w:cs="Times New Roman"/>
          <w:sz w:val="24"/>
          <w:szCs w:val="24"/>
        </w:rPr>
      </w:pPr>
      <w:r w:rsidRPr="00727EFE">
        <w:rPr>
          <w:rFonts w:ascii="Times New Roman" w:hAnsi="Times New Roman" w:cs="Times New Roman"/>
          <w:sz w:val="24"/>
          <w:szCs w:val="24"/>
        </w:rPr>
        <w:t>Общешкольные:</w:t>
      </w:r>
    </w:p>
    <w:p w:rsidR="001634FC" w:rsidRPr="00727EFE" w:rsidRDefault="001634FC" w:rsidP="001634FC">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1.</w:t>
      </w:r>
      <w:r w:rsidRPr="00727EFE">
        <w:rPr>
          <w:rFonts w:ascii="Times New Roman" w:hAnsi="Times New Roman" w:cs="Times New Roman"/>
          <w:sz w:val="24"/>
          <w:szCs w:val="24"/>
        </w:rPr>
        <w:tab/>
      </w:r>
      <w:r w:rsidRPr="00876B7A">
        <w:rPr>
          <w:rFonts w:ascii="Times New Roman" w:hAnsi="Times New Roman" w:cs="Times New Roman"/>
          <w:b/>
          <w:sz w:val="24"/>
          <w:szCs w:val="24"/>
        </w:rPr>
        <w:t>«Моя минута памяти»</w:t>
      </w:r>
      <w:r w:rsidRPr="00727EFE">
        <w:rPr>
          <w:rFonts w:ascii="Times New Roman" w:hAnsi="Times New Roman" w:cs="Times New Roman"/>
          <w:sz w:val="24"/>
          <w:szCs w:val="24"/>
        </w:rPr>
        <w:t xml:space="preserve"> (патриотический) - сбор инфор</w:t>
      </w:r>
      <w:r>
        <w:rPr>
          <w:rFonts w:ascii="Times New Roman" w:hAnsi="Times New Roman" w:cs="Times New Roman"/>
          <w:sz w:val="24"/>
          <w:szCs w:val="24"/>
        </w:rPr>
        <w:t>мации об - участниках ВОВ и тру</w:t>
      </w:r>
      <w:r w:rsidRPr="00727EFE">
        <w:rPr>
          <w:rFonts w:ascii="Times New Roman" w:hAnsi="Times New Roman" w:cs="Times New Roman"/>
          <w:sz w:val="24"/>
          <w:szCs w:val="24"/>
        </w:rPr>
        <w:t>жеников тыла - родственниках учащихся МОУ СШ №</w:t>
      </w:r>
      <w:r>
        <w:rPr>
          <w:rFonts w:ascii="Times New Roman" w:hAnsi="Times New Roman" w:cs="Times New Roman"/>
          <w:sz w:val="24"/>
          <w:szCs w:val="24"/>
        </w:rPr>
        <w:t>6. Сбор, систематизация информа</w:t>
      </w:r>
      <w:r w:rsidRPr="00727EFE">
        <w:rPr>
          <w:rFonts w:ascii="Times New Roman" w:hAnsi="Times New Roman" w:cs="Times New Roman"/>
          <w:sz w:val="24"/>
          <w:szCs w:val="24"/>
        </w:rPr>
        <w:t>ции о родственниках-участниках ВОВ и тружениках тыла позволил сформировать интерактивную книгу памяти об участниках ВОВ, тружениках тыла – родственников учащихся МОУ СШ №6. Книга памяти размещена и регулярно обновляется на официальном сайте образовательного учреждения.</w:t>
      </w:r>
      <w:r>
        <w:rPr>
          <w:rFonts w:ascii="Times New Roman" w:hAnsi="Times New Roman" w:cs="Times New Roman"/>
          <w:sz w:val="24"/>
          <w:szCs w:val="24"/>
        </w:rPr>
        <w:t xml:space="preserve"> </w:t>
      </w:r>
      <w:r w:rsidRPr="00727EFE">
        <w:rPr>
          <w:rFonts w:ascii="Times New Roman" w:hAnsi="Times New Roman" w:cs="Times New Roman"/>
          <w:sz w:val="24"/>
          <w:szCs w:val="24"/>
        </w:rPr>
        <w:t>На данный момент насчитывает 3</w:t>
      </w:r>
      <w:r>
        <w:rPr>
          <w:rFonts w:ascii="Times New Roman" w:hAnsi="Times New Roman" w:cs="Times New Roman"/>
          <w:sz w:val="24"/>
          <w:szCs w:val="24"/>
        </w:rPr>
        <w:t>57 фамилий</w:t>
      </w:r>
      <w:r w:rsidRPr="00727EFE">
        <w:rPr>
          <w:rFonts w:ascii="Times New Roman" w:hAnsi="Times New Roman" w:cs="Times New Roman"/>
          <w:sz w:val="24"/>
          <w:szCs w:val="24"/>
        </w:rPr>
        <w:t xml:space="preserve"> людей, вошедших в историю Великой Отечественной войны. </w:t>
      </w:r>
    </w:p>
    <w:p w:rsidR="001634FC" w:rsidRPr="00727EFE" w:rsidRDefault="001634FC" w:rsidP="001634FC">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2.</w:t>
      </w:r>
      <w:r w:rsidRPr="00727EFE">
        <w:rPr>
          <w:rFonts w:ascii="Times New Roman" w:hAnsi="Times New Roman" w:cs="Times New Roman"/>
          <w:sz w:val="24"/>
          <w:szCs w:val="24"/>
        </w:rPr>
        <w:tab/>
      </w:r>
      <w:r w:rsidRPr="00876B7A">
        <w:rPr>
          <w:rFonts w:ascii="Times New Roman" w:hAnsi="Times New Roman" w:cs="Times New Roman"/>
          <w:b/>
          <w:sz w:val="24"/>
          <w:szCs w:val="24"/>
        </w:rPr>
        <w:t>«Город Победы»</w:t>
      </w:r>
      <w:r w:rsidRPr="00727EFE">
        <w:rPr>
          <w:rFonts w:ascii="Times New Roman" w:hAnsi="Times New Roman" w:cs="Times New Roman"/>
          <w:sz w:val="24"/>
          <w:szCs w:val="24"/>
        </w:rPr>
        <w:t xml:space="preserve"> (социально-экологический) - </w:t>
      </w:r>
      <w:r>
        <w:rPr>
          <w:rFonts w:ascii="Times New Roman" w:hAnsi="Times New Roman" w:cs="Times New Roman"/>
          <w:sz w:val="24"/>
          <w:szCs w:val="24"/>
        </w:rPr>
        <w:t>б</w:t>
      </w:r>
      <w:r w:rsidRPr="00727EFE">
        <w:rPr>
          <w:rFonts w:ascii="Times New Roman" w:hAnsi="Times New Roman" w:cs="Times New Roman"/>
          <w:sz w:val="24"/>
          <w:szCs w:val="24"/>
        </w:rPr>
        <w:t xml:space="preserve">лагоустройство зоны пришкольной территории. Посвященной 75-летию Победы общей площадью 196 кв.м. </w:t>
      </w:r>
    </w:p>
    <w:p w:rsidR="001634FC" w:rsidRPr="00727EFE" w:rsidRDefault="001634FC" w:rsidP="001634FC">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 xml:space="preserve">Представляет собой пять беседок открытого типа, каждая из которых символизирует год войны: 1941,1942,1943,1944,1945. Композиционно сооружения соединены между собой площадкой, вымощенной из дорожной плитки, в виде звезды, символизирующей Орден Красной Звезды - награду за значительные заслуги в обороне Советского Союза, как в во-енное, так и в мирное время. </w:t>
      </w:r>
    </w:p>
    <w:p w:rsidR="001634FC" w:rsidRPr="00727EFE" w:rsidRDefault="001634FC" w:rsidP="001634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н</w:t>
      </w:r>
      <w:r w:rsidRPr="00727EFE">
        <w:rPr>
          <w:rFonts w:ascii="Times New Roman" w:hAnsi="Times New Roman" w:cs="Times New Roman"/>
          <w:sz w:val="24"/>
          <w:szCs w:val="24"/>
        </w:rPr>
        <w:t xml:space="preserve">а территории зоны экологического комфорта «Город Победы» сюжетно-ролевых, игровых, праздничных программ гражданско-патриотической, спор-тивной, художественно-эстетической направленности. К 75-летию Победы будет разрабо-тана серия квест-игр «1941-1945-ым посвящается!». План работы «Города Победы» будет построен с учетом включенности в  деятельность клубных объединений– отрядов ЮИД, ЮДП, волонтерского отряда «Молния», других объединений школьников образователь-ных организаций района, а так же социальных партнеров – «Совета отцов», «Семейного клуба» и других объединений и организаций района. </w:t>
      </w:r>
    </w:p>
    <w:p w:rsidR="001634FC" w:rsidRPr="00727EFE" w:rsidRDefault="001634FC" w:rsidP="001634FC">
      <w:pPr>
        <w:spacing w:after="0" w:line="240" w:lineRule="auto"/>
        <w:jc w:val="both"/>
        <w:rPr>
          <w:rFonts w:ascii="Times New Roman" w:hAnsi="Times New Roman" w:cs="Times New Roman"/>
          <w:sz w:val="24"/>
          <w:szCs w:val="24"/>
        </w:rPr>
      </w:pPr>
      <w:r w:rsidRPr="00727EFE">
        <w:rPr>
          <w:rFonts w:ascii="Times New Roman" w:hAnsi="Times New Roman" w:cs="Times New Roman"/>
          <w:sz w:val="24"/>
          <w:szCs w:val="24"/>
        </w:rPr>
        <w:t>3.</w:t>
      </w:r>
      <w:r w:rsidRPr="00727EFE">
        <w:rPr>
          <w:rFonts w:ascii="Times New Roman" w:hAnsi="Times New Roman" w:cs="Times New Roman"/>
          <w:sz w:val="24"/>
          <w:szCs w:val="24"/>
        </w:rPr>
        <w:tab/>
      </w:r>
      <w:r w:rsidRPr="00876B7A">
        <w:rPr>
          <w:rFonts w:ascii="Times New Roman" w:hAnsi="Times New Roman" w:cs="Times New Roman"/>
          <w:b/>
          <w:sz w:val="24"/>
          <w:szCs w:val="24"/>
        </w:rPr>
        <w:t>«Территория комфорта»</w:t>
      </w:r>
      <w:r w:rsidRPr="00727EFE">
        <w:rPr>
          <w:rFonts w:ascii="Times New Roman" w:hAnsi="Times New Roman" w:cs="Times New Roman"/>
          <w:sz w:val="24"/>
          <w:szCs w:val="24"/>
        </w:rPr>
        <w:t xml:space="preserve"> (социальный) проект, направленный на разработку зон комфортного пребывания в МОУ СШ №6  участников образовательного процесса. Стал составной частью социально-экологического проекта «Город Победы».  </w:t>
      </w:r>
    </w:p>
    <w:p w:rsidR="001634FC" w:rsidRPr="00727EFE" w:rsidRDefault="001634FC" w:rsidP="001634FC">
      <w:pPr>
        <w:spacing w:after="0" w:line="240" w:lineRule="auto"/>
        <w:rPr>
          <w:rFonts w:ascii="Times New Roman" w:hAnsi="Times New Roman" w:cs="Times New Roman"/>
          <w:sz w:val="24"/>
          <w:szCs w:val="24"/>
        </w:rPr>
      </w:pPr>
      <w:r w:rsidRPr="00727EFE">
        <w:rPr>
          <w:rFonts w:ascii="Times New Roman" w:hAnsi="Times New Roman" w:cs="Times New Roman"/>
          <w:sz w:val="24"/>
          <w:szCs w:val="24"/>
        </w:rPr>
        <w:t>5.</w:t>
      </w:r>
      <w:r w:rsidRPr="00727EFE">
        <w:rPr>
          <w:rFonts w:ascii="Times New Roman" w:hAnsi="Times New Roman" w:cs="Times New Roman"/>
          <w:sz w:val="24"/>
          <w:szCs w:val="24"/>
        </w:rPr>
        <w:tab/>
      </w:r>
      <w:r w:rsidRPr="00876B7A">
        <w:rPr>
          <w:rFonts w:ascii="Times New Roman" w:hAnsi="Times New Roman" w:cs="Times New Roman"/>
          <w:b/>
          <w:sz w:val="24"/>
          <w:szCs w:val="24"/>
        </w:rPr>
        <w:t xml:space="preserve"> «Наш любимый школьный двор</w:t>
      </w:r>
      <w:r w:rsidRPr="00727EFE">
        <w:rPr>
          <w:rFonts w:ascii="Times New Roman" w:hAnsi="Times New Roman" w:cs="Times New Roman"/>
          <w:sz w:val="24"/>
          <w:szCs w:val="24"/>
        </w:rPr>
        <w:t>» - озеленение и благоустройство пришкольной территории.</w:t>
      </w:r>
    </w:p>
    <w:p w:rsidR="001634FC" w:rsidRDefault="001634FC" w:rsidP="001634FC">
      <w:pPr>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rPr>
        <w:t xml:space="preserve">6. </w:t>
      </w:r>
      <w:r w:rsidRPr="00876B7A">
        <w:rPr>
          <w:rFonts w:ascii="Times New Roman" w:hAnsi="Times New Roman" w:cs="Times New Roman"/>
          <w:b/>
          <w:sz w:val="24"/>
          <w:szCs w:val="24"/>
        </w:rPr>
        <w:t>«</w:t>
      </w:r>
      <w:r w:rsidRPr="00876B7A">
        <w:rPr>
          <w:rFonts w:ascii="Times New Roman" w:hAnsi="Times New Roman" w:cs="Times New Roman"/>
          <w:b/>
          <w:sz w:val="24"/>
          <w:szCs w:val="24"/>
          <w:lang w:eastAsia="en-US"/>
        </w:rPr>
        <w:t xml:space="preserve">Людмила Николаева - поэт земли Ярославской» </w:t>
      </w:r>
      <w:r w:rsidRPr="00727EFE">
        <w:rPr>
          <w:rFonts w:ascii="Times New Roman" w:hAnsi="Times New Roman" w:cs="Times New Roman"/>
          <w:sz w:val="24"/>
          <w:szCs w:val="24"/>
          <w:lang w:eastAsia="en-US"/>
        </w:rPr>
        <w:t xml:space="preserve">разработка экспозиций школьного музея, </w:t>
      </w:r>
      <w:r>
        <w:rPr>
          <w:rFonts w:ascii="Times New Roman" w:hAnsi="Times New Roman" w:cs="Times New Roman"/>
          <w:sz w:val="24"/>
          <w:szCs w:val="24"/>
          <w:lang w:eastAsia="en-US"/>
        </w:rPr>
        <w:t>проведение интерактивных экскурсий, посвященных</w:t>
      </w:r>
      <w:r w:rsidRPr="00727EFE">
        <w:rPr>
          <w:rFonts w:ascii="Times New Roman" w:hAnsi="Times New Roman" w:cs="Times New Roman"/>
          <w:sz w:val="24"/>
          <w:szCs w:val="24"/>
          <w:lang w:eastAsia="en-US"/>
        </w:rPr>
        <w:t xml:space="preserve"> творчеству Гаврилов-Ямской поэтессы Л. Николаевой</w:t>
      </w:r>
      <w:r>
        <w:rPr>
          <w:rFonts w:ascii="Times New Roman" w:hAnsi="Times New Roman" w:cs="Times New Roman"/>
          <w:sz w:val="24"/>
          <w:szCs w:val="24"/>
          <w:lang w:eastAsia="en-US"/>
        </w:rPr>
        <w:t>.</w:t>
      </w:r>
    </w:p>
    <w:p w:rsidR="001634FC" w:rsidRDefault="001634FC" w:rsidP="001634FC">
      <w:pPr>
        <w:spacing w:after="0" w:line="240" w:lineRule="auto"/>
        <w:rPr>
          <w:rFonts w:ascii="Times New Roman" w:hAnsi="Times New Roman" w:cs="Times New Roman"/>
          <w:sz w:val="24"/>
          <w:szCs w:val="24"/>
        </w:rPr>
      </w:pPr>
    </w:p>
    <w:p w:rsidR="001634FC" w:rsidRPr="00727EFE" w:rsidRDefault="001634FC" w:rsidP="001634FC">
      <w:pPr>
        <w:spacing w:after="0" w:line="240" w:lineRule="auto"/>
        <w:jc w:val="center"/>
        <w:rPr>
          <w:rFonts w:ascii="Times New Roman" w:hAnsi="Times New Roman" w:cs="Times New Roman"/>
          <w:b/>
          <w:sz w:val="24"/>
          <w:szCs w:val="24"/>
        </w:rPr>
      </w:pPr>
      <w:r w:rsidRPr="00727EFE">
        <w:rPr>
          <w:rFonts w:ascii="Times New Roman" w:hAnsi="Times New Roman" w:cs="Times New Roman"/>
          <w:b/>
          <w:sz w:val="24"/>
          <w:szCs w:val="24"/>
        </w:rPr>
        <w:t>Социально значимые проекты и акции, реализуемые в МОУ СШ №6</w:t>
      </w:r>
    </w:p>
    <w:p w:rsidR="001634FC" w:rsidRPr="00727EFE" w:rsidRDefault="001634FC" w:rsidP="001634FC">
      <w:pPr>
        <w:spacing w:after="0" w:line="240" w:lineRule="auto"/>
        <w:rPr>
          <w:rFonts w:ascii="Times New Roman" w:hAnsi="Times New Roman" w:cs="Times New Roman"/>
          <w:sz w:val="24"/>
          <w:szCs w:val="24"/>
        </w:rPr>
      </w:pP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6"/>
        <w:gridCol w:w="4183"/>
        <w:gridCol w:w="3613"/>
      </w:tblGrid>
      <w:tr w:rsidR="001634FC" w:rsidRPr="00727EFE" w:rsidTr="00B25C8B">
        <w:tc>
          <w:tcPr>
            <w:tcW w:w="2666" w:type="dxa"/>
          </w:tcPr>
          <w:p w:rsidR="001634FC" w:rsidRPr="00727EFE" w:rsidRDefault="001634FC" w:rsidP="00B25C8B">
            <w:pPr>
              <w:suppressAutoHyphens/>
              <w:autoSpaceDE w:val="0"/>
              <w:autoSpaceDN w:val="0"/>
              <w:adjustRightInd w:val="0"/>
              <w:spacing w:after="0" w:line="240" w:lineRule="auto"/>
              <w:jc w:val="center"/>
              <w:rPr>
                <w:rFonts w:ascii="Times New Roman" w:hAnsi="Times New Roman" w:cs="Times New Roman"/>
                <w:b/>
                <w:color w:val="000000"/>
                <w:sz w:val="24"/>
                <w:szCs w:val="24"/>
                <w:lang w:eastAsia="en-US"/>
              </w:rPr>
            </w:pPr>
            <w:r w:rsidRPr="00727EFE">
              <w:rPr>
                <w:rFonts w:ascii="Times New Roman" w:hAnsi="Times New Roman" w:cs="Times New Roman"/>
                <w:b/>
                <w:color w:val="000000"/>
                <w:sz w:val="24"/>
                <w:szCs w:val="24"/>
                <w:lang w:eastAsia="en-US"/>
              </w:rPr>
              <w:t>Направление</w:t>
            </w:r>
          </w:p>
        </w:tc>
        <w:tc>
          <w:tcPr>
            <w:tcW w:w="4183" w:type="dxa"/>
          </w:tcPr>
          <w:p w:rsidR="001634FC" w:rsidRPr="00727EFE" w:rsidRDefault="001634FC" w:rsidP="00B25C8B">
            <w:pPr>
              <w:suppressAutoHyphens/>
              <w:autoSpaceDE w:val="0"/>
              <w:autoSpaceDN w:val="0"/>
              <w:adjustRightInd w:val="0"/>
              <w:spacing w:after="0" w:line="240" w:lineRule="auto"/>
              <w:jc w:val="center"/>
              <w:rPr>
                <w:rFonts w:ascii="Times New Roman" w:hAnsi="Times New Roman" w:cs="Times New Roman"/>
                <w:b/>
                <w:color w:val="000000"/>
                <w:sz w:val="24"/>
                <w:szCs w:val="24"/>
                <w:lang w:eastAsia="en-US"/>
              </w:rPr>
            </w:pPr>
            <w:r w:rsidRPr="00727EFE">
              <w:rPr>
                <w:rFonts w:ascii="Times New Roman" w:hAnsi="Times New Roman" w:cs="Times New Roman"/>
                <w:b/>
                <w:color w:val="000000"/>
                <w:sz w:val="24"/>
                <w:szCs w:val="24"/>
                <w:lang w:eastAsia="en-US"/>
              </w:rPr>
              <w:t>Социальные проекты,  акции</w:t>
            </w:r>
          </w:p>
        </w:tc>
        <w:tc>
          <w:tcPr>
            <w:tcW w:w="3613" w:type="dxa"/>
          </w:tcPr>
          <w:p w:rsidR="001634FC" w:rsidRPr="00727EFE" w:rsidRDefault="001634FC" w:rsidP="00B25C8B">
            <w:pPr>
              <w:suppressAutoHyphens/>
              <w:autoSpaceDE w:val="0"/>
              <w:autoSpaceDN w:val="0"/>
              <w:adjustRightInd w:val="0"/>
              <w:spacing w:after="0" w:line="240" w:lineRule="auto"/>
              <w:jc w:val="center"/>
              <w:rPr>
                <w:rFonts w:ascii="Times New Roman" w:hAnsi="Times New Roman" w:cs="Times New Roman"/>
                <w:b/>
                <w:color w:val="000000"/>
                <w:sz w:val="24"/>
                <w:szCs w:val="24"/>
                <w:lang w:eastAsia="en-US"/>
              </w:rPr>
            </w:pPr>
            <w:r w:rsidRPr="00727EFE">
              <w:rPr>
                <w:rFonts w:ascii="Times New Roman" w:hAnsi="Times New Roman" w:cs="Times New Roman"/>
                <w:b/>
                <w:color w:val="000000"/>
                <w:sz w:val="24"/>
                <w:szCs w:val="24"/>
                <w:lang w:eastAsia="en-US"/>
              </w:rPr>
              <w:t>Продукты</w:t>
            </w:r>
          </w:p>
          <w:p w:rsidR="001634FC" w:rsidRPr="00727EFE" w:rsidRDefault="001634FC" w:rsidP="00B25C8B">
            <w:pPr>
              <w:suppressAutoHyphens/>
              <w:autoSpaceDE w:val="0"/>
              <w:autoSpaceDN w:val="0"/>
              <w:adjustRightInd w:val="0"/>
              <w:spacing w:after="0" w:line="240" w:lineRule="auto"/>
              <w:jc w:val="center"/>
              <w:rPr>
                <w:rFonts w:ascii="Times New Roman" w:hAnsi="Times New Roman" w:cs="Times New Roman"/>
                <w:b/>
                <w:color w:val="000000"/>
                <w:sz w:val="24"/>
                <w:szCs w:val="24"/>
                <w:lang w:eastAsia="en-US"/>
              </w:rPr>
            </w:pPr>
            <w:r w:rsidRPr="00727EFE">
              <w:rPr>
                <w:rFonts w:ascii="Times New Roman" w:hAnsi="Times New Roman" w:cs="Times New Roman"/>
                <w:b/>
                <w:color w:val="000000"/>
                <w:sz w:val="24"/>
                <w:szCs w:val="24"/>
                <w:lang w:eastAsia="en-US"/>
              </w:rPr>
              <w:t>социально-значимой деятельности</w:t>
            </w:r>
          </w:p>
        </w:tc>
      </w:tr>
      <w:tr w:rsidR="001634FC" w:rsidRPr="00727EFE" w:rsidTr="00B25C8B">
        <w:tc>
          <w:tcPr>
            <w:tcW w:w="2666" w:type="dxa"/>
          </w:tcPr>
          <w:p w:rsidR="001634FC" w:rsidRPr="00327A75" w:rsidRDefault="001634FC" w:rsidP="001634FC">
            <w:pPr>
              <w:pStyle w:val="a5"/>
              <w:numPr>
                <w:ilvl w:val="0"/>
                <w:numId w:val="171"/>
              </w:numPr>
              <w:suppressAutoHyphens/>
              <w:autoSpaceDE w:val="0"/>
              <w:autoSpaceDN w:val="0"/>
              <w:adjustRightInd w:val="0"/>
              <w:spacing w:after="0" w:line="240" w:lineRule="auto"/>
              <w:contextualSpacing w:val="0"/>
              <w:jc w:val="both"/>
              <w:rPr>
                <w:rFonts w:ascii="Times New Roman"/>
                <w:color w:val="000000"/>
                <w:sz w:val="24"/>
                <w:szCs w:val="24"/>
                <w:lang w:eastAsia="en-US"/>
              </w:rPr>
            </w:pPr>
            <w:r>
              <w:rPr>
                <w:rFonts w:ascii="Times New Roman"/>
                <w:bCs/>
                <w:color w:val="000000"/>
                <w:sz w:val="24"/>
                <w:szCs w:val="24"/>
                <w:lang w:eastAsia="en-US"/>
              </w:rPr>
              <w:t>Организация</w:t>
            </w:r>
            <w:r>
              <w:rPr>
                <w:rFonts w:ascii="Times New Roman"/>
                <w:bCs/>
                <w:color w:val="000000"/>
                <w:sz w:val="24"/>
                <w:szCs w:val="24"/>
                <w:lang w:eastAsia="en-US"/>
              </w:rPr>
              <w:t xml:space="preserve"> </w:t>
            </w:r>
            <w:r>
              <w:rPr>
                <w:rFonts w:ascii="Times New Roman"/>
                <w:bCs/>
                <w:color w:val="000000"/>
                <w:sz w:val="24"/>
                <w:szCs w:val="24"/>
                <w:lang w:eastAsia="en-US"/>
              </w:rPr>
              <w:t>гражданско</w:t>
            </w:r>
            <w:r>
              <w:rPr>
                <w:rFonts w:ascii="Times New Roman"/>
                <w:bCs/>
                <w:color w:val="000000"/>
                <w:sz w:val="24"/>
                <w:szCs w:val="24"/>
                <w:lang w:eastAsia="en-US"/>
              </w:rPr>
              <w:t>-</w:t>
            </w:r>
            <w:r>
              <w:rPr>
                <w:rFonts w:ascii="Times New Roman"/>
                <w:bCs/>
                <w:color w:val="000000"/>
                <w:sz w:val="24"/>
                <w:szCs w:val="24"/>
                <w:lang w:eastAsia="en-US"/>
              </w:rPr>
              <w:t>патриотической</w:t>
            </w:r>
            <w:r>
              <w:rPr>
                <w:rFonts w:ascii="Times New Roman"/>
                <w:bCs/>
                <w:color w:val="000000"/>
                <w:sz w:val="24"/>
                <w:szCs w:val="24"/>
                <w:lang w:eastAsia="en-US"/>
              </w:rPr>
              <w:t xml:space="preserve"> </w:t>
            </w:r>
            <w:r>
              <w:rPr>
                <w:rFonts w:ascii="Times New Roman"/>
                <w:bCs/>
                <w:color w:val="000000"/>
                <w:sz w:val="24"/>
                <w:szCs w:val="24"/>
                <w:lang w:eastAsia="en-US"/>
              </w:rPr>
              <w:t>среды</w:t>
            </w:r>
            <w:r>
              <w:rPr>
                <w:rFonts w:ascii="Times New Roman"/>
                <w:bCs/>
                <w:color w:val="000000"/>
                <w:sz w:val="24"/>
                <w:szCs w:val="24"/>
                <w:lang w:eastAsia="en-US"/>
              </w:rPr>
              <w:t xml:space="preserve"> </w:t>
            </w:r>
          </w:p>
          <w:p w:rsidR="001634FC" w:rsidRPr="00327A75" w:rsidRDefault="001634FC" w:rsidP="00B25C8B">
            <w:pPr>
              <w:pStyle w:val="a5"/>
              <w:suppressAutoHyphens/>
              <w:autoSpaceDE w:val="0"/>
              <w:autoSpaceDN w:val="0"/>
              <w:adjustRightInd w:val="0"/>
              <w:rPr>
                <w:rFonts w:ascii="Times New Roman"/>
                <w:color w:val="000000"/>
                <w:sz w:val="24"/>
                <w:szCs w:val="24"/>
                <w:lang w:eastAsia="en-US"/>
              </w:rPr>
            </w:pPr>
          </w:p>
          <w:p w:rsidR="001634FC" w:rsidRPr="00327A75" w:rsidRDefault="001634FC" w:rsidP="00B25C8B">
            <w:pPr>
              <w:suppressAutoHyphens/>
              <w:autoSpaceDE w:val="0"/>
              <w:autoSpaceDN w:val="0"/>
              <w:adjustRightInd w:val="0"/>
              <w:rPr>
                <w:rFonts w:ascii="Times New Roman"/>
                <w:i/>
                <w:color w:val="000000"/>
                <w:sz w:val="24"/>
                <w:szCs w:val="24"/>
                <w:lang w:eastAsia="en-US"/>
              </w:rPr>
            </w:pPr>
            <w:r w:rsidRPr="00327A75">
              <w:rPr>
                <w:rFonts w:ascii="Times New Roman"/>
                <w:bCs/>
                <w:i/>
                <w:color w:val="000000"/>
                <w:sz w:val="24"/>
                <w:szCs w:val="24"/>
                <w:lang w:eastAsia="en-US"/>
              </w:rPr>
              <w:t>(</w:t>
            </w:r>
            <w:r w:rsidRPr="00327A75">
              <w:rPr>
                <w:rFonts w:ascii="Times New Roman"/>
                <w:bCs/>
                <w:i/>
                <w:color w:val="000000"/>
                <w:sz w:val="24"/>
                <w:szCs w:val="24"/>
                <w:lang w:eastAsia="en-US"/>
              </w:rPr>
              <w:t>ОтношениеучащихсякРоссиикаккРодине</w:t>
            </w:r>
            <w:r w:rsidRPr="00327A75">
              <w:rPr>
                <w:rFonts w:ascii="Times New Roman"/>
                <w:bCs/>
                <w:i/>
                <w:color w:val="000000"/>
                <w:sz w:val="24"/>
                <w:szCs w:val="24"/>
                <w:lang w:eastAsia="en-US"/>
              </w:rPr>
              <w:t xml:space="preserve"> (</w:t>
            </w:r>
            <w:r w:rsidRPr="00327A75">
              <w:rPr>
                <w:rFonts w:ascii="Times New Roman"/>
                <w:bCs/>
                <w:i/>
                <w:color w:val="000000"/>
                <w:sz w:val="24"/>
                <w:szCs w:val="24"/>
                <w:lang w:eastAsia="en-US"/>
              </w:rPr>
              <w:t>Отечеству</w:t>
            </w:r>
            <w:r w:rsidRPr="00327A75">
              <w:rPr>
                <w:rFonts w:ascii="Times New Roman"/>
                <w:bCs/>
                <w:i/>
                <w:color w:val="000000"/>
                <w:sz w:val="24"/>
                <w:szCs w:val="24"/>
                <w:lang w:eastAsia="en-US"/>
              </w:rPr>
              <w:t>)</w:t>
            </w:r>
          </w:p>
        </w:tc>
        <w:tc>
          <w:tcPr>
            <w:tcW w:w="418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    Социальный проект «Учебно-тактический полигон «Подкова» (ЮДП) (проектирование и строительство учебно-тактического полигона);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«Людмила Николаева - поэт земли Ярославской» (разработка экспозиций школьного музея, посвященного творчеству Гаврилов-Ямской поэтессы Л. Николаевой) (РДШ, школьное самоуправление, пресс-центр, творческие группы)</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Акции «Забор мира», «Нарисуем </w:t>
            </w:r>
            <w:r w:rsidRPr="00727EFE">
              <w:rPr>
                <w:rFonts w:ascii="Times New Roman" w:hAnsi="Times New Roman" w:cs="Times New Roman"/>
                <w:sz w:val="24"/>
                <w:szCs w:val="24"/>
                <w:lang w:eastAsia="en-US"/>
              </w:rPr>
              <w:lastRenderedPageBreak/>
              <w:t>МИР», «Бессмертный полк», «Георгиевская ленточка», «Лыжный пробег», Вахта памяти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Акции, приуроченные дню России, Дню Победы, Дню защитника Отечества, Дню воссоединения Крыма с Россией, Дню Конституции Российской Федерации, Дню народного единства, Дню Героев Отечества, Дня родного языка, дню Российской науки, Дню памяти и скорби, Дню местного самоуправления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p>
        </w:tc>
        <w:tc>
          <w:tcPr>
            <w:tcW w:w="361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lastRenderedPageBreak/>
              <w:t>Учебно-тактический полигон, полоса препятствий и другие спортивные сооружения для отработки техник тактической подготовки.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Сценарии проведения учебно-тактических слетов и соревнований.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экскурсионных программ на базе школьного музея.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Тематические выставки на базе школьного музея.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Клумбы у памятника Воину-</w:t>
            </w:r>
            <w:r w:rsidRPr="00727EFE">
              <w:rPr>
                <w:rFonts w:ascii="Times New Roman" w:hAnsi="Times New Roman" w:cs="Times New Roman"/>
                <w:sz w:val="24"/>
                <w:szCs w:val="24"/>
                <w:lang w:eastAsia="en-US"/>
              </w:rPr>
              <w:lastRenderedPageBreak/>
              <w:t>Освободителю на главной площади города.</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Клубмы, озеленение у монумента Памяти Воинам, у мемориального комплекса «Братская могила эвакуированных ленинградцев в городе Гаврилов-Ям».</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Книга Памяти.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Маршруты лыжных походов Памяти.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мероприятий, приуроченным Дню России, Дню Победы, Дню защитника Отечества, Дню воссоединения Крыма с Россией, Дню Конституции Российской Федерации, Дню народного единства, Дню Героев Отечества, Дня родного языка, дню Российской науки, Дню памяти и скорби, Дню местного самоуправления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Исследовательские работы.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Фото- и видеоотчеты мероприятий</w:t>
            </w:r>
          </w:p>
        </w:tc>
      </w:tr>
      <w:tr w:rsidR="001634FC" w:rsidRPr="00727EFE" w:rsidTr="00B25C8B">
        <w:tc>
          <w:tcPr>
            <w:tcW w:w="2666" w:type="dxa"/>
          </w:tcPr>
          <w:p w:rsidR="001634FC" w:rsidRPr="00327A75" w:rsidRDefault="001634FC" w:rsidP="001634FC">
            <w:pPr>
              <w:pStyle w:val="a5"/>
              <w:numPr>
                <w:ilvl w:val="0"/>
                <w:numId w:val="171"/>
              </w:numPr>
              <w:suppressAutoHyphens/>
              <w:autoSpaceDE w:val="0"/>
              <w:autoSpaceDN w:val="0"/>
              <w:adjustRightInd w:val="0"/>
              <w:spacing w:after="0" w:line="240" w:lineRule="auto"/>
              <w:contextualSpacing w:val="0"/>
              <w:jc w:val="both"/>
              <w:rPr>
                <w:rFonts w:ascii="Times New Roman"/>
                <w:color w:val="000000"/>
                <w:sz w:val="24"/>
                <w:szCs w:val="24"/>
                <w:lang w:eastAsia="en-US"/>
              </w:rPr>
            </w:pPr>
            <w:r w:rsidRPr="00327A75">
              <w:rPr>
                <w:rFonts w:ascii="Times New Roman"/>
                <w:color w:val="000000"/>
                <w:sz w:val="24"/>
                <w:szCs w:val="24"/>
                <w:lang w:eastAsia="en-US"/>
              </w:rPr>
              <w:lastRenderedPageBreak/>
              <w:t>Организация</w:t>
            </w:r>
            <w:r w:rsidRPr="00327A75">
              <w:rPr>
                <w:rFonts w:ascii="Times New Roman"/>
                <w:color w:val="000000"/>
                <w:sz w:val="24"/>
                <w:szCs w:val="24"/>
                <w:lang w:eastAsia="en-US"/>
              </w:rPr>
              <w:t xml:space="preserve"> </w:t>
            </w:r>
            <w:r w:rsidRPr="00327A75">
              <w:rPr>
                <w:rFonts w:ascii="Times New Roman"/>
                <w:color w:val="000000"/>
                <w:sz w:val="24"/>
                <w:szCs w:val="24"/>
                <w:lang w:eastAsia="en-US"/>
              </w:rPr>
              <w:t>социальных</w:t>
            </w:r>
            <w:r w:rsidRPr="00327A75">
              <w:rPr>
                <w:rFonts w:ascii="Times New Roman"/>
                <w:color w:val="000000"/>
                <w:sz w:val="24"/>
                <w:szCs w:val="24"/>
                <w:lang w:eastAsia="en-US"/>
              </w:rPr>
              <w:t xml:space="preserve"> </w:t>
            </w:r>
            <w:r w:rsidRPr="00327A75">
              <w:rPr>
                <w:rFonts w:ascii="Times New Roman"/>
                <w:color w:val="000000"/>
                <w:sz w:val="24"/>
                <w:szCs w:val="24"/>
                <w:lang w:eastAsia="en-US"/>
              </w:rPr>
              <w:t>отношений</w:t>
            </w:r>
          </w:p>
          <w:p w:rsidR="001634FC" w:rsidRPr="00327A75" w:rsidRDefault="001634FC" w:rsidP="00B25C8B">
            <w:pPr>
              <w:suppressAutoHyphens/>
              <w:autoSpaceDE w:val="0"/>
              <w:autoSpaceDN w:val="0"/>
              <w:adjustRightInd w:val="0"/>
              <w:rPr>
                <w:rFonts w:ascii="Times New Roman"/>
                <w:color w:val="000000"/>
                <w:sz w:val="24"/>
                <w:szCs w:val="24"/>
                <w:lang w:eastAsia="en-US"/>
              </w:rPr>
            </w:pPr>
          </w:p>
          <w:p w:rsidR="001634FC" w:rsidRPr="00327A75" w:rsidRDefault="001634FC" w:rsidP="00B25C8B">
            <w:pPr>
              <w:suppressAutoHyphens/>
              <w:autoSpaceDE w:val="0"/>
              <w:autoSpaceDN w:val="0"/>
              <w:adjustRightInd w:val="0"/>
              <w:spacing w:after="0" w:line="240" w:lineRule="auto"/>
              <w:rPr>
                <w:rFonts w:ascii="Times New Roman" w:hAnsi="Times New Roman" w:cs="Times New Roman"/>
                <w:i/>
                <w:color w:val="000000"/>
                <w:sz w:val="24"/>
                <w:szCs w:val="24"/>
                <w:lang w:eastAsia="en-US"/>
              </w:rPr>
            </w:pPr>
            <w:r w:rsidRPr="00327A75">
              <w:rPr>
                <w:rFonts w:ascii="Times New Roman" w:hAnsi="Times New Roman" w:cs="Times New Roman"/>
                <w:bCs/>
                <w:i/>
                <w:color w:val="000000"/>
                <w:sz w:val="24"/>
                <w:szCs w:val="24"/>
                <w:lang w:eastAsia="en-US"/>
              </w:rPr>
              <w:t>Отношения учащихся с окружающими людьми</w:t>
            </w:r>
          </w:p>
        </w:tc>
        <w:tc>
          <w:tcPr>
            <w:tcW w:w="418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Социальные проекты «Людмила Николаева - поэт земли Ярославской» (школьное самоуправление),</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«Совет отцов» (</w:t>
            </w:r>
            <w:r w:rsidRPr="00727EFE">
              <w:rPr>
                <w:rFonts w:ascii="Times New Roman" w:hAnsi="Times New Roman" w:cs="Times New Roman"/>
                <w:sz w:val="24"/>
                <w:szCs w:val="24"/>
              </w:rPr>
              <w:t>защиты семейных ценностей, усиления роли отца в семье и обществе</w:t>
            </w:r>
            <w:r w:rsidRPr="00727EFE">
              <w:rPr>
                <w:rFonts w:ascii="Times New Roman" w:hAnsi="Times New Roman" w:cs="Times New Roman"/>
                <w:color w:val="000000"/>
                <w:sz w:val="24"/>
                <w:szCs w:val="24"/>
                <w:lang w:eastAsia="en-US"/>
              </w:rPr>
              <w:t xml:space="preserve">)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Акции: «Веселые перемены (организация досуга младших школьников во время перемен) (РДШ),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«Защитим наших детей от насилия»,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«Забота» (оказание адресной помощи ветеранам войны, учителям-ветеранам и пожилым людям).</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Социальные акции, приуроченные ко Дню пожилого человека, Дню учителя, Дню Героев Отечества, Дню призывника, Дню инвалида, дню памяти жертв ДТП, Дню памяти жертв политических репрессий, Дню неизвестного солдата, Дню защиты детей, день памяти и скорби</w:t>
            </w:r>
          </w:p>
        </w:tc>
        <w:tc>
          <w:tcPr>
            <w:tcW w:w="361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экскурсионных программ на базе школьного музея.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Тематические выставки на базе школьного музея.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мероприятий в рамках работы Совета отцов.</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FF0000"/>
                <w:sz w:val="24"/>
                <w:szCs w:val="24"/>
                <w:lang w:eastAsia="en-US"/>
              </w:rPr>
            </w:pPr>
          </w:p>
          <w:p w:rsidR="001634FC" w:rsidRPr="00727EFE" w:rsidRDefault="001634FC" w:rsidP="00B25C8B">
            <w:pPr>
              <w:suppressAutoHyphens/>
              <w:autoSpaceDE w:val="0"/>
              <w:autoSpaceDN w:val="0"/>
              <w:adjustRightInd w:val="0"/>
              <w:spacing w:after="0" w:line="240" w:lineRule="auto"/>
              <w:jc w:val="both"/>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для воспитанников детских образовательных учреждений, проживающих в КЦСОН «Ветеран».</w:t>
            </w:r>
          </w:p>
          <w:p w:rsidR="001634FC" w:rsidRPr="00727EFE" w:rsidRDefault="001634FC" w:rsidP="00B25C8B">
            <w:pPr>
              <w:suppressAutoHyphens/>
              <w:autoSpaceDE w:val="0"/>
              <w:autoSpaceDN w:val="0"/>
              <w:adjustRightInd w:val="0"/>
              <w:spacing w:after="0" w:line="240" w:lineRule="auto"/>
              <w:jc w:val="both"/>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План работы Спортивного клуба, отряда ЮИД, ЮДП, РДШ, Совета отцов.</w:t>
            </w:r>
          </w:p>
          <w:p w:rsidR="001634FC" w:rsidRPr="00727EFE" w:rsidRDefault="001634FC" w:rsidP="00B25C8B">
            <w:pPr>
              <w:suppressAutoHyphens/>
              <w:autoSpaceDE w:val="0"/>
              <w:autoSpaceDN w:val="0"/>
              <w:adjustRightInd w:val="0"/>
              <w:spacing w:after="0" w:line="240" w:lineRule="auto"/>
              <w:jc w:val="both"/>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Программа «Школа лидера».</w:t>
            </w:r>
          </w:p>
          <w:p w:rsidR="001634FC" w:rsidRPr="00727EFE" w:rsidRDefault="001634FC" w:rsidP="00B25C8B">
            <w:pPr>
              <w:suppressAutoHyphens/>
              <w:autoSpaceDE w:val="0"/>
              <w:autoSpaceDN w:val="0"/>
              <w:adjustRightInd w:val="0"/>
              <w:spacing w:after="0" w:line="240" w:lineRule="auto"/>
              <w:jc w:val="both"/>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мероприятий школьного самоуправления.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sz w:val="24"/>
                <w:szCs w:val="24"/>
                <w:lang w:eastAsia="en-US"/>
              </w:rPr>
              <w:t>Сценарии мероприятий, приуроченным</w:t>
            </w:r>
            <w:r w:rsidRPr="00727EFE">
              <w:rPr>
                <w:rFonts w:ascii="Times New Roman" w:hAnsi="Times New Roman" w:cs="Times New Roman"/>
                <w:color w:val="000000"/>
                <w:sz w:val="24"/>
                <w:szCs w:val="24"/>
                <w:lang w:eastAsia="en-US"/>
              </w:rPr>
              <w:t xml:space="preserve"> Дню пожилого человека, Дню Героев Отечества, Дню призывника, Дню инвалида, дню памяти жертв ДТП, Дню памяти жертв политических репрессий, Дню неизвестного солдата, Дню </w:t>
            </w:r>
            <w:r w:rsidRPr="00727EFE">
              <w:rPr>
                <w:rFonts w:ascii="Times New Roman" w:hAnsi="Times New Roman" w:cs="Times New Roman"/>
                <w:color w:val="000000"/>
                <w:sz w:val="24"/>
                <w:szCs w:val="24"/>
                <w:lang w:eastAsia="en-US"/>
              </w:rPr>
              <w:lastRenderedPageBreak/>
              <w:t xml:space="preserve">защиты детей, день памяти и скорби. </w:t>
            </w:r>
          </w:p>
          <w:p w:rsidR="001634FC" w:rsidRPr="00727EFE" w:rsidRDefault="001634FC" w:rsidP="00B25C8B">
            <w:pPr>
              <w:suppressAutoHyphens/>
              <w:autoSpaceDE w:val="0"/>
              <w:autoSpaceDN w:val="0"/>
              <w:adjustRightInd w:val="0"/>
              <w:spacing w:after="0" w:line="240" w:lineRule="auto"/>
              <w:jc w:val="both"/>
              <w:rPr>
                <w:rFonts w:ascii="Times New Roman" w:hAnsi="Times New Roman" w:cs="Times New Roman"/>
                <w:sz w:val="24"/>
                <w:szCs w:val="24"/>
                <w:lang w:eastAsia="en-US"/>
              </w:rPr>
            </w:pPr>
            <w:r w:rsidRPr="00727EFE">
              <w:rPr>
                <w:rFonts w:ascii="Times New Roman" w:hAnsi="Times New Roman" w:cs="Times New Roman"/>
                <w:sz w:val="24"/>
                <w:szCs w:val="24"/>
                <w:lang w:eastAsia="en-US"/>
              </w:rPr>
              <w:t>Фото-видео отчеты</w:t>
            </w:r>
          </w:p>
        </w:tc>
      </w:tr>
      <w:tr w:rsidR="001634FC" w:rsidRPr="00727EFE" w:rsidTr="00B25C8B">
        <w:tc>
          <w:tcPr>
            <w:tcW w:w="2666" w:type="dxa"/>
          </w:tcPr>
          <w:p w:rsidR="001634FC" w:rsidRDefault="001634FC" w:rsidP="00B25C8B">
            <w:pPr>
              <w:suppressAutoHyphens/>
              <w:autoSpaceDE w:val="0"/>
              <w:autoSpaceDN w:val="0"/>
              <w:adjustRightInd w:val="0"/>
              <w:spacing w:after="0" w:line="240" w:lineRule="auto"/>
              <w:rPr>
                <w:rFonts w:ascii="Times New Roman" w:hAnsi="Times New Roman" w:cs="Times New Roman"/>
                <w:bCs/>
                <w:color w:val="000000"/>
                <w:sz w:val="24"/>
                <w:szCs w:val="24"/>
                <w:lang w:eastAsia="en-US"/>
              </w:rPr>
            </w:pPr>
          </w:p>
          <w:p w:rsidR="001634FC" w:rsidRPr="00327A75" w:rsidRDefault="001634FC" w:rsidP="00B25C8B">
            <w:pPr>
              <w:suppressAutoHyphens/>
              <w:autoSpaceDE w:val="0"/>
              <w:autoSpaceDN w:val="0"/>
              <w:adjustRightInd w:val="0"/>
              <w:spacing w:after="0" w:line="240" w:lineRule="auto"/>
              <w:rPr>
                <w:rFonts w:ascii="Times New Roman" w:hAnsi="Times New Roman" w:cs="Times New Roman"/>
                <w:i/>
                <w:color w:val="000000"/>
                <w:sz w:val="24"/>
                <w:szCs w:val="24"/>
                <w:lang w:eastAsia="en-US"/>
              </w:rPr>
            </w:pPr>
            <w:r w:rsidRPr="00327A75">
              <w:rPr>
                <w:rFonts w:ascii="Times New Roman" w:hAnsi="Times New Roman" w:cs="Times New Roman"/>
                <w:bCs/>
                <w:i/>
                <w:color w:val="000000"/>
                <w:sz w:val="24"/>
                <w:szCs w:val="24"/>
                <w:lang w:eastAsia="en-US"/>
              </w:rPr>
              <w:t>Отношение учащихся к семье и родителям)</w:t>
            </w:r>
          </w:p>
        </w:tc>
        <w:tc>
          <w:tcPr>
            <w:tcW w:w="418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Социальный проект «Совет отцов».</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Социальные акции ко Дню семьи, любви и верности, защиты детей,  ко Дню матери.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Социальные акции «Родительский патруль», «Мой ребенок - пешеход», «Возьми ребенка за руку»,</w:t>
            </w:r>
          </w:p>
        </w:tc>
        <w:tc>
          <w:tcPr>
            <w:tcW w:w="361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Сценарии мероприятий Совета отцов. План работы Совета отцов.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семейных праздников.</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Семейные (совместно учащиеся и родители) творческие проекты.</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Фотовыставка «Мир моей семьи»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FF0000"/>
                <w:sz w:val="24"/>
                <w:szCs w:val="24"/>
                <w:lang w:eastAsia="en-US"/>
              </w:rPr>
            </w:pPr>
            <w:r w:rsidRPr="00727EFE">
              <w:rPr>
                <w:rFonts w:ascii="Times New Roman" w:hAnsi="Times New Roman" w:cs="Times New Roman"/>
                <w:sz w:val="24"/>
                <w:szCs w:val="24"/>
                <w:lang w:eastAsia="en-US"/>
              </w:rPr>
              <w:t>Исследовательские работы о истории семьи, семейных ценностях, традициях генеалогическом древе</w:t>
            </w:r>
          </w:p>
        </w:tc>
      </w:tr>
      <w:tr w:rsidR="001634FC" w:rsidRPr="00727EFE" w:rsidTr="00B25C8B">
        <w:tc>
          <w:tcPr>
            <w:tcW w:w="2666" w:type="dxa"/>
          </w:tcPr>
          <w:p w:rsidR="001634FC" w:rsidRDefault="001634FC" w:rsidP="00B25C8B">
            <w:pPr>
              <w:suppressAutoHyphens/>
              <w:autoSpaceDE w:val="0"/>
              <w:autoSpaceDN w:val="0"/>
              <w:adjustRightInd w:val="0"/>
              <w:spacing w:after="0" w:line="240" w:lineRule="auto"/>
              <w:rPr>
                <w:rFonts w:ascii="Times New Roman" w:hAnsi="Times New Roman" w:cs="Times New Roman"/>
                <w:bCs/>
                <w:color w:val="000000"/>
                <w:sz w:val="24"/>
                <w:szCs w:val="24"/>
                <w:lang w:eastAsia="en-US"/>
              </w:rPr>
            </w:pPr>
            <w:r w:rsidRPr="00727EFE">
              <w:rPr>
                <w:rFonts w:ascii="Times New Roman" w:hAnsi="Times New Roman" w:cs="Times New Roman"/>
                <w:bCs/>
                <w:color w:val="000000"/>
                <w:sz w:val="24"/>
                <w:szCs w:val="24"/>
                <w:lang w:eastAsia="en-US"/>
              </w:rPr>
              <w:t xml:space="preserve">3. </w:t>
            </w:r>
            <w:r>
              <w:rPr>
                <w:rFonts w:ascii="Times New Roman" w:hAnsi="Times New Roman" w:cs="Times New Roman"/>
                <w:bCs/>
                <w:color w:val="000000"/>
                <w:sz w:val="24"/>
                <w:szCs w:val="24"/>
                <w:lang w:eastAsia="en-US"/>
              </w:rPr>
              <w:t>Организация правовой среды</w:t>
            </w:r>
          </w:p>
          <w:p w:rsidR="001634FC" w:rsidRDefault="001634FC" w:rsidP="00B25C8B">
            <w:pPr>
              <w:suppressAutoHyphens/>
              <w:autoSpaceDE w:val="0"/>
              <w:autoSpaceDN w:val="0"/>
              <w:adjustRightInd w:val="0"/>
              <w:spacing w:after="0" w:line="240" w:lineRule="auto"/>
              <w:rPr>
                <w:rFonts w:ascii="Times New Roman" w:hAnsi="Times New Roman" w:cs="Times New Roman"/>
                <w:bCs/>
                <w:color w:val="000000"/>
                <w:sz w:val="24"/>
                <w:szCs w:val="24"/>
                <w:lang w:eastAsia="en-US"/>
              </w:rPr>
            </w:pPr>
          </w:p>
          <w:p w:rsidR="001634FC" w:rsidRPr="00327A75" w:rsidRDefault="001634FC" w:rsidP="00B25C8B">
            <w:pPr>
              <w:suppressAutoHyphens/>
              <w:autoSpaceDE w:val="0"/>
              <w:autoSpaceDN w:val="0"/>
              <w:adjustRightInd w:val="0"/>
              <w:spacing w:after="0" w:line="240" w:lineRule="auto"/>
              <w:rPr>
                <w:rFonts w:ascii="Times New Roman" w:hAnsi="Times New Roman" w:cs="Times New Roman"/>
                <w:bCs/>
                <w:i/>
                <w:color w:val="000000"/>
                <w:sz w:val="24"/>
                <w:szCs w:val="24"/>
                <w:lang w:eastAsia="en-US"/>
              </w:rPr>
            </w:pPr>
            <w:r w:rsidRPr="00327A75">
              <w:rPr>
                <w:rFonts w:ascii="Times New Roman" w:hAnsi="Times New Roman" w:cs="Times New Roman"/>
                <w:bCs/>
                <w:i/>
                <w:color w:val="000000"/>
                <w:sz w:val="24"/>
                <w:szCs w:val="24"/>
                <w:lang w:eastAsia="en-US"/>
              </w:rPr>
              <w:t>Отношение учащихся к закону, государству и к гражданскому обществу</w:t>
            </w:r>
          </w:p>
        </w:tc>
        <w:tc>
          <w:tcPr>
            <w:tcW w:w="418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Социальные проекты «Школа без курения»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Социальные акции ко Дню конституции, Дню государственного флага России.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Акции «Защитим наших детей от насилия», «Вместе против террора», «Ангел памяти», «Нарисуем МИР»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 «Безопасный интернет», «Час кода»</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Неделя правовых знаний.</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Неделя препринимательского права.</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Неделя безопасности</w:t>
            </w:r>
          </w:p>
        </w:tc>
        <w:tc>
          <w:tcPr>
            <w:tcW w:w="361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Правила о применении и снятии с учащихся  мер дисциплинарного взыскания.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Положение о комиссии по дисциплинарным взысканиям.</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Положение о постановке на внутришкольный учет учащихся школы.</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Положение о Кабинете по профилактике правонарушений и безнадзорности.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План работы Кабинета по профилактике правонарушений и безнадзорности.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 Положение о Совете по профилактике безнадзорности и правонарушений несов.</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Положение о Совете по профилактике курения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План работы Совета по профилактике курения.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 Положение о кабинете здоровья.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План работы Кабинета здоровья.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Положение о психологической службе.</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План работы отрядов ЮИД, ЮДП, РДШ.</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Видеоролики, посвященные Конституции РФ, правам детей, соблюдению прав и обязанностей гражданина РФ, профилактические видеоролики.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w:t>
            </w:r>
            <w:r w:rsidRPr="00727EFE">
              <w:rPr>
                <w:rFonts w:ascii="Times New Roman" w:hAnsi="Times New Roman" w:cs="Times New Roman"/>
                <w:sz w:val="24"/>
                <w:szCs w:val="24"/>
                <w:lang w:eastAsia="en-US"/>
              </w:rPr>
              <w:tab/>
              <w:t xml:space="preserve">игр, конкурсов и соревнований правовой </w:t>
            </w:r>
            <w:r w:rsidRPr="00727EFE">
              <w:rPr>
                <w:rFonts w:ascii="Times New Roman" w:hAnsi="Times New Roman" w:cs="Times New Roman"/>
                <w:sz w:val="24"/>
                <w:szCs w:val="24"/>
                <w:lang w:eastAsia="en-US"/>
              </w:rPr>
              <w:lastRenderedPageBreak/>
              <w:t>направленности.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Фото- и видео отчеты.</w:t>
            </w:r>
          </w:p>
        </w:tc>
      </w:tr>
      <w:tr w:rsidR="001634FC" w:rsidRPr="00727EFE" w:rsidTr="00B25C8B">
        <w:tc>
          <w:tcPr>
            <w:tcW w:w="2666" w:type="dxa"/>
          </w:tcPr>
          <w:p w:rsidR="001634FC"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lastRenderedPageBreak/>
              <w:t xml:space="preserve">4. </w:t>
            </w:r>
            <w:r>
              <w:rPr>
                <w:rFonts w:ascii="Times New Roman" w:hAnsi="Times New Roman" w:cs="Times New Roman"/>
                <w:color w:val="000000"/>
                <w:sz w:val="24"/>
                <w:szCs w:val="24"/>
                <w:lang w:eastAsia="en-US"/>
              </w:rPr>
              <w:t>Организация спортивно-оздоровительной среды</w:t>
            </w:r>
          </w:p>
          <w:p w:rsidR="001634FC"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327A75" w:rsidRDefault="001634FC" w:rsidP="00B25C8B">
            <w:pPr>
              <w:suppressAutoHyphens/>
              <w:autoSpaceDE w:val="0"/>
              <w:autoSpaceDN w:val="0"/>
              <w:adjustRightInd w:val="0"/>
              <w:spacing w:after="0" w:line="240" w:lineRule="auto"/>
              <w:rPr>
                <w:rFonts w:ascii="Times New Roman" w:hAnsi="Times New Roman" w:cs="Times New Roman"/>
                <w:i/>
                <w:color w:val="000000"/>
                <w:sz w:val="24"/>
                <w:szCs w:val="24"/>
                <w:lang w:eastAsia="en-US"/>
              </w:rPr>
            </w:pPr>
            <w:r w:rsidRPr="00327A75">
              <w:rPr>
                <w:rFonts w:ascii="Times New Roman" w:hAnsi="Times New Roman" w:cs="Times New Roman"/>
                <w:bCs/>
                <w:i/>
                <w:color w:val="000000"/>
                <w:sz w:val="24"/>
                <w:szCs w:val="24"/>
                <w:lang w:eastAsia="en-US"/>
              </w:rPr>
              <w:t>Отношение учащихся к себе, своему здоровью, к познанию себя, самоопределению и самосовершенствованию)</w:t>
            </w:r>
          </w:p>
        </w:tc>
        <w:tc>
          <w:tcPr>
            <w:tcW w:w="418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Социальные общешкольные проекты «Спортивный клуб», «Самый здоровый класс», «Прорыв-2021», «КМБ»</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Профилактические акции «Наша жизнь в наших руках», «Красная ленточка», «День донора»,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Общешкольные мероприятия «День Туриста», «Малые олимпийские игры», «Военно-спортивный вечер», школьные соревнования по волейболу и баскетболу</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Неделя безопасности</w:t>
            </w:r>
          </w:p>
        </w:tc>
        <w:tc>
          <w:tcPr>
            <w:tcW w:w="361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Положение о кабинете здоровья.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План работы Кабинета здоровья.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Положение о психологической службе.</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План работы психологической службы.</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План работы «Спортивного клуба».</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FF0000"/>
                <w:sz w:val="24"/>
                <w:szCs w:val="24"/>
                <w:lang w:eastAsia="en-US"/>
              </w:rPr>
            </w:pPr>
            <w:r w:rsidRPr="00727EFE">
              <w:rPr>
                <w:rFonts w:ascii="Times New Roman" w:hAnsi="Times New Roman" w:cs="Times New Roman"/>
                <w:sz w:val="24"/>
                <w:szCs w:val="24"/>
                <w:lang w:eastAsia="en-US"/>
              </w:rPr>
              <w:t>Материалы по проекту «Самый здоровый класс».</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Плакаты, пропагандирующие здоровый образ жизни, профилактику вредных привычек.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мероприятий, спортивных соревнований.</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Видеоролики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Индивидуальные проекты по самосовершенствованию, портфолио здоровья, дневник самонаблюдений.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Материалы для школьного информационного стенда по технике безопасности.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FF0000"/>
                <w:sz w:val="24"/>
                <w:szCs w:val="24"/>
                <w:lang w:eastAsia="en-US"/>
              </w:rPr>
            </w:pPr>
          </w:p>
        </w:tc>
      </w:tr>
      <w:tr w:rsidR="001634FC" w:rsidRPr="00727EFE" w:rsidTr="00B25C8B">
        <w:tc>
          <w:tcPr>
            <w:tcW w:w="2666" w:type="dxa"/>
          </w:tcPr>
          <w:p w:rsidR="001634FC" w:rsidRDefault="001634FC" w:rsidP="00B25C8B">
            <w:pPr>
              <w:suppressAutoHyphens/>
              <w:autoSpaceDE w:val="0"/>
              <w:autoSpaceDN w:val="0"/>
              <w:adjustRightInd w:val="0"/>
              <w:spacing w:after="0" w:line="240" w:lineRule="auto"/>
              <w:rPr>
                <w:rFonts w:ascii="Times New Roman" w:hAnsi="Times New Roman" w:cs="Times New Roman"/>
                <w:bCs/>
                <w:color w:val="000000"/>
                <w:sz w:val="24"/>
                <w:szCs w:val="24"/>
                <w:lang w:eastAsia="en-US"/>
              </w:rPr>
            </w:pPr>
            <w:r w:rsidRPr="00727EFE">
              <w:rPr>
                <w:rFonts w:ascii="Times New Roman" w:hAnsi="Times New Roman" w:cs="Times New Roman"/>
                <w:bCs/>
                <w:color w:val="000000"/>
                <w:sz w:val="24"/>
                <w:szCs w:val="24"/>
                <w:lang w:eastAsia="en-US"/>
              </w:rPr>
              <w:t xml:space="preserve">5. </w:t>
            </w:r>
            <w:r>
              <w:rPr>
                <w:rFonts w:ascii="Times New Roman" w:hAnsi="Times New Roman" w:cs="Times New Roman"/>
                <w:bCs/>
                <w:color w:val="000000"/>
                <w:sz w:val="24"/>
                <w:szCs w:val="24"/>
                <w:lang w:eastAsia="en-US"/>
              </w:rPr>
              <w:t xml:space="preserve">Организация предметно-эстетической среды </w:t>
            </w:r>
          </w:p>
          <w:p w:rsidR="001634FC" w:rsidRDefault="001634FC" w:rsidP="00B25C8B">
            <w:pPr>
              <w:suppressAutoHyphens/>
              <w:autoSpaceDE w:val="0"/>
              <w:autoSpaceDN w:val="0"/>
              <w:adjustRightInd w:val="0"/>
              <w:spacing w:after="0" w:line="240" w:lineRule="auto"/>
              <w:rPr>
                <w:rFonts w:ascii="Times New Roman" w:hAnsi="Times New Roman" w:cs="Times New Roman"/>
                <w:bCs/>
                <w:color w:val="000000"/>
                <w:sz w:val="24"/>
                <w:szCs w:val="24"/>
                <w:lang w:eastAsia="en-US"/>
              </w:rPr>
            </w:pPr>
          </w:p>
          <w:p w:rsidR="001634FC" w:rsidRPr="00327A75" w:rsidRDefault="001634FC" w:rsidP="00B25C8B">
            <w:pPr>
              <w:suppressAutoHyphens/>
              <w:autoSpaceDE w:val="0"/>
              <w:autoSpaceDN w:val="0"/>
              <w:adjustRightInd w:val="0"/>
              <w:spacing w:after="0" w:line="240" w:lineRule="auto"/>
              <w:rPr>
                <w:rFonts w:ascii="Times New Roman" w:hAnsi="Times New Roman" w:cs="Times New Roman"/>
                <w:i/>
                <w:color w:val="000000"/>
                <w:sz w:val="24"/>
                <w:szCs w:val="24"/>
                <w:lang w:eastAsia="en-US"/>
              </w:rPr>
            </w:pPr>
            <w:r w:rsidRPr="00327A75">
              <w:rPr>
                <w:rFonts w:ascii="Times New Roman" w:hAnsi="Times New Roman" w:cs="Times New Roman"/>
                <w:bCs/>
                <w:i/>
                <w:color w:val="000000"/>
                <w:sz w:val="24"/>
                <w:szCs w:val="24"/>
                <w:lang w:eastAsia="en-US"/>
              </w:rPr>
              <w:t>Отношение учащихся к окружающему миру, к живой природе, художественной культуре</w:t>
            </w:r>
          </w:p>
        </w:tc>
        <w:tc>
          <w:tcPr>
            <w:tcW w:w="418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bCs/>
                <w:color w:val="000000"/>
                <w:sz w:val="24"/>
                <w:szCs w:val="24"/>
                <w:lang w:eastAsia="en-US"/>
              </w:rPr>
              <w:t xml:space="preserve">    Социальные проекты </w:t>
            </w:r>
            <w:r w:rsidRPr="00727EFE">
              <w:rPr>
                <w:rFonts w:ascii="Times New Roman" w:hAnsi="Times New Roman" w:cs="Times New Roman"/>
                <w:color w:val="000000"/>
                <w:sz w:val="24"/>
                <w:szCs w:val="24"/>
                <w:lang w:eastAsia="en-US"/>
              </w:rPr>
              <w:t xml:space="preserve">«Наш </w:t>
            </w:r>
            <w:r>
              <w:rPr>
                <w:rFonts w:ascii="Times New Roman" w:hAnsi="Times New Roman" w:cs="Times New Roman"/>
                <w:color w:val="000000"/>
                <w:sz w:val="24"/>
                <w:szCs w:val="24"/>
                <w:lang w:eastAsia="en-US"/>
              </w:rPr>
              <w:t xml:space="preserve">любимый </w:t>
            </w:r>
            <w:r w:rsidRPr="00727EFE">
              <w:rPr>
                <w:rFonts w:ascii="Times New Roman" w:hAnsi="Times New Roman" w:cs="Times New Roman"/>
                <w:color w:val="000000"/>
                <w:sz w:val="24"/>
                <w:szCs w:val="24"/>
                <w:lang w:eastAsia="en-US"/>
              </w:rPr>
              <w:t xml:space="preserve">школьный двор», «Украсим школу своими руками»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Операция «Уют»</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Экологические акции</w:t>
            </w:r>
          </w:p>
        </w:tc>
        <w:tc>
          <w:tcPr>
            <w:tcW w:w="361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Материалы проекта «Наш школьный двор»</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Клумбы, цветники, озеленение пришкольного участка.</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театрализованных представлений и агитбригад экологической тематики.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Проекты флористического дизайна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Исследовательские работы по темам энергосбережения, экологии и здоровья.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Электронные презентации.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Объявления, рекламы, инструкции и пр. для жителей города на тему «Бережное отношение к природе».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Рисунки, поделки, другие творческие работы, номера художественной самодеятельности.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Сценарии литературно - музыкальных вечеров, </w:t>
            </w:r>
            <w:r w:rsidRPr="00727EFE">
              <w:rPr>
                <w:rFonts w:ascii="Times New Roman" w:hAnsi="Times New Roman" w:cs="Times New Roman"/>
                <w:sz w:val="24"/>
                <w:szCs w:val="24"/>
                <w:lang w:eastAsia="en-US"/>
              </w:rPr>
              <w:lastRenderedPageBreak/>
              <w:t>культурно-досуговых программ для учащихся школы, их родителей и жителей города.</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Плакаты-рекламы для жителей города, посвященные борьбе за чистоту русского языка.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Статьи в школьный пресс-центр Видеорепортажи и интервью.</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Интерактивные экскурсии, каталоги, экскурсионные маршруты к памятникам зодчества и на объекты современной архитектуры, ландшафтного дизайна и парковых ансамблей Ярославской области.</w:t>
            </w:r>
          </w:p>
        </w:tc>
      </w:tr>
      <w:tr w:rsidR="001634FC" w:rsidRPr="00727EFE" w:rsidTr="00B25C8B">
        <w:tc>
          <w:tcPr>
            <w:tcW w:w="2666" w:type="dxa"/>
          </w:tcPr>
          <w:p w:rsidR="001634FC" w:rsidRDefault="001634FC" w:rsidP="00B25C8B">
            <w:pPr>
              <w:suppressAutoHyphens/>
              <w:autoSpaceDE w:val="0"/>
              <w:autoSpaceDN w:val="0"/>
              <w:adjustRightInd w:val="0"/>
              <w:spacing w:after="0" w:line="240" w:lineRule="auto"/>
              <w:rPr>
                <w:rFonts w:ascii="Times New Roman" w:hAnsi="Times New Roman" w:cs="Times New Roman"/>
                <w:bCs/>
                <w:color w:val="000000"/>
                <w:sz w:val="24"/>
                <w:szCs w:val="24"/>
                <w:lang w:eastAsia="en-US"/>
              </w:rPr>
            </w:pPr>
            <w:r w:rsidRPr="00727EFE">
              <w:rPr>
                <w:rFonts w:ascii="Times New Roman" w:hAnsi="Times New Roman" w:cs="Times New Roman"/>
                <w:bCs/>
                <w:color w:val="000000"/>
                <w:sz w:val="24"/>
                <w:szCs w:val="24"/>
                <w:lang w:eastAsia="en-US"/>
              </w:rPr>
              <w:lastRenderedPageBreak/>
              <w:t xml:space="preserve"> 6. </w:t>
            </w:r>
            <w:r>
              <w:rPr>
                <w:rFonts w:ascii="Times New Roman" w:hAnsi="Times New Roman" w:cs="Times New Roman"/>
                <w:bCs/>
                <w:color w:val="000000"/>
                <w:sz w:val="24"/>
                <w:szCs w:val="24"/>
                <w:lang w:eastAsia="en-US"/>
              </w:rPr>
              <w:t>Организация профориентационной среды</w:t>
            </w:r>
          </w:p>
          <w:p w:rsidR="001634FC" w:rsidRDefault="001634FC" w:rsidP="00B25C8B">
            <w:pPr>
              <w:suppressAutoHyphens/>
              <w:autoSpaceDE w:val="0"/>
              <w:autoSpaceDN w:val="0"/>
              <w:adjustRightInd w:val="0"/>
              <w:spacing w:after="0" w:line="240" w:lineRule="auto"/>
              <w:rPr>
                <w:rFonts w:ascii="Times New Roman" w:hAnsi="Times New Roman" w:cs="Times New Roman"/>
                <w:bCs/>
                <w:color w:val="000000"/>
                <w:sz w:val="24"/>
                <w:szCs w:val="24"/>
                <w:lang w:eastAsia="en-US"/>
              </w:rPr>
            </w:pPr>
          </w:p>
          <w:p w:rsidR="001634FC" w:rsidRPr="00327A75" w:rsidRDefault="001634FC" w:rsidP="00B25C8B">
            <w:pPr>
              <w:suppressAutoHyphens/>
              <w:autoSpaceDE w:val="0"/>
              <w:autoSpaceDN w:val="0"/>
              <w:adjustRightInd w:val="0"/>
              <w:spacing w:after="0" w:line="240" w:lineRule="auto"/>
              <w:rPr>
                <w:rFonts w:ascii="Times New Roman" w:hAnsi="Times New Roman" w:cs="Times New Roman"/>
                <w:i/>
                <w:color w:val="000000"/>
                <w:sz w:val="24"/>
                <w:szCs w:val="24"/>
                <w:lang w:eastAsia="en-US"/>
              </w:rPr>
            </w:pPr>
            <w:r w:rsidRPr="00327A75">
              <w:rPr>
                <w:rFonts w:ascii="Times New Roman" w:hAnsi="Times New Roman" w:cs="Times New Roman"/>
                <w:bCs/>
                <w:i/>
                <w:color w:val="000000"/>
                <w:sz w:val="24"/>
                <w:szCs w:val="24"/>
                <w:lang w:eastAsia="en-US"/>
              </w:rPr>
              <w:t xml:space="preserve">Трудовые и социально-экономические отношения </w:t>
            </w:r>
          </w:p>
        </w:tc>
        <w:tc>
          <w:tcPr>
            <w:tcW w:w="418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 xml:space="preserve">   Социальные проекты «Все работы хороши. Все профессии нужны» - 5-6 классы,  «Бизнесс-планирование собственного дела», «Выбор профессии в сфере машиностроения» - 7-11 классы.</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000000"/>
                <w:sz w:val="24"/>
                <w:szCs w:val="24"/>
                <w:lang w:eastAsia="en-US"/>
              </w:rPr>
            </w:pPr>
            <w:r w:rsidRPr="00727EFE">
              <w:rPr>
                <w:rFonts w:ascii="Times New Roman" w:hAnsi="Times New Roman" w:cs="Times New Roman"/>
                <w:color w:val="000000"/>
                <w:sz w:val="24"/>
                <w:szCs w:val="24"/>
                <w:lang w:eastAsia="en-US"/>
              </w:rPr>
              <w:t>Дни финансовой граммотности</w:t>
            </w:r>
          </w:p>
        </w:tc>
        <w:tc>
          <w:tcPr>
            <w:tcW w:w="3613" w:type="dxa"/>
          </w:tcPr>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Материалы социальных проектов «Все работы хороши. Все профессии важны», «Бизнесспланирование собственного дела», «Выбор профессии в сфере машиностроения».</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Сценарии мероприятий в рамках предметных недель, единых тематических дней, дней науки.</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Мастер-классы.</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 xml:space="preserve">Дайджесты, электронные и бумажные справочники и т.п. об учебных заведениях Ярославской области; </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sz w:val="24"/>
                <w:szCs w:val="24"/>
                <w:lang w:eastAsia="en-US"/>
              </w:rPr>
            </w:pPr>
            <w:r w:rsidRPr="00727EFE">
              <w:rPr>
                <w:rFonts w:ascii="Times New Roman" w:hAnsi="Times New Roman" w:cs="Times New Roman"/>
                <w:sz w:val="24"/>
                <w:szCs w:val="24"/>
                <w:lang w:eastAsia="en-US"/>
              </w:rPr>
              <w:t>Портфолио старшеклассника.</w:t>
            </w:r>
          </w:p>
          <w:p w:rsidR="001634FC" w:rsidRPr="00727EFE" w:rsidRDefault="001634FC" w:rsidP="00B25C8B">
            <w:pPr>
              <w:suppressAutoHyphens/>
              <w:autoSpaceDE w:val="0"/>
              <w:autoSpaceDN w:val="0"/>
              <w:adjustRightInd w:val="0"/>
              <w:spacing w:after="0" w:line="240" w:lineRule="auto"/>
              <w:rPr>
                <w:rFonts w:ascii="Times New Roman" w:hAnsi="Times New Roman" w:cs="Times New Roman"/>
                <w:color w:val="FF0000"/>
                <w:sz w:val="24"/>
                <w:szCs w:val="24"/>
                <w:lang w:eastAsia="en-US"/>
              </w:rPr>
            </w:pPr>
            <w:r w:rsidRPr="00727EFE">
              <w:rPr>
                <w:rFonts w:ascii="Times New Roman" w:hAnsi="Times New Roman" w:cs="Times New Roman"/>
                <w:sz w:val="24"/>
                <w:szCs w:val="24"/>
                <w:lang w:eastAsia="en-US"/>
              </w:rPr>
              <w:t>Исследовательские работы</w:t>
            </w:r>
          </w:p>
        </w:tc>
      </w:tr>
    </w:tbl>
    <w:p w:rsidR="001634FC" w:rsidRDefault="001634FC" w:rsidP="001634FC">
      <w:pPr>
        <w:pStyle w:val="a5"/>
        <w:shd w:val="clear" w:color="auto" w:fill="FFFFFF"/>
        <w:tabs>
          <w:tab w:val="left" w:pos="993"/>
          <w:tab w:val="left" w:pos="1310"/>
        </w:tabs>
        <w:ind w:left="0" w:right="-1"/>
        <w:rPr>
          <w:rFonts w:ascii="Times New Roman"/>
          <w:b/>
          <w:iCs/>
          <w:color w:val="000000"/>
          <w:w w:val="0"/>
          <w:sz w:val="24"/>
          <w:szCs w:val="24"/>
        </w:rPr>
      </w:pPr>
    </w:p>
    <w:p w:rsidR="001634FC" w:rsidRPr="001634FC" w:rsidRDefault="001634FC" w:rsidP="001634FC">
      <w:pPr>
        <w:pStyle w:val="a5"/>
        <w:shd w:val="clear" w:color="auto" w:fill="FFFFFF"/>
        <w:tabs>
          <w:tab w:val="left" w:pos="993"/>
          <w:tab w:val="left" w:pos="1310"/>
        </w:tabs>
        <w:ind w:left="0" w:right="-1"/>
        <w:jc w:val="center"/>
        <w:rPr>
          <w:rFonts w:ascii="Times New Roman" w:hAnsi="Times New Roman" w:cs="Times New Roman"/>
          <w:b/>
          <w:iCs/>
          <w:color w:val="000000"/>
          <w:w w:val="0"/>
          <w:sz w:val="24"/>
          <w:szCs w:val="24"/>
        </w:rPr>
      </w:pPr>
      <w:r w:rsidRPr="001634FC">
        <w:rPr>
          <w:rFonts w:ascii="Times New Roman" w:hAnsi="Times New Roman" w:cs="Times New Roman"/>
          <w:b/>
          <w:iCs/>
          <w:color w:val="000000"/>
          <w:w w:val="0"/>
          <w:sz w:val="24"/>
          <w:szCs w:val="24"/>
        </w:rPr>
        <w:t xml:space="preserve">Раздел 3. </w:t>
      </w:r>
    </w:p>
    <w:p w:rsidR="001634FC" w:rsidRPr="001634FC" w:rsidRDefault="001634FC" w:rsidP="001634FC">
      <w:pPr>
        <w:pStyle w:val="a5"/>
        <w:shd w:val="clear" w:color="auto" w:fill="FFFFFF"/>
        <w:tabs>
          <w:tab w:val="left" w:pos="993"/>
          <w:tab w:val="left" w:pos="1310"/>
        </w:tabs>
        <w:ind w:left="0" w:right="-1"/>
        <w:rPr>
          <w:rFonts w:ascii="Times New Roman" w:hAnsi="Times New Roman" w:cs="Times New Roman"/>
          <w:b/>
          <w:iCs/>
          <w:color w:val="000000"/>
          <w:w w:val="0"/>
          <w:sz w:val="24"/>
          <w:szCs w:val="24"/>
        </w:rPr>
      </w:pPr>
      <w:r>
        <w:rPr>
          <w:rFonts w:ascii="Times New Roman"/>
          <w:b/>
          <w:iCs/>
          <w:color w:val="000000"/>
          <w:w w:val="0"/>
          <w:sz w:val="24"/>
          <w:szCs w:val="24"/>
        </w:rPr>
        <w:t xml:space="preserve">3.1. </w:t>
      </w:r>
      <w:r w:rsidRPr="001634FC">
        <w:rPr>
          <w:rFonts w:ascii="Times New Roman" w:hAnsi="Times New Roman" w:cs="Times New Roman"/>
          <w:b/>
          <w:iCs/>
          <w:color w:val="000000"/>
          <w:w w:val="0"/>
          <w:sz w:val="24"/>
          <w:szCs w:val="24"/>
        </w:rPr>
        <w:t>Кадровое обеспечение</w:t>
      </w:r>
    </w:p>
    <w:p w:rsidR="001634FC" w:rsidRPr="001634FC" w:rsidRDefault="001634FC" w:rsidP="001634FC">
      <w:pPr>
        <w:pStyle w:val="a5"/>
        <w:shd w:val="clear" w:color="auto" w:fill="FFFFFF"/>
        <w:tabs>
          <w:tab w:val="left" w:pos="993"/>
          <w:tab w:val="left" w:pos="1310"/>
        </w:tabs>
        <w:ind w:right="-1"/>
        <w:rPr>
          <w:rFonts w:ascii="Times New Roman" w:hAnsi="Times New Roman" w:cs="Times New Roman"/>
          <w:iCs/>
          <w:color w:val="000000"/>
          <w:w w:val="0"/>
          <w:sz w:val="24"/>
          <w:szCs w:val="24"/>
        </w:rPr>
      </w:pPr>
      <w:r w:rsidRPr="001634FC">
        <w:rPr>
          <w:rFonts w:ascii="Times New Roman" w:hAnsi="Times New Roman" w:cs="Times New Roman"/>
          <w:iCs/>
          <w:color w:val="000000"/>
          <w:w w:val="0"/>
          <w:sz w:val="24"/>
          <w:szCs w:val="24"/>
        </w:rPr>
        <w:t xml:space="preserve">В  соответствии  с  ФГОС  общего образования  всех  уровней в МОУ СШ №6 практикуется  разделение  функционала,  связанного  с планированием, организацией, реализацией, обеспечением воспитательной деятельности в соответствии в локальными актами МОУ СШ №6; по  вопросам  повышения  квалификации  педагогических </w:t>
      </w:r>
    </w:p>
    <w:p w:rsidR="001634FC" w:rsidRPr="001634FC" w:rsidRDefault="001634FC" w:rsidP="001634FC">
      <w:pPr>
        <w:pStyle w:val="a5"/>
        <w:shd w:val="clear" w:color="auto" w:fill="FFFFFF"/>
        <w:tabs>
          <w:tab w:val="left" w:pos="993"/>
          <w:tab w:val="left" w:pos="1310"/>
        </w:tabs>
        <w:ind w:right="-1"/>
        <w:rPr>
          <w:rFonts w:ascii="Times New Roman" w:hAnsi="Times New Roman" w:cs="Times New Roman"/>
          <w:iCs/>
          <w:color w:val="000000"/>
          <w:w w:val="0"/>
          <w:sz w:val="24"/>
          <w:szCs w:val="24"/>
        </w:rPr>
      </w:pPr>
      <w:r w:rsidRPr="001634FC">
        <w:rPr>
          <w:rFonts w:ascii="Times New Roman" w:hAnsi="Times New Roman" w:cs="Times New Roman"/>
          <w:iCs/>
          <w:color w:val="000000"/>
          <w:w w:val="0"/>
          <w:sz w:val="24"/>
          <w:szCs w:val="24"/>
        </w:rPr>
        <w:t xml:space="preserve">работников в сфере воспитания; осуществляется психолого-педагогическое сопровождения учащихся,  в  том  числе  с  ОВЗ  и  других  категорий;  привлекаются </w:t>
      </w:r>
    </w:p>
    <w:p w:rsidR="001634FC" w:rsidRPr="001634FC" w:rsidRDefault="001634FC" w:rsidP="001634FC">
      <w:pPr>
        <w:pStyle w:val="a5"/>
        <w:shd w:val="clear" w:color="auto" w:fill="FFFFFF"/>
        <w:tabs>
          <w:tab w:val="left" w:pos="993"/>
          <w:tab w:val="left" w:pos="1310"/>
        </w:tabs>
        <w:ind w:right="-1"/>
        <w:rPr>
          <w:rFonts w:ascii="Times New Roman" w:hAnsi="Times New Roman" w:cs="Times New Roman"/>
          <w:iCs/>
          <w:color w:val="000000"/>
          <w:w w:val="0"/>
          <w:sz w:val="24"/>
          <w:szCs w:val="24"/>
        </w:rPr>
      </w:pPr>
      <w:r w:rsidRPr="001634FC">
        <w:rPr>
          <w:rFonts w:ascii="Times New Roman" w:hAnsi="Times New Roman" w:cs="Times New Roman"/>
          <w:iCs/>
          <w:color w:val="000000"/>
          <w:w w:val="0"/>
          <w:sz w:val="24"/>
          <w:szCs w:val="24"/>
        </w:rPr>
        <w:t xml:space="preserve">специалисты  других  организаций  (образовательных,  социальных, </w:t>
      </w:r>
    </w:p>
    <w:p w:rsidR="001634FC" w:rsidRPr="001634FC" w:rsidRDefault="001634FC" w:rsidP="001634FC">
      <w:pPr>
        <w:pStyle w:val="a5"/>
        <w:shd w:val="clear" w:color="auto" w:fill="FFFFFF"/>
        <w:tabs>
          <w:tab w:val="left" w:pos="993"/>
          <w:tab w:val="left" w:pos="1310"/>
        </w:tabs>
        <w:ind w:left="0" w:right="-1"/>
        <w:rPr>
          <w:rFonts w:ascii="Times New Roman" w:hAnsi="Times New Roman" w:cs="Times New Roman"/>
          <w:iCs/>
          <w:color w:val="000000"/>
          <w:w w:val="0"/>
          <w:sz w:val="24"/>
          <w:szCs w:val="24"/>
        </w:rPr>
      </w:pPr>
      <w:r w:rsidRPr="001634FC">
        <w:rPr>
          <w:rFonts w:ascii="Times New Roman" w:hAnsi="Times New Roman" w:cs="Times New Roman"/>
          <w:iCs/>
          <w:color w:val="000000"/>
          <w:w w:val="0"/>
          <w:sz w:val="24"/>
          <w:szCs w:val="24"/>
        </w:rPr>
        <w:t>правоохранительных и др.) для реализации целей и задач воспитания учащихся МОУ СШ №6.</w:t>
      </w:r>
    </w:p>
    <w:p w:rsidR="001634FC" w:rsidRPr="001634FC" w:rsidRDefault="001634FC" w:rsidP="001634FC">
      <w:pPr>
        <w:pStyle w:val="a5"/>
        <w:shd w:val="clear" w:color="auto" w:fill="FFFFFF"/>
        <w:tabs>
          <w:tab w:val="left" w:pos="993"/>
          <w:tab w:val="left" w:pos="1310"/>
        </w:tabs>
        <w:ind w:left="0" w:right="-1"/>
        <w:rPr>
          <w:rFonts w:ascii="Times New Roman" w:hAnsi="Times New Roman" w:cs="Times New Roman"/>
          <w:b/>
          <w:iCs/>
          <w:color w:val="000000"/>
          <w:w w:val="0"/>
          <w:sz w:val="24"/>
          <w:szCs w:val="24"/>
        </w:rPr>
      </w:pPr>
      <w:r w:rsidRPr="001634FC">
        <w:rPr>
          <w:rFonts w:ascii="Times New Roman" w:hAnsi="Times New Roman" w:cs="Times New Roman"/>
          <w:b/>
          <w:iCs/>
          <w:color w:val="000000"/>
          <w:w w:val="0"/>
          <w:sz w:val="24"/>
          <w:szCs w:val="24"/>
        </w:rPr>
        <w:t xml:space="preserve"> </w:t>
      </w:r>
      <w:r w:rsidRPr="001634FC">
        <w:rPr>
          <w:rFonts w:ascii="Times New Roman" w:hAnsi="Times New Roman" w:cs="Times New Roman"/>
          <w:b/>
          <w:iCs/>
          <w:color w:val="000000"/>
          <w:w w:val="0"/>
          <w:sz w:val="24"/>
          <w:szCs w:val="24"/>
        </w:rPr>
        <w:cr/>
      </w:r>
    </w:p>
    <w:tbl>
      <w:tblPr>
        <w:tblStyle w:val="af9"/>
        <w:tblW w:w="0" w:type="auto"/>
        <w:tblLook w:val="04A0" w:firstRow="1" w:lastRow="0" w:firstColumn="1" w:lastColumn="0" w:noHBand="0" w:noVBand="1"/>
      </w:tblPr>
      <w:tblGrid>
        <w:gridCol w:w="4785"/>
        <w:gridCol w:w="4786"/>
      </w:tblGrid>
      <w:tr w:rsidR="001634FC" w:rsidTr="00B25C8B">
        <w:tc>
          <w:tcPr>
            <w:tcW w:w="4785" w:type="dxa"/>
          </w:tcPr>
          <w:p w:rsidR="001634FC" w:rsidRDefault="001634FC" w:rsidP="00B25C8B">
            <w:pPr>
              <w:jc w:val="center"/>
              <w:rPr>
                <w:rFonts w:ascii="Times New Roman" w:hAnsi="Times New Roman" w:cs="Times New Roman"/>
                <w:sz w:val="24"/>
                <w:szCs w:val="24"/>
              </w:rPr>
            </w:pPr>
            <w:r>
              <w:rPr>
                <w:rFonts w:ascii="Times New Roman" w:hAnsi="Times New Roman" w:cs="Times New Roman"/>
                <w:sz w:val="24"/>
                <w:szCs w:val="24"/>
              </w:rPr>
              <w:lastRenderedPageBreak/>
              <w:t>Социальные партнеры</w:t>
            </w:r>
          </w:p>
        </w:tc>
        <w:tc>
          <w:tcPr>
            <w:tcW w:w="4786" w:type="dxa"/>
          </w:tcPr>
          <w:p w:rsidR="001634FC" w:rsidRDefault="001634FC" w:rsidP="00B25C8B">
            <w:pPr>
              <w:jc w:val="center"/>
              <w:rPr>
                <w:rFonts w:ascii="Times New Roman" w:hAnsi="Times New Roman" w:cs="Times New Roman"/>
                <w:sz w:val="24"/>
                <w:szCs w:val="24"/>
              </w:rPr>
            </w:pPr>
            <w:r>
              <w:rPr>
                <w:rFonts w:ascii="Times New Roman" w:hAnsi="Times New Roman" w:cs="Times New Roman"/>
                <w:sz w:val="24"/>
                <w:szCs w:val="24"/>
              </w:rPr>
              <w:t>Содержание взаимодействия</w:t>
            </w:r>
          </w:p>
        </w:tc>
      </w:tr>
      <w:tr w:rsidR="001634FC" w:rsidTr="00B25C8B">
        <w:tc>
          <w:tcPr>
            <w:tcW w:w="4785" w:type="dxa"/>
          </w:tcPr>
          <w:p w:rsidR="001634FC" w:rsidRPr="004834C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4834C8">
              <w:rPr>
                <w:rFonts w:ascii="Times New Roman" w:hAnsi="Times New Roman" w:cs="Times New Roman"/>
                <w:color w:val="000000"/>
                <w:sz w:val="24"/>
                <w:szCs w:val="24"/>
                <w:lang w:eastAsia="en-US"/>
              </w:rPr>
              <w:t>МУ «Центр развития и поддержки предпринимательства»</w:t>
            </w:r>
          </w:p>
        </w:tc>
        <w:tc>
          <w:tcPr>
            <w:tcW w:w="4786" w:type="dxa"/>
          </w:tcPr>
          <w:p w:rsidR="001634FC" w:rsidRPr="004834C8"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Р</w:t>
            </w:r>
            <w:r w:rsidRPr="004834C8">
              <w:rPr>
                <w:rFonts w:ascii="Times New Roman" w:hAnsi="Times New Roman" w:cs="Times New Roman"/>
                <w:bCs/>
                <w:color w:val="000000"/>
                <w:sz w:val="24"/>
                <w:szCs w:val="24"/>
                <w:lang w:eastAsia="en-US"/>
              </w:rPr>
              <w:t>еализация образовательных проектов для старшеклассников:  «Ты - предприниматель»; «Финансовая грамотность для школьников»;</w:t>
            </w:r>
          </w:p>
          <w:p w:rsidR="001634FC" w:rsidRPr="004834C8"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sidRPr="004834C8">
              <w:rPr>
                <w:rFonts w:ascii="Times New Roman" w:hAnsi="Times New Roman" w:cs="Times New Roman"/>
                <w:bCs/>
                <w:color w:val="000000"/>
                <w:sz w:val="24"/>
                <w:szCs w:val="24"/>
                <w:lang w:eastAsia="en-US"/>
              </w:rPr>
              <w:t xml:space="preserve"> «Переzагруzка – территория успеха» - предоставление старшеклассникам путевок в профильный бизнес-лагерь; проведение профориентационных мероприятий «Ярмарки учебных мест» и «Ярмарки профессий».</w:t>
            </w:r>
          </w:p>
        </w:tc>
      </w:tr>
      <w:tr w:rsidR="001634FC" w:rsidTr="00B25C8B">
        <w:tc>
          <w:tcPr>
            <w:tcW w:w="4785" w:type="dxa"/>
          </w:tcPr>
          <w:p w:rsidR="001634FC" w:rsidRPr="004834C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4834C8">
              <w:rPr>
                <w:rFonts w:ascii="Times New Roman" w:hAnsi="Times New Roman" w:cs="Times New Roman"/>
                <w:bCs/>
                <w:color w:val="000000"/>
                <w:sz w:val="24"/>
                <w:szCs w:val="24"/>
                <w:lang w:eastAsia="en-US"/>
              </w:rPr>
              <w:t>Центральная районная больница</w:t>
            </w:r>
          </w:p>
        </w:tc>
        <w:tc>
          <w:tcPr>
            <w:tcW w:w="4786" w:type="dxa"/>
          </w:tcPr>
          <w:p w:rsidR="001634FC"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w:t>
            </w:r>
            <w:r w:rsidRPr="004834C8">
              <w:rPr>
                <w:rFonts w:ascii="Times New Roman" w:hAnsi="Times New Roman" w:cs="Times New Roman"/>
                <w:color w:val="000000"/>
                <w:sz w:val="24"/>
                <w:szCs w:val="24"/>
                <w:lang w:eastAsia="en-US"/>
              </w:rPr>
              <w:t>еседы – встречи уч</w:t>
            </w:r>
            <w:r>
              <w:rPr>
                <w:rFonts w:ascii="Times New Roman" w:hAnsi="Times New Roman" w:cs="Times New Roman"/>
                <w:color w:val="000000"/>
                <w:sz w:val="24"/>
                <w:szCs w:val="24"/>
                <w:lang w:eastAsia="en-US"/>
              </w:rPr>
              <w:t>ащихся</w:t>
            </w:r>
            <w:r w:rsidRPr="004834C8">
              <w:rPr>
                <w:rFonts w:ascii="Times New Roman" w:hAnsi="Times New Roman" w:cs="Times New Roman"/>
                <w:color w:val="000000"/>
                <w:sz w:val="24"/>
                <w:szCs w:val="24"/>
                <w:lang w:eastAsia="en-US"/>
              </w:rPr>
              <w:t xml:space="preserve"> с работниками больницы;</w:t>
            </w:r>
          </w:p>
          <w:p w:rsidR="001634FC" w:rsidRPr="004834C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4834C8">
              <w:rPr>
                <w:rFonts w:ascii="Times New Roman" w:hAnsi="Times New Roman" w:cs="Times New Roman"/>
                <w:color w:val="000000"/>
                <w:sz w:val="24"/>
                <w:szCs w:val="24"/>
                <w:lang w:eastAsia="en-US"/>
              </w:rPr>
              <w:t>выступление представителей ЦРБ на родительских собраниях;</w:t>
            </w:r>
          </w:p>
          <w:p w:rsidR="001634FC" w:rsidRPr="004834C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4834C8">
              <w:rPr>
                <w:rFonts w:ascii="Times New Roman" w:hAnsi="Times New Roman" w:cs="Times New Roman"/>
                <w:color w:val="000000"/>
                <w:sz w:val="24"/>
                <w:szCs w:val="24"/>
                <w:lang w:eastAsia="en-US"/>
              </w:rPr>
              <w:t>-участие школьников в ху</w:t>
            </w:r>
            <w:r>
              <w:rPr>
                <w:rFonts w:ascii="Times New Roman" w:hAnsi="Times New Roman" w:cs="Times New Roman"/>
                <w:color w:val="000000"/>
                <w:sz w:val="24"/>
                <w:szCs w:val="24"/>
                <w:lang w:eastAsia="en-US"/>
              </w:rPr>
              <w:t>дожественном районном конкурсе «Наша жизнь в наших руках»</w:t>
            </w:r>
          </w:p>
        </w:tc>
      </w:tr>
      <w:tr w:rsidR="001634FC" w:rsidTr="00B25C8B">
        <w:tc>
          <w:tcPr>
            <w:tcW w:w="4785" w:type="dxa"/>
          </w:tcPr>
          <w:p w:rsidR="001634FC" w:rsidRPr="004834C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4834C8">
              <w:rPr>
                <w:rFonts w:ascii="Times New Roman" w:hAnsi="Times New Roman" w:cs="Times New Roman"/>
                <w:bCs/>
                <w:color w:val="000000"/>
                <w:sz w:val="24"/>
                <w:szCs w:val="24"/>
                <w:lang w:eastAsia="en-US"/>
              </w:rPr>
              <w:t>Центр диагностики и консультирования «Консилиум»</w:t>
            </w:r>
          </w:p>
        </w:tc>
        <w:tc>
          <w:tcPr>
            <w:tcW w:w="4786" w:type="dxa"/>
          </w:tcPr>
          <w:p w:rsidR="001634FC"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С</w:t>
            </w:r>
            <w:r w:rsidRPr="004834C8">
              <w:rPr>
                <w:rFonts w:ascii="Times New Roman" w:hAnsi="Times New Roman" w:cs="Times New Roman"/>
                <w:bCs/>
                <w:color w:val="000000"/>
                <w:sz w:val="24"/>
                <w:szCs w:val="24"/>
                <w:lang w:eastAsia="en-US"/>
              </w:rPr>
              <w:t>овместная разработка и реализация коррекционно-развивающих   и профилактических программ;</w:t>
            </w:r>
          </w:p>
          <w:p w:rsidR="001634FC" w:rsidRPr="004834C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4834C8">
              <w:rPr>
                <w:rFonts w:ascii="Times New Roman" w:hAnsi="Times New Roman" w:cs="Times New Roman"/>
                <w:color w:val="000000"/>
                <w:sz w:val="24"/>
                <w:szCs w:val="24"/>
                <w:lang w:eastAsia="en-US"/>
              </w:rPr>
              <w:t>-выступление представителей центра на родительских собраниях;</w:t>
            </w:r>
          </w:p>
          <w:p w:rsidR="001634FC" w:rsidRPr="004834C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4834C8">
              <w:rPr>
                <w:rFonts w:ascii="Times New Roman" w:hAnsi="Times New Roman" w:cs="Times New Roman"/>
                <w:color w:val="000000"/>
                <w:sz w:val="24"/>
                <w:szCs w:val="24"/>
                <w:lang w:eastAsia="en-US"/>
              </w:rPr>
              <w:t>-диагностирование учащихся школы;</w:t>
            </w:r>
          </w:p>
          <w:p w:rsidR="001634FC" w:rsidRPr="004834C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4834C8">
              <w:rPr>
                <w:rFonts w:ascii="Times New Roman" w:hAnsi="Times New Roman" w:cs="Times New Roman"/>
                <w:color w:val="000000"/>
                <w:sz w:val="24"/>
                <w:szCs w:val="24"/>
                <w:lang w:eastAsia="en-US"/>
              </w:rPr>
              <w:t xml:space="preserve">-оказание консультативных индивидуальных услуг для родителей </w:t>
            </w:r>
            <w:r>
              <w:rPr>
                <w:rFonts w:ascii="Times New Roman" w:hAnsi="Times New Roman" w:cs="Times New Roman"/>
                <w:color w:val="000000"/>
                <w:sz w:val="24"/>
                <w:szCs w:val="24"/>
                <w:lang w:eastAsia="en-US"/>
              </w:rPr>
              <w:t xml:space="preserve">и </w:t>
            </w:r>
            <w:r w:rsidRPr="004834C8">
              <w:rPr>
                <w:rFonts w:ascii="Times New Roman" w:hAnsi="Times New Roman" w:cs="Times New Roman"/>
                <w:color w:val="000000"/>
                <w:sz w:val="24"/>
                <w:szCs w:val="24"/>
                <w:lang w:eastAsia="en-US"/>
              </w:rPr>
              <w:t>учащихся.</w:t>
            </w:r>
          </w:p>
        </w:tc>
      </w:tr>
      <w:tr w:rsidR="001634FC" w:rsidTr="00B25C8B">
        <w:tc>
          <w:tcPr>
            <w:tcW w:w="4785" w:type="dxa"/>
          </w:tcPr>
          <w:p w:rsidR="001634FC" w:rsidRPr="004834C8" w:rsidRDefault="001634FC" w:rsidP="00B06B49">
            <w:pPr>
              <w:pStyle w:val="a5"/>
              <w:numPr>
                <w:ilvl w:val="0"/>
                <w:numId w:val="220"/>
              </w:numPr>
              <w:rPr>
                <w:rStyle w:val="afd"/>
                <w:sz w:val="24"/>
                <w:szCs w:val="24"/>
              </w:rPr>
            </w:pPr>
            <w:r w:rsidRPr="004834C8">
              <w:rPr>
                <w:rFonts w:ascii="Times New Roman"/>
                <w:sz w:val="24"/>
                <w:szCs w:val="24"/>
              </w:rPr>
              <w:t>МУ</w:t>
            </w:r>
            <w:r w:rsidRPr="004834C8">
              <w:rPr>
                <w:rFonts w:ascii="Times New Roman"/>
                <w:sz w:val="24"/>
                <w:szCs w:val="24"/>
              </w:rPr>
              <w:t xml:space="preserve"> </w:t>
            </w:r>
            <w:r w:rsidRPr="004834C8">
              <w:rPr>
                <w:rFonts w:ascii="Times New Roman"/>
                <w:sz w:val="24"/>
                <w:szCs w:val="24"/>
              </w:rPr>
              <w:t>Гаврилов</w:t>
            </w:r>
            <w:r w:rsidRPr="004834C8">
              <w:rPr>
                <w:rFonts w:ascii="Times New Roman"/>
                <w:sz w:val="24"/>
                <w:szCs w:val="24"/>
              </w:rPr>
              <w:t>-</w:t>
            </w:r>
            <w:r w:rsidRPr="004834C8">
              <w:rPr>
                <w:rFonts w:ascii="Times New Roman"/>
                <w:sz w:val="24"/>
                <w:szCs w:val="24"/>
              </w:rPr>
              <w:t>Ямский</w:t>
            </w:r>
            <w:r w:rsidRPr="004834C8">
              <w:rPr>
                <w:rFonts w:ascii="Times New Roman"/>
                <w:sz w:val="24"/>
                <w:szCs w:val="24"/>
              </w:rPr>
              <w:t xml:space="preserve"> </w:t>
            </w:r>
            <w:r w:rsidRPr="004834C8">
              <w:rPr>
                <w:rFonts w:ascii="Times New Roman"/>
                <w:sz w:val="24"/>
                <w:szCs w:val="24"/>
              </w:rPr>
              <w:t>КЦСОН</w:t>
            </w:r>
            <w:r w:rsidRPr="004834C8">
              <w:rPr>
                <w:rFonts w:ascii="Times New Roman"/>
                <w:sz w:val="24"/>
                <w:szCs w:val="24"/>
              </w:rPr>
              <w:t xml:space="preserve"> </w:t>
            </w:r>
            <w:r w:rsidRPr="004834C8">
              <w:rPr>
                <w:rFonts w:ascii="Times New Roman"/>
                <w:sz w:val="24"/>
                <w:szCs w:val="24"/>
              </w:rPr>
              <w:t>«Ветеран»</w:t>
            </w:r>
            <w:r w:rsidRPr="004834C8">
              <w:rPr>
                <w:rFonts w:ascii="Times New Roman" w:eastAsia="№Е"/>
                <w:kern w:val="2"/>
                <w:sz w:val="24"/>
                <w:szCs w:val="24"/>
              </w:rPr>
              <w:fldChar w:fldCharType="begin"/>
            </w:r>
            <w:r w:rsidRPr="004834C8">
              <w:rPr>
                <w:rFonts w:ascii="Times New Roman"/>
                <w:sz w:val="24"/>
                <w:szCs w:val="24"/>
              </w:rPr>
              <w:instrText xml:space="preserve"> HYPERLINK "http://www.google.com/url?sa=t&amp;rct=j&amp;q=&amp;esrc=s&amp;source=web&amp;cd=1&amp;cad=rja&amp;uact=8&amp;ved=2ahUKEwjByJn-1q3eAhUPp4sKHS0MCbkQFjAAegQIBBAB&amp;url=http%3A%2F%2Fwww.gavyam.ru%2Fcity%2Fsocs%2Fjob%2Fveteran%2F&amp;usg=AOvVaw3DP9uAedH7g7S3H96CmzOX" </w:instrText>
            </w:r>
            <w:r w:rsidRPr="004834C8">
              <w:rPr>
                <w:rFonts w:ascii="Times New Roman" w:eastAsia="№Е"/>
                <w:kern w:val="2"/>
                <w:sz w:val="24"/>
                <w:szCs w:val="24"/>
              </w:rPr>
              <w:fldChar w:fldCharType="separate"/>
            </w:r>
          </w:p>
          <w:p w:rsidR="001634FC" w:rsidRDefault="001634FC" w:rsidP="00B25C8B">
            <w:pPr>
              <w:jc w:val="both"/>
              <w:rPr>
                <w:rFonts w:ascii="Times New Roman" w:hAnsi="Times New Roman" w:cs="Times New Roman"/>
                <w:sz w:val="24"/>
                <w:szCs w:val="24"/>
              </w:rPr>
            </w:pPr>
            <w:r w:rsidRPr="004834C8">
              <w:rPr>
                <w:rFonts w:ascii="Times New Roman" w:hAnsi="Times New Roman" w:cs="Times New Roman"/>
                <w:sz w:val="24"/>
                <w:szCs w:val="24"/>
              </w:rPr>
              <w:fldChar w:fldCharType="end"/>
            </w:r>
          </w:p>
        </w:tc>
        <w:tc>
          <w:tcPr>
            <w:tcW w:w="4786" w:type="dxa"/>
          </w:tcPr>
          <w:p w:rsidR="001634FC" w:rsidRDefault="001634FC" w:rsidP="00B25C8B">
            <w:pPr>
              <w:jc w:val="both"/>
              <w:rPr>
                <w:rFonts w:ascii="Times New Roman" w:hAnsi="Times New Roman" w:cs="Times New Roman"/>
                <w:sz w:val="24"/>
                <w:szCs w:val="24"/>
              </w:rPr>
            </w:pPr>
            <w:r>
              <w:rPr>
                <w:rFonts w:ascii="Times New Roman" w:hAnsi="Times New Roman" w:cs="Times New Roman"/>
                <w:sz w:val="24"/>
                <w:szCs w:val="24"/>
              </w:rPr>
              <w:t>Выступление учащихся на праздничных мероприятиях КЦСОН «Ветеран».</w:t>
            </w:r>
          </w:p>
          <w:p w:rsidR="001634FC" w:rsidRDefault="001634FC" w:rsidP="00B25C8B">
            <w:pPr>
              <w:jc w:val="both"/>
              <w:rPr>
                <w:rFonts w:ascii="Times New Roman" w:hAnsi="Times New Roman" w:cs="Times New Roman"/>
                <w:sz w:val="24"/>
                <w:szCs w:val="24"/>
              </w:rPr>
            </w:pPr>
            <w:r>
              <w:rPr>
                <w:rFonts w:ascii="Times New Roman" w:hAnsi="Times New Roman" w:cs="Times New Roman"/>
                <w:sz w:val="24"/>
                <w:szCs w:val="24"/>
              </w:rPr>
              <w:t>Проведение социальных акций.</w:t>
            </w:r>
          </w:p>
          <w:p w:rsidR="001634FC" w:rsidRPr="005C1A65" w:rsidRDefault="001634FC" w:rsidP="00B25C8B">
            <w:pPr>
              <w:jc w:val="both"/>
              <w:rPr>
                <w:rFonts w:ascii="Times New Roman" w:hAnsi="Times New Roman" w:cs="Times New Roman"/>
                <w:sz w:val="24"/>
                <w:szCs w:val="24"/>
              </w:rPr>
            </w:pPr>
            <w:r w:rsidRPr="005C1A65">
              <w:rPr>
                <w:rFonts w:ascii="Times New Roman" w:hAnsi="Times New Roman" w:cs="Times New Roman"/>
                <w:sz w:val="24"/>
                <w:szCs w:val="24"/>
              </w:rPr>
              <w:t>Предоставление гражданам социальных услуг в полустационарной форме социального обслуживания на базе отделения социальной помощи семье и детям</w:t>
            </w:r>
          </w:p>
        </w:tc>
      </w:tr>
      <w:tr w:rsidR="001634FC" w:rsidTr="00B25C8B">
        <w:tc>
          <w:tcPr>
            <w:tcW w:w="4785" w:type="dxa"/>
          </w:tcPr>
          <w:p w:rsidR="001634FC" w:rsidRPr="000212F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0212F8">
              <w:rPr>
                <w:rFonts w:ascii="Times New Roman" w:hAnsi="Times New Roman" w:cs="Times New Roman"/>
                <w:bCs/>
                <w:color w:val="000000"/>
                <w:sz w:val="24"/>
                <w:szCs w:val="24"/>
                <w:lang w:eastAsia="en-US"/>
              </w:rPr>
              <w:t>Городской музей «Ямщика»</w:t>
            </w:r>
          </w:p>
        </w:tc>
        <w:tc>
          <w:tcPr>
            <w:tcW w:w="4786" w:type="dxa"/>
          </w:tcPr>
          <w:p w:rsidR="001634FC" w:rsidRPr="000212F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0212F8">
              <w:rPr>
                <w:rFonts w:ascii="Times New Roman" w:hAnsi="Times New Roman" w:cs="Times New Roman"/>
                <w:color w:val="000000"/>
                <w:sz w:val="24"/>
                <w:szCs w:val="24"/>
                <w:lang w:eastAsia="en-US"/>
              </w:rPr>
              <w:t>-проведение фольклорных игровых программ;</w:t>
            </w:r>
          </w:p>
          <w:p w:rsidR="001634FC" w:rsidRPr="000212F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0212F8">
              <w:rPr>
                <w:rFonts w:ascii="Times New Roman" w:hAnsi="Times New Roman" w:cs="Times New Roman"/>
                <w:color w:val="000000"/>
                <w:sz w:val="24"/>
                <w:szCs w:val="24"/>
                <w:lang w:eastAsia="en-US"/>
              </w:rPr>
              <w:t>-экскурсионно-краеведческая деятельность.</w:t>
            </w:r>
          </w:p>
        </w:tc>
      </w:tr>
      <w:tr w:rsidR="001634FC" w:rsidTr="00B25C8B">
        <w:tc>
          <w:tcPr>
            <w:tcW w:w="4785" w:type="dxa"/>
          </w:tcPr>
          <w:p w:rsidR="001634FC" w:rsidRPr="000212F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0212F8">
              <w:rPr>
                <w:rFonts w:ascii="Times New Roman" w:hAnsi="Times New Roman" w:cs="Times New Roman"/>
                <w:bCs/>
                <w:color w:val="000000"/>
                <w:sz w:val="24"/>
                <w:szCs w:val="24"/>
                <w:lang w:eastAsia="en-US"/>
              </w:rPr>
              <w:t>Городской краеведческий музей</w:t>
            </w:r>
          </w:p>
        </w:tc>
        <w:tc>
          <w:tcPr>
            <w:tcW w:w="4786" w:type="dxa"/>
          </w:tcPr>
          <w:p w:rsidR="001634FC" w:rsidRPr="000212F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0212F8">
              <w:rPr>
                <w:rFonts w:ascii="Times New Roman" w:hAnsi="Times New Roman" w:cs="Times New Roman"/>
                <w:color w:val="000000"/>
                <w:sz w:val="24"/>
                <w:szCs w:val="24"/>
                <w:lang w:eastAsia="en-US"/>
              </w:rPr>
              <w:t>-работа с учащимися по программе краеведения, экологического и патриотического воспитания;</w:t>
            </w:r>
          </w:p>
          <w:p w:rsidR="001634FC" w:rsidRPr="000212F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0212F8">
              <w:rPr>
                <w:rFonts w:ascii="Times New Roman" w:hAnsi="Times New Roman" w:cs="Times New Roman"/>
                <w:color w:val="000000"/>
                <w:sz w:val="24"/>
                <w:szCs w:val="24"/>
                <w:lang w:eastAsia="en-US"/>
              </w:rPr>
              <w:t>-экскурсионно-краеведческая деятельность.</w:t>
            </w:r>
          </w:p>
        </w:tc>
      </w:tr>
      <w:tr w:rsidR="001634FC" w:rsidTr="00B25C8B">
        <w:tc>
          <w:tcPr>
            <w:tcW w:w="4785" w:type="dxa"/>
          </w:tcPr>
          <w:p w:rsidR="001634FC" w:rsidRPr="008A651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МУ «Молодежный центр»</w:t>
            </w:r>
          </w:p>
        </w:tc>
        <w:tc>
          <w:tcPr>
            <w:tcW w:w="4786" w:type="dxa"/>
          </w:tcPr>
          <w:p w:rsidR="001634FC" w:rsidRPr="008A651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-оказание методической помощи классным руководителям специалистами по работе с молодежью;</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bCs/>
                <w:color w:val="000000"/>
                <w:sz w:val="24"/>
                <w:szCs w:val="24"/>
                <w:lang w:eastAsia="en-US"/>
              </w:rPr>
              <w:t xml:space="preserve">-проведение профориентационных игр, встреч с представителями организаций и предприятий, </w:t>
            </w:r>
            <w:r w:rsidRPr="008A6518">
              <w:rPr>
                <w:rFonts w:ascii="Times New Roman" w:hAnsi="Times New Roman" w:cs="Times New Roman"/>
                <w:color w:val="000000"/>
                <w:sz w:val="24"/>
                <w:szCs w:val="24"/>
                <w:lang w:eastAsia="en-US"/>
              </w:rPr>
              <w:t>экскурсий на предприятия города;</w:t>
            </w:r>
          </w:p>
          <w:p w:rsidR="001634FC" w:rsidRPr="008A651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-организация индивидуальных консультаций по вопросам выбора учебного заведения;</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bCs/>
                <w:color w:val="000000"/>
                <w:sz w:val="24"/>
                <w:szCs w:val="24"/>
                <w:lang w:eastAsia="en-US"/>
              </w:rPr>
              <w:lastRenderedPageBreak/>
              <w:t>-</w:t>
            </w:r>
            <w:r w:rsidRPr="008A6518">
              <w:rPr>
                <w:rFonts w:ascii="Times New Roman" w:hAnsi="Times New Roman" w:cs="Times New Roman"/>
                <w:color w:val="000000"/>
                <w:sz w:val="24"/>
                <w:szCs w:val="24"/>
                <w:lang w:eastAsia="en-US"/>
              </w:rPr>
              <w:t>трудоустройство учащихся школы на временную работу во время летних каникул;</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-профилактические занятия, беседы, тренинги по программам воспитания и развития специалистов Центра;</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-активное участие учащихся школы в проводимых «Молодежным центром» городских и районных мероприятиях: акциях, играх, квестах, выставках и т.д.;</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-фестиваль органов школьного самоуправл</w:t>
            </w:r>
            <w:r>
              <w:rPr>
                <w:rFonts w:ascii="Times New Roman" w:hAnsi="Times New Roman" w:cs="Times New Roman"/>
                <w:color w:val="000000"/>
                <w:sz w:val="24"/>
                <w:szCs w:val="24"/>
                <w:lang w:eastAsia="en-US"/>
              </w:rPr>
              <w:t>ения и подростковых объединений</w:t>
            </w:r>
            <w:r w:rsidRPr="008A6518">
              <w:rPr>
                <w:rFonts w:ascii="Times New Roman" w:hAnsi="Times New Roman" w:cs="Times New Roman"/>
                <w:color w:val="000000"/>
                <w:sz w:val="24"/>
                <w:szCs w:val="24"/>
                <w:lang w:eastAsia="en-US"/>
              </w:rPr>
              <w:t>;</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-областной лагерь актива;</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-волонтерская деятельность.</w:t>
            </w:r>
          </w:p>
        </w:tc>
      </w:tr>
      <w:tr w:rsidR="001634FC" w:rsidTr="00B25C8B">
        <w:tc>
          <w:tcPr>
            <w:tcW w:w="4785" w:type="dxa"/>
          </w:tcPr>
          <w:p w:rsidR="001634FC" w:rsidRPr="008A651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lastRenderedPageBreak/>
              <w:t xml:space="preserve">Отдел по культуре, спорту, туризму и молодежной политике </w:t>
            </w:r>
          </w:p>
        </w:tc>
        <w:tc>
          <w:tcPr>
            <w:tcW w:w="4786" w:type="dxa"/>
          </w:tcPr>
          <w:p w:rsidR="001634FC" w:rsidRPr="008A651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-разработка и осуществление совместных социальных, образовательных, культурных проектов, отдельных дел и акций:</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-организация и проведение районных и городских выставок художественного творчества;</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-оказание старшеклассниками школы помощи в проведении городских и районных мероприятий, посвященных государственным праздникам и памятным датам;</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-развитие патриотического молодежного движения в районе;</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-организация отдыха старшеклассников в профильных и тематических лагерях.</w:t>
            </w:r>
          </w:p>
        </w:tc>
      </w:tr>
      <w:tr w:rsidR="001634FC" w:rsidTr="00B25C8B">
        <w:tc>
          <w:tcPr>
            <w:tcW w:w="4785" w:type="dxa"/>
          </w:tcPr>
          <w:p w:rsidR="001634FC" w:rsidRPr="008A651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Детско - юношеская спортивная школа</w:t>
            </w:r>
          </w:p>
        </w:tc>
        <w:tc>
          <w:tcPr>
            <w:tcW w:w="4786" w:type="dxa"/>
          </w:tcPr>
          <w:p w:rsidR="001634FC" w:rsidRPr="008A651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-обмен ресурсами и кооперация ресурсов в сфере воспитания:</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 xml:space="preserve"> -предоставление школьного спортивного зала для участников секции полиатлона в вечернее время;</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-спортивные соревнования, совместные праздники, показательные выступления.</w:t>
            </w:r>
          </w:p>
        </w:tc>
      </w:tr>
      <w:tr w:rsidR="001634FC" w:rsidTr="00B25C8B">
        <w:tc>
          <w:tcPr>
            <w:tcW w:w="4785" w:type="dxa"/>
          </w:tcPr>
          <w:p w:rsidR="001634FC" w:rsidRPr="008A651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Детская школа искусств</w:t>
            </w:r>
          </w:p>
        </w:tc>
        <w:tc>
          <w:tcPr>
            <w:tcW w:w="4786" w:type="dxa"/>
          </w:tcPr>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bCs/>
                <w:color w:val="000000"/>
                <w:sz w:val="24"/>
                <w:szCs w:val="24"/>
                <w:lang w:eastAsia="en-US"/>
              </w:rPr>
              <w:t xml:space="preserve">-обмен ресурсами и кооперация ресурсов в сфере воспитания - интеллектуальных, кадровых, информационных, материально-технических: </w:t>
            </w:r>
            <w:r w:rsidRPr="008A6518">
              <w:rPr>
                <w:rFonts w:ascii="Times New Roman" w:hAnsi="Times New Roman" w:cs="Times New Roman"/>
                <w:color w:val="000000"/>
                <w:sz w:val="24"/>
                <w:szCs w:val="24"/>
                <w:lang w:eastAsia="en-US"/>
              </w:rPr>
              <w:t>проведение для учащихся школы тематических концертов на базе ДШИ, оказание помощи в подготовке концертных номеров для школьных праздников с учащимися школы.</w:t>
            </w:r>
          </w:p>
        </w:tc>
      </w:tr>
      <w:tr w:rsidR="001634FC" w:rsidTr="00B25C8B">
        <w:tc>
          <w:tcPr>
            <w:tcW w:w="4785" w:type="dxa"/>
          </w:tcPr>
          <w:p w:rsidR="001634FC" w:rsidRPr="008A651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Дом Детского творчества</w:t>
            </w:r>
          </w:p>
        </w:tc>
        <w:tc>
          <w:tcPr>
            <w:tcW w:w="4786" w:type="dxa"/>
          </w:tcPr>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-организация социально-значимой деятельности для старшеклассников школы, развитие молодежного движения в районе, организация содружества старшеклассников школ района;</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 xml:space="preserve">-игровые и досуговые программы; </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 xml:space="preserve">-совместное проведение выставок детского </w:t>
            </w:r>
            <w:r w:rsidRPr="008A6518">
              <w:rPr>
                <w:rFonts w:ascii="Times New Roman" w:hAnsi="Times New Roman" w:cs="Times New Roman"/>
                <w:color w:val="000000"/>
                <w:sz w:val="24"/>
                <w:szCs w:val="24"/>
                <w:lang w:eastAsia="en-US"/>
              </w:rPr>
              <w:lastRenderedPageBreak/>
              <w:t xml:space="preserve">прикладного и технического творчества; </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w:t>
            </w:r>
            <w:r w:rsidRPr="008A6518">
              <w:rPr>
                <w:rFonts w:ascii="Times New Roman" w:hAnsi="Times New Roman" w:cs="Times New Roman"/>
                <w:bCs/>
                <w:color w:val="000000"/>
                <w:sz w:val="24"/>
                <w:szCs w:val="24"/>
                <w:lang w:eastAsia="en-US"/>
              </w:rPr>
              <w:t xml:space="preserve"> совместная со школой </w:t>
            </w:r>
            <w:r w:rsidRPr="008A6518">
              <w:rPr>
                <w:rFonts w:ascii="Times New Roman" w:hAnsi="Times New Roman" w:cs="Times New Roman"/>
                <w:color w:val="000000"/>
                <w:sz w:val="24"/>
                <w:szCs w:val="24"/>
                <w:lang w:eastAsia="en-US"/>
              </w:rPr>
              <w:t>организация внеучебной деятельности и кружковой работы;</w:t>
            </w:r>
          </w:p>
          <w:p w:rsidR="001634FC" w:rsidRPr="008A6518" w:rsidRDefault="001634FC" w:rsidP="00B25C8B">
            <w:pPr>
              <w:suppressAutoHyphens/>
              <w:autoSpaceDE w:val="0"/>
              <w:autoSpaceDN w:val="0"/>
              <w:adjustRightInd w:val="0"/>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 организация различных творческих, технических конкурсов различного уровня (муниципального, регионального, всероссийского);</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color w:val="000000"/>
                <w:sz w:val="24"/>
                <w:szCs w:val="24"/>
                <w:lang w:eastAsia="en-US"/>
              </w:rPr>
              <w:t>-организация и оказание консультативной помощи в участии в областных и всероссийс</w:t>
            </w:r>
            <w:r>
              <w:rPr>
                <w:rFonts w:ascii="Times New Roman" w:hAnsi="Times New Roman" w:cs="Times New Roman"/>
                <w:color w:val="000000"/>
                <w:sz w:val="24"/>
                <w:szCs w:val="24"/>
                <w:lang w:eastAsia="en-US"/>
              </w:rPr>
              <w:t>ких конкурсах «Ученик года»</w:t>
            </w:r>
            <w:r w:rsidRPr="008A6518">
              <w:rPr>
                <w:rFonts w:ascii="Times New Roman" w:hAnsi="Times New Roman" w:cs="Times New Roman"/>
                <w:color w:val="000000"/>
                <w:sz w:val="24"/>
                <w:szCs w:val="24"/>
                <w:lang w:eastAsia="en-US"/>
              </w:rPr>
              <w:t>;</w:t>
            </w:r>
          </w:p>
          <w:p w:rsidR="001634FC" w:rsidRPr="008A651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-обмен ресурсами и кооперация ресурсов в сфере воспитания - интеллектуальных, кадровых, информационных, материально-технических;</w:t>
            </w:r>
          </w:p>
          <w:p w:rsidR="001634FC" w:rsidRPr="008A651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-соуправление воспитательным процессом;</w:t>
            </w:r>
          </w:p>
          <w:p w:rsidR="001634FC" w:rsidRPr="008A651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8A6518">
              <w:rPr>
                <w:rFonts w:ascii="Times New Roman" w:hAnsi="Times New Roman" w:cs="Times New Roman"/>
                <w:bCs/>
                <w:color w:val="000000"/>
                <w:sz w:val="24"/>
                <w:szCs w:val="24"/>
                <w:lang w:eastAsia="en-US"/>
              </w:rPr>
              <w:t>-взаимообучение в сфере воспитательной деятельности.</w:t>
            </w:r>
          </w:p>
        </w:tc>
      </w:tr>
      <w:tr w:rsidR="001634FC" w:rsidTr="00B25C8B">
        <w:tc>
          <w:tcPr>
            <w:tcW w:w="4785" w:type="dxa"/>
          </w:tcPr>
          <w:p w:rsidR="001634FC" w:rsidRPr="008A6518"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lastRenderedPageBreak/>
              <w:t>Районный клуб культуры «Текстильщик»:</w:t>
            </w:r>
          </w:p>
        </w:tc>
        <w:tc>
          <w:tcPr>
            <w:tcW w:w="4786" w:type="dxa"/>
          </w:tcPr>
          <w:p w:rsidR="001634FC" w:rsidRPr="008A651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w:t>
            </w:r>
            <w:r>
              <w:rPr>
                <w:rFonts w:ascii="Times New Roman" w:hAnsi="Times New Roman" w:cs="Times New Roman"/>
                <w:bCs/>
                <w:color w:val="000000"/>
                <w:sz w:val="24"/>
                <w:szCs w:val="24"/>
                <w:lang w:eastAsia="en-US"/>
              </w:rPr>
              <w:t xml:space="preserve">участие в </w:t>
            </w:r>
            <w:r w:rsidRPr="008A6518">
              <w:rPr>
                <w:rFonts w:ascii="Times New Roman" w:hAnsi="Times New Roman" w:cs="Times New Roman"/>
                <w:bCs/>
                <w:color w:val="000000"/>
                <w:sz w:val="24"/>
                <w:szCs w:val="24"/>
                <w:lang w:eastAsia="en-US"/>
              </w:rPr>
              <w:t xml:space="preserve"> социальных, образовател</w:t>
            </w:r>
            <w:r>
              <w:rPr>
                <w:rFonts w:ascii="Times New Roman" w:hAnsi="Times New Roman" w:cs="Times New Roman"/>
                <w:bCs/>
                <w:color w:val="000000"/>
                <w:sz w:val="24"/>
                <w:szCs w:val="24"/>
                <w:lang w:eastAsia="en-US"/>
              </w:rPr>
              <w:t>ьных, культурных проектах</w:t>
            </w:r>
            <w:r w:rsidRPr="008A6518">
              <w:rPr>
                <w:rFonts w:ascii="Times New Roman" w:hAnsi="Times New Roman" w:cs="Times New Roman"/>
                <w:bCs/>
                <w:color w:val="000000"/>
                <w:sz w:val="24"/>
                <w:szCs w:val="24"/>
                <w:lang w:eastAsia="en-US"/>
              </w:rPr>
              <w:t>, отдельных дел и акций;</w:t>
            </w:r>
          </w:p>
          <w:p w:rsidR="001634FC" w:rsidRPr="008A6518"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8A6518">
              <w:rPr>
                <w:rFonts w:ascii="Times New Roman" w:hAnsi="Times New Roman" w:cs="Times New Roman"/>
                <w:bCs/>
                <w:color w:val="000000"/>
                <w:sz w:val="24"/>
                <w:szCs w:val="24"/>
                <w:lang w:eastAsia="en-US"/>
              </w:rPr>
              <w:t>-тематические и праздничные</w:t>
            </w:r>
            <w:r>
              <w:rPr>
                <w:rFonts w:ascii="Times New Roman" w:hAnsi="Times New Roman" w:cs="Times New Roman"/>
                <w:bCs/>
                <w:color w:val="000000"/>
                <w:sz w:val="24"/>
                <w:szCs w:val="24"/>
                <w:lang w:eastAsia="en-US"/>
              </w:rPr>
              <w:t xml:space="preserve"> </w:t>
            </w:r>
            <w:r w:rsidRPr="008A6518">
              <w:rPr>
                <w:rFonts w:ascii="Times New Roman" w:hAnsi="Times New Roman" w:cs="Times New Roman"/>
                <w:bCs/>
                <w:color w:val="000000"/>
                <w:sz w:val="24"/>
                <w:szCs w:val="24"/>
                <w:lang w:eastAsia="en-US"/>
              </w:rPr>
              <w:t>досуговые программы для учащихся школы и их родителей.</w:t>
            </w:r>
          </w:p>
        </w:tc>
      </w:tr>
      <w:tr w:rsidR="001634FC" w:rsidTr="00B25C8B">
        <w:tc>
          <w:tcPr>
            <w:tcW w:w="4785" w:type="dxa"/>
          </w:tcPr>
          <w:p w:rsidR="001634FC" w:rsidRPr="00C664B5"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C664B5">
              <w:rPr>
                <w:rFonts w:ascii="Times New Roman" w:hAnsi="Times New Roman" w:cs="Times New Roman"/>
                <w:bCs/>
                <w:color w:val="000000"/>
                <w:sz w:val="24"/>
                <w:szCs w:val="24"/>
                <w:lang w:eastAsia="en-US"/>
              </w:rPr>
              <w:t>МУК «Гаврилов-Ямская МЦБ»</w:t>
            </w:r>
          </w:p>
        </w:tc>
        <w:tc>
          <w:tcPr>
            <w:tcW w:w="4786" w:type="dxa"/>
          </w:tcPr>
          <w:p w:rsidR="001634FC" w:rsidRPr="00C664B5"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C664B5">
              <w:rPr>
                <w:rFonts w:ascii="Times New Roman" w:hAnsi="Times New Roman" w:cs="Times New Roman"/>
                <w:bCs/>
                <w:color w:val="000000"/>
                <w:sz w:val="24"/>
                <w:szCs w:val="24"/>
                <w:lang w:eastAsia="en-US"/>
              </w:rPr>
              <w:t>-</w:t>
            </w:r>
            <w:r>
              <w:rPr>
                <w:rFonts w:ascii="Times New Roman" w:hAnsi="Times New Roman" w:cs="Times New Roman"/>
                <w:bCs/>
                <w:color w:val="000000"/>
                <w:sz w:val="24"/>
                <w:szCs w:val="24"/>
                <w:lang w:eastAsia="en-US"/>
              </w:rPr>
              <w:t xml:space="preserve">участие в </w:t>
            </w:r>
            <w:r w:rsidRPr="00C664B5">
              <w:rPr>
                <w:rFonts w:ascii="Times New Roman" w:hAnsi="Times New Roman" w:cs="Times New Roman"/>
                <w:bCs/>
                <w:color w:val="000000"/>
                <w:sz w:val="24"/>
                <w:szCs w:val="24"/>
                <w:lang w:eastAsia="en-US"/>
              </w:rPr>
              <w:t xml:space="preserve"> социальных, обра</w:t>
            </w:r>
            <w:r>
              <w:rPr>
                <w:rFonts w:ascii="Times New Roman" w:hAnsi="Times New Roman" w:cs="Times New Roman"/>
                <w:bCs/>
                <w:color w:val="000000"/>
                <w:sz w:val="24"/>
                <w:szCs w:val="24"/>
                <w:lang w:eastAsia="en-US"/>
              </w:rPr>
              <w:t>зовательных, культурных проектах</w:t>
            </w:r>
            <w:r w:rsidRPr="00C664B5">
              <w:rPr>
                <w:rFonts w:ascii="Times New Roman" w:hAnsi="Times New Roman" w:cs="Times New Roman"/>
                <w:bCs/>
                <w:color w:val="000000"/>
                <w:sz w:val="24"/>
                <w:szCs w:val="24"/>
                <w:lang w:eastAsia="en-US"/>
              </w:rPr>
              <w:t>, отдельных дел</w:t>
            </w:r>
            <w:r>
              <w:rPr>
                <w:rFonts w:ascii="Times New Roman" w:hAnsi="Times New Roman" w:cs="Times New Roman"/>
                <w:bCs/>
                <w:color w:val="000000"/>
                <w:sz w:val="24"/>
                <w:szCs w:val="24"/>
                <w:lang w:eastAsia="en-US"/>
              </w:rPr>
              <w:t>ах и акциях</w:t>
            </w:r>
            <w:r w:rsidRPr="00C664B5">
              <w:rPr>
                <w:rFonts w:ascii="Times New Roman" w:hAnsi="Times New Roman" w:cs="Times New Roman"/>
                <w:bCs/>
                <w:color w:val="000000"/>
                <w:sz w:val="24"/>
                <w:szCs w:val="24"/>
                <w:lang w:eastAsia="en-US"/>
              </w:rPr>
              <w:t>;</w:t>
            </w:r>
          </w:p>
          <w:p w:rsidR="001634FC" w:rsidRPr="00C664B5"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C664B5">
              <w:rPr>
                <w:rFonts w:ascii="Times New Roman" w:hAnsi="Times New Roman" w:cs="Times New Roman"/>
                <w:color w:val="000000"/>
                <w:sz w:val="24"/>
                <w:szCs w:val="24"/>
                <w:lang w:eastAsia="en-US"/>
              </w:rPr>
              <w:t>-работа по программе совместной работы школы и читального зала библиотеки;</w:t>
            </w:r>
          </w:p>
          <w:p w:rsidR="001634FC" w:rsidRPr="00C664B5"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C664B5">
              <w:rPr>
                <w:rFonts w:ascii="Times New Roman" w:hAnsi="Times New Roman" w:cs="Times New Roman"/>
                <w:bCs/>
                <w:color w:val="000000"/>
                <w:sz w:val="24"/>
                <w:szCs w:val="24"/>
                <w:lang w:eastAsia="en-US"/>
              </w:rPr>
              <w:t>-обмен ресурсами и кооперация ресурсов в сфере воспитания - интеллектуальных, кадровых, информационных, материально-технических</w:t>
            </w:r>
            <w:r>
              <w:rPr>
                <w:rFonts w:ascii="Times New Roman" w:hAnsi="Times New Roman" w:cs="Times New Roman"/>
                <w:bCs/>
                <w:color w:val="000000"/>
                <w:sz w:val="24"/>
                <w:szCs w:val="24"/>
                <w:lang w:eastAsia="en-US"/>
              </w:rPr>
              <w:t>.</w:t>
            </w:r>
          </w:p>
        </w:tc>
      </w:tr>
      <w:tr w:rsidR="001634FC" w:rsidRPr="001A3406" w:rsidTr="00B25C8B">
        <w:tc>
          <w:tcPr>
            <w:tcW w:w="4785" w:type="dxa"/>
          </w:tcPr>
          <w:p w:rsidR="001634FC" w:rsidRPr="001A3406" w:rsidRDefault="001634FC" w:rsidP="00B06B49">
            <w:pPr>
              <w:numPr>
                <w:ilvl w:val="0"/>
                <w:numId w:val="220"/>
              </w:numPr>
              <w:suppressAutoHyphens/>
              <w:autoSpaceDE w:val="0"/>
              <w:autoSpaceDN w:val="0"/>
              <w:adjustRightInd w:val="0"/>
              <w:rPr>
                <w:rFonts w:ascii="Times New Roman" w:hAnsi="Times New Roman" w:cs="Times New Roman"/>
                <w:bCs/>
                <w:color w:val="000000"/>
                <w:sz w:val="24"/>
                <w:szCs w:val="24"/>
                <w:lang w:eastAsia="en-US"/>
              </w:rPr>
            </w:pPr>
            <w:r w:rsidRPr="001A3406">
              <w:rPr>
                <w:rFonts w:ascii="Times New Roman" w:hAnsi="Times New Roman" w:cs="Times New Roman"/>
                <w:bCs/>
                <w:color w:val="000000"/>
                <w:sz w:val="24"/>
                <w:szCs w:val="24"/>
                <w:lang w:eastAsia="en-US"/>
              </w:rPr>
              <w:t xml:space="preserve">ПДН ОМВД России </w:t>
            </w:r>
            <w:r>
              <w:rPr>
                <w:rFonts w:ascii="Times New Roman" w:hAnsi="Times New Roman" w:cs="Times New Roman"/>
                <w:bCs/>
                <w:color w:val="000000"/>
                <w:sz w:val="24"/>
                <w:szCs w:val="24"/>
                <w:lang w:eastAsia="en-US"/>
              </w:rPr>
              <w:t>по Гаврилов-Ямскому</w:t>
            </w:r>
            <w:r w:rsidRPr="001A3406">
              <w:rPr>
                <w:rFonts w:ascii="Times New Roman" w:hAnsi="Times New Roman" w:cs="Times New Roman"/>
                <w:bCs/>
                <w:color w:val="000000"/>
                <w:sz w:val="24"/>
                <w:szCs w:val="24"/>
                <w:lang w:eastAsia="en-US"/>
              </w:rPr>
              <w:t xml:space="preserve"> район</w:t>
            </w:r>
            <w:r>
              <w:rPr>
                <w:rFonts w:ascii="Times New Roman" w:hAnsi="Times New Roman" w:cs="Times New Roman"/>
                <w:bCs/>
                <w:color w:val="000000"/>
                <w:sz w:val="24"/>
                <w:szCs w:val="24"/>
                <w:lang w:eastAsia="en-US"/>
              </w:rPr>
              <w:t>а</w:t>
            </w:r>
          </w:p>
        </w:tc>
        <w:tc>
          <w:tcPr>
            <w:tcW w:w="4786" w:type="dxa"/>
          </w:tcPr>
          <w:p w:rsidR="001634FC" w:rsidRPr="001A3406"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sidRPr="001A3406">
              <w:rPr>
                <w:rFonts w:ascii="Times New Roman" w:hAnsi="Times New Roman" w:cs="Times New Roman"/>
                <w:bCs/>
                <w:color w:val="000000"/>
                <w:sz w:val="24"/>
                <w:szCs w:val="24"/>
                <w:lang w:eastAsia="en-US"/>
              </w:rPr>
              <w:t>-</w:t>
            </w:r>
            <w:r>
              <w:rPr>
                <w:rFonts w:ascii="Times New Roman" w:hAnsi="Times New Roman" w:cs="Times New Roman"/>
                <w:bCs/>
                <w:color w:val="000000"/>
                <w:sz w:val="24"/>
                <w:szCs w:val="24"/>
                <w:lang w:eastAsia="en-US"/>
              </w:rPr>
              <w:t xml:space="preserve">участие в </w:t>
            </w:r>
            <w:r w:rsidRPr="001A3406">
              <w:rPr>
                <w:rFonts w:ascii="Times New Roman" w:hAnsi="Times New Roman" w:cs="Times New Roman"/>
                <w:bCs/>
                <w:color w:val="000000"/>
                <w:sz w:val="24"/>
                <w:szCs w:val="24"/>
                <w:lang w:eastAsia="en-US"/>
              </w:rPr>
              <w:t xml:space="preserve"> совместных социальных, образовательных, культурных проектов, отдельных дел и акций:</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-привлечение инспекторов ПДН к воспитательным мероприятиям (Дню Защитников отечества, Дню Победы и др.);</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 xml:space="preserve">-цикл бесед по профилактике правонарушений; </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-профилактические беседы на темы «Здоровый образ жизни» и «Профилактика вредных привычек»;</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-выступление школьного инспектора ПДН на родительских собраниях;</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-индивидуальная работа с детьми, состоящими на учете в ПДН;</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-участие в заседаниях Совета по профилактике правонарушений школы;</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-проведение Дней инспектора</w:t>
            </w:r>
            <w:r>
              <w:rPr>
                <w:rFonts w:ascii="Times New Roman" w:hAnsi="Times New Roman" w:cs="Times New Roman"/>
                <w:color w:val="000000"/>
                <w:sz w:val="24"/>
                <w:szCs w:val="24"/>
                <w:lang w:eastAsia="en-US"/>
              </w:rPr>
              <w:t>.</w:t>
            </w:r>
          </w:p>
        </w:tc>
      </w:tr>
    </w:tbl>
    <w:p w:rsidR="001634FC" w:rsidRDefault="001634FC" w:rsidP="001634FC">
      <w:pPr>
        <w:spacing w:line="240" w:lineRule="auto"/>
        <w:jc w:val="both"/>
        <w:rPr>
          <w:rFonts w:ascii="Times New Roman" w:hAnsi="Times New Roman" w:cs="Times New Roman"/>
          <w:sz w:val="24"/>
          <w:szCs w:val="24"/>
        </w:rPr>
      </w:pPr>
      <w:r w:rsidRPr="009B4D66">
        <w:rPr>
          <w:rFonts w:ascii="Times New Roman" w:hAnsi="Times New Roman" w:cs="Times New Roman"/>
          <w:b/>
          <w:sz w:val="24"/>
          <w:szCs w:val="24"/>
        </w:rPr>
        <w:lastRenderedPageBreak/>
        <w:t>Парадигма взаимовыгодного партнерства</w:t>
      </w:r>
      <w:r w:rsidRPr="009B4D66">
        <w:rPr>
          <w:rFonts w:ascii="Times New Roman" w:hAnsi="Times New Roman" w:cs="Times New Roman"/>
          <w:sz w:val="24"/>
          <w:szCs w:val="24"/>
        </w:rPr>
        <w:t xml:space="preserve"> предусматривает признание неполного совпадения взглядов</w:t>
      </w:r>
      <w:r>
        <w:rPr>
          <w:rFonts w:ascii="Times New Roman" w:hAnsi="Times New Roman" w:cs="Times New Roman"/>
          <w:sz w:val="24"/>
          <w:szCs w:val="24"/>
        </w:rPr>
        <w:t xml:space="preserve"> МОУ СШ №6</w:t>
      </w:r>
      <w:r w:rsidRPr="009B4D66">
        <w:rPr>
          <w:rFonts w:ascii="Times New Roman" w:hAnsi="Times New Roman" w:cs="Times New Roman"/>
          <w:sz w:val="24"/>
          <w:szCs w:val="24"/>
        </w:rPr>
        <w:t xml:space="preserve">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w:t>
      </w:r>
      <w:r>
        <w:rPr>
          <w:rFonts w:ascii="Times New Roman" w:hAnsi="Times New Roman" w:cs="Times New Roman"/>
          <w:sz w:val="24"/>
          <w:szCs w:val="24"/>
        </w:rPr>
        <w:t>ательной организации и семьей уча</w:t>
      </w:r>
      <w:r w:rsidRPr="009B4D66">
        <w:rPr>
          <w:rFonts w:ascii="Times New Roman" w:hAnsi="Times New Roman" w:cs="Times New Roman"/>
          <w:sz w:val="24"/>
          <w:szCs w:val="24"/>
        </w:rPr>
        <w:t>щ</w:t>
      </w:r>
      <w:r>
        <w:rPr>
          <w:rFonts w:ascii="Times New Roman" w:hAnsi="Times New Roman" w:cs="Times New Roman"/>
          <w:sz w:val="24"/>
          <w:szCs w:val="24"/>
        </w:rPr>
        <w:t>их</w:t>
      </w:r>
      <w:r w:rsidRPr="009B4D66">
        <w:rPr>
          <w:rFonts w:ascii="Times New Roman" w:hAnsi="Times New Roman" w:cs="Times New Roman"/>
          <w:sz w:val="24"/>
          <w:szCs w:val="24"/>
        </w:rPr>
        <w:t>ся в этой организации.</w:t>
      </w:r>
    </w:p>
    <w:tbl>
      <w:tblPr>
        <w:tblStyle w:val="af9"/>
        <w:tblW w:w="0" w:type="auto"/>
        <w:tblLook w:val="04A0" w:firstRow="1" w:lastRow="0" w:firstColumn="1" w:lastColumn="0" w:noHBand="0" w:noVBand="1"/>
      </w:tblPr>
      <w:tblGrid>
        <w:gridCol w:w="4785"/>
        <w:gridCol w:w="4786"/>
      </w:tblGrid>
      <w:tr w:rsidR="001634FC" w:rsidTr="00B25C8B">
        <w:tc>
          <w:tcPr>
            <w:tcW w:w="4785" w:type="dxa"/>
          </w:tcPr>
          <w:p w:rsidR="001634FC" w:rsidRDefault="001634FC" w:rsidP="00B25C8B">
            <w:pPr>
              <w:jc w:val="center"/>
              <w:rPr>
                <w:rFonts w:ascii="Times New Roman" w:hAnsi="Times New Roman" w:cs="Times New Roman"/>
                <w:sz w:val="24"/>
                <w:szCs w:val="24"/>
              </w:rPr>
            </w:pPr>
            <w:r>
              <w:rPr>
                <w:rFonts w:ascii="Times New Roman" w:hAnsi="Times New Roman" w:cs="Times New Roman"/>
                <w:sz w:val="24"/>
                <w:szCs w:val="24"/>
              </w:rPr>
              <w:t>Социальные партнеры</w:t>
            </w:r>
          </w:p>
        </w:tc>
        <w:tc>
          <w:tcPr>
            <w:tcW w:w="4786" w:type="dxa"/>
          </w:tcPr>
          <w:p w:rsidR="001634FC" w:rsidRDefault="001634FC" w:rsidP="00B25C8B">
            <w:pPr>
              <w:jc w:val="center"/>
              <w:rPr>
                <w:rFonts w:ascii="Times New Roman" w:hAnsi="Times New Roman" w:cs="Times New Roman"/>
                <w:sz w:val="24"/>
                <w:szCs w:val="24"/>
              </w:rPr>
            </w:pPr>
            <w:r>
              <w:rPr>
                <w:rFonts w:ascii="Times New Roman" w:hAnsi="Times New Roman" w:cs="Times New Roman"/>
                <w:sz w:val="24"/>
                <w:szCs w:val="24"/>
              </w:rPr>
              <w:t>Содержание взаимодействия</w:t>
            </w:r>
          </w:p>
        </w:tc>
      </w:tr>
      <w:tr w:rsidR="001634FC" w:rsidTr="00B25C8B">
        <w:tc>
          <w:tcPr>
            <w:tcW w:w="4785" w:type="dxa"/>
          </w:tcPr>
          <w:p w:rsidR="001634FC" w:rsidRPr="001A3406" w:rsidRDefault="001634FC" w:rsidP="00B06B49">
            <w:pPr>
              <w:pStyle w:val="a5"/>
              <w:numPr>
                <w:ilvl w:val="0"/>
                <w:numId w:val="221"/>
              </w:numPr>
              <w:rPr>
                <w:rFonts w:ascii="Times New Roman"/>
                <w:sz w:val="24"/>
                <w:szCs w:val="24"/>
              </w:rPr>
            </w:pPr>
            <w:r>
              <w:rPr>
                <w:rFonts w:ascii="Times New Roman"/>
                <w:sz w:val="24"/>
                <w:szCs w:val="24"/>
              </w:rPr>
              <w:t>Администрация</w:t>
            </w:r>
            <w:r>
              <w:rPr>
                <w:rFonts w:ascii="Times New Roman"/>
                <w:sz w:val="24"/>
                <w:szCs w:val="24"/>
              </w:rPr>
              <w:t xml:space="preserve"> </w:t>
            </w:r>
            <w:r>
              <w:rPr>
                <w:rFonts w:ascii="Times New Roman"/>
                <w:sz w:val="24"/>
                <w:szCs w:val="24"/>
              </w:rPr>
              <w:t>Гаврилов</w:t>
            </w:r>
            <w:r>
              <w:rPr>
                <w:rFonts w:ascii="Times New Roman"/>
                <w:sz w:val="24"/>
                <w:szCs w:val="24"/>
              </w:rPr>
              <w:t>-</w:t>
            </w:r>
            <w:r>
              <w:rPr>
                <w:rFonts w:ascii="Times New Roman"/>
                <w:sz w:val="24"/>
                <w:szCs w:val="24"/>
              </w:rPr>
              <w:t>Ямского</w:t>
            </w:r>
            <w:r>
              <w:rPr>
                <w:rFonts w:ascii="Times New Roman"/>
                <w:sz w:val="24"/>
                <w:szCs w:val="24"/>
              </w:rPr>
              <w:t xml:space="preserve"> </w:t>
            </w:r>
            <w:r>
              <w:rPr>
                <w:rFonts w:ascii="Times New Roman"/>
                <w:sz w:val="24"/>
                <w:szCs w:val="24"/>
              </w:rPr>
              <w:t>МР</w:t>
            </w:r>
          </w:p>
        </w:tc>
        <w:tc>
          <w:tcPr>
            <w:tcW w:w="4786" w:type="dxa"/>
          </w:tcPr>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Реализация государственной программы «Патриотическое воспитание граждан РФ на 2021-2025 учебный год»;</w:t>
            </w:r>
          </w:p>
          <w:p w:rsidR="001634FC" w:rsidRDefault="001634FC" w:rsidP="00B25C8B">
            <w:pPr>
              <w:rPr>
                <w:rFonts w:ascii="Times New Roman" w:hAnsi="Times New Roman" w:cs="Times New Roman"/>
                <w:sz w:val="24"/>
                <w:szCs w:val="24"/>
              </w:rPr>
            </w:pPr>
            <w:r>
              <w:rPr>
                <w:rFonts w:ascii="Times New Roman" w:hAnsi="Times New Roman" w:cs="Times New Roman"/>
                <w:sz w:val="24"/>
                <w:szCs w:val="24"/>
              </w:rPr>
              <w:t>- создание условий для развития отрядов правоохранительной направленности;</w:t>
            </w:r>
          </w:p>
          <w:p w:rsidR="001634FC" w:rsidRDefault="001634FC" w:rsidP="00B25C8B">
            <w:pPr>
              <w:rPr>
                <w:rFonts w:ascii="Times New Roman" w:hAnsi="Times New Roman" w:cs="Times New Roman"/>
                <w:sz w:val="24"/>
                <w:szCs w:val="24"/>
              </w:rPr>
            </w:pPr>
            <w:r>
              <w:rPr>
                <w:rFonts w:ascii="Times New Roman" w:hAnsi="Times New Roman" w:cs="Times New Roman"/>
                <w:sz w:val="24"/>
                <w:szCs w:val="24"/>
              </w:rPr>
              <w:t>- оказание адресной поддержки образовательному учреждению, участникам образовательного процесса;</w:t>
            </w:r>
          </w:p>
          <w:p w:rsidR="001634FC" w:rsidRDefault="001634FC" w:rsidP="00B25C8B">
            <w:pPr>
              <w:rPr>
                <w:rFonts w:ascii="Times New Roman" w:hAnsi="Times New Roman" w:cs="Times New Roman"/>
                <w:sz w:val="24"/>
                <w:szCs w:val="24"/>
              </w:rPr>
            </w:pPr>
            <w:r>
              <w:rPr>
                <w:rFonts w:ascii="Times New Roman" w:hAnsi="Times New Roman" w:cs="Times New Roman"/>
                <w:sz w:val="24"/>
                <w:szCs w:val="24"/>
              </w:rPr>
              <w:t>Участие ОУ в муниципальных конкурсах.</w:t>
            </w:r>
          </w:p>
        </w:tc>
      </w:tr>
      <w:tr w:rsidR="001634FC" w:rsidTr="00B25C8B">
        <w:tc>
          <w:tcPr>
            <w:tcW w:w="4785" w:type="dxa"/>
          </w:tcPr>
          <w:p w:rsidR="001634FC" w:rsidRPr="004834C8" w:rsidRDefault="001634FC" w:rsidP="00B06B49">
            <w:pPr>
              <w:numPr>
                <w:ilvl w:val="0"/>
                <w:numId w:val="221"/>
              </w:num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УМВД России по Ярославской области</w:t>
            </w:r>
          </w:p>
        </w:tc>
        <w:tc>
          <w:tcPr>
            <w:tcW w:w="4786" w:type="dxa"/>
          </w:tcPr>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Реализация государственной программы «Патриотическое воспитание граждан РФ на 2021-2025 учебный год»;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xml:space="preserve">- обмен ресурсами </w:t>
            </w:r>
            <w:r w:rsidRPr="008A6518">
              <w:rPr>
                <w:rFonts w:ascii="Times New Roman" w:hAnsi="Times New Roman" w:cs="Times New Roman"/>
                <w:bCs/>
                <w:color w:val="000000"/>
                <w:sz w:val="24"/>
                <w:szCs w:val="24"/>
                <w:lang w:eastAsia="en-US"/>
              </w:rPr>
              <w:t>и кооперация ресурсов в сфере воспитания - интеллектуальных, кадровых, информационных, материально-технических</w:t>
            </w:r>
            <w:r>
              <w:rPr>
                <w:rFonts w:ascii="Times New Roman" w:hAnsi="Times New Roman" w:cs="Times New Roman"/>
                <w:bCs/>
                <w:color w:val="000000"/>
                <w:sz w:val="24"/>
                <w:szCs w:val="24"/>
                <w:lang w:eastAsia="en-US"/>
              </w:rPr>
              <w:t>;</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-планирование и организация деятельности отряда ЮДП «МВД»;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адресная поддержка воспитанникам отряда ЮДП «МВД»;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Участие в совместных областных, межрегиональных, всероссийских мероприятиях правоохранительной направленности;</w:t>
            </w:r>
          </w:p>
          <w:p w:rsidR="001634FC" w:rsidRPr="004834C8"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трансляция опыта работы и взаимодействия в том числе через СМИ.</w:t>
            </w:r>
          </w:p>
        </w:tc>
      </w:tr>
      <w:tr w:rsidR="001634FC" w:rsidTr="00B25C8B">
        <w:tc>
          <w:tcPr>
            <w:tcW w:w="4785" w:type="dxa"/>
          </w:tcPr>
          <w:p w:rsidR="001634FC" w:rsidRPr="004834C8" w:rsidRDefault="001634FC" w:rsidP="00B06B49">
            <w:pPr>
              <w:numPr>
                <w:ilvl w:val="0"/>
                <w:numId w:val="221"/>
              </w:num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УГИБДД России по Ярославской области</w:t>
            </w:r>
          </w:p>
        </w:tc>
        <w:tc>
          <w:tcPr>
            <w:tcW w:w="4786" w:type="dxa"/>
          </w:tcPr>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xml:space="preserve">- Реализация государственной программы «Патриотическое воспитание граждан РФ на 2016-2020 учебный год»; </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xml:space="preserve">- обмен ресурсами </w:t>
            </w:r>
            <w:r w:rsidRPr="008A6518">
              <w:rPr>
                <w:rFonts w:ascii="Times New Roman" w:hAnsi="Times New Roman" w:cs="Times New Roman"/>
                <w:bCs/>
                <w:color w:val="000000"/>
                <w:sz w:val="24"/>
                <w:szCs w:val="24"/>
                <w:lang w:eastAsia="en-US"/>
              </w:rPr>
              <w:t>и кооперация ресурсов в сфере воспитания - интеллектуальных, кадровых, информационных, материально-технических</w:t>
            </w:r>
            <w:r>
              <w:rPr>
                <w:rFonts w:ascii="Times New Roman" w:hAnsi="Times New Roman" w:cs="Times New Roman"/>
                <w:bCs/>
                <w:color w:val="000000"/>
                <w:sz w:val="24"/>
                <w:szCs w:val="24"/>
                <w:lang w:eastAsia="en-US"/>
              </w:rPr>
              <w:t>;</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-планирование и организация деятельности отряда ЮИД;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адресная поддержка воспитанникам отряда ЮИД;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lastRenderedPageBreak/>
              <w:t>Участие в совместных областных, межрегиональных, всероссийских мероприятиях правоохранительной направленности;</w:t>
            </w:r>
          </w:p>
          <w:p w:rsidR="001634FC" w:rsidRPr="00C664B5"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трансляция опыта работы и взаимодействия в том числе через СМИ.</w:t>
            </w:r>
          </w:p>
        </w:tc>
      </w:tr>
      <w:tr w:rsidR="001634FC" w:rsidTr="00B25C8B">
        <w:tc>
          <w:tcPr>
            <w:tcW w:w="4785" w:type="dxa"/>
          </w:tcPr>
          <w:p w:rsidR="001634FC" w:rsidRPr="004834C8" w:rsidRDefault="001634FC" w:rsidP="00B06B49">
            <w:pPr>
              <w:numPr>
                <w:ilvl w:val="0"/>
                <w:numId w:val="221"/>
              </w:num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lastRenderedPageBreak/>
              <w:t>ОМВД России по Гаврилов-Ямскому району</w:t>
            </w:r>
          </w:p>
        </w:tc>
        <w:tc>
          <w:tcPr>
            <w:tcW w:w="4786" w:type="dxa"/>
          </w:tcPr>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Реализация государственной программы «Патриотическое воспитание граждан РФ на 2021-2025 учебный год»;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xml:space="preserve">- обмен ресурсами </w:t>
            </w:r>
            <w:r w:rsidRPr="008A6518">
              <w:rPr>
                <w:rFonts w:ascii="Times New Roman" w:hAnsi="Times New Roman" w:cs="Times New Roman"/>
                <w:bCs/>
                <w:color w:val="000000"/>
                <w:sz w:val="24"/>
                <w:szCs w:val="24"/>
                <w:lang w:eastAsia="en-US"/>
              </w:rPr>
              <w:t>и кооперация ресурсов в сфере воспитания - интеллектуальных, кадровых, информационных, материально-технических</w:t>
            </w:r>
            <w:r>
              <w:rPr>
                <w:rFonts w:ascii="Times New Roman" w:hAnsi="Times New Roman" w:cs="Times New Roman"/>
                <w:bCs/>
                <w:color w:val="000000"/>
                <w:sz w:val="24"/>
                <w:szCs w:val="24"/>
                <w:lang w:eastAsia="en-US"/>
              </w:rPr>
              <w:t>;</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-планирование и организация деятельности отряда ЮДП «МВД»;</w:t>
            </w:r>
          </w:p>
          <w:p w:rsidR="001634FC"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планирование, разработка и осуществление совместных мероприятий;</w:t>
            </w:r>
          </w:p>
          <w:p w:rsidR="001634FC"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реализация социального проекта «Учебно-тактический полигон «Подкова»;</w:t>
            </w:r>
          </w:p>
          <w:p w:rsidR="001634FC"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трансляция опыта работы и взаимодействия в том числе через СМИ;</w:t>
            </w:r>
          </w:p>
          <w:p w:rsidR="001634FC"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профориентационная работа;</w:t>
            </w:r>
          </w:p>
          <w:p w:rsidR="001634FC" w:rsidRPr="004834C8"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Pr>
                <w:rFonts w:ascii="Times New Roman" w:hAnsi="Times New Roman" w:cs="Times New Roman"/>
                <w:bCs/>
                <w:color w:val="000000"/>
                <w:sz w:val="24"/>
                <w:szCs w:val="24"/>
                <w:lang w:eastAsia="en-US"/>
              </w:rPr>
              <w:t>- оказание адресной поддержки выпускникам образовательного учреждения, поступающих в учебные заведения МВД.</w:t>
            </w:r>
          </w:p>
        </w:tc>
      </w:tr>
      <w:tr w:rsidR="001634FC" w:rsidTr="00B25C8B">
        <w:tc>
          <w:tcPr>
            <w:tcW w:w="4785" w:type="dxa"/>
          </w:tcPr>
          <w:p w:rsidR="001634FC" w:rsidRPr="001A3406" w:rsidRDefault="001634FC" w:rsidP="00B25C8B">
            <w:pPr>
              <w:jc w:val="both"/>
              <w:rPr>
                <w:rFonts w:ascii="Times New Roman" w:hAnsi="Times New Roman" w:cs="Times New Roman"/>
                <w:sz w:val="24"/>
                <w:szCs w:val="24"/>
              </w:rPr>
            </w:pPr>
            <w:r w:rsidRPr="001A3406">
              <w:rPr>
                <w:rFonts w:ascii="Times New Roman" w:hAnsi="Times New Roman" w:cs="Times New Roman"/>
                <w:bCs/>
                <w:color w:val="000000"/>
                <w:sz w:val="24"/>
                <w:szCs w:val="24"/>
                <w:lang w:eastAsia="en-US"/>
              </w:rPr>
              <w:t>ОГИБДД ОМВД России при Гаврилов-Ямском РОВД</w:t>
            </w:r>
          </w:p>
        </w:tc>
        <w:tc>
          <w:tcPr>
            <w:tcW w:w="4786" w:type="dxa"/>
          </w:tcPr>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sidRPr="001A3406">
              <w:rPr>
                <w:rFonts w:ascii="Times New Roman" w:hAnsi="Times New Roman" w:cs="Times New Roman"/>
                <w:bCs/>
                <w:color w:val="000000"/>
                <w:sz w:val="24"/>
                <w:szCs w:val="24"/>
                <w:lang w:eastAsia="en-US"/>
              </w:rPr>
              <w:t>-</w:t>
            </w:r>
            <w:r>
              <w:rPr>
                <w:rFonts w:ascii="Times New Roman" w:hAnsi="Times New Roman" w:cs="Times New Roman"/>
                <w:bCs/>
                <w:color w:val="000000"/>
                <w:sz w:val="24"/>
                <w:szCs w:val="24"/>
                <w:lang w:eastAsia="en-US"/>
              </w:rPr>
              <w:t>Реализация государственной программы «Патриотическое воспитание граждан РФ на 2021-2025 учебный год»;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xml:space="preserve">- обмен ресурсами </w:t>
            </w:r>
            <w:r w:rsidRPr="008A6518">
              <w:rPr>
                <w:rFonts w:ascii="Times New Roman" w:hAnsi="Times New Roman" w:cs="Times New Roman"/>
                <w:bCs/>
                <w:color w:val="000000"/>
                <w:sz w:val="24"/>
                <w:szCs w:val="24"/>
                <w:lang w:eastAsia="en-US"/>
              </w:rPr>
              <w:t>и кооперация ресурсов в сфере воспитания - интеллектуальных, кадровых, информационных, материально-технических</w:t>
            </w:r>
            <w:r>
              <w:rPr>
                <w:rFonts w:ascii="Times New Roman" w:hAnsi="Times New Roman" w:cs="Times New Roman"/>
                <w:bCs/>
                <w:color w:val="000000"/>
                <w:sz w:val="24"/>
                <w:szCs w:val="24"/>
                <w:lang w:eastAsia="en-US"/>
              </w:rPr>
              <w:t>;</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-планирование и организация деятельности отряда ЮДП «МВД»;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адресная поддержка воспитанникам отряда ЮДП «МВД»;</w:t>
            </w:r>
          </w:p>
          <w:p w:rsidR="001634FC" w:rsidRDefault="001634FC" w:rsidP="00B25C8B">
            <w:pPr>
              <w:suppressAutoHyphens/>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Участие в совместных областных, межрегиональных, всероссийских мероприятиях правоохранительной направленности;</w:t>
            </w:r>
          </w:p>
          <w:p w:rsidR="001634FC"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трансляция опыта работы и взаимодействия в том числе через СМИ.</w:t>
            </w:r>
          </w:p>
          <w:p w:rsidR="001634FC" w:rsidRPr="001A3406" w:rsidRDefault="001634FC" w:rsidP="00B25C8B">
            <w:pPr>
              <w:suppressAutoHyphens/>
              <w:autoSpaceDE w:val="0"/>
              <w:autoSpaceDN w:val="0"/>
              <w:adjustRightInd w:val="0"/>
              <w:jc w:val="both"/>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xml:space="preserve">- </w:t>
            </w:r>
            <w:r w:rsidRPr="001A3406">
              <w:rPr>
                <w:rFonts w:ascii="Times New Roman" w:hAnsi="Times New Roman" w:cs="Times New Roman"/>
                <w:bCs/>
                <w:color w:val="000000"/>
                <w:sz w:val="24"/>
                <w:szCs w:val="24"/>
                <w:lang w:eastAsia="en-US"/>
              </w:rPr>
              <w:t>разработка и осуществление совместных социальных, образовательных, культурных проектов, отдельных дел и акций:</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-цикл занятий по пропаганде безопасности дорожного движения (инспектор по пропаганде безопасности дорожного движения);</w:t>
            </w:r>
          </w:p>
          <w:p w:rsidR="001634FC" w:rsidRPr="001A3406" w:rsidRDefault="001634FC" w:rsidP="00B25C8B">
            <w:pPr>
              <w:suppressAutoHyphens/>
              <w:autoSpaceDE w:val="0"/>
              <w:autoSpaceDN w:val="0"/>
              <w:adjustRightInd w:val="0"/>
              <w:jc w:val="both"/>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 xml:space="preserve">-акции </w:t>
            </w:r>
            <w:r>
              <w:rPr>
                <w:rFonts w:ascii="Times New Roman" w:hAnsi="Times New Roman" w:cs="Times New Roman"/>
                <w:color w:val="000000"/>
                <w:sz w:val="24"/>
                <w:szCs w:val="24"/>
                <w:lang w:eastAsia="en-US"/>
              </w:rPr>
              <w:t xml:space="preserve">«Мой безопасный маршрут», «ВыйдиизтениБудьярче», «Родительский </w:t>
            </w:r>
            <w:r>
              <w:rPr>
                <w:rFonts w:ascii="Times New Roman" w:hAnsi="Times New Roman" w:cs="Times New Roman"/>
                <w:color w:val="000000"/>
                <w:sz w:val="24"/>
                <w:szCs w:val="24"/>
                <w:lang w:eastAsia="en-US"/>
              </w:rPr>
              <w:lastRenderedPageBreak/>
              <w:t>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w:t>
            </w:r>
          </w:p>
          <w:p w:rsidR="001634FC" w:rsidRPr="001A3406" w:rsidRDefault="001634FC" w:rsidP="00B25C8B">
            <w:pPr>
              <w:suppressAutoHyphens/>
              <w:autoSpaceDE w:val="0"/>
              <w:autoSpaceDN w:val="0"/>
              <w:adjustRightInd w:val="0"/>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-проведение т</w:t>
            </w:r>
            <w:r w:rsidRPr="001A3406">
              <w:rPr>
                <w:rFonts w:ascii="Times New Roman" w:hAnsi="Times New Roman" w:cs="Times New Roman"/>
                <w:vanish/>
                <w:color w:val="000000"/>
                <w:sz w:val="24"/>
                <w:szCs w:val="24"/>
                <w:lang w:eastAsia="en-US"/>
              </w:rPr>
              <w:t>проведение улиц с отрядом ЮИД;</w:t>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vanish/>
                <w:color w:val="000000"/>
                <w:sz w:val="24"/>
                <w:szCs w:val="24"/>
                <w:lang w:eastAsia="en-US"/>
              </w:rPr>
              <w:pgNum/>
            </w:r>
            <w:r w:rsidRPr="001A3406">
              <w:rPr>
                <w:rFonts w:ascii="Times New Roman" w:hAnsi="Times New Roman" w:cs="Times New Roman"/>
                <w:color w:val="000000"/>
                <w:sz w:val="24"/>
                <w:szCs w:val="24"/>
                <w:lang w:eastAsia="en-US"/>
              </w:rPr>
              <w:t>ворческих конкурсов «</w:t>
            </w:r>
            <w:r>
              <w:rPr>
                <w:rFonts w:ascii="Times New Roman" w:hAnsi="Times New Roman" w:cs="Times New Roman"/>
                <w:color w:val="000000"/>
                <w:sz w:val="24"/>
                <w:szCs w:val="24"/>
                <w:lang w:eastAsia="en-US"/>
              </w:rPr>
              <w:t>Безопасное движение – это жизнь</w:t>
            </w:r>
            <w:r w:rsidRPr="001A3406">
              <w:rPr>
                <w:rFonts w:ascii="Times New Roman" w:hAnsi="Times New Roman" w:cs="Times New Roman"/>
                <w:color w:val="000000"/>
                <w:sz w:val="24"/>
                <w:szCs w:val="24"/>
                <w:lang w:eastAsia="en-US"/>
              </w:rPr>
              <w:t>»;</w:t>
            </w:r>
          </w:p>
          <w:p w:rsidR="001634FC" w:rsidRPr="00865241" w:rsidRDefault="001634FC" w:rsidP="00B25C8B">
            <w:pPr>
              <w:suppressAutoHyphens/>
              <w:autoSpaceDE w:val="0"/>
              <w:autoSpaceDN w:val="0"/>
              <w:adjustRightInd w:val="0"/>
              <w:rPr>
                <w:rFonts w:ascii="Times New Roman" w:hAnsi="Times New Roman" w:cs="Times New Roman"/>
                <w:color w:val="000000"/>
                <w:sz w:val="24"/>
                <w:szCs w:val="24"/>
                <w:lang w:eastAsia="en-US"/>
              </w:rPr>
            </w:pPr>
            <w:r w:rsidRPr="001A3406">
              <w:rPr>
                <w:rFonts w:ascii="Times New Roman" w:hAnsi="Times New Roman" w:cs="Times New Roman"/>
                <w:color w:val="000000"/>
                <w:sz w:val="24"/>
                <w:szCs w:val="24"/>
                <w:lang w:eastAsia="en-US"/>
              </w:rPr>
              <w:t>-выступление инспектора ГИБДД на родительских собраниях.</w:t>
            </w:r>
          </w:p>
        </w:tc>
      </w:tr>
    </w:tbl>
    <w:p w:rsidR="001634FC" w:rsidRDefault="001634FC" w:rsidP="001634FC">
      <w:pPr>
        <w:pStyle w:val="a5"/>
        <w:shd w:val="clear" w:color="auto" w:fill="FFFFFF"/>
        <w:tabs>
          <w:tab w:val="left" w:pos="993"/>
          <w:tab w:val="left" w:pos="1310"/>
        </w:tabs>
        <w:ind w:left="0" w:right="-1"/>
        <w:rPr>
          <w:rFonts w:ascii="Times New Roman"/>
          <w:b/>
          <w:iCs/>
          <w:color w:val="000000"/>
          <w:w w:val="0"/>
          <w:sz w:val="24"/>
          <w:szCs w:val="24"/>
        </w:rPr>
      </w:pPr>
    </w:p>
    <w:p w:rsidR="001634FC" w:rsidRDefault="001634FC" w:rsidP="001634FC">
      <w:pPr>
        <w:pStyle w:val="a5"/>
        <w:shd w:val="clear" w:color="auto" w:fill="FFFFFF"/>
        <w:tabs>
          <w:tab w:val="left" w:pos="993"/>
          <w:tab w:val="left" w:pos="1310"/>
        </w:tabs>
        <w:ind w:left="0" w:right="-1"/>
        <w:rPr>
          <w:rFonts w:ascii="Times New Roman"/>
          <w:b/>
          <w:iCs/>
          <w:color w:val="000000"/>
          <w:w w:val="0"/>
          <w:sz w:val="24"/>
          <w:szCs w:val="24"/>
        </w:rPr>
      </w:pPr>
    </w:p>
    <w:p w:rsidR="001634FC" w:rsidRDefault="001634FC" w:rsidP="001634FC">
      <w:pPr>
        <w:pStyle w:val="a5"/>
        <w:shd w:val="clear" w:color="auto" w:fill="FFFFFF"/>
        <w:tabs>
          <w:tab w:val="left" w:pos="993"/>
          <w:tab w:val="left" w:pos="1310"/>
        </w:tabs>
        <w:ind w:left="0" w:right="-1"/>
        <w:rPr>
          <w:rFonts w:ascii="Times New Roman"/>
          <w:b/>
          <w:iCs/>
          <w:color w:val="000000"/>
          <w:w w:val="0"/>
          <w:sz w:val="24"/>
          <w:szCs w:val="24"/>
        </w:rPr>
      </w:pPr>
      <w:r>
        <w:rPr>
          <w:rFonts w:ascii="Times New Roman"/>
          <w:b/>
          <w:iCs/>
          <w:color w:val="000000"/>
          <w:w w:val="0"/>
          <w:sz w:val="24"/>
          <w:szCs w:val="24"/>
        </w:rPr>
        <w:t xml:space="preserve">3.2. </w:t>
      </w:r>
      <w:r w:rsidRPr="001634FC">
        <w:rPr>
          <w:rFonts w:ascii="Times New Roman" w:hAnsi="Times New Roman" w:cs="Times New Roman"/>
          <w:b/>
          <w:iCs/>
          <w:color w:val="000000"/>
          <w:w w:val="0"/>
          <w:sz w:val="24"/>
          <w:szCs w:val="24"/>
        </w:rPr>
        <w:t>Нормативно-методическое обеспечение</w:t>
      </w:r>
    </w:p>
    <w:p w:rsidR="001634FC" w:rsidRDefault="001634FC" w:rsidP="001634FC">
      <w:pPr>
        <w:pStyle w:val="a5"/>
        <w:shd w:val="clear" w:color="auto" w:fill="FFFFFF"/>
        <w:tabs>
          <w:tab w:val="left" w:pos="993"/>
          <w:tab w:val="left" w:pos="1310"/>
        </w:tabs>
        <w:ind w:left="0" w:right="-1"/>
        <w:rPr>
          <w:rFonts w:ascii="Times New Roman"/>
          <w:b/>
          <w:iCs/>
          <w:color w:val="000000"/>
          <w:w w:val="0"/>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b/>
                <w:sz w:val="24"/>
                <w:szCs w:val="24"/>
              </w:rPr>
            </w:pPr>
            <w:r w:rsidRPr="00D910A2">
              <w:rPr>
                <w:rFonts w:ascii="Times New Roman" w:hAnsi="Times New Roman" w:cs="Times New Roman"/>
                <w:b/>
                <w:sz w:val="24"/>
                <w:szCs w:val="24"/>
              </w:rPr>
              <w:t>Наименование локального акта</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премировании и стимулировании работников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Совете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Совете родителей (законных представителей) несовершеннолетних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Состав Совета родителей (законных представителей) несовершеннолетних учащихся, избранных на классных родительских собраниях.</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учета мнения Совета учащихся, Совета родителей (законных представителей) несовершеннолетних учащихся при принятии локальных нормативных актов, затрагивающих их права и законные интересы и выборе меры дисциплинарного взыскания в отношении учащегося.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Правила о применении к учащимся и снятии с учащихся мер дисциплинарного взыскания.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комиссии по применению к учащимся мер дисциплинарного взыскания.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Правила внутреннего распорядка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и основания перевода, отчисления и восстановления учащихся в МОУ СШ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eastAsia="Calibri" w:hAnsi="Times New Roman" w:cs="Times New Roman"/>
                <w:sz w:val="24"/>
                <w:szCs w:val="24"/>
                <w:lang w:eastAsia="en-US"/>
              </w:rPr>
              <w:t>Положение о постановке на внутришкольный учет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 xml:space="preserve">Порядок освоения учащимися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преподаваемых в учреждении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зачета МОУ СШ №6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посещения учащимися по своему выбору мероприятий, проводимых в учреждении и не предусмотренных учебным планом</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внутришкольном контроле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пользования учебниками, учебными пособиями учащимися,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lastRenderedPageBreak/>
              <w:t>Порядок оформления возникновения, изменения и прекращения отношений между учреждением и учащимися и (или) родителями (законными представителями) несовершеннолетних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оказании платных образовательных услуг</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Правила внутреннего трудового распорядка</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 xml:space="preserve">Положение о психолого-педагогическом сопровождении </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способных и одаренных детей</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электронном обучении и использовании дистанционных образовательных технологий при реализации образовательных программ</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Режим занятий учащихся в МОУ СШ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рабочей программе учебных предметов, курсов</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индивидуальном обучении больных детей на дому</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уполномоченном по защите прав участников образовательных отношений</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противодействии коррупции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психолого-педагогическом сопровождении учащихся с ограниченными возможностями здоровья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обучения по индивидуальному учебному плану</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Правила использования сети Интернет</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проектной деятельности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внутренней системе оценки качества образования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 xml:space="preserve">Положение о психолого- педагогическом консилиуме </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внутришкольном мониторинге качества образования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 xml:space="preserve">Регламент обмена подарками и знаками делового гостеприимства </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муниципального общеобразовательного учреждения</w:t>
            </w:r>
            <w:r>
              <w:rPr>
                <w:rFonts w:ascii="Times New Roman" w:hAnsi="Times New Roman" w:cs="Times New Roman"/>
                <w:sz w:val="24"/>
                <w:szCs w:val="24"/>
              </w:rPr>
              <w:t xml:space="preserve"> </w:t>
            </w:r>
            <w:r w:rsidRPr="00D910A2">
              <w:rPr>
                <w:rFonts w:ascii="Times New Roman" w:hAnsi="Times New Roman" w:cs="Times New Roman"/>
                <w:sz w:val="24"/>
                <w:szCs w:val="24"/>
              </w:rPr>
              <w:t>«Средняя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рабочей программе курсов по внеурочной деятельности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организации внеурочной деятельности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бесплатного пользования педагогическими работниками образовательными и методическими услугами учреждения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сетевой школе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 xml:space="preserve">Регламент по работе работников учреждения и учащихся </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в сети Интернет</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школьной медиатеке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библиотечном медиацентре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Антикоррупционная политика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выявлении и урегулировании конфликта интересов</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организации домашней работы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стажировке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временной творческой группе педагогов</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 вопросам информационно-коммуникационных технологий</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проведении самообследования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школьном сайте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 xml:space="preserve">Положение о нормах профессиональной этики </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педагогических работников</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Кодекс этики и служебного поведения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Кабинете по профилактике правонарушений и безнадзорности несовершеннолетних</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Совете по профилактике безнадзорности и правонарушений несовершеннолетних</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группе продленного дня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lastRenderedPageBreak/>
              <w:t>Положение о проведении школьных предметных олимпиад</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школьной предметной неделе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 xml:space="preserve">Положение о выделении школьной стипендии </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для способных и одаренных детей</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адресной поддержке способных и одаренных детей</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Малой академии наук</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Совете по профилактике курения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Кабинете здоровья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проблемной, творческой группе педагогов</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Центре информатизации</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и компьютеризации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структуре, порядке разработки и утверждения основной образовательной программы начального общего образования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учебном кабинете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индивидуальной программе профессионального совершенствования педагогов</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школьной научно-практической конференции учащихся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экспертном совете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методическом объединении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конкурсе «Ученик года»</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методическом совете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Портфолио педагога</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Портфолио достижений учащегося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индивидуальном итоговом проекте учащихся 10-11 классов</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школьной форме и внешнем виде учащихся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проведении аттестации руководящих работников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организации и осуществления образовательной деятельности при сетевой форме реализации  образовательных программ в МОУ СШ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школьном спортивном клубе</w:t>
            </w:r>
          </w:p>
        </w:tc>
      </w:tr>
      <w:tr w:rsidR="001634FC" w:rsidRPr="00D910A2" w:rsidTr="00B25C8B">
        <w:trPr>
          <w:trHeight w:val="299"/>
        </w:trPr>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лагере с дневной формой пребывания детей</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организации обучения детей с ограниченными возможностями здоровья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школьном музее</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изучении образовательных потребностей и запросов учащихся и их родителей (законных представителей)</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кабинете профессиональной ориентации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порядке рассмотрения обращений граждан в муниципальное общеобразовательное учреждение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пользования учащимися лечебно-оздоровительной инфраструктурой, объектами культуры и объектами спорта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Правила посещения родителями (законными представителями) учащихся и другими лицами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психологической службе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lastRenderedPageBreak/>
              <w:t>Положение об учебных мастерских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учебно-тактическом полигоне «Подкова»</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службе медиации (примирения)</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Политика обработки персональных данных муниципального общеобразовательного учреждения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системе управления профессиональными рисками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комиссии по противодействию коррупции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Положениео временной творческой группе педагогов</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 введению дополнительного образования технической и естественно-научной направленности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совете отцов МОУ СШ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использовании личных мобильных электронных устройств в муниципальном общеобразовательном учреждении «Средняя школа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телефоне доверия «Антикоррупция»</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в муниципальном общеобразовательном учреждении</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«Средняя школа №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порядке организации и проведении аттестации педагогических работников на соответствие занимаемой должности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об аттестационной комиссии МОУ СШ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о видах и условиях поощрения за успехи в образовательной, физкультурной, спортивной, общественной, научной, научно-технической, творческой, экспериментальной и инновационной деятельности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 xml:space="preserve">Положение об организации контроля за состоянием охраны труда </w:t>
            </w:r>
          </w:p>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в МОУ СШ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порядке ликвидации академической задолженности учащимися, условно переведенными в следующий класс</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школьном ученическом самоуправлении</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кружках, студиях, спортивных секциях</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Положение о рабочих программах учебных предметов, учебных курсов (в том числе внеурочной деятельности), учебных модулей МОУ СШ №6</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освоения учащимися наряду с учебными предметами, учебными курсами( в том числе внеурочной деятельности), учебными модулями по осваиваемой образовательной программе любых других учебных предметов, учебных курсов( в том числе внеурочной деятельности), учебных модулей, преподаваемых в учреждении по ФГОС-21 НОО и ООО</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зачета МОУ СШ №6 результатов освоения учащимися учебных предметов, учебных курсов( в том числе внеурочной деятельности), учебных модулей, практики, дополнительных образовательных программ в других организациях, осуществляющих образовательную деятельностьпо ФГОС-21 НОО и ООО</w:t>
            </w:r>
          </w:p>
        </w:tc>
      </w:tr>
      <w:tr w:rsidR="001634FC" w:rsidRPr="00D910A2" w:rsidTr="00B25C8B">
        <w:tc>
          <w:tcPr>
            <w:tcW w:w="9072" w:type="dxa"/>
            <w:tcBorders>
              <w:top w:val="single" w:sz="4" w:space="0" w:color="auto"/>
              <w:left w:val="single" w:sz="4" w:space="0" w:color="auto"/>
              <w:bottom w:val="single" w:sz="4" w:space="0" w:color="auto"/>
              <w:right w:val="single" w:sz="4" w:space="0" w:color="auto"/>
            </w:tcBorders>
          </w:tcPr>
          <w:p w:rsidR="001634FC" w:rsidRPr="00D910A2" w:rsidRDefault="001634FC" w:rsidP="00B25C8B">
            <w:pPr>
              <w:spacing w:after="0" w:line="240" w:lineRule="auto"/>
              <w:rPr>
                <w:rFonts w:ascii="Times New Roman" w:hAnsi="Times New Roman" w:cs="Times New Roman"/>
                <w:sz w:val="24"/>
                <w:szCs w:val="24"/>
              </w:rPr>
            </w:pPr>
            <w:r w:rsidRPr="00D910A2">
              <w:rPr>
                <w:rFonts w:ascii="Times New Roman" w:hAnsi="Times New Roman" w:cs="Times New Roman"/>
                <w:sz w:val="24"/>
                <w:szCs w:val="24"/>
              </w:rPr>
              <w:t>Порядок пользования учебниками, учебными пособиями учащимися, осваивающими учебные предметы, учебные курсы (в том числе внеурочной деятельности), учебные модули за пределами федеральных государственных образовательных стандартов и (или) получающими платные образовательные услуги</w:t>
            </w:r>
          </w:p>
        </w:tc>
      </w:tr>
    </w:tbl>
    <w:p w:rsidR="001634FC" w:rsidRDefault="001634FC" w:rsidP="001634FC">
      <w:pPr>
        <w:pStyle w:val="a5"/>
        <w:shd w:val="clear" w:color="auto" w:fill="FFFFFF"/>
        <w:tabs>
          <w:tab w:val="left" w:pos="993"/>
          <w:tab w:val="left" w:pos="1310"/>
        </w:tabs>
        <w:ind w:left="0" w:right="-1"/>
        <w:rPr>
          <w:rFonts w:ascii="Times New Roman"/>
          <w:b/>
          <w:iCs/>
          <w:color w:val="000000"/>
          <w:w w:val="0"/>
          <w:sz w:val="24"/>
          <w:szCs w:val="24"/>
        </w:rPr>
      </w:pP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3.3. Требования к условиям работы с учащимися с особыми образовательными потребностями</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xml:space="preserve">В  воспитательной  работе  с  категориями  учащихся,  имеющих </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xml:space="preserve">особые образовательные потребности: учащихся с инвалидностью, с ОВЗ, </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lastRenderedPageBreak/>
        <w:t xml:space="preserve">из  социально  уязвимых  групп,  одарённых,  с  отклоняющимся </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поведением, — создаются особые условия:</w:t>
      </w:r>
    </w:p>
    <w:p w:rsidR="001634FC" w:rsidRPr="001634FC" w:rsidRDefault="001634FC" w:rsidP="00B06B49">
      <w:pPr>
        <w:pStyle w:val="a3"/>
        <w:numPr>
          <w:ilvl w:val="0"/>
          <w:numId w:val="222"/>
        </w:numPr>
        <w:rPr>
          <w:rFonts w:ascii="Times New Roman" w:hAnsi="Times New Roman"/>
          <w:w w:val="0"/>
          <w:sz w:val="24"/>
          <w:szCs w:val="24"/>
        </w:rPr>
      </w:pPr>
      <w:r w:rsidRPr="001634FC">
        <w:rPr>
          <w:rFonts w:ascii="Times New Roman" w:hAnsi="Times New Roman"/>
          <w:w w:val="0"/>
          <w:sz w:val="24"/>
          <w:szCs w:val="24"/>
        </w:rPr>
        <w:t xml:space="preserve">налаживание  эмоционально-положительного  взаимодействия  с </w:t>
      </w:r>
    </w:p>
    <w:p w:rsid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окружающими  для  их  успешной  социальной  адаптации  и  интеграции</w:t>
      </w:r>
    </w:p>
    <w:p w:rsidR="001634FC" w:rsidRPr="001634FC" w:rsidRDefault="001634FC" w:rsidP="00B06B49">
      <w:pPr>
        <w:pStyle w:val="a3"/>
        <w:numPr>
          <w:ilvl w:val="0"/>
          <w:numId w:val="222"/>
        </w:numPr>
        <w:rPr>
          <w:rFonts w:ascii="Times New Roman" w:hAnsi="Times New Roman"/>
          <w:w w:val="0"/>
          <w:sz w:val="24"/>
          <w:szCs w:val="24"/>
        </w:rPr>
      </w:pPr>
      <w:r w:rsidRPr="001634FC">
        <w:rPr>
          <w:rFonts w:ascii="Times New Roman" w:hAnsi="Times New Roman"/>
          <w:w w:val="0"/>
          <w:sz w:val="24"/>
          <w:szCs w:val="24"/>
        </w:rPr>
        <w:t xml:space="preserve">формирование доброжелательного отношения к учащимся и их </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xml:space="preserve">семьям со стороны всех участников образовательных отношений; </w:t>
      </w:r>
    </w:p>
    <w:p w:rsidR="001634FC" w:rsidRPr="001634FC" w:rsidRDefault="001634FC" w:rsidP="00B06B49">
      <w:pPr>
        <w:pStyle w:val="a3"/>
        <w:numPr>
          <w:ilvl w:val="0"/>
          <w:numId w:val="222"/>
        </w:numPr>
        <w:rPr>
          <w:rFonts w:ascii="Times New Roman" w:hAnsi="Times New Roman"/>
          <w:w w:val="0"/>
          <w:sz w:val="24"/>
          <w:szCs w:val="24"/>
        </w:rPr>
      </w:pPr>
      <w:r w:rsidRPr="001634FC">
        <w:rPr>
          <w:rFonts w:ascii="Times New Roman" w:hAnsi="Times New Roman"/>
          <w:w w:val="0"/>
          <w:sz w:val="24"/>
          <w:szCs w:val="24"/>
        </w:rPr>
        <w:t xml:space="preserve">построение воспитательной деятельности с учётом индивидуальных </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xml:space="preserve">особенностей и возможностей каждого учащегося; </w:t>
      </w:r>
    </w:p>
    <w:p w:rsidR="001634FC" w:rsidRPr="001634FC" w:rsidRDefault="001634FC" w:rsidP="00B06B49">
      <w:pPr>
        <w:pStyle w:val="a3"/>
        <w:numPr>
          <w:ilvl w:val="0"/>
          <w:numId w:val="222"/>
        </w:numPr>
        <w:rPr>
          <w:rFonts w:ascii="Times New Roman" w:hAnsi="Times New Roman"/>
          <w:w w:val="0"/>
          <w:sz w:val="24"/>
          <w:szCs w:val="24"/>
        </w:rPr>
      </w:pPr>
      <w:r w:rsidRPr="001634FC">
        <w:rPr>
          <w:rFonts w:ascii="Times New Roman" w:hAnsi="Times New Roman"/>
          <w:w w:val="0"/>
          <w:sz w:val="24"/>
          <w:szCs w:val="24"/>
        </w:rPr>
        <w:t xml:space="preserve">обеспечение  психолого-педагогической  поддержки  семей </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xml:space="preserve">учащихся,  содействие  повышению  уровня  их  педагогической, </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xml:space="preserve">психологической, медико-социальной компетентности. </w:t>
      </w:r>
    </w:p>
    <w:p w:rsidR="001634FC" w:rsidRPr="001634FC" w:rsidRDefault="001634FC" w:rsidP="001634FC">
      <w:pPr>
        <w:pStyle w:val="a3"/>
        <w:rPr>
          <w:rFonts w:ascii="Times New Roman" w:hAnsi="Times New Roman"/>
          <w:w w:val="0"/>
          <w:sz w:val="24"/>
          <w:szCs w:val="24"/>
        </w:rPr>
      </w:pP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При  организации  воспитания  учащихся  с  особыми</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образовательными потребностями необходимо ориентироваться на:</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формирование  личности  ребёнка  с  особыми  образовательными</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потребностями  с  использованием  адекватных  возрасту  и  физическому  и</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(или) психическому состоянию методов воспитания;</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создание оптимальных условий совместного воспитания и обучения</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обучающихся  с  особыми  образовательными  потребностями  и  их</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сверстников,  с  использованием  адекватных  вспомогательных  средств  и</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педагогических  приёмов,  организацией  совместных  форм  работы</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воспитателей,  педагогов-психологов,  учителей-логопедов,  учителей-</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дефектологов;</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  личностно-ориентированный  подход  в  организации  всех  видов</w:t>
      </w:r>
    </w:p>
    <w:p w:rsidR="001634FC" w:rsidRPr="001634FC" w:rsidRDefault="001634FC" w:rsidP="001634FC">
      <w:pPr>
        <w:pStyle w:val="a3"/>
        <w:rPr>
          <w:rFonts w:ascii="Times New Roman" w:hAnsi="Times New Roman"/>
          <w:w w:val="0"/>
          <w:sz w:val="24"/>
          <w:szCs w:val="24"/>
        </w:rPr>
      </w:pPr>
      <w:r w:rsidRPr="001634FC">
        <w:rPr>
          <w:rFonts w:ascii="Times New Roman" w:hAnsi="Times New Roman"/>
          <w:w w:val="0"/>
          <w:sz w:val="24"/>
          <w:szCs w:val="24"/>
        </w:rPr>
        <w:t>деятельности учащихся с особыми образовательными потребностями.</w:t>
      </w:r>
      <w:r w:rsidRPr="001634FC">
        <w:rPr>
          <w:rFonts w:ascii="Times New Roman" w:hAnsi="Times New Roman"/>
          <w:w w:val="0"/>
          <w:sz w:val="24"/>
          <w:szCs w:val="24"/>
        </w:rPr>
        <w:cr/>
      </w:r>
    </w:p>
    <w:p w:rsidR="001634FC" w:rsidRPr="00AD3066" w:rsidRDefault="001634FC" w:rsidP="001634FC">
      <w:pPr>
        <w:keepNext/>
        <w:keepLines/>
        <w:spacing w:after="0" w:line="360" w:lineRule="auto"/>
        <w:outlineLvl w:val="0"/>
        <w:rPr>
          <w:rFonts w:ascii="Times New Roman" w:hAnsi="Times New Roman" w:cs="Times New Roman"/>
          <w:b/>
          <w:bCs/>
          <w:color w:val="000000"/>
          <w:w w:val="0"/>
          <w:sz w:val="24"/>
          <w:szCs w:val="24"/>
        </w:rPr>
      </w:pPr>
      <w:r w:rsidRPr="00AD3066">
        <w:rPr>
          <w:rFonts w:ascii="Times New Roman" w:hAnsi="Times New Roman" w:cs="Times New Roman"/>
          <w:b/>
          <w:bCs/>
          <w:color w:val="000000"/>
          <w:w w:val="0"/>
          <w:sz w:val="24"/>
          <w:szCs w:val="24"/>
        </w:rPr>
        <w:t>3.4.Система поощрения социальной успешности и проявлений активной жизненной позиции обучающихся</w:t>
      </w:r>
    </w:p>
    <w:p w:rsidR="001634FC" w:rsidRPr="00876B7A" w:rsidRDefault="001634FC" w:rsidP="001634FC">
      <w:pPr>
        <w:spacing w:after="0" w:line="240" w:lineRule="auto"/>
        <w:ind w:firstLine="709"/>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634FC" w:rsidRPr="00876B7A" w:rsidRDefault="001634FC" w:rsidP="001634FC">
      <w:pPr>
        <w:numPr>
          <w:ilvl w:val="0"/>
          <w:numId w:val="174"/>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Times New Roman" w:hAnsi="Times New Roman" w:cs="Times New Roman"/>
          <w:color w:val="000000"/>
          <w:sz w:val="24"/>
          <w:szCs w:val="24"/>
        </w:rPr>
        <w:t xml:space="preserve"> – Праздник «Ученик года»</w:t>
      </w:r>
      <w:r w:rsidRPr="00876B7A">
        <w:rPr>
          <w:rFonts w:ascii="Times New Roman" w:hAnsi="Times New Roman" w:cs="Times New Roman"/>
          <w:color w:val="000000"/>
          <w:sz w:val="24"/>
          <w:szCs w:val="24"/>
        </w:rPr>
        <w:t>);</w:t>
      </w:r>
    </w:p>
    <w:p w:rsidR="001634FC" w:rsidRPr="00876B7A" w:rsidRDefault="001634FC" w:rsidP="001634FC">
      <w:pPr>
        <w:numPr>
          <w:ilvl w:val="0"/>
          <w:numId w:val="174"/>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1634FC" w:rsidRPr="0029149A" w:rsidRDefault="001634FC" w:rsidP="001634FC">
      <w:pPr>
        <w:jc w:val="both"/>
        <w:rPr>
          <w:rFonts w:ascii="Times New Roman" w:hAnsi="Times New Roman" w:cs="Times New Roman"/>
          <w:sz w:val="24"/>
          <w:szCs w:val="24"/>
        </w:rPr>
      </w:pPr>
      <w:r w:rsidRPr="00876B7A">
        <w:rPr>
          <w:rFonts w:ascii="Times New Roman" w:hAnsi="Times New Roman" w:cs="Times New Roman"/>
          <w:color w:val="00000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Times New Roman" w:hAnsi="Times New Roman" w:cs="Times New Roman"/>
          <w:color w:val="000000"/>
          <w:sz w:val="24"/>
          <w:szCs w:val="24"/>
        </w:rPr>
        <w:t xml:space="preserve"> (</w:t>
      </w:r>
      <w:r w:rsidRPr="0029149A">
        <w:rPr>
          <w:rFonts w:ascii="Times New Roman" w:eastAsia="Times New Roman" w:hAnsi="Times New Roman" w:cs="Times New Roman"/>
          <w:sz w:val="24"/>
          <w:szCs w:val="24"/>
        </w:rPr>
        <w:t xml:space="preserve">Положение о выделении школьной стипендии </w:t>
      </w:r>
      <w:r>
        <w:rPr>
          <w:rFonts w:ascii="Times New Roman" w:hAnsi="Times New Roman" w:cs="Times New Roman"/>
          <w:sz w:val="24"/>
          <w:szCs w:val="24"/>
        </w:rPr>
        <w:t xml:space="preserve"> </w:t>
      </w:r>
      <w:r w:rsidRPr="0029149A">
        <w:rPr>
          <w:rFonts w:ascii="Times New Roman" w:eastAsia="Times New Roman" w:hAnsi="Times New Roman" w:cs="Times New Roman"/>
          <w:sz w:val="24"/>
          <w:szCs w:val="24"/>
        </w:rPr>
        <w:t>для способных и одаренных детей</w:t>
      </w:r>
      <w:r>
        <w:rPr>
          <w:rFonts w:ascii="Times New Roman" w:hAnsi="Times New Roman" w:cs="Times New Roman"/>
          <w:sz w:val="24"/>
          <w:szCs w:val="24"/>
        </w:rPr>
        <w:t xml:space="preserve">, оложение об адресной поддержке способных и одаренных детей </w:t>
      </w:r>
      <w:r w:rsidRPr="00876B7A">
        <w:rPr>
          <w:rFonts w:ascii="Times New Roman" w:hAnsi="Times New Roman" w:cs="Times New Roman"/>
          <w:color w:val="000000"/>
          <w:sz w:val="24"/>
          <w:szCs w:val="24"/>
        </w:rPr>
        <w:t>);</w:t>
      </w:r>
    </w:p>
    <w:p w:rsidR="001634FC" w:rsidRPr="00876B7A" w:rsidRDefault="001634FC" w:rsidP="001634FC">
      <w:pPr>
        <w:numPr>
          <w:ilvl w:val="0"/>
          <w:numId w:val="174"/>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регулировании частоты награждений (недопущение избыточности в поощрениях, чрезмерно большие группы поощряемых и т. п.);</w:t>
      </w:r>
    </w:p>
    <w:p w:rsidR="001634FC" w:rsidRPr="00876B7A" w:rsidRDefault="001634FC" w:rsidP="001634FC">
      <w:pPr>
        <w:numPr>
          <w:ilvl w:val="0"/>
          <w:numId w:val="174"/>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w:t>
      </w:r>
      <w:r w:rsidRPr="00876B7A">
        <w:rPr>
          <w:rFonts w:ascii="Times New Roman" w:hAnsi="Times New Roman" w:cs="Times New Roman"/>
          <w:color w:val="000000"/>
          <w:sz w:val="24"/>
          <w:szCs w:val="24"/>
        </w:rPr>
        <w:lastRenderedPageBreak/>
        <w:t>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1634FC" w:rsidRPr="00876B7A" w:rsidRDefault="001634FC" w:rsidP="001634FC">
      <w:pPr>
        <w:numPr>
          <w:ilvl w:val="0"/>
          <w:numId w:val="174"/>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1634FC" w:rsidRPr="00876B7A" w:rsidRDefault="001634FC" w:rsidP="001634FC">
      <w:pPr>
        <w:numPr>
          <w:ilvl w:val="0"/>
          <w:numId w:val="174"/>
        </w:numPr>
        <w:tabs>
          <w:tab w:val="left" w:pos="851"/>
          <w:tab w:val="left" w:pos="993"/>
        </w:tabs>
        <w:spacing w:after="0" w:line="240" w:lineRule="auto"/>
        <w:ind w:left="0" w:firstLine="567"/>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634FC" w:rsidRPr="00876B7A" w:rsidRDefault="001634FC" w:rsidP="001634FC">
      <w:pPr>
        <w:spacing w:after="0" w:line="240" w:lineRule="auto"/>
        <w:ind w:firstLine="709"/>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1634FC" w:rsidRPr="00876B7A" w:rsidRDefault="001634FC" w:rsidP="001634FC">
      <w:pPr>
        <w:spacing w:after="0" w:line="240" w:lineRule="auto"/>
        <w:ind w:firstLine="709"/>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 xml:space="preserve">Ведение </w:t>
      </w:r>
      <w:r>
        <w:rPr>
          <w:rFonts w:ascii="Times New Roman" w:hAnsi="Times New Roman" w:cs="Times New Roman"/>
          <w:color w:val="000000"/>
          <w:sz w:val="24"/>
          <w:szCs w:val="24"/>
        </w:rPr>
        <w:t xml:space="preserve">индивидуальных электронных </w:t>
      </w:r>
      <w:r w:rsidRPr="00876B7A">
        <w:rPr>
          <w:rFonts w:ascii="Times New Roman" w:hAnsi="Times New Roman" w:cs="Times New Roman"/>
          <w:color w:val="000000"/>
          <w:sz w:val="24"/>
          <w:szCs w:val="24"/>
        </w:rPr>
        <w:t xml:space="preserve">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634FC" w:rsidRPr="00876B7A" w:rsidRDefault="001634FC" w:rsidP="001634FC">
      <w:pPr>
        <w:spacing w:after="0" w:line="240" w:lineRule="auto"/>
        <w:ind w:firstLine="709"/>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 xml:space="preserve">Портфолио </w:t>
      </w:r>
      <w:r>
        <w:rPr>
          <w:rFonts w:ascii="Times New Roman" w:hAnsi="Times New Roman" w:cs="Times New Roman"/>
          <w:color w:val="000000"/>
          <w:sz w:val="24"/>
          <w:szCs w:val="24"/>
        </w:rPr>
        <w:t>включает</w:t>
      </w:r>
      <w:r w:rsidRPr="00876B7A">
        <w:rPr>
          <w:rFonts w:ascii="Times New Roman" w:hAnsi="Times New Roman" w:cs="Times New Roman"/>
          <w:color w:val="000000"/>
          <w:sz w:val="24"/>
          <w:szCs w:val="24"/>
        </w:rPr>
        <w:t xml:space="preserve">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1634FC" w:rsidRPr="00876B7A" w:rsidRDefault="001634FC" w:rsidP="001634FC">
      <w:pPr>
        <w:spacing w:after="0" w:line="240" w:lineRule="auto"/>
        <w:ind w:firstLine="709"/>
        <w:jc w:val="both"/>
        <w:rPr>
          <w:rFonts w:ascii="Times New Roman" w:hAnsi="Times New Roman" w:cs="Times New Roman"/>
          <w:color w:val="000000"/>
          <w:sz w:val="24"/>
          <w:szCs w:val="24"/>
        </w:rPr>
      </w:pPr>
      <w:r w:rsidRPr="00876B7A">
        <w:rPr>
          <w:rFonts w:ascii="Times New Roman" w:hAnsi="Times New Roman" w:cs="Times New Roman"/>
          <w:color w:val="000000"/>
          <w:sz w:val="24"/>
          <w:szCs w:val="24"/>
        </w:rPr>
        <w:t xml:space="preserve">Рейтинг — размещение </w:t>
      </w:r>
      <w:r>
        <w:rPr>
          <w:rFonts w:ascii="Times New Roman" w:hAnsi="Times New Roman" w:cs="Times New Roman"/>
          <w:color w:val="000000"/>
          <w:sz w:val="24"/>
          <w:szCs w:val="24"/>
        </w:rPr>
        <w:t xml:space="preserve">классных коллективов </w:t>
      </w:r>
      <w:r w:rsidRPr="00876B7A">
        <w:rPr>
          <w:rFonts w:ascii="Times New Roman" w:hAnsi="Times New Roman" w:cs="Times New Roman"/>
          <w:color w:val="000000"/>
          <w:sz w:val="24"/>
          <w:szCs w:val="24"/>
        </w:rPr>
        <w:t xml:space="preserve"> в последовательности, определяемой их успешностью, достижениями в чем-либо. </w:t>
      </w:r>
    </w:p>
    <w:p w:rsidR="001634FC" w:rsidRPr="00876B7A" w:rsidRDefault="001634FC" w:rsidP="001634FC">
      <w:pPr>
        <w:spacing w:after="0" w:line="240" w:lineRule="auto"/>
        <w:ind w:firstLine="709"/>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Использование рейтинга</w:t>
      </w:r>
      <w:r w:rsidRPr="00876B7A">
        <w:rPr>
          <w:rFonts w:ascii="Times New Roman" w:hAnsi="Times New Roman" w:cs="Times New Roman"/>
          <w:iCs/>
          <w:color w:val="000000"/>
          <w:sz w:val="24"/>
          <w:szCs w:val="24"/>
        </w:rPr>
        <w:t>, их форма, публичность и др.,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1634FC" w:rsidRDefault="001634FC" w:rsidP="001634FC">
      <w:pPr>
        <w:pStyle w:val="a5"/>
        <w:shd w:val="clear" w:color="auto" w:fill="FFFFFF"/>
        <w:tabs>
          <w:tab w:val="left" w:pos="993"/>
          <w:tab w:val="left" w:pos="1310"/>
        </w:tabs>
        <w:ind w:left="0" w:right="-1"/>
        <w:rPr>
          <w:rFonts w:ascii="Times New Roman"/>
          <w:b/>
          <w:iCs/>
          <w:color w:val="000000"/>
          <w:w w:val="0"/>
          <w:sz w:val="24"/>
          <w:szCs w:val="24"/>
        </w:rPr>
      </w:pPr>
    </w:p>
    <w:p w:rsidR="001634FC" w:rsidRPr="00727EFE" w:rsidRDefault="001634FC" w:rsidP="001634FC">
      <w:pPr>
        <w:pStyle w:val="a5"/>
        <w:shd w:val="clear" w:color="auto" w:fill="FFFFFF"/>
        <w:tabs>
          <w:tab w:val="left" w:pos="993"/>
          <w:tab w:val="left" w:pos="1310"/>
        </w:tabs>
        <w:ind w:left="0" w:right="-1"/>
        <w:jc w:val="center"/>
        <w:rPr>
          <w:rFonts w:ascii="Times New Roman"/>
          <w:b/>
          <w:iCs/>
          <w:color w:val="000000"/>
          <w:w w:val="0"/>
          <w:sz w:val="24"/>
          <w:szCs w:val="24"/>
        </w:rPr>
      </w:pPr>
      <w:r w:rsidRPr="00727EFE">
        <w:rPr>
          <w:rFonts w:ascii="Times New Roman"/>
          <w:b/>
          <w:iCs/>
          <w:color w:val="000000"/>
          <w:w w:val="0"/>
          <w:sz w:val="24"/>
          <w:szCs w:val="24"/>
        </w:rPr>
        <w:t>Основные</w:t>
      </w:r>
      <w:r w:rsidRPr="00727EFE">
        <w:rPr>
          <w:rFonts w:ascii="Times New Roman"/>
          <w:b/>
          <w:iCs/>
          <w:color w:val="000000"/>
          <w:w w:val="0"/>
          <w:sz w:val="24"/>
          <w:szCs w:val="24"/>
        </w:rPr>
        <w:t xml:space="preserve"> </w:t>
      </w:r>
      <w:r w:rsidRPr="00727EFE">
        <w:rPr>
          <w:rFonts w:ascii="Times New Roman"/>
          <w:b/>
          <w:iCs/>
          <w:color w:val="000000"/>
          <w:w w:val="0"/>
          <w:sz w:val="24"/>
          <w:szCs w:val="24"/>
        </w:rPr>
        <w:t>направления</w:t>
      </w:r>
      <w:r w:rsidRPr="00727EFE">
        <w:rPr>
          <w:rFonts w:ascii="Times New Roman"/>
          <w:b/>
          <w:iCs/>
          <w:color w:val="000000"/>
          <w:w w:val="0"/>
          <w:sz w:val="24"/>
          <w:szCs w:val="24"/>
        </w:rPr>
        <w:t xml:space="preserve"> </w:t>
      </w:r>
      <w:r w:rsidRPr="00727EFE">
        <w:rPr>
          <w:rFonts w:ascii="Times New Roman"/>
          <w:b/>
          <w:iCs/>
          <w:color w:val="000000"/>
          <w:w w:val="0"/>
          <w:sz w:val="24"/>
          <w:szCs w:val="24"/>
        </w:rPr>
        <w:t>самоанализа</w:t>
      </w:r>
      <w:r w:rsidRPr="00727EFE">
        <w:rPr>
          <w:rFonts w:ascii="Times New Roman"/>
          <w:b/>
          <w:iCs/>
          <w:color w:val="000000"/>
          <w:w w:val="0"/>
          <w:sz w:val="24"/>
          <w:szCs w:val="24"/>
        </w:rPr>
        <w:t xml:space="preserve"> </w:t>
      </w:r>
      <w:r w:rsidRPr="00727EFE">
        <w:rPr>
          <w:rFonts w:ascii="Times New Roman"/>
          <w:b/>
          <w:iCs/>
          <w:color w:val="000000"/>
          <w:w w:val="0"/>
          <w:sz w:val="24"/>
          <w:szCs w:val="24"/>
        </w:rPr>
        <w:t>воспитательной</w:t>
      </w:r>
      <w:r w:rsidRPr="00727EFE">
        <w:rPr>
          <w:rFonts w:ascii="Times New Roman"/>
          <w:b/>
          <w:iCs/>
          <w:color w:val="000000"/>
          <w:w w:val="0"/>
          <w:sz w:val="24"/>
          <w:szCs w:val="24"/>
        </w:rPr>
        <w:t xml:space="preserve"> </w:t>
      </w:r>
      <w:r w:rsidRPr="00727EFE">
        <w:rPr>
          <w:rFonts w:ascii="Times New Roman"/>
          <w:b/>
          <w:iCs/>
          <w:color w:val="000000"/>
          <w:w w:val="0"/>
          <w:sz w:val="24"/>
          <w:szCs w:val="24"/>
        </w:rPr>
        <w:t>работы</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Fonts w:ascii="Times New Roman" w:hAnsi="Times New Roman" w:cs="Times New Roman"/>
          <w:sz w:val="24"/>
          <w:szCs w:val="24"/>
        </w:rPr>
        <w:t xml:space="preserve">Самоанализ осуществляется 2 раза в год силами самой образовательной организации с привлечением администрации образовательной организации. </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Fonts w:ascii="Times New Roman" w:hAnsi="Times New Roman" w:cs="Times New Roman"/>
          <w:sz w:val="24"/>
          <w:szCs w:val="24"/>
        </w:rPr>
        <w:t xml:space="preserve">- принцип гуманистической направленности осуществляемого анализа, ориентирующий на уважительное отношение как к учащися, так и к педагогам, реализующим воспитательный процесс; </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Fonts w:ascii="Times New Roman" w:hAnsi="Times New Roman" w:cs="Times New Roman"/>
          <w:sz w:val="24"/>
          <w:szCs w:val="24"/>
        </w:rPr>
        <w:t>-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Fonts w:ascii="Times New Roman" w:hAnsi="Times New Roman" w:cs="Times New Roman"/>
          <w:sz w:val="24"/>
          <w:szCs w:val="24"/>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w:t>
      </w:r>
      <w:r w:rsidRPr="00727EFE">
        <w:rPr>
          <w:rFonts w:ascii="Times New Roman" w:hAnsi="Times New Roman" w:cs="Times New Roman"/>
          <w:sz w:val="24"/>
          <w:szCs w:val="24"/>
        </w:rPr>
        <w:lastRenderedPageBreak/>
        <w:t>наряду с другими социальными институтами), так и стихийной социализации и саморазвития детей.</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sz w:val="24"/>
          <w:szCs w:val="24"/>
        </w:rPr>
        <w:t xml:space="preserve">Основными направлениями анализа организуемого в школе воспитательного процесса могут быть следующие </w:t>
      </w:r>
    </w:p>
    <w:p w:rsidR="001634FC" w:rsidRPr="00727EFE" w:rsidRDefault="001634FC" w:rsidP="001634FC">
      <w:pPr>
        <w:adjustRightInd w:val="0"/>
        <w:spacing w:after="0" w:line="240" w:lineRule="auto"/>
        <w:ind w:right="-1" w:firstLine="567"/>
        <w:jc w:val="both"/>
        <w:rPr>
          <w:rFonts w:ascii="Times New Roman" w:hAnsi="Times New Roman" w:cs="Times New Roman"/>
          <w:b/>
          <w:bCs/>
          <w:i/>
          <w:sz w:val="24"/>
          <w:szCs w:val="24"/>
        </w:rPr>
      </w:pPr>
      <w:r w:rsidRPr="00727EFE">
        <w:rPr>
          <w:rFonts w:ascii="Times New Roman" w:hAnsi="Times New Roman" w:cs="Times New Roman"/>
          <w:b/>
          <w:bCs/>
          <w:i/>
          <w:sz w:val="24"/>
          <w:szCs w:val="24"/>
        </w:rPr>
        <w:t xml:space="preserve">1. Результаты воспитания, социализации и саморазвития школьников. </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Осуществляется анализ классными руководителями совместно с психологом и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и психолого-педагогические диагностики личностного роста. </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634FC" w:rsidRPr="00727EFE" w:rsidRDefault="001634FC" w:rsidP="001634FC">
      <w:pPr>
        <w:adjustRightInd w:val="0"/>
        <w:spacing w:after="0" w:line="240" w:lineRule="auto"/>
        <w:ind w:right="-1" w:firstLine="567"/>
        <w:jc w:val="both"/>
        <w:rPr>
          <w:rFonts w:ascii="Times New Roman" w:hAnsi="Times New Roman" w:cs="Times New Roman"/>
          <w:b/>
          <w:bCs/>
          <w:i/>
          <w:sz w:val="24"/>
          <w:szCs w:val="24"/>
        </w:rPr>
      </w:pPr>
      <w:r w:rsidRPr="00727EFE">
        <w:rPr>
          <w:rFonts w:ascii="Times New Roman" w:hAnsi="Times New Roman" w:cs="Times New Roman"/>
          <w:b/>
          <w:bCs/>
          <w:i/>
          <w:sz w:val="24"/>
          <w:szCs w:val="24"/>
        </w:rPr>
        <w:t>2. Состояние организуемой в школе совместной деятельности детей и взрослых.</w:t>
      </w:r>
    </w:p>
    <w:p w:rsidR="001634FC" w:rsidRPr="00727EFE" w:rsidRDefault="001634FC" w:rsidP="001634FC">
      <w:pPr>
        <w:adjustRightInd w:val="0"/>
        <w:spacing w:after="0" w:line="240" w:lineRule="auto"/>
        <w:ind w:firstLine="567"/>
        <w:jc w:val="both"/>
        <w:rPr>
          <w:rFonts w:ascii="Times New Roman" w:hAnsi="Times New Roman" w:cs="Times New Roman"/>
          <w:iCs/>
          <w:color w:val="000000"/>
          <w:sz w:val="24"/>
          <w:szCs w:val="24"/>
        </w:rPr>
      </w:pPr>
      <w:r w:rsidRPr="00727EFE">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727EFE">
        <w:rPr>
          <w:rFonts w:ascii="Times New Roman" w:hAnsi="Times New Roman" w:cs="Times New Roman"/>
          <w:iCs/>
          <w:color w:val="000000"/>
          <w:sz w:val="24"/>
          <w:szCs w:val="24"/>
        </w:rPr>
        <w:t>интересной, событийно насыщенной и личностно развивающей</w:t>
      </w:r>
      <w:r w:rsidRPr="00727EFE">
        <w:rPr>
          <w:rFonts w:ascii="Times New Roman" w:hAnsi="Times New Roman" w:cs="Times New Roman"/>
          <w:iCs/>
          <w:sz w:val="24"/>
          <w:szCs w:val="24"/>
        </w:rPr>
        <w:t xml:space="preserve"> совместной деятельности детей и взрослых</w:t>
      </w:r>
      <w:r w:rsidRPr="00727EFE">
        <w:rPr>
          <w:rFonts w:ascii="Times New Roman" w:hAnsi="Times New Roman" w:cs="Times New Roman"/>
          <w:iCs/>
          <w:color w:val="000000"/>
          <w:sz w:val="24"/>
          <w:szCs w:val="24"/>
        </w:rPr>
        <w:t xml:space="preserve">. </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Осуществляется анализ руководителем школы, заместителем директора по воспитательной работе, классными руководителями, которые анонсируются посредством открытого  доклада директора школы, заседаний методических объединений классных руководителей и педагогических совещаниях, на родительских и классных собраниях, а также в сети Интернет и школьной сайте.</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634FC" w:rsidRPr="00727EFE" w:rsidRDefault="001634FC" w:rsidP="001634FC">
      <w:pPr>
        <w:adjustRightInd w:val="0"/>
        <w:spacing w:after="0" w:line="240" w:lineRule="auto"/>
        <w:ind w:right="-1" w:firstLine="567"/>
        <w:jc w:val="both"/>
        <w:rPr>
          <w:rFonts w:ascii="Times New Roman" w:hAnsi="Times New Roman" w:cs="Times New Roman"/>
          <w:i/>
          <w:sz w:val="24"/>
          <w:szCs w:val="24"/>
        </w:rPr>
      </w:pPr>
      <w:r w:rsidRPr="00727EFE">
        <w:rPr>
          <w:rFonts w:ascii="Times New Roman" w:hAnsi="Times New Roman" w:cs="Times New Roman"/>
          <w:iCs/>
          <w:sz w:val="24"/>
          <w:szCs w:val="24"/>
        </w:rPr>
        <w:t xml:space="preserve">Внимание при этом сосредотачивается на вопросах, связанных с </w:t>
      </w:r>
    </w:p>
    <w:p w:rsidR="001634FC" w:rsidRPr="00727EFE" w:rsidRDefault="001634FC" w:rsidP="001634FC">
      <w:pPr>
        <w:adjustRightInd w:val="0"/>
        <w:spacing w:after="0" w:line="240" w:lineRule="auto"/>
        <w:ind w:right="-1" w:firstLine="567"/>
        <w:jc w:val="both"/>
        <w:rPr>
          <w:rFonts w:ascii="Times New Roman" w:hAnsi="Times New Roman" w:cs="Times New Roman"/>
          <w:i/>
          <w:sz w:val="24"/>
          <w:szCs w:val="24"/>
        </w:rPr>
      </w:pPr>
      <w:r w:rsidRPr="00727EFE">
        <w:rPr>
          <w:rFonts w:ascii="Times New Roman" w:hAnsi="Times New Roman" w:cs="Times New Roman"/>
          <w:iCs/>
          <w:sz w:val="24"/>
          <w:szCs w:val="24"/>
        </w:rPr>
        <w:t xml:space="preserve">- качеством проводимых </w:t>
      </w:r>
      <w:r w:rsidRPr="00727EFE">
        <w:rPr>
          <w:rFonts w:ascii="Times New Roman" w:hAnsi="Times New Roman" w:cs="Times New Roman"/>
          <w:sz w:val="24"/>
          <w:szCs w:val="24"/>
        </w:rPr>
        <w:t>о</w:t>
      </w:r>
      <w:r w:rsidRPr="00727EFE">
        <w:rPr>
          <w:rFonts w:ascii="Times New Roman" w:hAnsi="Times New Roman" w:cs="Times New Roman"/>
          <w:color w:val="000000"/>
          <w:w w:val="0"/>
          <w:sz w:val="24"/>
          <w:szCs w:val="24"/>
        </w:rPr>
        <w:t xml:space="preserve">бщешкольных ключевых </w:t>
      </w:r>
      <w:r w:rsidRPr="00727EFE">
        <w:rPr>
          <w:rFonts w:ascii="Times New Roman" w:hAnsi="Times New Roman" w:cs="Times New Roman"/>
          <w:sz w:val="24"/>
          <w:szCs w:val="24"/>
        </w:rPr>
        <w:t>дел;</w:t>
      </w:r>
    </w:p>
    <w:p w:rsidR="001634FC" w:rsidRPr="00727EFE" w:rsidRDefault="001634FC" w:rsidP="001634FC">
      <w:pPr>
        <w:adjustRightInd w:val="0"/>
        <w:spacing w:after="0" w:line="240" w:lineRule="auto"/>
        <w:ind w:right="-1" w:firstLine="567"/>
        <w:jc w:val="both"/>
        <w:rPr>
          <w:rFonts w:ascii="Times New Roman" w:hAnsi="Times New Roman" w:cs="Times New Roman"/>
          <w:i/>
          <w:sz w:val="24"/>
          <w:szCs w:val="24"/>
        </w:rPr>
      </w:pPr>
      <w:r w:rsidRPr="00727EFE">
        <w:rPr>
          <w:rFonts w:ascii="Times New Roman" w:hAnsi="Times New Roman" w:cs="Times New Roman"/>
          <w:iCs/>
          <w:sz w:val="24"/>
          <w:szCs w:val="24"/>
        </w:rPr>
        <w:t>- качеством совместной деятельности классных руководителей и их классов;</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 качеством организуемой в школе</w:t>
      </w:r>
      <w:r w:rsidRPr="00727EFE">
        <w:rPr>
          <w:rFonts w:ascii="Times New Roman" w:hAnsi="Times New Roman" w:cs="Times New Roman"/>
          <w:sz w:val="24"/>
          <w:szCs w:val="24"/>
        </w:rPr>
        <w:t xml:space="preserve"> внеурочной деятельности;</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 качеством реализации личностно развивающего потенциала школьных уроков;</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 xml:space="preserve">- качеством существующего в школе </w:t>
      </w:r>
      <w:r w:rsidRPr="00727EFE">
        <w:rPr>
          <w:rFonts w:ascii="Times New Roman" w:hAnsi="Times New Roman" w:cs="Times New Roman"/>
          <w:sz w:val="24"/>
          <w:szCs w:val="24"/>
        </w:rPr>
        <w:t>ученического самоуправления;</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 качеством</w:t>
      </w:r>
      <w:r w:rsidRPr="00727EFE">
        <w:rPr>
          <w:rFonts w:ascii="Times New Roman" w:hAnsi="Times New Roman" w:cs="Times New Roman"/>
          <w:sz w:val="24"/>
          <w:szCs w:val="24"/>
        </w:rPr>
        <w:t xml:space="preserve"> функционирующих на базе школы д</w:t>
      </w:r>
      <w:r w:rsidRPr="00727EFE">
        <w:rPr>
          <w:rFonts w:ascii="Times New Roman" w:hAnsi="Times New Roman" w:cs="Times New Roman"/>
          <w:color w:val="000000"/>
          <w:w w:val="0"/>
          <w:sz w:val="24"/>
          <w:szCs w:val="24"/>
        </w:rPr>
        <w:t>етских общественных объединений;</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iCs/>
          <w:sz w:val="24"/>
          <w:szCs w:val="24"/>
        </w:rPr>
        <w:t>- качеством</w:t>
      </w:r>
      <w:r>
        <w:rPr>
          <w:rFonts w:ascii="Times New Roman" w:hAnsi="Times New Roman" w:cs="Times New Roman"/>
          <w:iCs/>
          <w:sz w:val="24"/>
          <w:szCs w:val="24"/>
        </w:rPr>
        <w:t xml:space="preserve"> </w:t>
      </w:r>
      <w:r w:rsidRPr="00727EFE">
        <w:rPr>
          <w:rStyle w:val="CharAttribute484"/>
          <w:rFonts w:eastAsia="№Е" w:hAnsi="Times New Roman" w:cs="Times New Roman"/>
          <w:sz w:val="24"/>
          <w:szCs w:val="24"/>
        </w:rPr>
        <w:t>профориентационной работы школы;</w:t>
      </w:r>
    </w:p>
    <w:p w:rsidR="001634FC" w:rsidRPr="00727EFE" w:rsidRDefault="001634FC" w:rsidP="001634FC">
      <w:pPr>
        <w:adjustRightInd w:val="0"/>
        <w:spacing w:after="0" w:line="240" w:lineRule="auto"/>
        <w:ind w:right="-1" w:firstLine="567"/>
        <w:jc w:val="both"/>
        <w:rPr>
          <w:rFonts w:ascii="Times New Roman" w:hAnsi="Times New Roman" w:cs="Times New Roman"/>
          <w:color w:val="000000"/>
          <w:w w:val="0"/>
          <w:sz w:val="24"/>
          <w:szCs w:val="24"/>
        </w:rPr>
      </w:pPr>
      <w:r w:rsidRPr="00727EFE">
        <w:rPr>
          <w:rFonts w:ascii="Times New Roman" w:hAnsi="Times New Roman" w:cs="Times New Roman"/>
          <w:iCs/>
          <w:sz w:val="24"/>
          <w:szCs w:val="24"/>
        </w:rPr>
        <w:t>- качеством</w:t>
      </w:r>
      <w:r w:rsidRPr="00727EFE">
        <w:rPr>
          <w:rFonts w:ascii="Times New Roman" w:hAnsi="Times New Roman" w:cs="Times New Roman"/>
          <w:color w:val="000000"/>
          <w:w w:val="0"/>
          <w:sz w:val="24"/>
          <w:szCs w:val="24"/>
        </w:rPr>
        <w:t xml:space="preserve"> организации предметно-эстетической среды школы;</w:t>
      </w:r>
    </w:p>
    <w:p w:rsidR="001634FC" w:rsidRPr="00727EFE" w:rsidRDefault="001634FC" w:rsidP="001634FC">
      <w:pPr>
        <w:adjustRightInd w:val="0"/>
        <w:spacing w:after="0" w:line="240" w:lineRule="auto"/>
        <w:ind w:right="-1" w:firstLine="567"/>
        <w:jc w:val="both"/>
        <w:rPr>
          <w:rFonts w:ascii="Times New Roman" w:hAnsi="Times New Roman" w:cs="Times New Roman"/>
          <w:color w:val="000000"/>
          <w:w w:val="0"/>
          <w:sz w:val="24"/>
          <w:szCs w:val="24"/>
        </w:rPr>
      </w:pPr>
      <w:r w:rsidRPr="00727EFE">
        <w:rPr>
          <w:rFonts w:ascii="Times New Roman" w:hAnsi="Times New Roman" w:cs="Times New Roman"/>
          <w:color w:val="000000"/>
          <w:w w:val="0"/>
          <w:sz w:val="24"/>
          <w:szCs w:val="24"/>
        </w:rPr>
        <w:t xml:space="preserve">- </w:t>
      </w:r>
      <w:r w:rsidRPr="00727EFE">
        <w:rPr>
          <w:rFonts w:ascii="Times New Roman" w:hAnsi="Times New Roman" w:cs="Times New Roman"/>
          <w:iCs/>
          <w:sz w:val="24"/>
          <w:szCs w:val="24"/>
        </w:rPr>
        <w:t>качеством</w:t>
      </w:r>
      <w:r w:rsidRPr="00727EFE">
        <w:rPr>
          <w:rFonts w:ascii="Times New Roman" w:hAnsi="Times New Roman" w:cs="Times New Roman"/>
          <w:color w:val="000000"/>
          <w:w w:val="0"/>
          <w:sz w:val="24"/>
          <w:szCs w:val="24"/>
        </w:rPr>
        <w:t xml:space="preserve"> организации гражданско-патриотической среды школы;</w:t>
      </w:r>
    </w:p>
    <w:p w:rsidR="001634FC" w:rsidRPr="00727EFE" w:rsidRDefault="001634FC" w:rsidP="001634FC">
      <w:pPr>
        <w:adjustRightInd w:val="0"/>
        <w:spacing w:after="0" w:line="240" w:lineRule="auto"/>
        <w:ind w:right="-1" w:firstLine="567"/>
        <w:jc w:val="both"/>
        <w:rPr>
          <w:rFonts w:ascii="Times New Roman" w:hAnsi="Times New Roman" w:cs="Times New Roman"/>
          <w:color w:val="000000"/>
          <w:w w:val="0"/>
          <w:sz w:val="24"/>
          <w:szCs w:val="24"/>
        </w:rPr>
      </w:pPr>
      <w:r w:rsidRPr="00727EFE">
        <w:rPr>
          <w:rFonts w:ascii="Times New Roman" w:hAnsi="Times New Roman" w:cs="Times New Roman"/>
          <w:color w:val="000000"/>
          <w:w w:val="0"/>
          <w:sz w:val="24"/>
          <w:szCs w:val="24"/>
        </w:rPr>
        <w:t>-</w:t>
      </w:r>
      <w:r w:rsidRPr="00727EFE">
        <w:rPr>
          <w:rFonts w:ascii="Times New Roman" w:hAnsi="Times New Roman" w:cs="Times New Roman"/>
          <w:iCs/>
          <w:sz w:val="24"/>
          <w:szCs w:val="24"/>
        </w:rPr>
        <w:t xml:space="preserve"> качеством</w:t>
      </w:r>
      <w:r w:rsidRPr="00727EFE">
        <w:rPr>
          <w:rFonts w:ascii="Times New Roman" w:hAnsi="Times New Roman" w:cs="Times New Roman"/>
          <w:color w:val="000000"/>
          <w:w w:val="0"/>
          <w:sz w:val="24"/>
          <w:szCs w:val="24"/>
        </w:rPr>
        <w:t xml:space="preserve"> организации социальных отношений;</w:t>
      </w:r>
    </w:p>
    <w:p w:rsidR="001634FC" w:rsidRPr="00727EFE" w:rsidRDefault="001634FC" w:rsidP="001634FC">
      <w:pPr>
        <w:adjustRightInd w:val="0"/>
        <w:spacing w:after="0" w:line="240" w:lineRule="auto"/>
        <w:ind w:right="-1" w:firstLine="567"/>
        <w:jc w:val="both"/>
        <w:rPr>
          <w:rFonts w:ascii="Times New Roman" w:hAnsi="Times New Roman" w:cs="Times New Roman"/>
          <w:color w:val="000000"/>
          <w:w w:val="0"/>
          <w:sz w:val="24"/>
          <w:szCs w:val="24"/>
        </w:rPr>
      </w:pPr>
      <w:r w:rsidRPr="00727EFE">
        <w:rPr>
          <w:rFonts w:ascii="Times New Roman" w:hAnsi="Times New Roman" w:cs="Times New Roman"/>
          <w:color w:val="000000"/>
          <w:w w:val="0"/>
          <w:sz w:val="24"/>
          <w:szCs w:val="24"/>
        </w:rPr>
        <w:t>-</w:t>
      </w:r>
      <w:r w:rsidRPr="00727EFE">
        <w:rPr>
          <w:rFonts w:ascii="Times New Roman" w:hAnsi="Times New Roman" w:cs="Times New Roman"/>
          <w:iCs/>
          <w:sz w:val="24"/>
          <w:szCs w:val="24"/>
        </w:rPr>
        <w:t xml:space="preserve"> качеством</w:t>
      </w:r>
      <w:r w:rsidRPr="00727EFE">
        <w:rPr>
          <w:rFonts w:ascii="Times New Roman" w:hAnsi="Times New Roman" w:cs="Times New Roman"/>
          <w:color w:val="000000"/>
          <w:w w:val="0"/>
          <w:sz w:val="24"/>
          <w:szCs w:val="24"/>
        </w:rPr>
        <w:t xml:space="preserve"> организации спортивно-оздоровительной среды школы;</w:t>
      </w:r>
    </w:p>
    <w:p w:rsidR="001634FC" w:rsidRPr="00727EFE" w:rsidRDefault="001634FC" w:rsidP="001634FC">
      <w:pPr>
        <w:adjustRightInd w:val="0"/>
        <w:spacing w:after="0" w:line="240" w:lineRule="auto"/>
        <w:ind w:right="-1" w:firstLine="567"/>
        <w:jc w:val="both"/>
        <w:rPr>
          <w:rFonts w:ascii="Times New Roman" w:hAnsi="Times New Roman" w:cs="Times New Roman"/>
          <w:iCs/>
          <w:sz w:val="24"/>
          <w:szCs w:val="24"/>
        </w:rPr>
      </w:pPr>
      <w:r w:rsidRPr="00727EFE">
        <w:rPr>
          <w:rFonts w:ascii="Times New Roman" w:hAnsi="Times New Roman" w:cs="Times New Roman"/>
          <w:color w:val="000000"/>
          <w:w w:val="0"/>
          <w:sz w:val="24"/>
          <w:szCs w:val="24"/>
        </w:rPr>
        <w:t xml:space="preserve">- </w:t>
      </w:r>
      <w:r w:rsidRPr="00727EFE">
        <w:rPr>
          <w:rFonts w:ascii="Times New Roman" w:hAnsi="Times New Roman" w:cs="Times New Roman"/>
          <w:iCs/>
          <w:sz w:val="24"/>
          <w:szCs w:val="24"/>
        </w:rPr>
        <w:t>качеством</w:t>
      </w:r>
      <w:r w:rsidRPr="00727EFE">
        <w:rPr>
          <w:rFonts w:ascii="Times New Roman" w:hAnsi="Times New Roman" w:cs="Times New Roman"/>
          <w:color w:val="000000"/>
          <w:w w:val="0"/>
          <w:sz w:val="24"/>
          <w:szCs w:val="24"/>
        </w:rPr>
        <w:t xml:space="preserve"> организации правовой среды школы</w:t>
      </w:r>
    </w:p>
    <w:p w:rsidR="001634FC" w:rsidRDefault="001634FC" w:rsidP="001634FC">
      <w:pPr>
        <w:adjustRightInd w:val="0"/>
        <w:spacing w:after="0" w:line="240" w:lineRule="auto"/>
        <w:ind w:right="-1" w:firstLine="567"/>
        <w:jc w:val="both"/>
        <w:rPr>
          <w:rFonts w:ascii="Times New Roman" w:hAnsi="Times New Roman" w:cs="Times New Roman"/>
          <w:sz w:val="24"/>
          <w:szCs w:val="24"/>
        </w:rPr>
      </w:pPr>
      <w:r w:rsidRPr="00727EFE">
        <w:rPr>
          <w:rFonts w:ascii="Times New Roman" w:hAnsi="Times New Roman" w:cs="Times New Roman"/>
          <w:iCs/>
          <w:sz w:val="24"/>
          <w:szCs w:val="24"/>
        </w:rPr>
        <w:t xml:space="preserve">Итогом самоанализа </w:t>
      </w:r>
      <w:r w:rsidRPr="00727EFE">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1634FC" w:rsidRPr="00727EFE" w:rsidRDefault="001634FC" w:rsidP="001634FC">
      <w:pPr>
        <w:adjustRightInd w:val="0"/>
        <w:spacing w:after="0" w:line="240" w:lineRule="auto"/>
        <w:ind w:right="-1" w:firstLine="567"/>
        <w:jc w:val="both"/>
        <w:rPr>
          <w:rFonts w:ascii="Times New Roman" w:hAnsi="Times New Roman" w:cs="Times New Roman"/>
          <w:sz w:val="24"/>
          <w:szCs w:val="24"/>
        </w:rPr>
      </w:pPr>
    </w:p>
    <w:p w:rsidR="001634FC" w:rsidRPr="00D108EF" w:rsidRDefault="001634FC" w:rsidP="001634FC">
      <w:pPr>
        <w:spacing w:after="0" w:line="240" w:lineRule="auto"/>
        <w:rPr>
          <w:rFonts w:ascii="Times New Roman" w:hAnsi="Times New Roman" w:cs="Times New Roman"/>
          <w:b/>
          <w:iCs/>
          <w:color w:val="000000"/>
          <w:w w:val="0"/>
          <w:sz w:val="24"/>
          <w:szCs w:val="24"/>
        </w:rPr>
      </w:pPr>
      <w:r>
        <w:rPr>
          <w:rFonts w:ascii="Times New Roman" w:eastAsia="Times New Roman" w:hAnsi="Times New Roman" w:cs="Times New Roman"/>
          <w:b/>
          <w:color w:val="000000"/>
          <w:w w:val="0"/>
          <w:sz w:val="24"/>
        </w:rPr>
        <w:t xml:space="preserve">3.5. </w:t>
      </w:r>
      <w:r w:rsidRPr="00D108EF">
        <w:rPr>
          <w:rFonts w:ascii="Times New Roman" w:eastAsia="Times New Roman" w:hAnsi="Times New Roman" w:cs="Times New Roman"/>
          <w:b/>
          <w:color w:val="000000"/>
          <w:w w:val="0"/>
          <w:sz w:val="24"/>
        </w:rPr>
        <w:t>Анализ воспитательного процесса в МОУ СШ №6</w:t>
      </w:r>
    </w:p>
    <w:p w:rsidR="001634FC" w:rsidRPr="00727EFE" w:rsidRDefault="001634FC" w:rsidP="001634FC">
      <w:pPr>
        <w:spacing w:after="0" w:line="240" w:lineRule="auto"/>
        <w:jc w:val="center"/>
        <w:rPr>
          <w:rFonts w:ascii="Times New Roman" w:hAnsi="Times New Roman" w:cs="Times New Roman"/>
          <w:b/>
          <w:iCs/>
          <w:color w:val="000000"/>
          <w:w w:val="0"/>
          <w:sz w:val="24"/>
          <w:szCs w:val="24"/>
        </w:rPr>
      </w:pPr>
    </w:p>
    <w:p w:rsidR="001634FC" w:rsidRPr="00E14276" w:rsidRDefault="001634FC" w:rsidP="001634FC">
      <w:pPr>
        <w:spacing w:after="0" w:line="240" w:lineRule="auto"/>
        <w:ind w:firstLine="567"/>
        <w:jc w:val="both"/>
        <w:rPr>
          <w:rFonts w:ascii="Times New Roman" w:hAnsi="Times New Roman" w:cs="Times New Roman"/>
          <w:i/>
          <w:iCs/>
          <w:color w:val="000000"/>
          <w:w w:val="0"/>
          <w:sz w:val="24"/>
          <w:szCs w:val="24"/>
        </w:rPr>
      </w:pPr>
      <w:r w:rsidRPr="00727EFE">
        <w:rPr>
          <w:rFonts w:ascii="Times New Roman" w:hAnsi="Times New Roman" w:cs="Times New Roman"/>
          <w:iCs/>
          <w:color w:val="000000"/>
          <w:w w:val="0"/>
          <w:sz w:val="24"/>
          <w:szCs w:val="24"/>
        </w:rPr>
        <w:t xml:space="preserve">Процесс воспитания в </w:t>
      </w:r>
      <w:r>
        <w:rPr>
          <w:rFonts w:ascii="Times New Roman" w:hAnsi="Times New Roman" w:cs="Times New Roman"/>
          <w:iCs/>
          <w:color w:val="000000"/>
          <w:w w:val="0"/>
          <w:sz w:val="24"/>
          <w:szCs w:val="24"/>
        </w:rPr>
        <w:t xml:space="preserve">МОУ СШ №6 </w:t>
      </w:r>
      <w:r w:rsidRPr="00727EFE">
        <w:rPr>
          <w:rFonts w:ascii="Times New Roman" w:hAnsi="Times New Roman" w:cs="Times New Roman"/>
          <w:iCs/>
          <w:color w:val="000000"/>
          <w:w w:val="0"/>
          <w:sz w:val="24"/>
          <w:szCs w:val="24"/>
        </w:rPr>
        <w:t xml:space="preserve"> основывается на следующих </w:t>
      </w:r>
      <w:r w:rsidRPr="00E14276">
        <w:rPr>
          <w:rFonts w:ascii="Times New Roman" w:hAnsi="Times New Roman" w:cs="Times New Roman"/>
          <w:i/>
          <w:iCs/>
          <w:color w:val="000000"/>
          <w:w w:val="0"/>
          <w:sz w:val="24"/>
          <w:szCs w:val="24"/>
        </w:rPr>
        <w:t>принципах взаимодействия педагогов и школьников:</w:t>
      </w:r>
    </w:p>
    <w:p w:rsidR="001634FC" w:rsidRPr="00727EFE" w:rsidRDefault="001634FC" w:rsidP="001634FC">
      <w:pPr>
        <w:spacing w:after="0" w:line="240" w:lineRule="auto"/>
        <w:ind w:firstLine="567"/>
        <w:jc w:val="both"/>
        <w:rPr>
          <w:rFonts w:ascii="Times New Roman" w:hAnsi="Times New Roman" w:cs="Times New Roman"/>
          <w:iCs/>
          <w:color w:val="000000"/>
          <w:w w:val="0"/>
          <w:sz w:val="24"/>
          <w:szCs w:val="24"/>
        </w:rPr>
      </w:pPr>
      <w:r w:rsidRPr="00727EFE">
        <w:rPr>
          <w:rFonts w:ascii="Times New Roman" w:hAnsi="Times New Roman" w:cs="Times New Roman"/>
          <w:iCs/>
          <w:color w:val="000000"/>
          <w:w w:val="0"/>
          <w:sz w:val="24"/>
          <w:szCs w:val="24"/>
        </w:rPr>
        <w:lastRenderedPageBreak/>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634FC" w:rsidRPr="00727EFE" w:rsidRDefault="001634FC" w:rsidP="001634FC">
      <w:pPr>
        <w:spacing w:after="0" w:line="240" w:lineRule="auto"/>
        <w:ind w:firstLine="567"/>
        <w:jc w:val="both"/>
        <w:rPr>
          <w:rFonts w:ascii="Times New Roman" w:hAnsi="Times New Roman" w:cs="Times New Roman"/>
          <w:iCs/>
          <w:color w:val="000000"/>
          <w:w w:val="0"/>
          <w:sz w:val="24"/>
          <w:szCs w:val="24"/>
        </w:rPr>
      </w:pPr>
      <w:r w:rsidRPr="00727EFE">
        <w:rPr>
          <w:rFonts w:ascii="Times New Roman" w:hAnsi="Times New Roman" w:cs="Times New Roman"/>
          <w:iCs/>
          <w:color w:val="000000"/>
          <w:w w:val="0"/>
          <w:sz w:val="24"/>
          <w:szCs w:val="24"/>
        </w:rPr>
        <w:t xml:space="preserve">- ориентир на создание в </w:t>
      </w:r>
      <w:r>
        <w:rPr>
          <w:rFonts w:ascii="Times New Roman" w:hAnsi="Times New Roman" w:cs="Times New Roman"/>
          <w:iCs/>
          <w:color w:val="000000"/>
          <w:w w:val="0"/>
          <w:sz w:val="24"/>
          <w:szCs w:val="24"/>
        </w:rPr>
        <w:t>МОУ СШ №6</w:t>
      </w:r>
      <w:r w:rsidRPr="00727EFE">
        <w:rPr>
          <w:rFonts w:ascii="Times New Roman" w:hAnsi="Times New Roman" w:cs="Times New Roman"/>
          <w:iCs/>
          <w:color w:val="000000"/>
          <w:w w:val="0"/>
          <w:sz w:val="24"/>
          <w:szCs w:val="24"/>
        </w:rPr>
        <w:t xml:space="preserve">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634FC" w:rsidRPr="00727EFE" w:rsidRDefault="001634FC" w:rsidP="001634FC">
      <w:pPr>
        <w:spacing w:after="0" w:line="240" w:lineRule="auto"/>
        <w:ind w:firstLine="567"/>
        <w:jc w:val="both"/>
        <w:rPr>
          <w:rFonts w:ascii="Times New Roman" w:hAnsi="Times New Roman" w:cs="Times New Roman"/>
          <w:iCs/>
          <w:color w:val="000000"/>
          <w:w w:val="0"/>
          <w:sz w:val="24"/>
          <w:szCs w:val="24"/>
        </w:rPr>
      </w:pPr>
      <w:r w:rsidRPr="00727EFE">
        <w:rPr>
          <w:rFonts w:ascii="Times New Roman" w:hAnsi="Times New Roman" w:cs="Times New Roman"/>
          <w:iCs/>
          <w:color w:val="000000"/>
          <w:w w:val="0"/>
          <w:sz w:val="24"/>
          <w:szCs w:val="24"/>
        </w:rPr>
        <w:t xml:space="preserve">- реализация процесса воспитания главным образом через создание в школе детско-взрослых общностей, которые </w:t>
      </w:r>
      <w:r>
        <w:rPr>
          <w:rFonts w:ascii="Times New Roman" w:hAnsi="Times New Roman" w:cs="Times New Roman"/>
          <w:iCs/>
          <w:color w:val="000000"/>
          <w:w w:val="0"/>
          <w:sz w:val="24"/>
          <w:szCs w:val="24"/>
        </w:rPr>
        <w:t>объединяют</w:t>
      </w:r>
      <w:r w:rsidRPr="00727EFE">
        <w:rPr>
          <w:rFonts w:ascii="Times New Roman" w:hAnsi="Times New Roman" w:cs="Times New Roman"/>
          <w:iCs/>
          <w:color w:val="000000"/>
          <w:w w:val="0"/>
          <w:sz w:val="24"/>
          <w:szCs w:val="24"/>
        </w:rPr>
        <w:t xml:space="preserve"> детей и педагогов яркими и содержательными событиями, общими позитивными эмоциями и доверительными отношениями друг к другу;</w:t>
      </w:r>
    </w:p>
    <w:p w:rsidR="001634FC" w:rsidRPr="00727EFE" w:rsidRDefault="001634FC" w:rsidP="001634FC">
      <w:pPr>
        <w:spacing w:after="0" w:line="240" w:lineRule="auto"/>
        <w:ind w:firstLine="567"/>
        <w:jc w:val="both"/>
        <w:rPr>
          <w:rFonts w:ascii="Times New Roman" w:hAnsi="Times New Roman" w:cs="Times New Roman"/>
          <w:iCs/>
          <w:color w:val="000000"/>
          <w:w w:val="0"/>
          <w:sz w:val="24"/>
          <w:szCs w:val="24"/>
        </w:rPr>
      </w:pPr>
      <w:r w:rsidRPr="00727EFE">
        <w:rPr>
          <w:rFonts w:ascii="Times New Roman" w:hAnsi="Times New Roman" w:cs="Times New Roman"/>
          <w:iCs/>
          <w:color w:val="000000"/>
          <w:w w:val="0"/>
          <w:sz w:val="24"/>
          <w:szCs w:val="24"/>
        </w:rPr>
        <w:t>- организация основных совместных дел школьников и педагогов как предмета совместной заботы и взрослых, и детей;</w:t>
      </w:r>
    </w:p>
    <w:p w:rsidR="001634FC" w:rsidRDefault="001634FC" w:rsidP="001634FC">
      <w:pPr>
        <w:spacing w:after="0" w:line="240" w:lineRule="auto"/>
        <w:jc w:val="both"/>
        <w:rPr>
          <w:rFonts w:ascii="Times New Roman" w:hAnsi="Times New Roman" w:cs="Times New Roman"/>
          <w:iCs/>
          <w:color w:val="000000"/>
          <w:w w:val="0"/>
          <w:sz w:val="24"/>
          <w:szCs w:val="24"/>
        </w:rPr>
      </w:pPr>
      <w:r w:rsidRPr="00727EFE">
        <w:rPr>
          <w:rFonts w:ascii="Times New Roman" w:hAnsi="Times New Roman" w:cs="Times New Roman"/>
          <w:iCs/>
          <w:color w:val="000000"/>
          <w:w w:val="0"/>
          <w:sz w:val="24"/>
          <w:szCs w:val="24"/>
        </w:rPr>
        <w:t>- системность, целесообразность и нешаблонность воспитания как условия его эффективности.</w:t>
      </w:r>
    </w:p>
    <w:p w:rsidR="001634FC" w:rsidRDefault="001634FC" w:rsidP="001634FC">
      <w:pPr>
        <w:spacing w:after="0" w:line="240" w:lineRule="auto"/>
        <w:jc w:val="both"/>
        <w:rPr>
          <w:rFonts w:ascii="Times New Roman" w:hAnsi="Times New Roman" w:cs="Times New Roman"/>
          <w:iCs/>
          <w:color w:val="000000"/>
          <w:w w:val="0"/>
          <w:sz w:val="24"/>
          <w:szCs w:val="24"/>
        </w:rPr>
      </w:pPr>
    </w:p>
    <w:p w:rsidR="001634FC" w:rsidRPr="002B56DE" w:rsidRDefault="001634FC" w:rsidP="001634FC">
      <w:pPr>
        <w:pStyle w:val="a7"/>
        <w:spacing w:line="271" w:lineRule="auto"/>
        <w:rPr>
          <w:sz w:val="24"/>
          <w:szCs w:val="24"/>
        </w:rPr>
      </w:pPr>
      <w:r w:rsidRPr="00E14276">
        <w:rPr>
          <w:rStyle w:val="12"/>
          <w:i/>
          <w:color w:val="000000"/>
          <w:sz w:val="24"/>
          <w:szCs w:val="24"/>
        </w:rPr>
        <w:t>Основными традициями</w:t>
      </w:r>
      <w:r w:rsidRPr="002B56DE">
        <w:rPr>
          <w:rStyle w:val="12"/>
          <w:color w:val="000000"/>
          <w:sz w:val="24"/>
          <w:szCs w:val="24"/>
        </w:rPr>
        <w:t xml:space="preserve"> воспитания в </w:t>
      </w:r>
      <w:r>
        <w:rPr>
          <w:rStyle w:val="12"/>
          <w:color w:val="000000"/>
          <w:sz w:val="24"/>
          <w:szCs w:val="24"/>
        </w:rPr>
        <w:t>МОУ СШ №6</w:t>
      </w:r>
      <w:r w:rsidRPr="002B56DE">
        <w:rPr>
          <w:rStyle w:val="12"/>
          <w:color w:val="000000"/>
          <w:sz w:val="24"/>
          <w:szCs w:val="24"/>
        </w:rPr>
        <w:t xml:space="preserve"> являются следующие:</w:t>
      </w:r>
    </w:p>
    <w:p w:rsidR="001634FC" w:rsidRPr="002B56DE" w:rsidRDefault="001634FC" w:rsidP="001634FC">
      <w:pPr>
        <w:pStyle w:val="a7"/>
        <w:numPr>
          <w:ilvl w:val="0"/>
          <w:numId w:val="139"/>
        </w:numPr>
        <w:tabs>
          <w:tab w:val="left" w:pos="207"/>
        </w:tabs>
        <w:autoSpaceDE/>
        <w:autoSpaceDN/>
        <w:spacing w:before="0" w:line="271" w:lineRule="auto"/>
        <w:ind w:left="240" w:hanging="240"/>
        <w:rPr>
          <w:sz w:val="24"/>
          <w:szCs w:val="24"/>
        </w:rPr>
      </w:pPr>
      <w:bookmarkStart w:id="1973" w:name="bookmark2496"/>
      <w:bookmarkEnd w:id="1973"/>
      <w:r w:rsidRPr="002B56DE">
        <w:rPr>
          <w:rStyle w:val="12"/>
          <w:color w:val="000000"/>
          <w:sz w:val="24"/>
          <w:szCs w:val="24"/>
        </w:rPr>
        <w:t xml:space="preserve">стержнем годового цикла воспитательной работы </w:t>
      </w:r>
      <w:r>
        <w:rPr>
          <w:rStyle w:val="12"/>
          <w:color w:val="000000"/>
          <w:sz w:val="24"/>
          <w:szCs w:val="24"/>
        </w:rPr>
        <w:t>в МОУ СШ №6</w:t>
      </w:r>
      <w:r w:rsidRPr="002B56DE">
        <w:rPr>
          <w:rStyle w:val="12"/>
          <w:color w:val="000000"/>
          <w:sz w:val="24"/>
          <w:szCs w:val="24"/>
        </w:rPr>
        <w:t xml:space="preserve"> являются ключевые общешкольные дела, через которые осуществляется интеграция воспита</w:t>
      </w:r>
      <w:r w:rsidRPr="002B56DE">
        <w:rPr>
          <w:rStyle w:val="12"/>
          <w:color w:val="000000"/>
          <w:sz w:val="24"/>
          <w:szCs w:val="24"/>
        </w:rPr>
        <w:softHyphen/>
        <w:t>тельных усилий педагогических работников;</w:t>
      </w:r>
    </w:p>
    <w:p w:rsidR="001634FC" w:rsidRPr="002B56DE" w:rsidRDefault="001634FC" w:rsidP="001634FC">
      <w:pPr>
        <w:pStyle w:val="a7"/>
        <w:numPr>
          <w:ilvl w:val="0"/>
          <w:numId w:val="139"/>
        </w:numPr>
        <w:tabs>
          <w:tab w:val="left" w:pos="207"/>
        </w:tabs>
        <w:autoSpaceDE/>
        <w:autoSpaceDN/>
        <w:spacing w:before="0" w:line="271" w:lineRule="auto"/>
        <w:ind w:left="240" w:hanging="240"/>
        <w:rPr>
          <w:sz w:val="24"/>
          <w:szCs w:val="24"/>
        </w:rPr>
      </w:pPr>
      <w:bookmarkStart w:id="1974" w:name="bookmark2497"/>
      <w:bookmarkEnd w:id="1974"/>
      <w:r w:rsidRPr="002B56DE">
        <w:rPr>
          <w:rStyle w:val="12"/>
          <w:color w:val="000000"/>
          <w:sz w:val="24"/>
          <w:szCs w:val="24"/>
        </w:rPr>
        <w:t>важной чертой каждого ключевого дела и большинства ис</w:t>
      </w:r>
      <w:r w:rsidRPr="002B56DE">
        <w:rPr>
          <w:rStyle w:val="12"/>
          <w:color w:val="000000"/>
          <w:sz w:val="24"/>
          <w:szCs w:val="24"/>
        </w:rPr>
        <w:softHyphen/>
        <w:t>пользуемых для воспитания других совместных дел педаго</w:t>
      </w:r>
      <w:r w:rsidRPr="002B56DE">
        <w:rPr>
          <w:rStyle w:val="12"/>
          <w:color w:val="000000"/>
          <w:sz w:val="24"/>
          <w:szCs w:val="24"/>
        </w:rPr>
        <w:softHyphen/>
        <w:t>гических работников и обучающихся является коллективная разработка, коллективное планирование, коллективное про</w:t>
      </w:r>
      <w:r w:rsidRPr="002B56DE">
        <w:rPr>
          <w:rStyle w:val="12"/>
          <w:color w:val="000000"/>
          <w:sz w:val="24"/>
          <w:szCs w:val="24"/>
        </w:rPr>
        <w:softHyphen/>
        <w:t>ведение и коллективный анализ их результатов;</w:t>
      </w:r>
    </w:p>
    <w:p w:rsidR="001634FC" w:rsidRPr="002B56DE" w:rsidRDefault="001634FC" w:rsidP="001634FC">
      <w:pPr>
        <w:pStyle w:val="a7"/>
        <w:numPr>
          <w:ilvl w:val="0"/>
          <w:numId w:val="139"/>
        </w:numPr>
        <w:tabs>
          <w:tab w:val="left" w:pos="207"/>
        </w:tabs>
        <w:autoSpaceDE/>
        <w:autoSpaceDN/>
        <w:spacing w:before="0" w:line="271" w:lineRule="auto"/>
        <w:ind w:left="240" w:hanging="240"/>
        <w:rPr>
          <w:sz w:val="24"/>
          <w:szCs w:val="24"/>
        </w:rPr>
      </w:pPr>
      <w:bookmarkStart w:id="1975" w:name="bookmark2498"/>
      <w:bookmarkEnd w:id="1975"/>
      <w:r w:rsidRPr="002B56DE">
        <w:rPr>
          <w:rStyle w:val="12"/>
          <w:color w:val="000000"/>
          <w:sz w:val="24"/>
          <w:szCs w:val="24"/>
        </w:rPr>
        <w:t xml:space="preserve">в </w:t>
      </w:r>
      <w:r>
        <w:rPr>
          <w:rStyle w:val="12"/>
          <w:color w:val="000000"/>
          <w:sz w:val="24"/>
          <w:szCs w:val="24"/>
        </w:rPr>
        <w:t>МОУ СШ №6</w:t>
      </w:r>
      <w:r w:rsidRPr="002B56DE">
        <w:rPr>
          <w:rStyle w:val="12"/>
          <w:color w:val="000000"/>
          <w:sz w:val="24"/>
          <w:szCs w:val="24"/>
        </w:rPr>
        <w:t xml:space="preserve"> создаются такие условия, при которых по мере взросления обучающегося увеличива</w:t>
      </w:r>
      <w:r w:rsidRPr="002B56DE">
        <w:rPr>
          <w:rStyle w:val="12"/>
          <w:color w:val="000000"/>
          <w:sz w:val="24"/>
          <w:szCs w:val="24"/>
        </w:rPr>
        <w:softHyphen/>
        <w:t>ется и его роль в совместных делах (от пассивного наблюда</w:t>
      </w:r>
      <w:r w:rsidRPr="002B56DE">
        <w:rPr>
          <w:rStyle w:val="12"/>
          <w:color w:val="000000"/>
          <w:sz w:val="24"/>
          <w:szCs w:val="24"/>
        </w:rPr>
        <w:softHyphen/>
        <w:t>теля до организатора);</w:t>
      </w:r>
    </w:p>
    <w:p w:rsidR="001634FC" w:rsidRPr="002B56DE" w:rsidRDefault="001634FC" w:rsidP="001634FC">
      <w:pPr>
        <w:pStyle w:val="a7"/>
        <w:numPr>
          <w:ilvl w:val="0"/>
          <w:numId w:val="139"/>
        </w:numPr>
        <w:tabs>
          <w:tab w:val="left" w:pos="207"/>
        </w:tabs>
        <w:autoSpaceDE/>
        <w:autoSpaceDN/>
        <w:spacing w:before="0" w:line="271" w:lineRule="auto"/>
        <w:ind w:left="240" w:hanging="240"/>
        <w:rPr>
          <w:sz w:val="24"/>
          <w:szCs w:val="24"/>
        </w:rPr>
      </w:pPr>
      <w:bookmarkStart w:id="1976" w:name="bookmark2499"/>
      <w:bookmarkEnd w:id="1976"/>
      <w:r w:rsidRPr="002B56DE">
        <w:rPr>
          <w:rStyle w:val="12"/>
          <w:color w:val="000000"/>
          <w:sz w:val="24"/>
          <w:szCs w:val="24"/>
        </w:rPr>
        <w:t>в проведении общешкольных дел отсутствует соревнователь</w:t>
      </w:r>
      <w:r w:rsidRPr="002B56DE">
        <w:rPr>
          <w:rStyle w:val="12"/>
          <w:color w:val="000000"/>
          <w:sz w:val="24"/>
          <w:szCs w:val="24"/>
        </w:rPr>
        <w:softHyphen/>
        <w:t>ность между классами, поощряются конструктивное меж</w:t>
      </w:r>
      <w:r w:rsidRPr="002B56DE">
        <w:rPr>
          <w:rStyle w:val="12"/>
          <w:color w:val="000000"/>
          <w:sz w:val="24"/>
          <w:szCs w:val="24"/>
        </w:rPr>
        <w:softHyphen/>
        <w:t>классное и межвозрастное взаимодействие обучающихся, а также их социальная активность;</w:t>
      </w:r>
    </w:p>
    <w:p w:rsidR="001634FC" w:rsidRPr="002B56DE" w:rsidRDefault="001634FC" w:rsidP="001634FC">
      <w:pPr>
        <w:pStyle w:val="a7"/>
        <w:numPr>
          <w:ilvl w:val="0"/>
          <w:numId w:val="139"/>
        </w:numPr>
        <w:tabs>
          <w:tab w:val="left" w:pos="207"/>
        </w:tabs>
        <w:autoSpaceDE/>
        <w:autoSpaceDN/>
        <w:spacing w:before="0" w:line="271" w:lineRule="auto"/>
        <w:ind w:left="240" w:hanging="240"/>
        <w:rPr>
          <w:sz w:val="24"/>
          <w:szCs w:val="24"/>
        </w:rPr>
      </w:pPr>
      <w:bookmarkStart w:id="1977" w:name="bookmark2500"/>
      <w:bookmarkEnd w:id="1977"/>
      <w:r w:rsidRPr="002B56DE">
        <w:rPr>
          <w:rStyle w:val="12"/>
          <w:color w:val="000000"/>
          <w:sz w:val="24"/>
          <w:szCs w:val="24"/>
        </w:rPr>
        <w:t xml:space="preserve">педагогические работники </w:t>
      </w:r>
      <w:r>
        <w:rPr>
          <w:rStyle w:val="12"/>
          <w:color w:val="000000"/>
          <w:sz w:val="24"/>
          <w:szCs w:val="24"/>
        </w:rPr>
        <w:t xml:space="preserve">МОУ СШ №6 </w:t>
      </w:r>
      <w:r w:rsidRPr="002B56DE">
        <w:rPr>
          <w:rStyle w:val="12"/>
          <w:color w:val="000000"/>
          <w:sz w:val="24"/>
          <w:szCs w:val="24"/>
        </w:rPr>
        <w:t xml:space="preserve"> ори</w:t>
      </w:r>
      <w:r w:rsidRPr="002B56DE">
        <w:rPr>
          <w:rStyle w:val="12"/>
          <w:color w:val="000000"/>
          <w:sz w:val="24"/>
          <w:szCs w:val="24"/>
        </w:rPr>
        <w:softHyphen/>
        <w:t>ентированы на формирование коллективов в рамках школь</w:t>
      </w:r>
      <w:r w:rsidRPr="002B56DE">
        <w:rPr>
          <w:rStyle w:val="12"/>
          <w:color w:val="000000"/>
          <w:sz w:val="24"/>
          <w:szCs w:val="24"/>
        </w:rPr>
        <w:softHyphen/>
        <w:t>ных классов, кружков, студий, секций и иных детских объ</w:t>
      </w:r>
      <w:r w:rsidRPr="002B56DE">
        <w:rPr>
          <w:rStyle w:val="12"/>
          <w:color w:val="000000"/>
          <w:sz w:val="24"/>
          <w:szCs w:val="24"/>
        </w:rPr>
        <w:softHyphen/>
        <w:t>единений, на установление в них доброжелательных и товарищеских взаимоотношений;</w:t>
      </w:r>
    </w:p>
    <w:p w:rsidR="001634FC" w:rsidRPr="00E14276" w:rsidRDefault="001634FC" w:rsidP="001634FC">
      <w:pPr>
        <w:pStyle w:val="a5"/>
        <w:numPr>
          <w:ilvl w:val="0"/>
          <w:numId w:val="139"/>
        </w:numPr>
        <w:spacing w:after="0" w:line="240" w:lineRule="auto"/>
        <w:ind w:left="0"/>
        <w:contextualSpacing w:val="0"/>
        <w:jc w:val="both"/>
        <w:rPr>
          <w:rFonts w:ascii="Times New Roman"/>
          <w:iCs/>
          <w:color w:val="000000"/>
          <w:w w:val="0"/>
          <w:sz w:val="24"/>
          <w:szCs w:val="24"/>
        </w:rPr>
      </w:pPr>
      <w:bookmarkStart w:id="1978" w:name="bookmark2501"/>
      <w:bookmarkEnd w:id="1978"/>
      <w:r w:rsidRPr="00E14276">
        <w:rPr>
          <w:rStyle w:val="12"/>
          <w:rFonts w:ascii="Times New Roman" w:hAnsi="Times New Roman" w:cs="Times New Roman"/>
          <w:color w:val="000000"/>
          <w:sz w:val="24"/>
          <w:szCs w:val="24"/>
        </w:rPr>
        <w:t>ключевой фигурой воспитания в образовательной организа</w:t>
      </w:r>
      <w:r w:rsidRPr="00E14276">
        <w:rPr>
          <w:rStyle w:val="12"/>
          <w:rFonts w:ascii="Times New Roman" w:hAnsi="Times New Roman" w:cs="Times New Roman"/>
          <w:color w:val="000000"/>
          <w:sz w:val="24"/>
          <w:szCs w:val="24"/>
        </w:rPr>
        <w:softHyphen/>
        <w:t>ции является классный руководитель</w:t>
      </w:r>
      <w:r>
        <w:rPr>
          <w:rStyle w:val="12"/>
          <w:rFonts w:ascii="Times New Roman" w:hAnsi="Times New Roman" w:cs="Times New Roman"/>
          <w:color w:val="000000"/>
          <w:sz w:val="24"/>
          <w:szCs w:val="24"/>
        </w:rPr>
        <w:t>, реализующий по отно</w:t>
      </w:r>
      <w:r>
        <w:rPr>
          <w:rStyle w:val="12"/>
          <w:rFonts w:ascii="Times New Roman" w:hAnsi="Times New Roman" w:cs="Times New Roman"/>
          <w:color w:val="000000"/>
          <w:sz w:val="24"/>
          <w:szCs w:val="24"/>
        </w:rPr>
        <w:softHyphen/>
        <w:t>шению к уча</w:t>
      </w:r>
      <w:r w:rsidRPr="00E14276">
        <w:rPr>
          <w:rStyle w:val="12"/>
          <w:rFonts w:ascii="Times New Roman" w:hAnsi="Times New Roman" w:cs="Times New Roman"/>
          <w:color w:val="000000"/>
          <w:sz w:val="24"/>
          <w:szCs w:val="24"/>
        </w:rPr>
        <w:t>щимся защитную, личностно развивающую, организационную, посредническую (в разрешении конфлик</w:t>
      </w:r>
      <w:r w:rsidRPr="00E14276">
        <w:rPr>
          <w:rStyle w:val="12"/>
          <w:rFonts w:ascii="Times New Roman" w:hAnsi="Times New Roman" w:cs="Times New Roman"/>
          <w:color w:val="000000"/>
          <w:sz w:val="24"/>
          <w:szCs w:val="24"/>
        </w:rPr>
        <w:softHyphen/>
        <w:t>тов) функции.</w:t>
      </w:r>
    </w:p>
    <w:p w:rsidR="001634FC" w:rsidRDefault="001634FC" w:rsidP="001634FC">
      <w:pPr>
        <w:spacing w:after="0" w:line="240" w:lineRule="auto"/>
        <w:ind w:firstLine="284"/>
        <w:jc w:val="both"/>
        <w:rPr>
          <w:rFonts w:ascii="Times New Roman" w:hAnsi="Times New Roman" w:cs="Times New Roman"/>
          <w:iCs/>
          <w:color w:val="000000"/>
          <w:w w:val="0"/>
          <w:sz w:val="24"/>
          <w:szCs w:val="24"/>
        </w:rPr>
      </w:pPr>
    </w:p>
    <w:p w:rsidR="001634FC" w:rsidRPr="00727EFE" w:rsidRDefault="001634FC" w:rsidP="001634FC">
      <w:pPr>
        <w:spacing w:after="0" w:line="240" w:lineRule="auto"/>
        <w:ind w:firstLine="284"/>
        <w:jc w:val="both"/>
        <w:rPr>
          <w:rFonts w:ascii="Times New Roman" w:hAnsi="Times New Roman" w:cs="Times New Roman"/>
          <w:sz w:val="24"/>
          <w:szCs w:val="24"/>
        </w:rPr>
      </w:pPr>
      <w:r w:rsidRPr="00E14276">
        <w:rPr>
          <w:rFonts w:ascii="Times New Roman" w:hAnsi="Times New Roman" w:cs="Times New Roman"/>
          <w:i/>
          <w:iCs/>
          <w:color w:val="000000"/>
          <w:w w:val="0"/>
          <w:sz w:val="24"/>
          <w:szCs w:val="24"/>
        </w:rPr>
        <w:t>Основной механизм реализации Программы</w:t>
      </w:r>
      <w:r w:rsidRPr="00727EFE">
        <w:rPr>
          <w:rFonts w:ascii="Times New Roman" w:hAnsi="Times New Roman" w:cs="Times New Roman"/>
          <w:iCs/>
          <w:color w:val="000000"/>
          <w:w w:val="0"/>
          <w:sz w:val="24"/>
          <w:szCs w:val="24"/>
        </w:rPr>
        <w:t xml:space="preserve"> строится </w:t>
      </w:r>
      <w:r w:rsidRPr="00727EFE">
        <w:rPr>
          <w:rFonts w:ascii="Times New Roman" w:eastAsia="Times New Roman" w:hAnsi="Times New Roman" w:cs="Times New Roman"/>
          <w:bCs/>
          <w:sz w:val="24"/>
          <w:szCs w:val="24"/>
        </w:rPr>
        <w:t xml:space="preserve">через систему планирования, включающую в себя перспективные планы работы школы и классных коллективов, разрабатываемые в соответствии с основными направлениями </w:t>
      </w:r>
      <w:r w:rsidRPr="00727EFE">
        <w:rPr>
          <w:rFonts w:ascii="Times New Roman" w:hAnsi="Times New Roman" w:cs="Times New Roman"/>
          <w:sz w:val="24"/>
          <w:szCs w:val="24"/>
        </w:rPr>
        <w:t>Программы, планы ключевых общественных дел, носящих традиционный характер и включенных с учетом календаря образовательных событий,  и систему</w:t>
      </w:r>
      <w:r w:rsidRPr="00727EFE">
        <w:rPr>
          <w:rFonts w:ascii="Times New Roman" w:eastAsia="Times New Roman" w:hAnsi="Times New Roman" w:cs="Times New Roman"/>
          <w:sz w:val="24"/>
          <w:szCs w:val="24"/>
        </w:rPr>
        <w:t xml:space="preserve"> мониторинга получаемых результатов. </w:t>
      </w:r>
    </w:p>
    <w:p w:rsidR="001634FC" w:rsidRPr="00727EFE" w:rsidRDefault="001634FC" w:rsidP="001634FC">
      <w:pPr>
        <w:spacing w:after="0" w:line="240" w:lineRule="auto"/>
        <w:ind w:firstLine="708"/>
        <w:jc w:val="both"/>
        <w:rPr>
          <w:rFonts w:ascii="Times New Roman" w:hAnsi="Times New Roman" w:cs="Times New Roman"/>
          <w:sz w:val="24"/>
          <w:szCs w:val="24"/>
        </w:rPr>
      </w:pPr>
      <w:r w:rsidRPr="00727EFE">
        <w:rPr>
          <w:rFonts w:ascii="Times New Roman" w:eastAsia="Times New Roman" w:hAnsi="Times New Roman" w:cs="Times New Roman"/>
          <w:sz w:val="24"/>
          <w:szCs w:val="24"/>
        </w:rPr>
        <w:t xml:space="preserve">В рамках оптимизации работы по </w:t>
      </w:r>
      <w:r w:rsidRPr="00727EFE">
        <w:rPr>
          <w:rFonts w:ascii="Times New Roman" w:hAnsi="Times New Roman" w:cs="Times New Roman"/>
          <w:sz w:val="24"/>
          <w:szCs w:val="24"/>
        </w:rPr>
        <w:t>Программе</w:t>
      </w:r>
      <w:r w:rsidRPr="00727EFE">
        <w:rPr>
          <w:rFonts w:ascii="Times New Roman" w:eastAsia="Times New Roman" w:hAnsi="Times New Roman" w:cs="Times New Roman"/>
          <w:sz w:val="24"/>
          <w:szCs w:val="24"/>
        </w:rPr>
        <w:t xml:space="preserve"> ра</w:t>
      </w:r>
      <w:r w:rsidRPr="00727EFE">
        <w:rPr>
          <w:rFonts w:ascii="Times New Roman" w:hAnsi="Times New Roman" w:cs="Times New Roman"/>
          <w:sz w:val="24"/>
          <w:szCs w:val="24"/>
        </w:rPr>
        <w:t>зработан</w:t>
      </w:r>
      <w:r>
        <w:rPr>
          <w:rFonts w:ascii="Times New Roman" w:hAnsi="Times New Roman" w:cs="Times New Roman"/>
          <w:sz w:val="24"/>
          <w:szCs w:val="24"/>
        </w:rPr>
        <w:t xml:space="preserve"> </w:t>
      </w:r>
      <w:r w:rsidRPr="00727EFE">
        <w:rPr>
          <w:rFonts w:ascii="Times New Roman" w:hAnsi="Times New Roman" w:cs="Times New Roman"/>
          <w:sz w:val="24"/>
          <w:szCs w:val="24"/>
        </w:rPr>
        <w:t xml:space="preserve">ряд </w:t>
      </w:r>
      <w:r w:rsidRPr="00727EFE">
        <w:rPr>
          <w:rFonts w:ascii="Times New Roman" w:eastAsia="Times New Roman" w:hAnsi="Times New Roman" w:cs="Times New Roman"/>
          <w:sz w:val="24"/>
          <w:szCs w:val="24"/>
        </w:rPr>
        <w:t>д</w:t>
      </w:r>
      <w:r>
        <w:rPr>
          <w:rFonts w:ascii="Times New Roman" w:eastAsia="Times New Roman" w:hAnsi="Times New Roman" w:cs="Times New Roman"/>
          <w:sz w:val="24"/>
          <w:szCs w:val="24"/>
        </w:rPr>
        <w:t>олгосрочных общешкольных проектов</w:t>
      </w:r>
      <w:r w:rsidRPr="00727EFE">
        <w:rPr>
          <w:rFonts w:ascii="Times New Roman" w:eastAsia="Times New Roman" w:hAnsi="Times New Roman" w:cs="Times New Roman"/>
          <w:sz w:val="24"/>
          <w:szCs w:val="24"/>
        </w:rPr>
        <w:t>:</w:t>
      </w:r>
      <w:r w:rsidRPr="00727EFE">
        <w:rPr>
          <w:rFonts w:ascii="Times New Roman" w:hAnsi="Times New Roman" w:cs="Times New Roman"/>
          <w:sz w:val="24"/>
          <w:szCs w:val="24"/>
        </w:rPr>
        <w:t xml:space="preserve"> гражданско-патриотической направленности «Моя минута памяти», социально-экологический «Город Победы», «Нажми на выключатель и стань ярче», экологический «Наш любимый школьный двор», предметно-эстетический «Зоны комфорта», спортивно-оздоровительный «Школьный стадион». </w:t>
      </w:r>
    </w:p>
    <w:p w:rsidR="001634FC" w:rsidRPr="00727EFE" w:rsidRDefault="001634FC" w:rsidP="001634FC">
      <w:pPr>
        <w:spacing w:after="0" w:line="240" w:lineRule="auto"/>
        <w:ind w:firstLine="708"/>
        <w:jc w:val="both"/>
        <w:rPr>
          <w:rFonts w:ascii="Times New Roman" w:hAnsi="Times New Roman" w:cs="Times New Roman"/>
          <w:b/>
          <w:color w:val="000000"/>
          <w:w w:val="0"/>
          <w:sz w:val="24"/>
          <w:szCs w:val="24"/>
        </w:rPr>
      </w:pPr>
      <w:r w:rsidRPr="00727EFE">
        <w:rPr>
          <w:rFonts w:ascii="Times New Roman" w:hAnsi="Times New Roman" w:cs="Times New Roman"/>
          <w:sz w:val="24"/>
          <w:szCs w:val="24"/>
        </w:rPr>
        <w:t>А</w:t>
      </w:r>
      <w:r w:rsidRPr="00727EFE">
        <w:rPr>
          <w:rFonts w:ascii="Times New Roman" w:eastAsia="Times New Roman" w:hAnsi="Times New Roman" w:cs="Times New Roman"/>
          <w:sz w:val="24"/>
          <w:szCs w:val="24"/>
        </w:rPr>
        <w:t xml:space="preserve">ктивизация работы </w:t>
      </w:r>
      <w:r w:rsidRPr="00727EFE">
        <w:rPr>
          <w:rFonts w:ascii="Times New Roman" w:hAnsi="Times New Roman" w:cs="Times New Roman"/>
          <w:sz w:val="24"/>
          <w:szCs w:val="24"/>
        </w:rPr>
        <w:t xml:space="preserve">Программы </w:t>
      </w:r>
      <w:r w:rsidRPr="00727EFE">
        <w:rPr>
          <w:rFonts w:ascii="Times New Roman" w:eastAsia="Times New Roman" w:hAnsi="Times New Roman" w:cs="Times New Roman"/>
          <w:sz w:val="24"/>
          <w:szCs w:val="24"/>
        </w:rPr>
        <w:t xml:space="preserve">осуществляться через </w:t>
      </w:r>
      <w:r>
        <w:rPr>
          <w:rFonts w:ascii="Times New Roman" w:eastAsia="Times New Roman" w:hAnsi="Times New Roman" w:cs="Times New Roman"/>
          <w:sz w:val="24"/>
          <w:szCs w:val="24"/>
        </w:rPr>
        <w:t>организацию деятельности существующих</w:t>
      </w:r>
      <w:r w:rsidRPr="00727EFE">
        <w:rPr>
          <w:rFonts w:ascii="Times New Roman" w:eastAsia="Times New Roman" w:hAnsi="Times New Roman" w:cs="Times New Roman"/>
          <w:sz w:val="24"/>
          <w:szCs w:val="24"/>
        </w:rPr>
        <w:t xml:space="preserve"> на базе школы</w:t>
      </w:r>
      <w:r>
        <w:rPr>
          <w:rFonts w:ascii="Times New Roman" w:hAnsi="Times New Roman" w:cs="Times New Roman"/>
          <w:sz w:val="24"/>
          <w:szCs w:val="24"/>
        </w:rPr>
        <w:t xml:space="preserve"> общественных объединений</w:t>
      </w:r>
      <w:r w:rsidRPr="00727EFE">
        <w:rPr>
          <w:rFonts w:ascii="Times New Roman" w:hAnsi="Times New Roman" w:cs="Times New Roman"/>
          <w:sz w:val="24"/>
          <w:szCs w:val="24"/>
        </w:rPr>
        <w:t xml:space="preserve"> – ЮДП, ЮИД, коллектив бального танца «Валента», волонтерский отряд «Молния»,</w:t>
      </w:r>
      <w:r>
        <w:rPr>
          <w:rFonts w:ascii="Times New Roman" w:hAnsi="Times New Roman" w:cs="Times New Roman"/>
          <w:sz w:val="24"/>
          <w:szCs w:val="24"/>
        </w:rPr>
        <w:t xml:space="preserve"> РДШ, Школьный спортивный </w:t>
      </w:r>
      <w:r>
        <w:rPr>
          <w:rFonts w:ascii="Times New Roman" w:hAnsi="Times New Roman" w:cs="Times New Roman"/>
          <w:sz w:val="24"/>
          <w:szCs w:val="24"/>
        </w:rPr>
        <w:lastRenderedPageBreak/>
        <w:t>клуб,</w:t>
      </w:r>
      <w:r w:rsidRPr="00727EFE">
        <w:rPr>
          <w:rFonts w:ascii="Times New Roman" w:hAnsi="Times New Roman" w:cs="Times New Roman"/>
          <w:sz w:val="24"/>
          <w:szCs w:val="24"/>
        </w:rPr>
        <w:t xml:space="preserve"> а так же с помощью деятельности школьных клубный объединений </w:t>
      </w:r>
      <w:r w:rsidRPr="00727EFE">
        <w:rPr>
          <w:rFonts w:ascii="Times New Roman" w:eastAsia="Times New Roman" w:hAnsi="Times New Roman" w:cs="Times New Roman"/>
          <w:sz w:val="24"/>
          <w:szCs w:val="24"/>
        </w:rPr>
        <w:t xml:space="preserve"> –</w:t>
      </w:r>
      <w:r w:rsidRPr="00727EFE">
        <w:rPr>
          <w:rFonts w:ascii="Times New Roman" w:hAnsi="Times New Roman" w:cs="Times New Roman"/>
          <w:sz w:val="24"/>
          <w:szCs w:val="24"/>
        </w:rPr>
        <w:t>фото-студия, добровольчество.</w:t>
      </w:r>
    </w:p>
    <w:p w:rsidR="001634FC" w:rsidRDefault="001634FC" w:rsidP="001634FC">
      <w:pPr>
        <w:spacing w:after="0" w:line="240" w:lineRule="auto"/>
        <w:ind w:firstLine="708"/>
        <w:jc w:val="both"/>
        <w:rPr>
          <w:rFonts w:ascii="Times New Roman" w:eastAsia="Times New Roman" w:hAnsi="Times New Roman" w:cs="Times New Roman"/>
          <w:sz w:val="24"/>
          <w:szCs w:val="24"/>
        </w:rPr>
      </w:pPr>
      <w:r w:rsidRPr="00727EFE">
        <w:rPr>
          <w:rFonts w:ascii="Times New Roman" w:hAnsi="Times New Roman" w:cs="Times New Roman"/>
          <w:sz w:val="24"/>
          <w:szCs w:val="24"/>
        </w:rPr>
        <w:t>Р</w:t>
      </w:r>
      <w:r w:rsidRPr="00727EFE">
        <w:rPr>
          <w:rFonts w:ascii="Times New Roman" w:eastAsia="Times New Roman" w:hAnsi="Times New Roman" w:cs="Times New Roman"/>
          <w:sz w:val="24"/>
          <w:szCs w:val="24"/>
        </w:rPr>
        <w:t xml:space="preserve">еализация </w:t>
      </w:r>
      <w:r w:rsidRPr="00727EFE">
        <w:rPr>
          <w:rFonts w:ascii="Times New Roman" w:hAnsi="Times New Roman" w:cs="Times New Roman"/>
          <w:sz w:val="24"/>
          <w:szCs w:val="24"/>
        </w:rPr>
        <w:t>всех мероприятий Программы проходит</w:t>
      </w:r>
      <w:r>
        <w:rPr>
          <w:rFonts w:ascii="Times New Roman" w:eastAsia="Times New Roman" w:hAnsi="Times New Roman" w:cs="Times New Roman"/>
          <w:sz w:val="24"/>
          <w:szCs w:val="24"/>
        </w:rPr>
        <w:t xml:space="preserve"> под руководством Совета уча</w:t>
      </w:r>
      <w:r w:rsidRPr="00727EFE">
        <w:rPr>
          <w:rFonts w:ascii="Times New Roman" w:eastAsia="Times New Roman" w:hAnsi="Times New Roman" w:cs="Times New Roman"/>
          <w:sz w:val="24"/>
          <w:szCs w:val="24"/>
        </w:rPr>
        <w:t>щихся, Совета образовательного учреждения</w:t>
      </w:r>
      <w:r>
        <w:rPr>
          <w:rFonts w:ascii="Times New Roman" w:eastAsia="Times New Roman" w:hAnsi="Times New Roman" w:cs="Times New Roman"/>
          <w:sz w:val="24"/>
          <w:szCs w:val="24"/>
        </w:rPr>
        <w:t>, ученического самоуправления</w:t>
      </w:r>
      <w:r w:rsidRPr="00727EFE">
        <w:rPr>
          <w:rFonts w:ascii="Times New Roman" w:eastAsia="Times New Roman" w:hAnsi="Times New Roman" w:cs="Times New Roman"/>
          <w:sz w:val="24"/>
          <w:szCs w:val="24"/>
        </w:rPr>
        <w:t>.</w:t>
      </w:r>
    </w:p>
    <w:p w:rsidR="001634FC" w:rsidRDefault="001634FC" w:rsidP="001634F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реализуется в единстве урочной и внеурочной деятельности, осуществляемой МОУ СШ №6 совместно с семьей и другими институтами воспитания. </w:t>
      </w:r>
    </w:p>
    <w:p w:rsidR="001634FC" w:rsidRPr="00727EFE" w:rsidRDefault="001634FC" w:rsidP="001634FC">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Программа предусматривает приобщение к российским традиционным духовным ценностям, включая культурные ценности представителей этнических групп – учащихся МОУ СШ №6, правилам и нормам их поведения в российском обществе.</w:t>
      </w:r>
    </w:p>
    <w:p w:rsidR="002B283A" w:rsidRPr="00BA65D9" w:rsidRDefault="002B283A" w:rsidP="002B283A">
      <w:pPr>
        <w:spacing w:line="240" w:lineRule="auto"/>
        <w:jc w:val="both"/>
        <w:rPr>
          <w:rFonts w:ascii="Times New Roman" w:hAnsi="Times New Roman" w:cs="Times New Roman"/>
          <w:color w:val="000000"/>
          <w:sz w:val="24"/>
          <w:szCs w:val="24"/>
        </w:rPr>
      </w:pP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eastAsia="Times New Roman" w:hAnsi="Times New Roman" w:cs="Times New Roman"/>
          <w:b/>
          <w:sz w:val="24"/>
          <w:szCs w:val="24"/>
          <w:lang w:val="fr-FR"/>
        </w:rPr>
        <w:t>III</w:t>
      </w:r>
      <w:r w:rsidRPr="00BA65D9">
        <w:rPr>
          <w:rFonts w:ascii="Times New Roman" w:eastAsia="Times New Roman" w:hAnsi="Times New Roman" w:cs="Times New Roman"/>
          <w:b/>
          <w:sz w:val="24"/>
          <w:szCs w:val="24"/>
        </w:rPr>
        <w:t>. Организационный раздел основной образовательной программы начального общего образования</w:t>
      </w:r>
    </w:p>
    <w:p w:rsidR="002B283A" w:rsidRPr="00BA65D9" w:rsidRDefault="002B283A" w:rsidP="002B283A">
      <w:pPr>
        <w:spacing w:after="0"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3.1. Учебный план НОО</w:t>
      </w:r>
    </w:p>
    <w:p w:rsidR="002B283A" w:rsidRPr="00BA65D9" w:rsidRDefault="002B283A" w:rsidP="002B283A">
      <w:pPr>
        <w:shd w:val="clear" w:color="auto" w:fill="FFFFFF"/>
        <w:spacing w:after="0" w:line="240" w:lineRule="auto"/>
        <w:jc w:val="both"/>
        <w:rPr>
          <w:rFonts w:ascii="Times New Roman" w:eastAsia="Times New Roman" w:hAnsi="Times New Roman" w:cs="Times New Roman"/>
          <w:b/>
          <w:color w:val="2C2D2E"/>
          <w:sz w:val="24"/>
          <w:szCs w:val="24"/>
        </w:rPr>
      </w:pPr>
      <w:r w:rsidRPr="00BA65D9">
        <w:rPr>
          <w:rFonts w:ascii="Times New Roman" w:eastAsia="Times New Roman" w:hAnsi="Times New Roman" w:cs="Times New Roman"/>
          <w:b/>
          <w:color w:val="2C2D2E"/>
          <w:sz w:val="24"/>
          <w:szCs w:val="24"/>
        </w:rPr>
        <w:t>Пояснительная записка</w:t>
      </w:r>
    </w:p>
    <w:p w:rsidR="002B283A" w:rsidRPr="00BA65D9" w:rsidRDefault="002B283A" w:rsidP="002B283A">
      <w:pPr>
        <w:shd w:val="clear" w:color="auto" w:fill="FFFFFF"/>
        <w:spacing w:after="0" w:line="240" w:lineRule="auto"/>
        <w:jc w:val="both"/>
        <w:rPr>
          <w:rFonts w:ascii="Times New Roman" w:eastAsia="Times New Roman" w:hAnsi="Times New Roman" w:cs="Times New Roman"/>
          <w:b/>
          <w:color w:val="2C2D2E"/>
          <w:sz w:val="24"/>
          <w:szCs w:val="24"/>
        </w:rPr>
      </w:pPr>
      <w:r w:rsidRPr="00BA65D9">
        <w:rPr>
          <w:rFonts w:ascii="Times New Roman" w:eastAsia="Times New Roman" w:hAnsi="Times New Roman" w:cs="Times New Roman"/>
          <w:b/>
          <w:color w:val="2C2D2E"/>
          <w:sz w:val="24"/>
          <w:szCs w:val="24"/>
        </w:rPr>
        <w:t>к учебному плану МОУ СШ №  6 (НОО)</w:t>
      </w:r>
    </w:p>
    <w:p w:rsidR="002B283A" w:rsidRPr="00BA65D9" w:rsidRDefault="002B283A" w:rsidP="002B283A">
      <w:pPr>
        <w:shd w:val="clear" w:color="auto" w:fill="FFFFFF"/>
        <w:spacing w:after="0" w:line="240" w:lineRule="auto"/>
        <w:jc w:val="both"/>
        <w:rPr>
          <w:rFonts w:ascii="Times New Roman" w:eastAsia="Times New Roman" w:hAnsi="Times New Roman" w:cs="Times New Roman"/>
          <w:b/>
          <w:color w:val="2C2D2E"/>
          <w:sz w:val="24"/>
          <w:szCs w:val="24"/>
        </w:rPr>
      </w:pPr>
      <w:r w:rsidRPr="00BA65D9">
        <w:rPr>
          <w:rFonts w:ascii="Times New Roman" w:eastAsia="Times New Roman" w:hAnsi="Times New Roman" w:cs="Times New Roman"/>
          <w:b/>
          <w:color w:val="2C2D2E"/>
          <w:sz w:val="24"/>
          <w:szCs w:val="24"/>
        </w:rPr>
        <w:t>1 Общее положение</w:t>
      </w:r>
    </w:p>
    <w:p w:rsidR="002B283A" w:rsidRPr="00BA65D9" w:rsidRDefault="002B283A" w:rsidP="002B283A">
      <w:pPr>
        <w:shd w:val="clear" w:color="auto" w:fill="FFFFFF"/>
        <w:spacing w:after="0" w:line="240" w:lineRule="auto"/>
        <w:jc w:val="both"/>
        <w:rPr>
          <w:rFonts w:ascii="Times New Roman" w:eastAsia="Times New Roman" w:hAnsi="Times New Roman" w:cs="Times New Roman"/>
          <w:b/>
          <w:color w:val="2C2D2E"/>
          <w:sz w:val="24"/>
          <w:szCs w:val="24"/>
        </w:rPr>
      </w:pP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Учебный план для 1-4 классов на 2022-2023 учебный год разработан в преемственности с учебным планом 2021-2022 учебного года с учётом основной образовательной программы МОУ СШ № 6 на основе:</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-Федерального закона от 29.12 2012 года № 273 ФЗ «Об образовании в Российской Федерации;</w:t>
      </w:r>
    </w:p>
    <w:p w:rsidR="002B283A" w:rsidRPr="00BA65D9" w:rsidRDefault="002B283A" w:rsidP="002B283A">
      <w:pPr>
        <w:pStyle w:val="a3"/>
        <w:jc w:val="both"/>
        <w:rPr>
          <w:rFonts w:ascii="Times New Roman" w:hAnsi="Times New Roman"/>
          <w:sz w:val="24"/>
          <w:szCs w:val="24"/>
        </w:rPr>
      </w:pPr>
      <w:r w:rsidRPr="00BA65D9">
        <w:rPr>
          <w:rFonts w:ascii="Times New Roman" w:eastAsia="Times New Roman" w:hAnsi="Times New Roman"/>
          <w:sz w:val="24"/>
          <w:szCs w:val="24"/>
          <w:lang w:eastAsia="ru-RU"/>
        </w:rPr>
        <w:t xml:space="preserve">- </w:t>
      </w:r>
      <w:r w:rsidRPr="00BA65D9">
        <w:rPr>
          <w:rFonts w:ascii="Times New Roman" w:hAnsi="Times New Roman"/>
          <w:sz w:val="24"/>
          <w:szCs w:val="24"/>
        </w:rPr>
        <w:t xml:space="preserve">Приказ Министерства образования и науки РФ от 6 октября 2009 г. N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w:t>
      </w:r>
      <w:r w:rsidRPr="00BA65D9">
        <w:rPr>
          <w:rFonts w:ascii="Times New Roman" w:hAnsi="Times New Roman"/>
          <w:sz w:val="24"/>
          <w:szCs w:val="24"/>
          <w:shd w:val="clear" w:color="auto" w:fill="FFFFFF"/>
        </w:rPr>
        <w:t>26 ноября 2010 г., 22 сентября 2011 г., 18 декабря 2012 г., 29 декабря 2014 г., 18 мая, 31 декабря 2015 г., 11 декабря 2020 г.</w:t>
      </w:r>
      <w:r w:rsidRPr="00BA65D9">
        <w:rPr>
          <w:rFonts w:ascii="Times New Roman" w:hAnsi="Times New Roman"/>
          <w:sz w:val="24"/>
          <w:szCs w:val="24"/>
        </w:rPr>
        <w:t>);</w:t>
      </w:r>
    </w:p>
    <w:p w:rsidR="002B283A" w:rsidRPr="00BA65D9" w:rsidRDefault="002B283A" w:rsidP="002B283A">
      <w:pPr>
        <w:pStyle w:val="a3"/>
        <w:jc w:val="both"/>
        <w:rPr>
          <w:rFonts w:ascii="Times New Roman" w:hAnsi="Times New Roman"/>
          <w:sz w:val="24"/>
          <w:szCs w:val="24"/>
        </w:rPr>
      </w:pPr>
      <w:r w:rsidRPr="00BA65D9">
        <w:rPr>
          <w:rFonts w:ascii="Times New Roman" w:eastAsia="Times New Roman" w:hAnsi="Times New Roman"/>
          <w:color w:val="2C2D2E"/>
          <w:sz w:val="24"/>
          <w:szCs w:val="24"/>
          <w:lang w:eastAsia="ru-RU"/>
        </w:rPr>
        <w:t>-</w:t>
      </w:r>
      <w:r w:rsidRPr="00BA65D9">
        <w:rPr>
          <w:rFonts w:ascii="Times New Roman" w:hAnsi="Times New Roman"/>
          <w:sz w:val="24"/>
          <w:szCs w:val="24"/>
        </w:rPr>
        <w:t xml:space="preserve"> Приказ Министерства просвещения РФ от 31 мая 2021 г. N 286 "Об утверждении федерального государственного образовательного стандарта начального общего образования";</w:t>
      </w:r>
    </w:p>
    <w:p w:rsidR="002B283A" w:rsidRPr="00BA65D9" w:rsidRDefault="002B283A" w:rsidP="002B283A">
      <w:pPr>
        <w:shd w:val="clear" w:color="auto" w:fill="FFFFFF"/>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заседания от 8 апреля 2015 г. №1/15);</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-«Санитарно-эпидемиологических требований к организациям воспитания и обучения отдыха и оздоровления детей и молодёжи», утвержденных постановлением главного санитарного врача от 28.09 2020 года № 28 (СП 2.4.3 64 8-20);</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-«Гигиенических нормативов и требований к обеспечению безопасности и (или) безвредности для человека факторов среды обитания», утвержденных постановлением Главного санитарного врача от 28.01.2021 №2 (СанПиН 1.2.3685-21);</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xml:space="preserve">-« Санитарно-эпидемиологических требований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w:t>
      </w:r>
      <w:r w:rsidRPr="00BA65D9">
        <w:rPr>
          <w:rFonts w:ascii="Times New Roman" w:eastAsia="Times New Roman" w:hAnsi="Times New Roman" w:cs="Times New Roman"/>
          <w:color w:val="2C2D2E"/>
          <w:sz w:val="24"/>
          <w:szCs w:val="24"/>
          <w:lang w:val="en-US"/>
        </w:rPr>
        <w:t>COVID</w:t>
      </w:r>
      <w:r w:rsidRPr="00BA65D9">
        <w:rPr>
          <w:rFonts w:ascii="Times New Roman" w:eastAsia="Times New Roman" w:hAnsi="Times New Roman" w:cs="Times New Roman"/>
          <w:color w:val="2C2D2E"/>
          <w:sz w:val="24"/>
          <w:szCs w:val="24"/>
        </w:rPr>
        <w:t>-19», утвержденных постановлением Главного санитарного врача от 30.06.2020 № 16 (СП 3.1/2.4.3598-20);</w:t>
      </w:r>
    </w:p>
    <w:p w:rsidR="002B283A" w:rsidRPr="00BA65D9" w:rsidRDefault="002B283A" w:rsidP="002B283A">
      <w:pPr>
        <w:spacing w:after="0" w:line="240" w:lineRule="auto"/>
        <w:jc w:val="both"/>
        <w:rPr>
          <w:rFonts w:ascii="Times New Roman" w:eastAsia="Times New Roman" w:hAnsi="Times New Roman" w:cs="Times New Roman"/>
          <w:color w:val="2C2D2E"/>
          <w:sz w:val="24"/>
          <w:szCs w:val="24"/>
          <w:shd w:val="clear" w:color="auto" w:fill="FFFFFF"/>
        </w:rPr>
      </w:pPr>
      <w:r w:rsidRPr="00BA65D9">
        <w:rPr>
          <w:rFonts w:ascii="Times New Roman" w:eastAsia="Times New Roman" w:hAnsi="Times New Roman" w:cs="Times New Roman"/>
          <w:color w:val="2C2D2E"/>
          <w:sz w:val="24"/>
          <w:szCs w:val="24"/>
        </w:rPr>
        <w:t>-</w:t>
      </w:r>
      <w:r w:rsidRPr="00BA65D9">
        <w:rPr>
          <w:rFonts w:ascii="Times New Roman" w:eastAsia="Times New Roman" w:hAnsi="Times New Roman" w:cs="Times New Roman"/>
          <w:color w:val="2C2D2E"/>
          <w:sz w:val="24"/>
          <w:szCs w:val="24"/>
          <w:shd w:val="clear" w:color="auto" w:fill="FFFFFF"/>
        </w:rPr>
        <w:t>Письма Минпросвещения от 19.03 2020 года № ГД-39/04 «О методических рекомендациях по реализации образовательных программ начального общего, основного общего и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2B283A" w:rsidRPr="00BA65D9" w:rsidRDefault="002B283A" w:rsidP="002B283A">
      <w:pPr>
        <w:spacing w:after="0" w:line="240" w:lineRule="auto"/>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shd w:val="clear" w:color="auto" w:fill="FFFFFF"/>
        </w:rPr>
        <w:lastRenderedPageBreak/>
        <w:t>-</w:t>
      </w:r>
      <w:r w:rsidRPr="00BA65D9">
        <w:rPr>
          <w:rFonts w:ascii="Times New Roman" w:eastAsia="Times New Roman" w:hAnsi="Times New Roman" w:cs="Times New Roman"/>
          <w:color w:val="2C2D2E"/>
          <w:sz w:val="24"/>
          <w:szCs w:val="24"/>
        </w:rPr>
        <w:t>Письма Минпросвещения от 26.03 2020 № 07-2408 «О направлении информации с целью организационно-методической поддержки организации дистанционного образования учащихся с ОВЗ»;</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-Письма Минпросвещения от 07.05.2020 года № ВБ- 976/04 «О реализации внеурочной деятельности, программы воспитания и социализации дополнительных общеобразовательных программ с применением дистанционных образовательных технологий».</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2C2D2E"/>
          <w:sz w:val="24"/>
          <w:szCs w:val="24"/>
        </w:rPr>
      </w:pPr>
    </w:p>
    <w:p w:rsidR="002B283A" w:rsidRPr="00BA65D9" w:rsidRDefault="002B283A" w:rsidP="002B283A">
      <w:pPr>
        <w:spacing w:after="0" w:line="240" w:lineRule="auto"/>
        <w:jc w:val="both"/>
        <w:rPr>
          <w:rFonts w:ascii="Times New Roman" w:eastAsia="Times New Roman" w:hAnsi="Times New Roman" w:cs="Times New Roman"/>
          <w:b/>
          <w:color w:val="2C2D2E"/>
          <w:sz w:val="24"/>
          <w:szCs w:val="24"/>
          <w:shd w:val="clear" w:color="auto" w:fill="FFFFFF"/>
        </w:rPr>
      </w:pPr>
      <w:r w:rsidRPr="00BA65D9">
        <w:rPr>
          <w:rFonts w:ascii="Times New Roman" w:eastAsia="Times New Roman" w:hAnsi="Times New Roman" w:cs="Times New Roman"/>
          <w:b/>
          <w:color w:val="2C2D2E"/>
          <w:sz w:val="24"/>
          <w:szCs w:val="24"/>
          <w:shd w:val="clear" w:color="auto" w:fill="FFFFFF"/>
        </w:rPr>
        <w:t>2. Задачи учебного плана.</w:t>
      </w:r>
    </w:p>
    <w:p w:rsidR="002B283A" w:rsidRPr="00BA65D9" w:rsidRDefault="002B283A" w:rsidP="002B283A">
      <w:pPr>
        <w:spacing w:after="0" w:line="240" w:lineRule="auto"/>
        <w:jc w:val="both"/>
        <w:rPr>
          <w:rFonts w:ascii="Times New Roman" w:eastAsia="Times New Roman" w:hAnsi="Times New Roman" w:cs="Times New Roman"/>
          <w:sz w:val="24"/>
          <w:szCs w:val="24"/>
        </w:rPr>
      </w:pP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Учебный план направлен на решение следующих задач:</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-достижение планируемых результатов ООП НОО;</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-достижение базового уровня образования;</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-выполнение планов реализации программы развития МОУ СШ 6;</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выполнение планов по реализации федеральной программы «Цифровая образовательная среда» национального проекта «Образование»;</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-создание вариативной образовательной среды;</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-создание условий для эстетического, культурного и физического воспитания учащихся;</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Содержание учебного плана МОУ СШ 6 учитывает уровень интеллектуальный подготовки учащихся. Учебные курсы обеспечены современными учебно-методическими комплексами (программы и учебники, в том числе их электронные формы). </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Учебная деятельность в содержательном плане расширяется за счёт сети учебных курсов и учебных модулей (1 классы), факультативов(2-4 классы), предметов по выбору, привлечения работников дополнительного образования. Большое внимание уделяется самостоятельной работе учащихся с различными источниками информации. С этой целью активно привлекаются возможности библиотеки ( информационно-библиотечного центра), медиатеки, локальной сети и доступа к ресурсам сети Интернет, применяются современные технические средства обучения, включая автоматизированные рабочие места учителей, поощряется использование учителями новых информационных технологий при подготовке и проведении уроков и занятий внеурочной деятельности. </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В интересах детей с участием учащихся и их семей могут разрабатываться индивидуальные учебные планы., в рамках которых формируется индивидуальная траектория развития учащегося (содержание учебных предметов, учебных курсов, учебных модулей(1 класс),элективных курсов(2-4 класс) темп и формы образования). Реализация индивидуальных учебных планов, программ сопровождается тьюторской поддержкой. </w:t>
      </w:r>
    </w:p>
    <w:p w:rsidR="002B283A" w:rsidRPr="00BA65D9" w:rsidRDefault="002B283A" w:rsidP="002B283A">
      <w:pPr>
        <w:spacing w:after="0" w:line="240" w:lineRule="auto"/>
        <w:ind w:firstLineChars="253" w:firstLine="607"/>
        <w:jc w:val="both"/>
        <w:rPr>
          <w:rFonts w:ascii="Times New Roman" w:eastAsia="Times New Roman" w:hAnsi="Times New Roman" w:cs="Times New Roman"/>
          <w:sz w:val="24"/>
          <w:szCs w:val="24"/>
        </w:rPr>
      </w:pPr>
      <w:r w:rsidRPr="00BA65D9">
        <w:rPr>
          <w:rFonts w:ascii="Times New Roman" w:eastAsia="Times New Roman" w:hAnsi="Times New Roman" w:cs="Times New Roman"/>
          <w:color w:val="2C2D2E"/>
          <w:sz w:val="24"/>
          <w:szCs w:val="24"/>
          <w:shd w:val="clear" w:color="auto" w:fill="FFFFFF"/>
        </w:rPr>
        <w:t>В учебном плане предложено недельное расписание часов при следующих условиях :</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1. Продолжительность учебного года:</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- 33 учебные недели - 1 классы;</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- 34 учебные недели – 2-4 классы.</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2. Продолжительность учебной недели:</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- 5 дневная учебная неделя - для учащихся 1-4 классы и для учащихся с ОВЗ;</w:t>
      </w:r>
    </w:p>
    <w:p w:rsidR="002B283A" w:rsidRPr="00BA65D9" w:rsidRDefault="002B283A" w:rsidP="002B283A">
      <w:pPr>
        <w:shd w:val="clear" w:color="auto" w:fill="FFFFFF"/>
        <w:spacing w:after="0" w:line="240" w:lineRule="auto"/>
        <w:jc w:val="both"/>
        <w:rPr>
          <w:rFonts w:ascii="Times New Roman" w:eastAsia="Times New Roman" w:hAnsi="Times New Roman" w:cs="Times New Roman"/>
          <w:color w:val="2C2D2E"/>
          <w:sz w:val="24"/>
          <w:szCs w:val="24"/>
        </w:rPr>
      </w:pP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Образовательная учебная нагрузка равномерно распределена в течение учебной недели и соответствует требованиям СП 2.4. 3648-20 и СанПиН 1.2.3685-21. Объем максимально допустимой образовательной нагрузки в течение дня в 1-4 классах не превышает четырех-пяти уроков.</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3. Продолжительность учебного занятия:</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в 1-х классах ступенчатый режим I четверть (сентябрь-октябрь):</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3 урока по 35 минут</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динамическая пауза 40 минут</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II четверть (ноябрь-декабрь):</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xml:space="preserve">4 урока по 35 минут </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динамическая пауза 40 минут</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2 полугодие (январь-май):</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4 урока по 40 минут</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динамическая пауза 40 минут</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- 45 минут в 2-4 классах. </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4. Режим работы (начало занятий, продолжительность перемен, расписание факультативных занятий и учебных курсов, занятий внеурочной деятельности и т.п.) определяется в соответствии СП и СанПиН и утверждается в начале учебного года приказом по школе.</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p>
    <w:p w:rsidR="002B283A" w:rsidRPr="00BA65D9" w:rsidRDefault="002B283A" w:rsidP="002B283A">
      <w:pPr>
        <w:shd w:val="clear" w:color="auto" w:fill="FFFFFF"/>
        <w:spacing w:after="0" w:line="240" w:lineRule="auto"/>
        <w:ind w:firstLineChars="253" w:firstLine="610"/>
        <w:jc w:val="both"/>
        <w:rPr>
          <w:rFonts w:ascii="Times New Roman" w:eastAsia="Times New Roman" w:hAnsi="Times New Roman" w:cs="Times New Roman"/>
          <w:b/>
          <w:color w:val="2C2D2E"/>
          <w:sz w:val="24"/>
          <w:szCs w:val="24"/>
        </w:rPr>
      </w:pPr>
      <w:r w:rsidRPr="00BA65D9">
        <w:rPr>
          <w:rFonts w:ascii="Times New Roman" w:eastAsia="Times New Roman" w:hAnsi="Times New Roman" w:cs="Times New Roman"/>
          <w:b/>
          <w:color w:val="2C2D2E"/>
          <w:sz w:val="24"/>
          <w:szCs w:val="24"/>
        </w:rPr>
        <w:t>3. Обязательная и формируемая часть учебного плана</w:t>
      </w:r>
    </w:p>
    <w:p w:rsidR="002B283A" w:rsidRPr="00BA65D9" w:rsidRDefault="002B283A" w:rsidP="002B283A">
      <w:pPr>
        <w:shd w:val="clear" w:color="auto" w:fill="FFFFFF"/>
        <w:spacing w:after="0" w:line="240" w:lineRule="auto"/>
        <w:ind w:firstLineChars="253" w:firstLine="607"/>
        <w:jc w:val="both"/>
        <w:rPr>
          <w:rFonts w:ascii="Times New Roman" w:eastAsia="Times New Roman" w:hAnsi="Times New Roman" w:cs="Times New Roman"/>
          <w:color w:val="2C2D2E"/>
          <w:sz w:val="24"/>
          <w:szCs w:val="24"/>
        </w:rPr>
      </w:pP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Учебный план определяет:</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w:t>
      </w:r>
      <w:r w:rsidRPr="00BA65D9">
        <w:rPr>
          <w:rFonts w:ascii="Times New Roman" w:eastAsia="Times New Roman" w:hAnsi="Times New Roman" w:cs="Times New Roman"/>
          <w:color w:val="2C2D2E"/>
          <w:sz w:val="24"/>
          <w:szCs w:val="24"/>
        </w:rPr>
        <w:tab/>
        <w:t>перечень предметных областей: Русский язык и литературное чтение; Математика и информатика; Иностранный язык; Обществознание и естествознание, Искусство; Технология и Физическая культура; Основы религиозных культур и светской этики.</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w:t>
      </w:r>
      <w:r w:rsidRPr="00BA65D9">
        <w:rPr>
          <w:rFonts w:ascii="Times New Roman" w:eastAsia="Times New Roman" w:hAnsi="Times New Roman" w:cs="Times New Roman"/>
          <w:color w:val="2C2D2E"/>
          <w:sz w:val="24"/>
          <w:szCs w:val="24"/>
        </w:rPr>
        <w:tab/>
        <w:t>перечень направлений внеурочной деятельности;</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w:t>
      </w:r>
      <w:r w:rsidRPr="00BA65D9">
        <w:rPr>
          <w:rFonts w:ascii="Times New Roman" w:eastAsia="Times New Roman" w:hAnsi="Times New Roman" w:cs="Times New Roman"/>
          <w:color w:val="2C2D2E"/>
          <w:sz w:val="24"/>
          <w:szCs w:val="24"/>
        </w:rPr>
        <w:tab/>
        <w:t>учебное время, отводимое на изучение предметов;</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w:t>
      </w:r>
      <w:r w:rsidRPr="00BA65D9">
        <w:rPr>
          <w:rFonts w:ascii="Times New Roman" w:eastAsia="Times New Roman" w:hAnsi="Times New Roman" w:cs="Times New Roman"/>
          <w:color w:val="2C2D2E"/>
          <w:sz w:val="24"/>
          <w:szCs w:val="24"/>
        </w:rPr>
        <w:tab/>
        <w:t>общий объем нагрузки и максимально допустимый объем недельной нагрузки;</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w:t>
      </w:r>
      <w:r w:rsidRPr="00BA65D9">
        <w:rPr>
          <w:rFonts w:ascii="Times New Roman" w:eastAsia="Times New Roman" w:hAnsi="Times New Roman" w:cs="Times New Roman"/>
          <w:color w:val="2C2D2E"/>
          <w:sz w:val="24"/>
          <w:szCs w:val="24"/>
        </w:rPr>
        <w:tab/>
        <w:t>перечень компонентов внеучебной деятельности в 1-4-х классах, организованных в разных формах: экскурсии, кружки, секции, олимпиады, конкурсы, соревнования, поисковые и научные исследования, общественно полезные практики, социальное проектирование и т.д.</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Структура учебного плана имеет два раздела:</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1 раздел: обязательный (инвариантный) компонент образовательного плана</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2 раздел: часть, формируемая участниками образовательного процесса, которая сформирована с учетом потребностей основных заказчиков: учащихся и их родителей (законных представителей), а также с учетом ведущих направлений деятельности – работой со способными и одаренными детьми и работой по художественно-эстетическому воспитанию учащихся.</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Часть, формируемая участниками образовательных отношений в 1-4 классах, реализуется следующим образом:</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в 1 классе выделено по 1 часу на преподавание предмета «Русский язык» в соответствии с потребностями основных заказчиков. Цель курса – повышение орфографической грамотности учащихся;</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в 1-3 классах выделено по 1 часу на преподавание предмета «Хореография» в соответствии с потребностями основных заказчиков.</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Цель курса «Хореография»: формирование целостной и гармоничной личности путем развития способности у детей воспринимать, чувствовать и понимать прекрасное через танец..</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lastRenderedPageBreak/>
        <w:t xml:space="preserve">- в 2-4 классах на преподавание физической культуры выделен дополнительно 1 час в связи с участием школы в организации пилотного проекта Общероссийской общественной организации «Российский футбольный союз»  «Футбол в школу». </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 xml:space="preserve">В 4 классе изучается учебный курс «Основы религиозных культур и светской этики» в объеме 1 часа в соответствии с приказом Министерства образования и науки Российской Федерации от 31.01.2012 г.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утвержденного приказом Министерства образования Российской Федерации от 05.03.2004 г. №1089 и в соответствии Методическим письмом Департамента образования Ярославской области «О преподавании учебного предмета «Основы религиозных культур и светской этики в 2012-2013 учебном году в общеобразовательных учреждениях Ярославской области». </w:t>
      </w:r>
    </w:p>
    <w:p w:rsidR="002B283A" w:rsidRPr="00BA65D9" w:rsidRDefault="002B283A" w:rsidP="002B283A">
      <w:pPr>
        <w:shd w:val="clear" w:color="auto" w:fill="FFFFFF"/>
        <w:spacing w:after="0" w:line="240" w:lineRule="auto"/>
        <w:ind w:firstLine="709"/>
        <w:jc w:val="both"/>
        <w:rPr>
          <w:rFonts w:ascii="Times New Roman" w:eastAsia="Times New Roman" w:hAnsi="Times New Roman" w:cs="Times New Roman"/>
          <w:color w:val="2C2D2E"/>
          <w:sz w:val="24"/>
          <w:szCs w:val="24"/>
        </w:rPr>
      </w:pPr>
      <w:r w:rsidRPr="00BA65D9">
        <w:rPr>
          <w:rFonts w:ascii="Times New Roman" w:eastAsia="Times New Roman" w:hAnsi="Times New Roman" w:cs="Times New Roman"/>
          <w:color w:val="2C2D2E"/>
          <w:sz w:val="24"/>
          <w:szCs w:val="24"/>
        </w:rPr>
        <w:t>В 4 классах в соответствии с ФЗ №273 «Об образовании в Российской Федерации» выделено по 0,5 часа соответственно на преподавание предметов «Родной язык (русский)» и «Литературное чтение на родном языке (русском)».</w:t>
      </w:r>
    </w:p>
    <w:p w:rsidR="002B283A" w:rsidRPr="00BA65D9" w:rsidRDefault="002B283A" w:rsidP="002B283A">
      <w:pPr>
        <w:spacing w:after="0" w:line="240" w:lineRule="auto"/>
        <w:jc w:val="both"/>
        <w:rPr>
          <w:rFonts w:ascii="Times New Roman" w:eastAsia="Times New Roman" w:hAnsi="Times New Roman" w:cs="Times New Roman"/>
          <w:b/>
          <w:sz w:val="24"/>
          <w:szCs w:val="24"/>
        </w:rPr>
      </w:pPr>
    </w:p>
    <w:p w:rsidR="002B283A" w:rsidRPr="00BA65D9" w:rsidRDefault="002B283A" w:rsidP="003F345A">
      <w:pPr>
        <w:spacing w:after="0" w:line="240" w:lineRule="auto"/>
        <w:jc w:val="center"/>
        <w:rPr>
          <w:rFonts w:ascii="Times New Roman" w:eastAsia="Times New Roman" w:hAnsi="Times New Roman" w:cs="Times New Roman"/>
          <w:b/>
          <w:sz w:val="24"/>
          <w:szCs w:val="24"/>
        </w:rPr>
      </w:pPr>
    </w:p>
    <w:p w:rsidR="002B283A" w:rsidRPr="00BA65D9" w:rsidRDefault="002B283A" w:rsidP="003F345A">
      <w:pPr>
        <w:tabs>
          <w:tab w:val="left" w:pos="3390"/>
        </w:tabs>
        <w:spacing w:line="240" w:lineRule="auto"/>
        <w:jc w:val="center"/>
        <w:rPr>
          <w:rFonts w:ascii="Times New Roman" w:hAnsi="Times New Roman" w:cs="Times New Roman"/>
          <w:b/>
          <w:sz w:val="24"/>
          <w:szCs w:val="24"/>
        </w:rPr>
      </w:pPr>
      <w:r w:rsidRPr="00BA65D9">
        <w:rPr>
          <w:rFonts w:ascii="Times New Roman" w:hAnsi="Times New Roman" w:cs="Times New Roman"/>
          <w:b/>
          <w:sz w:val="24"/>
          <w:szCs w:val="24"/>
        </w:rPr>
        <w:t>Учебный план муниципального общеобразовательного учреждения «Средняя школа №6» на 2022-2023 учебный год</w:t>
      </w:r>
    </w:p>
    <w:p w:rsidR="002B283A" w:rsidRPr="00BA65D9" w:rsidRDefault="002B283A" w:rsidP="002B283A">
      <w:pPr>
        <w:tabs>
          <w:tab w:val="left" w:pos="3390"/>
        </w:tabs>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начальное общее образование (1 классы), осваивающие ФГОС-2021</w:t>
      </w:r>
    </w:p>
    <w:tbl>
      <w:tblPr>
        <w:tblW w:w="1057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1"/>
        <w:gridCol w:w="2410"/>
        <w:gridCol w:w="994"/>
        <w:gridCol w:w="993"/>
        <w:gridCol w:w="993"/>
        <w:gridCol w:w="1129"/>
        <w:gridCol w:w="1418"/>
      </w:tblGrid>
      <w:tr w:rsidR="002B283A" w:rsidRPr="00BA65D9" w:rsidTr="002B283A">
        <w:tc>
          <w:tcPr>
            <w:tcW w:w="2641" w:type="dxa"/>
            <w:vMerge w:val="restart"/>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Учебные предметы/ классы</w:t>
            </w:r>
          </w:p>
        </w:tc>
        <w:tc>
          <w:tcPr>
            <w:tcW w:w="2980" w:type="dxa"/>
            <w:gridSpan w:val="3"/>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Количество часов в неделю</w:t>
            </w:r>
          </w:p>
        </w:tc>
        <w:tc>
          <w:tcPr>
            <w:tcW w:w="1129" w:type="dxa"/>
            <w:vMerge w:val="restart"/>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Итого часов в год</w:t>
            </w:r>
          </w:p>
        </w:tc>
        <w:tc>
          <w:tcPr>
            <w:tcW w:w="1418" w:type="dxa"/>
            <w:vMerge w:val="restart"/>
            <w:tcBorders>
              <w:top w:val="single" w:sz="4" w:space="0" w:color="auto"/>
              <w:left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Формы промежуточной аттестации</w:t>
            </w:r>
          </w:p>
        </w:tc>
      </w:tr>
      <w:tr w:rsidR="002B283A" w:rsidRPr="00BA65D9" w:rsidTr="002B283A">
        <w:tc>
          <w:tcPr>
            <w:tcW w:w="2641" w:type="dxa"/>
            <w:vMerge/>
            <w:tcBorders>
              <w:top w:val="single" w:sz="4" w:space="0" w:color="auto"/>
              <w:left w:val="single" w:sz="4" w:space="0" w:color="auto"/>
              <w:bottom w:val="single" w:sz="4" w:space="0" w:color="auto"/>
              <w:right w:val="single" w:sz="4" w:space="0" w:color="auto"/>
            </w:tcBorders>
            <w:vAlign w:val="center"/>
            <w:hideMark/>
          </w:tcPr>
          <w:p w:rsidR="002B283A" w:rsidRPr="00BA65D9" w:rsidRDefault="002B283A" w:rsidP="002B283A">
            <w:pPr>
              <w:spacing w:line="240" w:lineRule="auto"/>
              <w:jc w:val="both"/>
              <w:rPr>
                <w:rFonts w:ascii="Times New Roman" w:hAnsi="Times New Roman" w:cs="Times New Roman"/>
                <w:b/>
                <w:sz w:val="24"/>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B283A" w:rsidRPr="00BA65D9" w:rsidRDefault="002B283A" w:rsidP="002B283A">
            <w:pPr>
              <w:spacing w:line="240" w:lineRule="auto"/>
              <w:jc w:val="both"/>
              <w:rPr>
                <w:rFonts w:ascii="Times New Roman" w:hAnsi="Times New Roman" w:cs="Times New Roman"/>
                <w:b/>
                <w:sz w:val="24"/>
                <w:szCs w:val="24"/>
                <w:lang w:eastAsia="en-US"/>
              </w:rPr>
            </w:pPr>
          </w:p>
        </w:tc>
        <w:tc>
          <w:tcPr>
            <w:tcW w:w="994"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1а</w:t>
            </w:r>
          </w:p>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Перспектива</w:t>
            </w:r>
          </w:p>
        </w:tc>
        <w:tc>
          <w:tcPr>
            <w:tcW w:w="993"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1б</w:t>
            </w:r>
          </w:p>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Перспектива</w:t>
            </w:r>
          </w:p>
        </w:tc>
        <w:tc>
          <w:tcPr>
            <w:tcW w:w="993"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1в</w:t>
            </w:r>
          </w:p>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Перспектива</w:t>
            </w: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2B283A" w:rsidRPr="00BA65D9" w:rsidRDefault="002B283A" w:rsidP="002B283A">
            <w:pPr>
              <w:spacing w:line="240" w:lineRule="auto"/>
              <w:jc w:val="both"/>
              <w:rPr>
                <w:rFonts w:ascii="Times New Roman" w:hAnsi="Times New Roman" w:cs="Times New Roman"/>
                <w:b/>
                <w:sz w:val="24"/>
                <w:szCs w:val="24"/>
                <w:lang w:eastAsia="en-US"/>
              </w:rPr>
            </w:pPr>
          </w:p>
        </w:tc>
        <w:tc>
          <w:tcPr>
            <w:tcW w:w="1418" w:type="dxa"/>
            <w:vMerge/>
            <w:tcBorders>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b/>
                <w:sz w:val="24"/>
                <w:szCs w:val="24"/>
                <w:lang w:eastAsia="en-US"/>
              </w:rPr>
            </w:pPr>
          </w:p>
        </w:tc>
      </w:tr>
      <w:tr w:rsidR="002B283A" w:rsidRPr="00BA65D9" w:rsidTr="002B283A">
        <w:tc>
          <w:tcPr>
            <w:tcW w:w="5051" w:type="dxa"/>
            <w:gridSpan w:val="2"/>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i/>
                <w:sz w:val="24"/>
                <w:szCs w:val="24"/>
                <w:lang w:eastAsia="en-US"/>
              </w:rPr>
            </w:pPr>
            <w:r w:rsidRPr="00BA65D9">
              <w:rPr>
                <w:rFonts w:ascii="Times New Roman" w:hAnsi="Times New Roman" w:cs="Times New Roman"/>
                <w:b/>
                <w:i/>
                <w:sz w:val="24"/>
                <w:szCs w:val="24"/>
                <w:lang w:eastAsia="en-US"/>
              </w:rPr>
              <w:t>1. Обязательная часть</w:t>
            </w:r>
          </w:p>
        </w:tc>
        <w:tc>
          <w:tcPr>
            <w:tcW w:w="994"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r>
      <w:tr w:rsidR="002B283A" w:rsidRPr="00BA65D9" w:rsidTr="002B283A">
        <w:tc>
          <w:tcPr>
            <w:tcW w:w="2641" w:type="dxa"/>
            <w:vMerge w:val="restart"/>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Русский язык</w:t>
            </w:r>
          </w:p>
        </w:tc>
        <w:tc>
          <w:tcPr>
            <w:tcW w:w="994"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5</w:t>
            </w:r>
          </w:p>
        </w:tc>
        <w:tc>
          <w:tcPr>
            <w:tcW w:w="993"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5</w:t>
            </w:r>
          </w:p>
        </w:tc>
        <w:tc>
          <w:tcPr>
            <w:tcW w:w="993"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5</w:t>
            </w: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165</w:t>
            </w: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КПР</w:t>
            </w:r>
          </w:p>
        </w:tc>
      </w:tr>
      <w:tr w:rsidR="002B283A" w:rsidRPr="00BA65D9" w:rsidTr="002B283A">
        <w:tc>
          <w:tcPr>
            <w:tcW w:w="2641" w:type="dxa"/>
            <w:vMerge/>
            <w:tcBorders>
              <w:top w:val="single" w:sz="4" w:space="0" w:color="auto"/>
              <w:left w:val="single" w:sz="4" w:space="0" w:color="auto"/>
              <w:bottom w:val="single" w:sz="4" w:space="0" w:color="auto"/>
              <w:right w:val="single" w:sz="4" w:space="0" w:color="auto"/>
            </w:tcBorders>
            <w:vAlign w:val="center"/>
            <w:hideMark/>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Литературное чтение</w:t>
            </w:r>
          </w:p>
        </w:tc>
        <w:tc>
          <w:tcPr>
            <w:tcW w:w="994"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4</w:t>
            </w: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132</w:t>
            </w: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КПР</w:t>
            </w:r>
          </w:p>
        </w:tc>
      </w:tr>
      <w:tr w:rsidR="002B283A" w:rsidRPr="00BA65D9" w:rsidTr="002B283A">
        <w:tc>
          <w:tcPr>
            <w:tcW w:w="2641"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Математика и информатика</w:t>
            </w:r>
          </w:p>
        </w:tc>
        <w:tc>
          <w:tcPr>
            <w:tcW w:w="2410"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Математика</w:t>
            </w:r>
          </w:p>
        </w:tc>
        <w:tc>
          <w:tcPr>
            <w:tcW w:w="994"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4</w:t>
            </w:r>
          </w:p>
        </w:tc>
        <w:tc>
          <w:tcPr>
            <w:tcW w:w="993"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4</w:t>
            </w:r>
          </w:p>
        </w:tc>
        <w:tc>
          <w:tcPr>
            <w:tcW w:w="993"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4</w:t>
            </w:r>
          </w:p>
        </w:tc>
        <w:tc>
          <w:tcPr>
            <w:tcW w:w="1129" w:type="dxa"/>
            <w:tcBorders>
              <w:top w:val="doub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132</w:t>
            </w:r>
          </w:p>
        </w:tc>
        <w:tc>
          <w:tcPr>
            <w:tcW w:w="1418" w:type="dxa"/>
            <w:tcBorders>
              <w:top w:val="doub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КПР</w:t>
            </w:r>
          </w:p>
        </w:tc>
      </w:tr>
      <w:tr w:rsidR="002B283A" w:rsidRPr="00BA65D9" w:rsidTr="002B283A">
        <w:tc>
          <w:tcPr>
            <w:tcW w:w="2641"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Обществознание и </w:t>
            </w:r>
          </w:p>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естествознание (Окружающий мир)</w:t>
            </w:r>
          </w:p>
        </w:tc>
        <w:tc>
          <w:tcPr>
            <w:tcW w:w="2410"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Окружающий мир</w:t>
            </w:r>
          </w:p>
        </w:tc>
        <w:tc>
          <w:tcPr>
            <w:tcW w:w="994"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w:t>
            </w:r>
          </w:p>
        </w:tc>
        <w:tc>
          <w:tcPr>
            <w:tcW w:w="993"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w:t>
            </w:r>
          </w:p>
        </w:tc>
        <w:tc>
          <w:tcPr>
            <w:tcW w:w="993"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w:t>
            </w:r>
          </w:p>
        </w:tc>
        <w:tc>
          <w:tcPr>
            <w:tcW w:w="1129" w:type="dxa"/>
            <w:tcBorders>
              <w:top w:val="double" w:sz="4" w:space="0" w:color="auto"/>
              <w:left w:val="single" w:sz="4" w:space="0" w:color="auto"/>
              <w:bottom w:val="doub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66</w:t>
            </w:r>
          </w:p>
        </w:tc>
        <w:tc>
          <w:tcPr>
            <w:tcW w:w="1418" w:type="dxa"/>
            <w:tcBorders>
              <w:top w:val="double" w:sz="4" w:space="0" w:color="auto"/>
              <w:left w:val="single" w:sz="4" w:space="0" w:color="auto"/>
              <w:bottom w:val="doub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КПР</w:t>
            </w:r>
          </w:p>
        </w:tc>
      </w:tr>
      <w:tr w:rsidR="002B283A" w:rsidRPr="00BA65D9" w:rsidTr="002B283A">
        <w:tc>
          <w:tcPr>
            <w:tcW w:w="2641" w:type="dxa"/>
            <w:vMerge w:val="restart"/>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Искусство </w:t>
            </w:r>
          </w:p>
        </w:tc>
        <w:tc>
          <w:tcPr>
            <w:tcW w:w="2410"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Изобразительное искусство </w:t>
            </w:r>
          </w:p>
        </w:tc>
        <w:tc>
          <w:tcPr>
            <w:tcW w:w="994"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993"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993"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1129" w:type="dxa"/>
            <w:tcBorders>
              <w:top w:val="doub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33</w:t>
            </w:r>
          </w:p>
        </w:tc>
        <w:tc>
          <w:tcPr>
            <w:tcW w:w="1418" w:type="dxa"/>
            <w:tcBorders>
              <w:top w:val="doub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Р</w:t>
            </w:r>
          </w:p>
        </w:tc>
      </w:tr>
      <w:tr w:rsidR="002B283A" w:rsidRPr="00BA65D9" w:rsidTr="002B283A">
        <w:tc>
          <w:tcPr>
            <w:tcW w:w="2641" w:type="dxa"/>
            <w:vMerge/>
            <w:tcBorders>
              <w:top w:val="double" w:sz="4" w:space="0" w:color="auto"/>
              <w:left w:val="single" w:sz="4" w:space="0" w:color="auto"/>
              <w:bottom w:val="double" w:sz="4" w:space="0" w:color="auto"/>
              <w:right w:val="single" w:sz="4" w:space="0" w:color="auto"/>
            </w:tcBorders>
            <w:vAlign w:val="center"/>
            <w:hideMark/>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2410" w:type="dxa"/>
            <w:tcBorders>
              <w:top w:val="sing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Музыка</w:t>
            </w:r>
          </w:p>
        </w:tc>
        <w:tc>
          <w:tcPr>
            <w:tcW w:w="994" w:type="dxa"/>
            <w:tcBorders>
              <w:top w:val="sing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993" w:type="dxa"/>
            <w:tcBorders>
              <w:top w:val="sing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993" w:type="dxa"/>
            <w:tcBorders>
              <w:top w:val="sing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1129" w:type="dxa"/>
            <w:tcBorders>
              <w:top w:val="single" w:sz="4" w:space="0" w:color="auto"/>
              <w:left w:val="single" w:sz="4" w:space="0" w:color="auto"/>
              <w:bottom w:val="doub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33</w:t>
            </w:r>
          </w:p>
        </w:tc>
        <w:tc>
          <w:tcPr>
            <w:tcW w:w="1418" w:type="dxa"/>
            <w:tcBorders>
              <w:top w:val="single" w:sz="4" w:space="0" w:color="auto"/>
              <w:left w:val="single" w:sz="4" w:space="0" w:color="auto"/>
              <w:bottom w:val="doub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МВ</w:t>
            </w:r>
          </w:p>
        </w:tc>
      </w:tr>
      <w:tr w:rsidR="002B283A" w:rsidRPr="00BA65D9" w:rsidTr="002B283A">
        <w:tc>
          <w:tcPr>
            <w:tcW w:w="2641"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Технология </w:t>
            </w:r>
          </w:p>
        </w:tc>
        <w:tc>
          <w:tcPr>
            <w:tcW w:w="2410"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Технология </w:t>
            </w:r>
          </w:p>
        </w:tc>
        <w:tc>
          <w:tcPr>
            <w:tcW w:w="994"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993"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993"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1129" w:type="dxa"/>
            <w:tcBorders>
              <w:top w:val="double" w:sz="4" w:space="0" w:color="auto"/>
              <w:left w:val="single" w:sz="4" w:space="0" w:color="auto"/>
              <w:bottom w:val="doub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33</w:t>
            </w:r>
          </w:p>
        </w:tc>
        <w:tc>
          <w:tcPr>
            <w:tcW w:w="1418" w:type="dxa"/>
            <w:tcBorders>
              <w:top w:val="double" w:sz="4" w:space="0" w:color="auto"/>
              <w:left w:val="single" w:sz="4" w:space="0" w:color="auto"/>
              <w:bottom w:val="doub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П</w:t>
            </w:r>
          </w:p>
        </w:tc>
      </w:tr>
      <w:tr w:rsidR="002B283A" w:rsidRPr="00BA65D9" w:rsidTr="002B283A">
        <w:tc>
          <w:tcPr>
            <w:tcW w:w="2641"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Физическая культура</w:t>
            </w:r>
          </w:p>
        </w:tc>
        <w:tc>
          <w:tcPr>
            <w:tcW w:w="2410"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Физическая культура</w:t>
            </w:r>
          </w:p>
        </w:tc>
        <w:tc>
          <w:tcPr>
            <w:tcW w:w="994"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w:t>
            </w:r>
          </w:p>
        </w:tc>
        <w:tc>
          <w:tcPr>
            <w:tcW w:w="993"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w:t>
            </w:r>
          </w:p>
        </w:tc>
        <w:tc>
          <w:tcPr>
            <w:tcW w:w="993" w:type="dxa"/>
            <w:tcBorders>
              <w:top w:val="double" w:sz="4" w:space="0" w:color="auto"/>
              <w:left w:val="single" w:sz="4" w:space="0" w:color="auto"/>
              <w:bottom w:val="doub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w:t>
            </w:r>
          </w:p>
        </w:tc>
        <w:tc>
          <w:tcPr>
            <w:tcW w:w="1129" w:type="dxa"/>
            <w:tcBorders>
              <w:top w:val="double" w:sz="4" w:space="0" w:color="auto"/>
              <w:left w:val="single" w:sz="4" w:space="0" w:color="auto"/>
              <w:bottom w:val="doub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66</w:t>
            </w:r>
          </w:p>
        </w:tc>
        <w:tc>
          <w:tcPr>
            <w:tcW w:w="1418" w:type="dxa"/>
            <w:tcBorders>
              <w:top w:val="double" w:sz="4" w:space="0" w:color="auto"/>
              <w:left w:val="single" w:sz="4" w:space="0" w:color="auto"/>
              <w:bottom w:val="doub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З</w:t>
            </w:r>
          </w:p>
        </w:tc>
      </w:tr>
      <w:tr w:rsidR="002B283A" w:rsidRPr="00BA65D9" w:rsidTr="002B283A">
        <w:tc>
          <w:tcPr>
            <w:tcW w:w="5051" w:type="dxa"/>
            <w:gridSpan w:val="2"/>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b/>
                <w:sz w:val="24"/>
                <w:szCs w:val="24"/>
                <w:lang w:eastAsia="en-US"/>
              </w:rPr>
              <w:t>Итого:</w:t>
            </w:r>
          </w:p>
        </w:tc>
        <w:tc>
          <w:tcPr>
            <w:tcW w:w="994"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20</w:t>
            </w:r>
          </w:p>
        </w:tc>
        <w:tc>
          <w:tcPr>
            <w:tcW w:w="993"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20</w:t>
            </w:r>
          </w:p>
        </w:tc>
        <w:tc>
          <w:tcPr>
            <w:tcW w:w="993" w:type="dxa"/>
            <w:tcBorders>
              <w:top w:val="doub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20</w:t>
            </w:r>
          </w:p>
        </w:tc>
        <w:tc>
          <w:tcPr>
            <w:tcW w:w="1129" w:type="dxa"/>
            <w:tcBorders>
              <w:top w:val="doub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b/>
                <w:sz w:val="24"/>
                <w:szCs w:val="24"/>
                <w:lang w:eastAsia="en-US"/>
              </w:rPr>
            </w:pPr>
          </w:p>
        </w:tc>
        <w:tc>
          <w:tcPr>
            <w:tcW w:w="1418" w:type="dxa"/>
            <w:tcBorders>
              <w:top w:val="doub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b/>
                <w:sz w:val="24"/>
                <w:szCs w:val="24"/>
                <w:lang w:eastAsia="en-US"/>
              </w:rPr>
            </w:pPr>
            <w:r w:rsidRPr="00BA65D9">
              <w:rPr>
                <w:rFonts w:ascii="Times New Roman" w:hAnsi="Times New Roman" w:cs="Times New Roman"/>
                <w:b/>
                <w:sz w:val="24"/>
                <w:szCs w:val="24"/>
                <w:lang w:eastAsia="en-US"/>
              </w:rPr>
              <w:t>660</w:t>
            </w:r>
          </w:p>
        </w:tc>
      </w:tr>
      <w:tr w:rsidR="002B283A" w:rsidRPr="00BA65D9" w:rsidTr="002B283A">
        <w:tc>
          <w:tcPr>
            <w:tcW w:w="5051" w:type="dxa"/>
            <w:gridSpan w:val="2"/>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i/>
                <w:sz w:val="24"/>
                <w:szCs w:val="24"/>
                <w:lang w:eastAsia="en-US"/>
              </w:rPr>
            </w:pPr>
            <w:r w:rsidRPr="00BA65D9">
              <w:rPr>
                <w:rFonts w:ascii="Times New Roman" w:hAnsi="Times New Roman" w:cs="Times New Roman"/>
                <w:b/>
                <w:i/>
                <w:sz w:val="24"/>
                <w:szCs w:val="24"/>
                <w:lang w:eastAsia="en-US"/>
              </w:rPr>
              <w:lastRenderedPageBreak/>
              <w:t xml:space="preserve">Часть, формируемая участниками образовательных отношений: </w:t>
            </w:r>
          </w:p>
        </w:tc>
        <w:tc>
          <w:tcPr>
            <w:tcW w:w="994"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r>
      <w:tr w:rsidR="002B283A" w:rsidRPr="00BA65D9" w:rsidTr="002B283A">
        <w:tc>
          <w:tcPr>
            <w:tcW w:w="5051" w:type="dxa"/>
            <w:gridSpan w:val="2"/>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b/>
                <w:i/>
                <w:sz w:val="24"/>
                <w:szCs w:val="24"/>
                <w:lang w:eastAsia="en-US"/>
              </w:rPr>
            </w:pPr>
            <w:r w:rsidRPr="00BA65D9">
              <w:rPr>
                <w:rFonts w:ascii="Times New Roman" w:hAnsi="Times New Roman" w:cs="Times New Roman"/>
                <w:b/>
                <w:i/>
                <w:sz w:val="24"/>
                <w:szCs w:val="24"/>
                <w:lang w:eastAsia="en-US"/>
              </w:rPr>
              <w:t>хореография</w:t>
            </w:r>
          </w:p>
        </w:tc>
        <w:tc>
          <w:tcPr>
            <w:tcW w:w="994"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1</w:t>
            </w: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33</w:t>
            </w:r>
          </w:p>
        </w:tc>
      </w:tr>
      <w:tr w:rsidR="002B283A" w:rsidRPr="00BA65D9" w:rsidTr="002B283A">
        <w:tc>
          <w:tcPr>
            <w:tcW w:w="5051" w:type="dxa"/>
            <w:gridSpan w:val="2"/>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b/>
                <w:i/>
                <w:sz w:val="24"/>
                <w:szCs w:val="24"/>
                <w:lang w:eastAsia="en-US"/>
              </w:rPr>
            </w:pPr>
            <w:r w:rsidRPr="00BA65D9">
              <w:rPr>
                <w:rFonts w:ascii="Times New Roman" w:hAnsi="Times New Roman" w:cs="Times New Roman"/>
                <w:b/>
                <w:i/>
                <w:sz w:val="24"/>
                <w:szCs w:val="24"/>
                <w:lang w:eastAsia="en-US"/>
              </w:rPr>
              <w:t>Учебные недели</w:t>
            </w:r>
          </w:p>
        </w:tc>
        <w:tc>
          <w:tcPr>
            <w:tcW w:w="994"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33</w:t>
            </w:r>
          </w:p>
        </w:tc>
      </w:tr>
      <w:tr w:rsidR="002B283A" w:rsidRPr="00BA65D9" w:rsidTr="002B283A">
        <w:tc>
          <w:tcPr>
            <w:tcW w:w="5051" w:type="dxa"/>
            <w:gridSpan w:val="2"/>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b/>
                <w:i/>
                <w:sz w:val="24"/>
                <w:szCs w:val="24"/>
                <w:lang w:eastAsia="en-US"/>
              </w:rPr>
            </w:pPr>
            <w:r w:rsidRPr="00BA65D9">
              <w:rPr>
                <w:rFonts w:ascii="Times New Roman" w:hAnsi="Times New Roman" w:cs="Times New Roman"/>
                <w:b/>
                <w:i/>
                <w:sz w:val="24"/>
                <w:szCs w:val="24"/>
                <w:lang w:eastAsia="en-US"/>
              </w:rPr>
              <w:t>Всего часов</w:t>
            </w:r>
          </w:p>
        </w:tc>
        <w:tc>
          <w:tcPr>
            <w:tcW w:w="994"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693</w:t>
            </w:r>
          </w:p>
        </w:tc>
      </w:tr>
      <w:tr w:rsidR="002B283A" w:rsidRPr="00BA65D9" w:rsidTr="002B283A">
        <w:tc>
          <w:tcPr>
            <w:tcW w:w="5051" w:type="dxa"/>
            <w:gridSpan w:val="2"/>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b/>
                <w:i/>
                <w:sz w:val="24"/>
                <w:szCs w:val="24"/>
                <w:lang w:eastAsia="en-US"/>
              </w:rPr>
            </w:pPr>
            <w:r w:rsidRPr="00BA65D9">
              <w:rPr>
                <w:rFonts w:ascii="Times New Roman" w:hAnsi="Times New Roman" w:cs="Times New Roman"/>
                <w:b/>
                <w:i/>
                <w:sz w:val="24"/>
                <w:szCs w:val="24"/>
                <w:lang w:eastAsia="en-US"/>
              </w:rPr>
              <w:t>Рекомендуемая недельная нагрузка при 5-дневной учебной неделе</w:t>
            </w:r>
          </w:p>
        </w:tc>
        <w:tc>
          <w:tcPr>
            <w:tcW w:w="994"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21</w:t>
            </w:r>
          </w:p>
        </w:tc>
      </w:tr>
      <w:tr w:rsidR="002B283A" w:rsidRPr="00BA65D9" w:rsidTr="002B283A">
        <w:tc>
          <w:tcPr>
            <w:tcW w:w="5051" w:type="dxa"/>
            <w:gridSpan w:val="2"/>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b/>
                <w:i/>
                <w:sz w:val="24"/>
                <w:szCs w:val="24"/>
                <w:lang w:eastAsia="en-US"/>
              </w:rPr>
            </w:pPr>
            <w:r w:rsidRPr="00BA65D9">
              <w:rPr>
                <w:rFonts w:ascii="Times New Roman" w:hAnsi="Times New Roman" w:cs="Times New Roman"/>
                <w:b/>
                <w:i/>
                <w:sz w:val="24"/>
                <w:szCs w:val="24"/>
                <w:lang w:eastAsia="en-US"/>
              </w:rPr>
              <w:t>Максимально допустимая недельная нагрузка, предусмотренная действующими санитарными правилами и гигиеническими нормативами</w:t>
            </w:r>
          </w:p>
        </w:tc>
        <w:tc>
          <w:tcPr>
            <w:tcW w:w="994"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21</w:t>
            </w:r>
          </w:p>
        </w:tc>
        <w:tc>
          <w:tcPr>
            <w:tcW w:w="993"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21</w:t>
            </w:r>
          </w:p>
        </w:tc>
        <w:tc>
          <w:tcPr>
            <w:tcW w:w="993" w:type="dxa"/>
            <w:tcBorders>
              <w:top w:val="single" w:sz="4" w:space="0" w:color="auto"/>
              <w:left w:val="single" w:sz="4" w:space="0" w:color="auto"/>
              <w:bottom w:val="single" w:sz="4" w:space="0" w:color="auto"/>
              <w:right w:val="single" w:sz="4" w:space="0" w:color="auto"/>
            </w:tcBorders>
            <w:hideMark/>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21</w:t>
            </w:r>
          </w:p>
        </w:tc>
        <w:tc>
          <w:tcPr>
            <w:tcW w:w="1129"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2B283A" w:rsidRPr="00BA65D9" w:rsidRDefault="002B283A" w:rsidP="002B283A">
            <w:pPr>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693</w:t>
            </w:r>
          </w:p>
        </w:tc>
      </w:tr>
    </w:tbl>
    <w:p w:rsidR="002B283A" w:rsidRPr="00BA65D9" w:rsidRDefault="002B283A" w:rsidP="002B283A">
      <w:pPr>
        <w:tabs>
          <w:tab w:val="left" w:pos="3390"/>
          <w:tab w:val="left" w:pos="5670"/>
        </w:tabs>
        <w:spacing w:after="0" w:line="240" w:lineRule="auto"/>
        <w:ind w:left="-1134"/>
        <w:jc w:val="both"/>
        <w:rPr>
          <w:rFonts w:ascii="Times New Roman" w:hAnsi="Times New Roman" w:cs="Times New Roman"/>
          <w:sz w:val="24"/>
          <w:szCs w:val="24"/>
        </w:rPr>
      </w:pPr>
      <w:r w:rsidRPr="00BA65D9">
        <w:rPr>
          <w:rFonts w:ascii="Times New Roman" w:hAnsi="Times New Roman" w:cs="Times New Roman"/>
          <w:sz w:val="24"/>
          <w:szCs w:val="24"/>
        </w:rPr>
        <w:t>КПР - комплексная письменная работа на межпредметной основе</w:t>
      </w:r>
    </w:p>
    <w:p w:rsidR="002B283A" w:rsidRPr="00BA65D9" w:rsidRDefault="002B283A" w:rsidP="002B283A">
      <w:pPr>
        <w:tabs>
          <w:tab w:val="left" w:pos="3390"/>
          <w:tab w:val="left" w:pos="5670"/>
        </w:tabs>
        <w:spacing w:after="0" w:line="240" w:lineRule="auto"/>
        <w:ind w:left="-1134"/>
        <w:jc w:val="both"/>
        <w:rPr>
          <w:rFonts w:ascii="Times New Roman" w:hAnsi="Times New Roman" w:cs="Times New Roman"/>
          <w:sz w:val="24"/>
          <w:szCs w:val="24"/>
        </w:rPr>
      </w:pPr>
      <w:r w:rsidRPr="00BA65D9">
        <w:rPr>
          <w:rFonts w:ascii="Times New Roman" w:hAnsi="Times New Roman" w:cs="Times New Roman"/>
          <w:sz w:val="24"/>
          <w:szCs w:val="24"/>
        </w:rPr>
        <w:t>МВ – музыкальная викторина</w:t>
      </w:r>
    </w:p>
    <w:p w:rsidR="002B283A" w:rsidRPr="00BA65D9" w:rsidRDefault="002B283A" w:rsidP="002B283A">
      <w:pPr>
        <w:tabs>
          <w:tab w:val="left" w:pos="3390"/>
          <w:tab w:val="left" w:pos="5670"/>
        </w:tabs>
        <w:spacing w:after="0" w:line="240" w:lineRule="auto"/>
        <w:ind w:left="-1134"/>
        <w:jc w:val="both"/>
        <w:rPr>
          <w:rFonts w:ascii="Times New Roman" w:hAnsi="Times New Roman" w:cs="Times New Roman"/>
          <w:sz w:val="24"/>
          <w:szCs w:val="24"/>
        </w:rPr>
      </w:pPr>
      <w:r w:rsidRPr="00BA65D9">
        <w:rPr>
          <w:rFonts w:ascii="Times New Roman" w:hAnsi="Times New Roman" w:cs="Times New Roman"/>
          <w:sz w:val="24"/>
          <w:szCs w:val="24"/>
        </w:rPr>
        <w:t>Р – рисунок</w:t>
      </w:r>
    </w:p>
    <w:p w:rsidR="002B283A" w:rsidRPr="00BA65D9" w:rsidRDefault="002B283A" w:rsidP="002B283A">
      <w:pPr>
        <w:tabs>
          <w:tab w:val="left" w:pos="3390"/>
          <w:tab w:val="left" w:pos="5670"/>
        </w:tabs>
        <w:spacing w:after="0" w:line="240" w:lineRule="auto"/>
        <w:ind w:left="-1134"/>
        <w:jc w:val="both"/>
        <w:rPr>
          <w:rFonts w:ascii="Times New Roman" w:hAnsi="Times New Roman" w:cs="Times New Roman"/>
          <w:sz w:val="24"/>
          <w:szCs w:val="24"/>
        </w:rPr>
      </w:pPr>
      <w:r w:rsidRPr="00BA65D9">
        <w:rPr>
          <w:rFonts w:ascii="Times New Roman" w:hAnsi="Times New Roman" w:cs="Times New Roman"/>
          <w:sz w:val="24"/>
          <w:szCs w:val="24"/>
        </w:rPr>
        <w:t>П – поделка</w:t>
      </w:r>
    </w:p>
    <w:p w:rsidR="002B283A" w:rsidRDefault="002B283A" w:rsidP="002B283A">
      <w:pPr>
        <w:tabs>
          <w:tab w:val="left" w:pos="3390"/>
          <w:tab w:val="left" w:pos="5670"/>
        </w:tabs>
        <w:spacing w:after="0" w:line="240" w:lineRule="auto"/>
        <w:ind w:left="-1134"/>
        <w:jc w:val="both"/>
        <w:rPr>
          <w:rFonts w:ascii="Times New Roman" w:hAnsi="Times New Roman" w:cs="Times New Roman"/>
          <w:sz w:val="24"/>
          <w:szCs w:val="24"/>
        </w:rPr>
      </w:pPr>
      <w:r w:rsidRPr="00BA65D9">
        <w:rPr>
          <w:rFonts w:ascii="Times New Roman" w:hAnsi="Times New Roman" w:cs="Times New Roman"/>
          <w:sz w:val="24"/>
          <w:szCs w:val="24"/>
        </w:rPr>
        <w:t xml:space="preserve">З </w:t>
      </w:r>
      <w:r w:rsidR="003F345A">
        <w:rPr>
          <w:rFonts w:ascii="Times New Roman" w:hAnsi="Times New Roman" w:cs="Times New Roman"/>
          <w:sz w:val="24"/>
          <w:szCs w:val="24"/>
        </w:rPr>
        <w:t>–</w:t>
      </w:r>
      <w:r w:rsidRPr="00BA65D9">
        <w:rPr>
          <w:rFonts w:ascii="Times New Roman" w:hAnsi="Times New Roman" w:cs="Times New Roman"/>
          <w:sz w:val="24"/>
          <w:szCs w:val="24"/>
        </w:rPr>
        <w:t xml:space="preserve"> зачет</w:t>
      </w:r>
    </w:p>
    <w:p w:rsidR="003F345A" w:rsidRDefault="003F345A" w:rsidP="002B283A">
      <w:pPr>
        <w:tabs>
          <w:tab w:val="left" w:pos="3390"/>
          <w:tab w:val="left" w:pos="5670"/>
        </w:tabs>
        <w:spacing w:after="0" w:line="240" w:lineRule="auto"/>
        <w:ind w:left="-1134"/>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eastAsia="Times New Roman" w:hAnsi="Times New Roman" w:cs="Times New Roman"/>
          <w:b/>
          <w:sz w:val="24"/>
          <w:szCs w:val="24"/>
        </w:rPr>
      </w:pPr>
    </w:p>
    <w:p w:rsidR="002B283A" w:rsidRPr="00BA65D9" w:rsidRDefault="002B283A" w:rsidP="002B283A">
      <w:pPr>
        <w:spacing w:after="0" w:line="240" w:lineRule="auto"/>
        <w:jc w:val="both"/>
        <w:rPr>
          <w:rFonts w:ascii="Times New Roman" w:eastAsia="Times New Roman" w:hAnsi="Times New Roman" w:cs="Times New Roman"/>
          <w:b/>
          <w:sz w:val="24"/>
          <w:szCs w:val="24"/>
        </w:rPr>
      </w:pPr>
    </w:p>
    <w:p w:rsidR="002B283A" w:rsidRPr="00BA65D9" w:rsidRDefault="002B283A" w:rsidP="002B283A">
      <w:pPr>
        <w:spacing w:after="0"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3.2. План внеурочной деятельности (в приложении)</w:t>
      </w:r>
    </w:p>
    <w:p w:rsidR="002B283A" w:rsidRPr="00BA65D9" w:rsidRDefault="002B283A" w:rsidP="002B283A">
      <w:pPr>
        <w:spacing w:after="0"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3.3. Календарный учебный график (в Приложении)</w:t>
      </w:r>
    </w:p>
    <w:p w:rsidR="002B283A" w:rsidRDefault="002B283A" w:rsidP="002B283A">
      <w:pPr>
        <w:spacing w:after="0"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3.4. Календарный план воспитательной работы</w:t>
      </w:r>
    </w:p>
    <w:p w:rsidR="003F345A" w:rsidRDefault="003F345A" w:rsidP="002B283A">
      <w:pPr>
        <w:spacing w:after="0" w:line="240" w:lineRule="auto"/>
        <w:jc w:val="both"/>
        <w:rPr>
          <w:rFonts w:ascii="Times New Roman" w:eastAsia="Times New Roman" w:hAnsi="Times New Roman" w:cs="Times New Roman"/>
          <w:b/>
          <w:sz w:val="24"/>
          <w:szCs w:val="24"/>
        </w:rPr>
      </w:pPr>
    </w:p>
    <w:p w:rsidR="003F345A" w:rsidRDefault="003F345A" w:rsidP="002B283A">
      <w:pPr>
        <w:spacing w:after="0" w:line="240" w:lineRule="auto"/>
        <w:jc w:val="both"/>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283"/>
        <w:gridCol w:w="142"/>
        <w:gridCol w:w="284"/>
        <w:gridCol w:w="141"/>
        <w:gridCol w:w="142"/>
        <w:gridCol w:w="142"/>
        <w:gridCol w:w="142"/>
        <w:gridCol w:w="141"/>
        <w:gridCol w:w="142"/>
        <w:gridCol w:w="284"/>
        <w:gridCol w:w="202"/>
        <w:gridCol w:w="603"/>
        <w:gridCol w:w="45"/>
        <w:gridCol w:w="142"/>
        <w:gridCol w:w="425"/>
        <w:gridCol w:w="455"/>
        <w:gridCol w:w="2062"/>
      </w:tblGrid>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shd w:val="solid" w:color="D9D9D9" w:fill="FFFFFF"/>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Batang" w:hAnsi="Times New Roman" w:cs="Times New Roman"/>
                <w:b/>
                <w:bCs/>
                <w:caps/>
                <w:color w:val="000000"/>
                <w:sz w:val="24"/>
                <w:szCs w:val="24"/>
              </w:rPr>
            </w:pPr>
            <w:r w:rsidRPr="00B06B49">
              <w:rPr>
                <w:rFonts w:ascii="Times New Roman" w:eastAsia="Batang" w:hAnsi="Times New Roman" w:cs="Times New Roman"/>
                <w:b/>
                <w:bCs/>
                <w:caps/>
                <w:color w:val="000000"/>
                <w:sz w:val="24"/>
                <w:szCs w:val="24"/>
              </w:rPr>
              <w:t xml:space="preserve">календарный план воспитательной работы </w:t>
            </w:r>
          </w:p>
          <w:p w:rsidR="00B06B49" w:rsidRPr="00B06B49" w:rsidRDefault="00B06B49" w:rsidP="00B06B49">
            <w:pPr>
              <w:widowControl w:val="0"/>
              <w:wordWrap w:val="0"/>
              <w:spacing w:after="0" w:line="240" w:lineRule="auto"/>
              <w:ind w:right="-1"/>
              <w:jc w:val="center"/>
              <w:rPr>
                <w:rFonts w:ascii="Times New Roman" w:eastAsia="Batang" w:hAnsi="Times New Roman" w:cs="Times New Roman"/>
                <w:b/>
                <w:bCs/>
                <w:caps/>
                <w:color w:val="000000"/>
                <w:sz w:val="24"/>
                <w:szCs w:val="24"/>
              </w:rPr>
            </w:pPr>
            <w:r w:rsidRPr="00B06B49">
              <w:rPr>
                <w:rFonts w:ascii="Times New Roman" w:eastAsia="Batang" w:hAnsi="Times New Roman" w:cs="Times New Roman"/>
                <w:b/>
                <w:bCs/>
                <w:caps/>
                <w:color w:val="000000"/>
                <w:sz w:val="24"/>
                <w:szCs w:val="24"/>
              </w:rPr>
              <w:t>МОУ СШ №6 на 2022-2023 учебныйгод</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p w:rsidR="00B06B49" w:rsidRPr="00B06B49" w:rsidRDefault="00B06B49" w:rsidP="00B06B49">
            <w:pPr>
              <w:widowControl w:val="0"/>
              <w:numPr>
                <w:ilvl w:val="0"/>
                <w:numId w:val="186"/>
              </w:numPr>
              <w:wordWrap w:val="0"/>
              <w:autoSpaceDE w:val="0"/>
              <w:autoSpaceDN w:val="0"/>
              <w:spacing w:after="0" w:line="240" w:lineRule="auto"/>
              <w:ind w:right="-1"/>
              <w:jc w:val="center"/>
              <w:rPr>
                <w:rFonts w:ascii="Times New Roman" w:eastAsia="№Е" w:hAnsi="Times New Roman" w:cs="Times New Roman"/>
                <w:b/>
                <w:sz w:val="24"/>
                <w:szCs w:val="24"/>
              </w:rPr>
            </w:pPr>
            <w:r w:rsidRPr="00B06B49">
              <w:rPr>
                <w:rFonts w:ascii="Times New Roman" w:eastAsia="№Е" w:hAnsi="Times New Roman" w:cs="Times New Roman"/>
                <w:b/>
                <w:color w:val="000000"/>
                <w:sz w:val="24"/>
                <w:szCs w:val="24"/>
              </w:rPr>
              <w:t>Классное руководство</w:t>
            </w:r>
          </w:p>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Классы </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Диагностика учащихся на уровень сформированности нравственно-волевых качеств</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Сентябрь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Психолог, 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Анализ данных диагностик сформированности уровня нравственно-волевых качеств</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Сентябрь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Психолог, 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Диагностика удовлетворения  склонностей, потребностей учащихся </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Анализ диагностики удовлетворения  склонностей, потребностей учащихся</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Диагностика семьи</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Заполнение данных паспорта класса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Классные </w:t>
            </w:r>
            <w:r w:rsidRPr="00B06B49">
              <w:rPr>
                <w:rFonts w:ascii="Times New Roman" w:eastAsia="№Е" w:hAnsi="Times New Roman" w:cs="Times New Roman"/>
                <w:color w:val="000000"/>
                <w:sz w:val="24"/>
                <w:szCs w:val="24"/>
              </w:rPr>
              <w:lastRenderedPageBreak/>
              <w:t>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Составление социально-педагогического комплекса класса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Планирование воспитательной работы классного коллектива на 2022-2023 учебный год</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Инструктажи учащихся:</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соблюдении правил Устава ОУ</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соблюдении требований Закона Ярославской области №50 «О гарантиях прав ребенка»</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соблюдений правил поведения в общественных местах</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правилах безопасного поведения на дорогах, использовании личного и общественного транспорта, использовании пешеходами светоотражающих элементов, о недопустимости приобретения родителями автотранспорта и мототехники детям, не достигшим возраста 18 лет</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правилах информационной безопасности</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 правилах пожарной безопасности</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 ноябрь, январь, май, в течение года по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Изучение особенностей личностного развития учащихся класса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Сентябрь, 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 психолог</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t>Запись на курсы по интересам</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t xml:space="preserve">Контроль за посещением занятий </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t>Организация питания в школьной столовой</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В течени</w:t>
            </w:r>
            <w:bookmarkStart w:id="1979" w:name="_GoBack"/>
            <w:bookmarkEnd w:id="1979"/>
            <w:r w:rsidRPr="00B06B49">
              <w:rPr>
                <w:rFonts w:ascii="Times New Roman" w:eastAsia="№Е" w:hAnsi="Times New Roman" w:cs="Times New Roman"/>
                <w:color w:val="000000"/>
                <w:kern w:val="2"/>
                <w:sz w:val="24"/>
                <w:szCs w:val="24"/>
                <w:lang w:val="en-US" w:eastAsia="ko-KR"/>
              </w:rPr>
              <w:t xml:space="preserve">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 психолог</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Коррекция поведения ребенка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 психолог</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Привлечение специалистов межведомственных организация в процессе коррекции поведения учащихся </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Зам.директора по УВР</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Работа с учащимися, требующих индивидуальной профилактической работы</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 психолог</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FF0000"/>
                <w:sz w:val="24"/>
                <w:szCs w:val="24"/>
              </w:rPr>
            </w:pPr>
            <w:r w:rsidRPr="00B06B49">
              <w:rPr>
                <w:rFonts w:ascii="Times New Roman" w:eastAsia="№Е" w:hAnsi="Times New Roman" w:cs="Times New Roman"/>
                <w:sz w:val="24"/>
                <w:szCs w:val="24"/>
              </w:rPr>
              <w:t>Разработка индивидуальных маршрутов развития учащихся</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FF0000"/>
                <w:sz w:val="24"/>
                <w:szCs w:val="24"/>
              </w:rPr>
            </w:pPr>
            <w:r w:rsidRPr="00B06B49">
              <w:rPr>
                <w:rFonts w:ascii="Times New Roman" w:eastAsia="№Е" w:hAnsi="Times New Roman" w:cs="Times New Roman"/>
                <w:sz w:val="24"/>
                <w:szCs w:val="24"/>
              </w:rPr>
              <w:t>Поддержка ребенка в решении важных для него жизненных проблем</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Зам.директора по УВР</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Классные руководители </w:t>
            </w:r>
            <w:r w:rsidRPr="00B06B49">
              <w:rPr>
                <w:rFonts w:ascii="Times New Roman" w:eastAsia="№Е" w:hAnsi="Times New Roman" w:cs="Times New Roman"/>
                <w:color w:val="000000"/>
                <w:sz w:val="24"/>
                <w:szCs w:val="24"/>
              </w:rPr>
              <w:lastRenderedPageBreak/>
              <w:t>Психолог</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lastRenderedPageBreak/>
              <w:t>Поддрежка одаренных детей</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Зам.директора по УВР</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 Психолог</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t>Наставничество участников Всероссийского конкурса «Большая перемена»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Зам.директора по УВР</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 учителя-предметники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t>Участие в мероприятиях Всероссийского конкурса «Большая перемена»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Зам.директора по УВР</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 учителя-предметники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t>Индивидуальная работа со школьниками класса, направленная на заполнение ими личных портфолио</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t>Консультации классного руководителя с учителями-предметниками</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sz w:val="24"/>
                <w:szCs w:val="24"/>
              </w:rPr>
            </w:pPr>
            <w:r w:rsidRPr="00B06B49">
              <w:rPr>
                <w:rFonts w:ascii="Times New Roman" w:eastAsia="№Е" w:hAnsi="Times New Roman" w:cs="Times New Roman"/>
                <w:sz w:val="24"/>
                <w:szCs w:val="24"/>
              </w:rPr>
              <w:t>Предупреждение и разрешение конфликтов между учащимися,  учителями и учащимися</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Зам.директорап о УВР </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 Психолог</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Инициирование и поддержка участия класса в общешкольных ключевых делах</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 xml:space="preserve">Классный руководители </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Оказание необходимой помощи детям в подготовке к общешкольным ключевым делам</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Классные руководители, </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Организация интересных и полезных для личностного развития ребенка совместных дел с учащимися (по всем направлениям воспитательной работы) </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психолог</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Проведение классных часов и других внеклассных мероприятий согласно планам воспитательной работы</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Классные руководители, </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Сплочение коллектива класса через организацию КТД </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Классные руководители, </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Выработка совместно со школьниками законов класса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Участие в общешкольной проекте  «Моя минута памяти»</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Участие в общешкольном проекте по организации внутреннего </w:t>
            </w:r>
            <w:r w:rsidRPr="00B06B49">
              <w:rPr>
                <w:rFonts w:ascii="Times New Roman" w:eastAsia="№Е" w:hAnsi="Times New Roman" w:cs="Times New Roman"/>
                <w:color w:val="000000"/>
                <w:sz w:val="24"/>
                <w:szCs w:val="24"/>
              </w:rPr>
              <w:lastRenderedPageBreak/>
              <w:t>пространства школы «Уют»</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lastRenderedPageBreak/>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 директора по УВР</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Участие в общешкольном проекте «Город Победы»</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 директора по УВР</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b/>
                <w:i/>
                <w:color w:val="000000"/>
                <w:sz w:val="24"/>
                <w:szCs w:val="24"/>
              </w:rPr>
            </w:pPr>
            <w:r w:rsidRPr="00B06B49">
              <w:rPr>
                <w:rFonts w:ascii="Times New Roman" w:eastAsia="№Е" w:hAnsi="Times New Roman" w:cs="Times New Roman"/>
                <w:b/>
                <w:i/>
                <w:color w:val="000000"/>
                <w:sz w:val="24"/>
                <w:szCs w:val="24"/>
              </w:rPr>
              <w:t>Работа с учителями:</w:t>
            </w:r>
          </w:p>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Проведение мини-педсоветов, направленных на решение конкретных проблем класса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Классные руководители, </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Привлечение учителей к участию во внутриклассных делах</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Классные руководители, </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Привлечение учителей к участию в родительских собраниях</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Классные руководители</w:t>
            </w: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b/>
                <w:i/>
                <w:color w:val="000000"/>
                <w:sz w:val="24"/>
                <w:szCs w:val="24"/>
              </w:rPr>
            </w:pPr>
            <w:r w:rsidRPr="00B06B49">
              <w:rPr>
                <w:rFonts w:ascii="Times New Roman" w:eastAsia="№Е" w:hAnsi="Times New Roman" w:cs="Times New Roman"/>
                <w:b/>
                <w:i/>
                <w:color w:val="000000"/>
                <w:sz w:val="24"/>
                <w:szCs w:val="24"/>
              </w:rPr>
              <w:t>Работа с родителями:</w:t>
            </w:r>
          </w:p>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Организация родительских собраний</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администрация школы</w:t>
            </w:r>
          </w:p>
          <w:p w:rsidR="00B06B49" w:rsidRPr="00B06B49" w:rsidRDefault="00B06B49" w:rsidP="00B06B49">
            <w:pPr>
              <w:spacing w:after="0" w:line="240" w:lineRule="auto"/>
              <w:rPr>
                <w:rFonts w:ascii="Times New Roman" w:eastAsia="Batang" w:hAnsi="Times New Roman" w:cs="Times New Roman"/>
                <w:color w:val="000000"/>
                <w:sz w:val="24"/>
                <w:szCs w:val="24"/>
                <w:u w:val="single"/>
              </w:rPr>
            </w:pP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Инструктажи учащихся:</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соблюдении правил Устава ОУ</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соблюдении требований Закона Ярославской области №50 «О гарантиях прав ребенка»</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соблюдений правил поведения в общественных местах</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правилах безопасного поведения на дорогах, использовании личного и общественного транспорта, использовании пешеходами светоотражающих элементов, о недопустимости приобретения родителями автотранспорта и мототехники детям, не достигшим возраста 18 лет</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о правилах информационной безопасности</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 правилах пожарной безопасности</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администрация школы</w:t>
            </w:r>
          </w:p>
          <w:p w:rsidR="00B06B49" w:rsidRPr="00B06B49" w:rsidRDefault="00B06B49" w:rsidP="00B06B49">
            <w:pPr>
              <w:spacing w:after="0" w:line="240" w:lineRule="auto"/>
              <w:rPr>
                <w:rFonts w:ascii="Times New Roman" w:eastAsia="Batang" w:hAnsi="Times New Roman" w:cs="Times New Roman"/>
                <w:color w:val="000000"/>
                <w:sz w:val="24"/>
                <w:szCs w:val="24"/>
                <w:u w:val="single"/>
              </w:rPr>
            </w:pP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FF0000"/>
                <w:sz w:val="24"/>
                <w:szCs w:val="24"/>
              </w:rPr>
            </w:pPr>
            <w:r w:rsidRPr="00B06B49">
              <w:rPr>
                <w:rFonts w:ascii="Times New Roman" w:eastAsia="№Е" w:hAnsi="Times New Roman" w:cs="Times New Roman"/>
                <w:sz w:val="24"/>
                <w:szCs w:val="24"/>
              </w:rPr>
              <w:t>Информирование родителей о школьных успехах и проблемах их детей</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администрация школы</w:t>
            </w:r>
          </w:p>
          <w:p w:rsidR="00B06B49" w:rsidRPr="00B06B49" w:rsidRDefault="00B06B49" w:rsidP="00B06B49">
            <w:pPr>
              <w:spacing w:after="0" w:line="240" w:lineRule="auto"/>
              <w:rPr>
                <w:rFonts w:ascii="Times New Roman" w:eastAsia="Batang" w:hAnsi="Times New Roman" w:cs="Times New Roman"/>
                <w:color w:val="000000"/>
                <w:sz w:val="24"/>
                <w:szCs w:val="24"/>
                <w:u w:val="single"/>
              </w:rPr>
            </w:pP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Создание и организация работы родительских комитетов классов</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администрация школы</w:t>
            </w:r>
          </w:p>
          <w:p w:rsidR="00B06B49" w:rsidRPr="00B06B49" w:rsidRDefault="00B06B49" w:rsidP="00B06B49">
            <w:pPr>
              <w:spacing w:after="0" w:line="240" w:lineRule="auto"/>
              <w:rPr>
                <w:rFonts w:ascii="Times New Roman" w:eastAsia="Batang" w:hAnsi="Times New Roman" w:cs="Times New Roman"/>
                <w:color w:val="000000"/>
                <w:sz w:val="24"/>
                <w:szCs w:val="24"/>
                <w:u w:val="single"/>
              </w:rPr>
            </w:pP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Привлечение членов семей школьников к организации и проведению дел класса</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 xml:space="preserve">Классные руководители, администрация </w:t>
            </w:r>
            <w:r w:rsidRPr="00B06B49">
              <w:rPr>
                <w:rFonts w:ascii="Times New Roman" w:eastAsia="Batang" w:hAnsi="Times New Roman" w:cs="Times New Roman"/>
                <w:color w:val="000000"/>
                <w:sz w:val="24"/>
                <w:szCs w:val="24"/>
              </w:rPr>
              <w:lastRenderedPageBreak/>
              <w:t>школы</w:t>
            </w:r>
          </w:p>
          <w:p w:rsidR="00B06B49" w:rsidRPr="00B06B49" w:rsidRDefault="00B06B49" w:rsidP="00B06B49">
            <w:pPr>
              <w:spacing w:after="0" w:line="240" w:lineRule="auto"/>
              <w:rPr>
                <w:rFonts w:ascii="Times New Roman" w:eastAsia="Batang" w:hAnsi="Times New Roman" w:cs="Times New Roman"/>
                <w:color w:val="000000"/>
                <w:sz w:val="24"/>
                <w:szCs w:val="24"/>
                <w:u w:val="single"/>
              </w:rPr>
            </w:pP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Работа с семьями учащихися, требующих индивидуальной профилактической работы</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администрация школы</w:t>
            </w:r>
          </w:p>
          <w:p w:rsidR="00B06B49" w:rsidRPr="00B06B49" w:rsidRDefault="00B06B49" w:rsidP="00B06B49">
            <w:pPr>
              <w:spacing w:after="0" w:line="240" w:lineRule="auto"/>
              <w:rPr>
                <w:rFonts w:ascii="Times New Roman" w:eastAsia="Batang" w:hAnsi="Times New Roman" w:cs="Times New Roman"/>
                <w:color w:val="000000"/>
                <w:sz w:val="24"/>
                <w:szCs w:val="24"/>
                <w:u w:val="single"/>
              </w:rPr>
            </w:pPr>
          </w:p>
        </w:tc>
      </w:tr>
      <w:tr w:rsidR="00B06B49" w:rsidRPr="00B06B49" w:rsidTr="00B25C8B">
        <w:tc>
          <w:tcPr>
            <w:tcW w:w="4219"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Работа с семьями, требующими педагогической поддержки</w:t>
            </w:r>
          </w:p>
        </w:tc>
        <w:tc>
          <w:tcPr>
            <w:tcW w:w="709"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581"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По мере необходимости</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администрация школы</w:t>
            </w:r>
          </w:p>
          <w:p w:rsidR="00B06B49" w:rsidRPr="00B06B49" w:rsidRDefault="00B06B49" w:rsidP="00B06B49">
            <w:pPr>
              <w:spacing w:after="0" w:line="240" w:lineRule="auto"/>
              <w:rPr>
                <w:rFonts w:ascii="Times New Roman" w:eastAsia="Batang" w:hAnsi="Times New Roman" w:cs="Times New Roman"/>
                <w:color w:val="000000"/>
                <w:sz w:val="24"/>
                <w:szCs w:val="24"/>
                <w:u w:val="single"/>
              </w:rPr>
            </w:pP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numPr>
                <w:ilvl w:val="0"/>
                <w:numId w:val="186"/>
              </w:numPr>
              <w:wordWrap w:val="0"/>
              <w:autoSpaceDE w:val="0"/>
              <w:autoSpaceDN w:val="0"/>
              <w:spacing w:after="0" w:line="240" w:lineRule="auto"/>
              <w:ind w:right="-1"/>
              <w:jc w:val="center"/>
              <w:rPr>
                <w:rFonts w:ascii="Times New Roman" w:eastAsia="№Е" w:hAnsi="Times New Roman" w:cs="Times New Roman"/>
                <w:b/>
                <w:color w:val="000000"/>
                <w:sz w:val="24"/>
                <w:szCs w:val="24"/>
              </w:rPr>
            </w:pPr>
            <w:r w:rsidRPr="00B06B49">
              <w:rPr>
                <w:rFonts w:ascii="Times New Roman" w:eastAsia="№Е" w:hAnsi="Times New Roman" w:cs="Times New Roman"/>
                <w:b/>
                <w:sz w:val="24"/>
                <w:szCs w:val="24"/>
              </w:rPr>
              <w:t>Школьный урок</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Дела, события, мероприятия</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Виртуальные минута памяти в рамках общешкольного патриотического проекта «Моя минута памяти»</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 (май)</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Составление электронной книги в рамках патриотического проекта «Моя минута памяти»</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 (май)</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Интерактивных занятий в форме Квест-игры «1941-1945-м посвящается…» на территории «Города Победы»</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 (апрель- май)</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 учителя истории</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Ролевые и социальные игры на территории «Города Победы»</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2 (сентябрь-октябрь, апрель-май</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Литературные уроки посвященные памятным и праздничным, юбилейным  датам в соответствие </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в соответствии с планами воспитательной работы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 учителя предметники</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Круглые столы, диспуты, занятия-дебаты приуроченные памятным датам в соответствии с календарем образовательных событий, традиционных дел ОУ. </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 учителя предметники</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Уроки-экскурсии, уроки социальной пробы, уроки поисковой деятельности, уроки краеведения, исследовательской деятельности в рамках общешкольного литературно-краеведческого проекта «Людмила Николаева-поэт земли Ярославской»</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 учителя русского языка и литературы</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Уроки IT-практики, уроки сетевого общения, проектные офисы, дистант-дни, </w:t>
            </w:r>
            <w:r w:rsidRPr="00B06B49">
              <w:rPr>
                <w:rFonts w:ascii="Times New Roman" w:eastAsia="№Е" w:hAnsi="Times New Roman" w:cs="Times New Roman"/>
                <w:color w:val="000000"/>
                <w:sz w:val="24"/>
                <w:szCs w:val="24"/>
              </w:rPr>
              <w:lastRenderedPageBreak/>
              <w:t>уроки робототехники, социальные пробы, уроки моделирования, 3 D и робототехники в рамках федерального проекта «Точки Роста»</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в соответствии </w:t>
            </w:r>
            <w:r w:rsidRPr="00B06B49">
              <w:rPr>
                <w:rFonts w:ascii="Times New Roman" w:eastAsia="№Е" w:hAnsi="Times New Roman" w:cs="Times New Roman"/>
                <w:color w:val="000000"/>
                <w:sz w:val="24"/>
                <w:szCs w:val="24"/>
              </w:rPr>
              <w:lastRenderedPageBreak/>
              <w:t>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lastRenderedPageBreak/>
              <w:t xml:space="preserve">Классные руководители, </w:t>
            </w:r>
            <w:r w:rsidRPr="00B06B49">
              <w:rPr>
                <w:rFonts w:ascii="Times New Roman" w:eastAsia="Batang" w:hAnsi="Times New Roman" w:cs="Times New Roman"/>
                <w:color w:val="000000"/>
                <w:sz w:val="24"/>
                <w:szCs w:val="24"/>
              </w:rPr>
              <w:lastRenderedPageBreak/>
              <w:t>учителя технологии, ОБЖ, информатики</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 xml:space="preserve">Уроки ландшафтного дизайна, социальные пробы, уроки передвижной лаборатории в рамках </w:t>
            </w:r>
            <w:r w:rsidRPr="00B06B49">
              <w:rPr>
                <w:rFonts w:ascii="Times New Roman" w:eastAsia="Batang" w:hAnsi="Times New Roman" w:cs="Times New Roman"/>
                <w:color w:val="000000"/>
                <w:sz w:val="24"/>
                <w:szCs w:val="24"/>
              </w:rPr>
              <w:t xml:space="preserve"> общешкольного экологического проекта  «Наш любимый школьный двор»</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зам. Директора по УВР</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Уроки передвижной лаборатории в рамках общешкольного проекта «Юный эколог»</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 учителя биологии,экологии, географии</w:t>
            </w:r>
          </w:p>
        </w:tc>
      </w:tr>
      <w:tr w:rsidR="00B06B49" w:rsidRPr="00B06B49" w:rsidTr="00B25C8B">
        <w:tc>
          <w:tcPr>
            <w:tcW w:w="4786"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Уроки-акции экологической, патриотической, правовой, социальной, информационной, волонтерской  направленности</w:t>
            </w:r>
          </w:p>
        </w:tc>
        <w:tc>
          <w:tcPr>
            <w:tcW w:w="851" w:type="dxa"/>
            <w:gridSpan w:val="5"/>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72"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 в соответствии с планами воспитательной работы</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 xml:space="preserve">Зам.директора по УВР, классные руководители, учителя предметники, </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p w:rsidR="00B06B49" w:rsidRPr="00B06B49" w:rsidRDefault="00B06B49" w:rsidP="00B06B49">
            <w:pPr>
              <w:widowControl w:val="0"/>
              <w:numPr>
                <w:ilvl w:val="0"/>
                <w:numId w:val="186"/>
              </w:numPr>
              <w:wordWrap w:val="0"/>
              <w:autoSpaceDE w:val="0"/>
              <w:autoSpaceDN w:val="0"/>
              <w:spacing w:after="0" w:line="240" w:lineRule="auto"/>
              <w:ind w:right="-1"/>
              <w:jc w:val="center"/>
              <w:rPr>
                <w:rFonts w:ascii="Times New Roman" w:eastAsia="№Е" w:hAnsi="Times New Roman" w:cs="Times New Roman"/>
                <w:b/>
                <w:color w:val="000000"/>
                <w:sz w:val="24"/>
                <w:szCs w:val="24"/>
              </w:rPr>
            </w:pPr>
            <w:r w:rsidRPr="00B06B49">
              <w:rPr>
                <w:rFonts w:ascii="Times New Roman" w:eastAsia="№Е" w:hAnsi="Times New Roman" w:cs="Times New Roman"/>
                <w:b/>
                <w:color w:val="000000"/>
                <w:sz w:val="24"/>
                <w:szCs w:val="24"/>
              </w:rPr>
              <w:t>Курсы внеурочной деятельности</w:t>
            </w:r>
          </w:p>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Название курса</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Познавательная деятельность:</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«Развитие мышления», </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«Проектная деятельность», </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«Информатика», </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«Математика и конструирование». </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«Риторика»,</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«Легоконструирование»,</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«Речевая копилка», </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«Забавный английский»,</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1 классы </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Учителя-предметники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«Робототехника»</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3-4</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u w:val="single"/>
                <w:lang w:val="en-US" w:eastAsia="ko-KR"/>
              </w:rPr>
            </w:pPr>
            <w:r w:rsidRPr="00B06B49">
              <w:rPr>
                <w:rFonts w:ascii="Times New Roman" w:eastAsia="Batang" w:hAnsi="Times New Roman" w:cs="Times New Roman"/>
                <w:color w:val="000000"/>
                <w:kern w:val="2"/>
                <w:sz w:val="24"/>
                <w:szCs w:val="24"/>
                <w:lang w:val="en-US" w:eastAsia="ko-KR"/>
              </w:rPr>
              <w:t>Учителя-предметники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«Язык программирования Scratch»</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3 классы</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u w:val="single"/>
                <w:lang w:val="en-US" w:eastAsia="ko-KR"/>
              </w:rPr>
            </w:pPr>
            <w:r w:rsidRPr="00B06B49">
              <w:rPr>
                <w:rFonts w:ascii="Times New Roman" w:eastAsia="Batang" w:hAnsi="Times New Roman" w:cs="Times New Roman"/>
                <w:color w:val="000000"/>
                <w:kern w:val="2"/>
                <w:sz w:val="24"/>
                <w:szCs w:val="24"/>
                <w:lang w:val="en-US" w:eastAsia="ko-KR"/>
              </w:rPr>
              <w:t>Учителя-предметники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b/>
                <w:i/>
                <w:color w:val="000000"/>
                <w:sz w:val="24"/>
                <w:szCs w:val="24"/>
              </w:rPr>
            </w:pPr>
            <w:r w:rsidRPr="00B06B49">
              <w:rPr>
                <w:rFonts w:ascii="Times New Roman" w:eastAsia="№Е" w:hAnsi="Times New Roman" w:cs="Times New Roman"/>
                <w:b/>
                <w:i/>
                <w:color w:val="000000"/>
                <w:sz w:val="24"/>
                <w:szCs w:val="24"/>
              </w:rPr>
              <w:t>Предметно-эстетическая:</w:t>
            </w:r>
          </w:p>
          <w:p w:rsidR="00B06B49" w:rsidRPr="00B06B49" w:rsidRDefault="00B06B49" w:rsidP="00B06B49">
            <w:pPr>
              <w:spacing w:after="0" w:line="240" w:lineRule="auto"/>
              <w:rPr>
                <w:rFonts w:ascii="Times New Roman" w:eastAsia="№Е" w:hAnsi="Times New Roman" w:cs="Times New Roman"/>
                <w:color w:val="000000"/>
                <w:sz w:val="24"/>
                <w:szCs w:val="24"/>
              </w:rPr>
            </w:pP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u w:val="single"/>
                <w:lang w:val="en-US" w:eastAsia="ko-KR"/>
              </w:rPr>
            </w:pPr>
            <w:r w:rsidRPr="00B06B49">
              <w:rPr>
                <w:rFonts w:ascii="Times New Roman" w:eastAsia="Batang" w:hAnsi="Times New Roman" w:cs="Times New Roman"/>
                <w:color w:val="000000"/>
                <w:kern w:val="2"/>
                <w:sz w:val="24"/>
                <w:szCs w:val="24"/>
                <w:lang w:val="en-US" w:eastAsia="ko-KR"/>
              </w:rPr>
              <w:t>Учителя-предметники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«Экология младших школьников», </w:t>
            </w:r>
          </w:p>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«Хоровое пение», </w:t>
            </w:r>
          </w:p>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«Юный художник»</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1-4 </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u w:val="single"/>
                <w:lang w:val="en-US" w:eastAsia="ko-KR"/>
              </w:rPr>
            </w:pPr>
            <w:r w:rsidRPr="00B06B49">
              <w:rPr>
                <w:rFonts w:ascii="Times New Roman" w:eastAsia="Batang" w:hAnsi="Times New Roman" w:cs="Times New Roman"/>
                <w:color w:val="000000"/>
                <w:kern w:val="2"/>
                <w:sz w:val="24"/>
                <w:szCs w:val="24"/>
                <w:lang w:val="en-US" w:eastAsia="ko-KR"/>
              </w:rPr>
              <w:t>Учителя-предметники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«Декоративное творчество»</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2-3 </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u w:val="single"/>
                <w:lang w:val="en-US" w:eastAsia="ko-KR"/>
              </w:rPr>
            </w:pPr>
            <w:r w:rsidRPr="00B06B49">
              <w:rPr>
                <w:rFonts w:ascii="Times New Roman" w:eastAsia="Batang" w:hAnsi="Times New Roman" w:cs="Times New Roman"/>
                <w:color w:val="000000"/>
                <w:kern w:val="2"/>
                <w:sz w:val="24"/>
                <w:szCs w:val="24"/>
                <w:lang w:val="en-US" w:eastAsia="ko-KR"/>
              </w:rPr>
              <w:t>Учителя-предметники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«Валента»</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u w:val="single"/>
                <w:lang w:val="en-US" w:eastAsia="ko-KR"/>
              </w:rPr>
            </w:pPr>
            <w:r w:rsidRPr="00B06B49">
              <w:rPr>
                <w:rFonts w:ascii="Times New Roman" w:eastAsia="Batang" w:hAnsi="Times New Roman" w:cs="Times New Roman"/>
                <w:color w:val="000000"/>
                <w:kern w:val="2"/>
                <w:sz w:val="24"/>
                <w:szCs w:val="24"/>
                <w:lang w:val="en-US" w:eastAsia="ko-KR"/>
              </w:rPr>
              <w:t>Учителя-предметники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b/>
                <w:color w:val="000000"/>
                <w:sz w:val="24"/>
                <w:szCs w:val="24"/>
              </w:rPr>
            </w:pPr>
            <w:r w:rsidRPr="00B06B49">
              <w:rPr>
                <w:rFonts w:ascii="Times New Roman" w:eastAsia="№Е" w:hAnsi="Times New Roman" w:cs="Times New Roman"/>
                <w:b/>
                <w:color w:val="000000"/>
                <w:sz w:val="24"/>
                <w:szCs w:val="24"/>
              </w:rPr>
              <w:t xml:space="preserve">спортивно-оздоровительная направленность: </w:t>
            </w:r>
          </w:p>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 «Культура здоровья», «Подвижные игры», </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1 классы </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u w:val="single"/>
                <w:lang w:val="en-US" w:eastAsia="ko-KR"/>
              </w:rPr>
            </w:pPr>
            <w:r w:rsidRPr="00B06B49">
              <w:rPr>
                <w:rFonts w:ascii="Times New Roman" w:eastAsia="Batang" w:hAnsi="Times New Roman" w:cs="Times New Roman"/>
                <w:color w:val="000000"/>
                <w:kern w:val="2"/>
                <w:sz w:val="24"/>
                <w:szCs w:val="24"/>
                <w:lang w:val="en-US" w:eastAsia="ko-KR"/>
              </w:rPr>
              <w:t>Учителя-предметники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b/>
                <w:i/>
                <w:color w:val="000000"/>
                <w:sz w:val="24"/>
                <w:szCs w:val="24"/>
              </w:rPr>
            </w:pPr>
            <w:r w:rsidRPr="00B06B49">
              <w:rPr>
                <w:rFonts w:ascii="Times New Roman" w:eastAsia="№Е" w:hAnsi="Times New Roman" w:cs="Times New Roman"/>
                <w:b/>
                <w:i/>
                <w:color w:val="000000"/>
                <w:sz w:val="24"/>
                <w:szCs w:val="24"/>
              </w:rPr>
              <w:lastRenderedPageBreak/>
              <w:t>правовая:</w:t>
            </w:r>
          </w:p>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 «Азбука дорожного движения»</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1-4 </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2298"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u w:val="single"/>
                <w:lang w:val="en-US" w:eastAsia="ko-KR"/>
              </w:rPr>
            </w:pPr>
            <w:r w:rsidRPr="00B06B49">
              <w:rPr>
                <w:rFonts w:ascii="Times New Roman" w:eastAsia="Batang" w:hAnsi="Times New Roman" w:cs="Times New Roman"/>
                <w:color w:val="000000"/>
                <w:kern w:val="2"/>
                <w:sz w:val="24"/>
                <w:szCs w:val="24"/>
                <w:lang w:val="en-US" w:eastAsia="ko-KR"/>
              </w:rPr>
              <w:t>Учителя-предметники</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p w:rsidR="00B06B49" w:rsidRPr="00B06B49" w:rsidRDefault="00B06B49" w:rsidP="00B06B49">
            <w:pPr>
              <w:widowControl w:val="0"/>
              <w:numPr>
                <w:ilvl w:val="0"/>
                <w:numId w:val="186"/>
              </w:numPr>
              <w:wordWrap w:val="0"/>
              <w:autoSpaceDE w:val="0"/>
              <w:autoSpaceDN w:val="0"/>
              <w:spacing w:after="0" w:line="240" w:lineRule="auto"/>
              <w:ind w:right="-1"/>
              <w:jc w:val="center"/>
              <w:rPr>
                <w:rFonts w:ascii="Times New Roman" w:eastAsia="№Е" w:hAnsi="Times New Roman" w:cs="Times New Roman"/>
                <w:b/>
                <w:i/>
                <w:color w:val="000000"/>
                <w:sz w:val="24"/>
                <w:szCs w:val="24"/>
              </w:rPr>
            </w:pPr>
            <w:r w:rsidRPr="00B06B49">
              <w:rPr>
                <w:rFonts w:ascii="Times New Roman" w:eastAsia="№Е" w:hAnsi="Times New Roman" w:cs="Times New Roman"/>
                <w:b/>
                <w:sz w:val="24"/>
                <w:szCs w:val="24"/>
              </w:rPr>
              <w:t>Работа с родителями</w:t>
            </w:r>
          </w:p>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Заседание общешкольного родительского комитета.</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Директор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Месячник Безопасности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Организация деятельности совета Отцов</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родительские собрания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Знакомство с сайтом Школы с целью активизации родительского внимания к вопросам воспитания, жизни ребенка в Школе, знакомства с образовательной программой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тематических недель по профилактике детского дорожного травматизма и пожарной безопасности дома, на природе.</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Совместные акции по благоустройству территории Школы</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Выборы родительского комитета, распределение обязанностей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Анкетирование «Удовлетворенность школьной</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жизнью»</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Заполнение родителями социальных анкет с целью анализа первичной информации об учащихся и их семьях</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Обследование материально-бытовых условий вновь прибывших семей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Проведение индивидуальных консультаций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Проведение профилактической работы по вопросам безопасности детей (распространение памяток, знакомство со статистикой ДДТТ, правовое </w:t>
            </w:r>
            <w:r w:rsidRPr="00B06B49">
              <w:rPr>
                <w:rFonts w:ascii="Times New Roman" w:eastAsia="№Е" w:hAnsi="Times New Roman" w:cs="Times New Roman"/>
                <w:kern w:val="2"/>
                <w:sz w:val="24"/>
                <w:szCs w:val="24"/>
                <w:lang w:eastAsia="ko-KR"/>
              </w:rPr>
              <w:lastRenderedPageBreak/>
              <w:t>просвещение и т.д.)</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lastRenderedPageBreak/>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Составление и корректировка списков детей из малообеспеченных, многодетных семей для организации льготного питания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 течение 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Заседание Совета профилактики безнадзорности и правонарушений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 родителей в педагогических советах, консилиумах; выступления родителей на общешкольных собраниях.</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Заседание Совета профилактики безнадзорности и правонарушений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Посещение семей учащихся на дому (составление актов) в рамках рейда родительского патруля.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 инспектор ОДН МВД</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Индивидуальные беседы</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 инспектор ОДН МВД</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Заседание Совета профилактики безнадзорности и правонарушений.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Составление списков детей из</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малообеспеченных, многодетных семей для организации льготного питания.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Фестиваль «Профессия моих родителей»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 родителей в педагогических советах, консилиумах; выступления родителей на общешкольных собраниях.</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Заседание Совета профилактики безнадзорности и правонарушений.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Анкетирование «Удовлетворенность школьной жизнью»</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Анкетирование по выбору курсов внеурочной деятельности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Совместные акции по благоустройству территории Школы</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совместного досуга родителей и детей: поездки, экскурсии.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совместных трудовых и социально – благотворительных акций.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Заключение договоров на посещение летнего оздоровительного лагеря с дневным пребыванием детей.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Начальник лагеря</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Привлечение родителей – специалистов для проведения лекций для учащихся по классам</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 родителей в педагогических советах, консилиумах; выступления родителей на общешкольных собраниях.</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Заседание Совета профилактики безнадзорности и правонарушений.</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Сбор информации о летней занятости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Информирование родителей о летней кампании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Заседание общешкольного родительского комитета.</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Директор</w:t>
            </w:r>
          </w:p>
        </w:tc>
      </w:tr>
      <w:tr w:rsidR="00B06B49" w:rsidRPr="00B06B49" w:rsidTr="00B25C8B">
        <w:tc>
          <w:tcPr>
            <w:tcW w:w="4503"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Месячник Безопасности</w:t>
            </w:r>
          </w:p>
        </w:tc>
        <w:tc>
          <w:tcPr>
            <w:tcW w:w="850"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701"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 директора по УВР</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b/>
                <w:i/>
                <w:color w:val="000000"/>
                <w:sz w:val="24"/>
                <w:szCs w:val="24"/>
              </w:rPr>
            </w:pPr>
          </w:p>
          <w:p w:rsidR="00B06B49" w:rsidRPr="00B06B49" w:rsidRDefault="00B06B49" w:rsidP="00B06B49">
            <w:pPr>
              <w:widowControl w:val="0"/>
              <w:numPr>
                <w:ilvl w:val="0"/>
                <w:numId w:val="186"/>
              </w:numPr>
              <w:wordWrap w:val="0"/>
              <w:autoSpaceDE w:val="0"/>
              <w:autoSpaceDN w:val="0"/>
              <w:spacing w:after="0" w:line="240" w:lineRule="auto"/>
              <w:ind w:right="-1"/>
              <w:jc w:val="center"/>
              <w:rPr>
                <w:rFonts w:ascii="Times New Roman" w:eastAsia="№Е" w:hAnsi="Times New Roman" w:cs="Times New Roman"/>
                <w:b/>
                <w:i/>
                <w:color w:val="000000"/>
                <w:sz w:val="24"/>
                <w:szCs w:val="24"/>
              </w:rPr>
            </w:pPr>
            <w:r w:rsidRPr="00B06B49">
              <w:rPr>
                <w:rFonts w:ascii="Times New Roman" w:eastAsia="№Е" w:hAnsi="Times New Roman" w:cs="Times New Roman"/>
                <w:b/>
                <w:sz w:val="24"/>
                <w:szCs w:val="24"/>
              </w:rPr>
              <w:t>Самоуправление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Выборы органов самоуправления в классных коллективах</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 солидарности в борьбе с терроризмом»</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ЗаместителидиректорапоУВР</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Организация</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дежурства</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Контроль внешнего вида, наличия сменной обуви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Библиотечные</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уроки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Классныеруководители, библиотекарь</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 самоуправления. Поздравления педагогов с Днёмучителя</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Акция«Международный день защиты</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животных» (фото-выставка домашних животных)</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Международный день школьных библиотек:</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выставка любимых книг- челлендж «Мы ходим в библиотеку и вас приглашаем!</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ВсероссийскийурокбезопасностишкольниковвсетиИнтернет</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Контрольвнешнеговида, наличиясменнойобуви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Акция, посвященнаяМеждународномуднютолерантности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Контрольвнешнеговида, наличиясменнойобуви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Акция«День борьбы со СПИДом». Диалог с медицинским работником«Здоровым быть здорово!»</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Участиев«Международномднеинвалида».Акцияпоповышениюбезопасностилюдейсограниченнымивозможност</w:t>
            </w:r>
            <w:r w:rsidRPr="00B06B49">
              <w:rPr>
                <w:rFonts w:ascii="Times New Roman" w:eastAsia="№Е" w:hAnsi="Times New Roman" w:cs="Times New Roman"/>
                <w:kern w:val="2"/>
                <w:sz w:val="24"/>
                <w:szCs w:val="24"/>
                <w:lang w:eastAsia="ko-KR"/>
              </w:rPr>
              <w:lastRenderedPageBreak/>
              <w:t>ями (поплану)</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lastRenderedPageBreak/>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w:t>
            </w:r>
            <w:r w:rsidRPr="00B06B49">
              <w:rPr>
                <w:rFonts w:ascii="Times New Roman" w:eastAsia="№Е" w:hAnsi="Times New Roman" w:cs="Times New Roman"/>
                <w:kern w:val="2"/>
                <w:sz w:val="24"/>
                <w:szCs w:val="24"/>
                <w:lang w:eastAsia="ko-KR"/>
              </w:rPr>
              <w:lastRenderedPageBreak/>
              <w:t>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Акция«Нет коррупции» (поплану)</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ЗаместителидиректорапоУВР, 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Радиолинейки:</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-Международныйденьдобровольца</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-Деньнеизвестногосолдата.</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ДеньгероевОтечества.</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Классныечасы, посвященныесоциальнойактивностиидобровольчеству (волонтерству)</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Организациякультурно-массовыхмероприятийиэкскурсийвовремязимнихканикул</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Мероприятия, приуроченныеполномуснятиюБлокадыЛенинграда</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Акция</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«Кормушка»</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Деньзаповедниковинациональныхпарков</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Участиевмитинге, посвященномпамятивоинам–интернационалистам.</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Вечервстречивыпускников</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Военно-спортивныйвечер</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ЗаместителидиректорапоУВР, учителяфизическойкультуры, педагог-организаторОБЖ</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Школьный</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конкурс "Живая</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классика"</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ЗаместителидиректорапоУВР, учителяистории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День</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российской</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науки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Уроки мужества«Они</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Сражались за родину»</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Советстаршеклассников, РДШ, </w:t>
            </w:r>
            <w:r w:rsidRPr="00B06B49">
              <w:rPr>
                <w:rFonts w:ascii="Times New Roman" w:eastAsia="№Е" w:hAnsi="Times New Roman" w:cs="Times New Roman"/>
                <w:kern w:val="2"/>
                <w:sz w:val="24"/>
                <w:szCs w:val="24"/>
                <w:lang w:eastAsia="ko-KR"/>
              </w:rPr>
              <w:lastRenderedPageBreak/>
              <w:t>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ДеньвоссоединенияКрымасРоссией</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Всероссийскаянеделядетскойиюношескойкниги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Классныеруководители, библиотекарь</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eastAsia="ko-KR"/>
              </w:rPr>
              <w:t xml:space="preserve">Международныйденьборьбыснаркоманиейинаркобизнесом. </w:t>
            </w:r>
            <w:r w:rsidRPr="00B06B49">
              <w:rPr>
                <w:rFonts w:ascii="Times New Roman" w:eastAsia="№Е" w:hAnsi="Times New Roman" w:cs="Times New Roman"/>
                <w:kern w:val="2"/>
                <w:sz w:val="24"/>
                <w:szCs w:val="24"/>
                <w:lang w:val="en-US" w:eastAsia="ko-KR"/>
              </w:rPr>
              <w:t>(Лекции, беседы)</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Международныйденьлесов</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Март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Гагаринскийурок«Космос–этомы»</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Деньместногосамоуправления</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Заместителиди-ректорапоУВР, учителяистории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Деньпожарнойохраны. ТематическийурокОБЖ</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педагог-организаторОБЖ</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Контрольвнешнеговида, наличиясменнойобуви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ЗаместителидиректорапоУВР</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Библиотечныеуроки</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Классныеруководители, библиотекарь</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Торжественныймитинг, посвящённыйДнюПобеды</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ЗаместителидиректорапоУВР</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Деньславянскойписьменностиикультуры.</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Советстаршеклассников, РДШ, классныеруководители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Праздник«Последнийзвонок»</w:t>
            </w:r>
          </w:p>
        </w:tc>
        <w:tc>
          <w:tcPr>
            <w:tcW w:w="1134"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7"/>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Май</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ЗаместителидиректорапоУВР</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numPr>
                <w:ilvl w:val="0"/>
                <w:numId w:val="186"/>
              </w:numPr>
              <w:wordWrap w:val="0"/>
              <w:autoSpaceDE w:val="0"/>
              <w:autoSpaceDN w:val="0"/>
              <w:spacing w:after="0" w:line="240" w:lineRule="auto"/>
              <w:ind w:right="-1"/>
              <w:jc w:val="center"/>
              <w:rPr>
                <w:rFonts w:ascii="Times New Roman" w:eastAsia="№Е" w:hAnsi="Times New Roman" w:cs="Times New Roman"/>
                <w:b/>
                <w:i/>
                <w:color w:val="000000"/>
                <w:sz w:val="24"/>
                <w:szCs w:val="24"/>
              </w:rPr>
            </w:pPr>
            <w:r w:rsidRPr="00B06B49">
              <w:rPr>
                <w:rFonts w:ascii="Times New Roman" w:eastAsia="№Е" w:hAnsi="Times New Roman" w:cs="Times New Roman"/>
                <w:b/>
                <w:sz w:val="24"/>
                <w:szCs w:val="24"/>
              </w:rPr>
              <w:t>Профориентация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Комплексное диагностирование участников образовательного процесса.</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r w:rsidRPr="00B06B49">
              <w:rPr>
                <w:rFonts w:ascii="Times New Roman" w:eastAsia="№Е" w:hAnsi="Times New Roman" w:cs="Times New Roman"/>
                <w:kern w:val="2"/>
                <w:sz w:val="24"/>
                <w:szCs w:val="24"/>
                <w:lang w:val="en-US" w:eastAsia="ko-KR"/>
              </w:rPr>
              <w:t xml:space="preserve">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 - ноябрь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Психолог школы</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Выявление уровня развития качеств, составляющих основу трудового развития.</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w:t>
            </w:r>
            <w:r w:rsidRPr="00B06B49">
              <w:rPr>
                <w:rFonts w:ascii="Times New Roman" w:eastAsia="№Е" w:hAnsi="Times New Roman" w:cs="Times New Roman"/>
                <w:kern w:val="2"/>
                <w:sz w:val="24"/>
                <w:szCs w:val="24"/>
                <w:lang w:val="en-US" w:eastAsia="ko-KR"/>
              </w:rPr>
              <w:lastRenderedPageBreak/>
              <w:t>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lastRenderedPageBreak/>
              <w:t xml:space="preserve">Сентябрь - </w:t>
            </w:r>
            <w:r w:rsidRPr="00B06B49">
              <w:rPr>
                <w:rFonts w:ascii="Times New Roman" w:eastAsia="№Е" w:hAnsi="Times New Roman" w:cs="Times New Roman"/>
                <w:kern w:val="2"/>
                <w:sz w:val="24"/>
                <w:szCs w:val="24"/>
                <w:lang w:val="en-US" w:eastAsia="ko-KR"/>
              </w:rPr>
              <w:lastRenderedPageBreak/>
              <w:t>октябрь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lastRenderedPageBreak/>
              <w:t xml:space="preserve">Психолог школы, классные </w:t>
            </w:r>
            <w:r w:rsidRPr="00B06B49">
              <w:rPr>
                <w:rFonts w:ascii="Times New Roman" w:eastAsia="№Е" w:hAnsi="Times New Roman" w:cs="Times New Roman"/>
                <w:kern w:val="2"/>
                <w:sz w:val="24"/>
                <w:szCs w:val="24"/>
                <w:lang w:val="en-US" w:eastAsia="ko-KR"/>
              </w:rPr>
              <w:lastRenderedPageBreak/>
              <w:t>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Организация кружков и секций по интересам</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Заместитель директора по УВР</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Информационные встречи с людьми различных профессий, с родителями различных профессий.</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Февраль-март</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Экскурсии на предприятия города, музеи города и Ярославской области.</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1-11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 - февраль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Поездка в город профессий «Кидбург» г. Ярославль</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Уроки доброты, посвященные</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Международному дню</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толерантности</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 декабрь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Психолог школы</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Проведение мастерских и мастер классов, приуроченных к сезонным праздникам, основным календарным праздникам</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Октябрь-май</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Заместители директора по УВР, 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 xml:space="preserve">Урок здоровья «Наши привычки» </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Старший вожатый</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Игровые занятия «Я и мир профессий» </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Январь-февраль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Старший вожатый</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Психолог школы</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Акция «Каждой пичужке - кормушка» Изготовление кормушек для птиц </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Январь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Клуб  интересных встреч «Богата талантами малая Родина наша»</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r w:rsidRPr="00B06B49">
              <w:rPr>
                <w:rFonts w:ascii="Times New Roman" w:eastAsia="№Е" w:hAnsi="Times New Roman" w:cs="Times New Roman"/>
                <w:kern w:val="2"/>
                <w:sz w:val="24"/>
                <w:szCs w:val="24"/>
                <w:lang w:val="en-US" w:eastAsia="ko-KR"/>
              </w:rPr>
              <w:t xml:space="preserve">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Февраль-Апрель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Школьная научно-практическая конференция – представление исследовательских работ по различным предметам.</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r w:rsidRPr="00B06B49">
              <w:rPr>
                <w:rFonts w:ascii="Times New Roman" w:eastAsia="№Е" w:hAnsi="Times New Roman" w:cs="Times New Roman"/>
                <w:kern w:val="2"/>
                <w:sz w:val="24"/>
                <w:szCs w:val="24"/>
                <w:lang w:val="en-US" w:eastAsia="ko-KR"/>
              </w:rPr>
              <w:t xml:space="preserve">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Апрель- май</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Участие в районных выставках прикладного творчества, конкурсах и фестивалях различного </w:t>
            </w:r>
            <w:r w:rsidRPr="00B06B49">
              <w:rPr>
                <w:rFonts w:ascii="Times New Roman" w:eastAsia="№Е" w:hAnsi="Times New Roman" w:cs="Times New Roman"/>
                <w:kern w:val="2"/>
                <w:sz w:val="24"/>
                <w:szCs w:val="24"/>
                <w:lang w:eastAsia="ko-KR"/>
              </w:rPr>
              <w:lastRenderedPageBreak/>
              <w:t>уровня</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lastRenderedPageBreak/>
              <w:t>1-4кл</w:t>
            </w:r>
            <w:r w:rsidRPr="00B06B49">
              <w:rPr>
                <w:rFonts w:ascii="Times New Roman" w:eastAsia="№Е" w:hAnsi="Times New Roman" w:cs="Times New Roman"/>
                <w:kern w:val="2"/>
                <w:sz w:val="24"/>
                <w:szCs w:val="24"/>
                <w:lang w:val="en-US" w:eastAsia="ko-KR"/>
              </w:rPr>
              <w:lastRenderedPageBreak/>
              <w:t>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lastRenderedPageBreak/>
              <w:t xml:space="preserve">В течение </w:t>
            </w:r>
            <w:r w:rsidRPr="00B06B49">
              <w:rPr>
                <w:rFonts w:ascii="Times New Roman" w:eastAsia="№Е" w:hAnsi="Times New Roman" w:cs="Times New Roman"/>
                <w:kern w:val="2"/>
                <w:sz w:val="24"/>
                <w:szCs w:val="24"/>
                <w:lang w:val="en-US" w:eastAsia="ko-KR"/>
              </w:rPr>
              <w:lastRenderedPageBreak/>
              <w:t>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 xml:space="preserve">Заместитель директора по </w:t>
            </w:r>
            <w:r w:rsidRPr="00B06B49">
              <w:rPr>
                <w:rFonts w:ascii="Times New Roman" w:eastAsia="№Е" w:hAnsi="Times New Roman" w:cs="Times New Roman"/>
                <w:kern w:val="2"/>
                <w:sz w:val="24"/>
                <w:szCs w:val="24"/>
                <w:lang w:eastAsia="ko-KR"/>
              </w:rPr>
              <w:lastRenderedPageBreak/>
              <w:t>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Классные часы по профориентационной тематике</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Организация кружков и курсов профориентационной направленности.</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 xml:space="preserve">4 </w:t>
            </w:r>
            <w:r w:rsidRPr="00B06B49">
              <w:rPr>
                <w:rFonts w:ascii="Times New Roman" w:eastAsia="№Е" w:hAnsi="Times New Roman" w:cs="Times New Roman"/>
                <w:kern w:val="2"/>
                <w:sz w:val="24"/>
                <w:szCs w:val="24"/>
                <w:lang w:val="en-US" w:eastAsia="ko-KR"/>
              </w:rPr>
              <w:t>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 течение года</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Заместитель директора по УВР</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Информационные встречи с людьми различных профессий, с родителями различных профессий.</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1-11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Февраль-март</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Уроки доброты, посвященные</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Международному дню</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толерантности</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r w:rsidRPr="00B06B49">
              <w:rPr>
                <w:rFonts w:ascii="Times New Roman" w:eastAsia="№Е" w:hAnsi="Times New Roman" w:cs="Times New Roman"/>
                <w:kern w:val="2"/>
                <w:sz w:val="24"/>
                <w:szCs w:val="24"/>
                <w:lang w:val="en-US" w:eastAsia="ko-KR"/>
              </w:rPr>
              <w:t xml:space="preserve"> классы</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 декабрь</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Заместитель директора по УВР</w:t>
            </w:r>
          </w:p>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Психолог школы</w:t>
            </w:r>
          </w:p>
        </w:tc>
      </w:tr>
      <w:tr w:rsidR="00B06B49" w:rsidRPr="00B06B49" w:rsidTr="00B25C8B">
        <w:tc>
          <w:tcPr>
            <w:tcW w:w="5839" w:type="dxa"/>
            <w:gridSpan w:val="1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Праздник весны и труда </w:t>
            </w:r>
          </w:p>
        </w:tc>
        <w:tc>
          <w:tcPr>
            <w:tcW w:w="60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067"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май</w:t>
            </w:r>
          </w:p>
        </w:tc>
        <w:tc>
          <w:tcPr>
            <w:tcW w:w="2062"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adjustRightInd w:val="0"/>
              <w:spacing w:after="0" w:line="240" w:lineRule="auto"/>
              <w:ind w:right="-1"/>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p w:rsidR="00B06B49" w:rsidRPr="00B06B49" w:rsidRDefault="00B06B49" w:rsidP="00B06B49">
            <w:pPr>
              <w:widowControl w:val="0"/>
              <w:numPr>
                <w:ilvl w:val="0"/>
                <w:numId w:val="186"/>
              </w:numPr>
              <w:wordWrap w:val="0"/>
              <w:autoSpaceDE w:val="0"/>
              <w:autoSpaceDN w:val="0"/>
              <w:spacing w:after="0" w:line="240" w:lineRule="auto"/>
              <w:ind w:right="-1"/>
              <w:jc w:val="center"/>
              <w:rPr>
                <w:rFonts w:ascii="Times New Roman" w:eastAsia="№Е" w:hAnsi="Times New Roman" w:cs="Times New Roman"/>
                <w:b/>
                <w:i/>
                <w:color w:val="000000"/>
                <w:sz w:val="24"/>
                <w:szCs w:val="24"/>
              </w:rPr>
            </w:pPr>
            <w:r w:rsidRPr="00B06B49">
              <w:rPr>
                <w:rFonts w:ascii="Times New Roman" w:eastAsia="№Е" w:hAnsi="Times New Roman" w:cs="Times New Roman"/>
                <w:b/>
                <w:color w:val="000000"/>
                <w:sz w:val="24"/>
                <w:szCs w:val="24"/>
              </w:rPr>
              <w:t>Организация предметно-эстетической среды</w:t>
            </w:r>
          </w:p>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Общешкольный проект «Наш любимый школьный двор» по благоустройству  и озеленению пришкольной территории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Экологический субботник </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«Зелена Весна»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 апрель-май</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Оформление рубрик в классных уголках</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 Ноябрь, Январь, апрель, в течение года по необходимости</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Походы выходного дня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 октябрь, апрель, май</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Поездки в культурные центры Ярославской, Костромской, Московской  области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Встерчи с представителями творческих профессиий</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Организация  общешкольныхпраздников:</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Первый звонок</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День учителя</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пожилого человека</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туриста</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Новогодние массовки</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матери</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Вечер встречи с выпускниками</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Военно-спортивный вечер</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Международный женский день</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Фестиваль танцев</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Ученик года </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Последний звонок</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Выпускной вечер</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Октябрь</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Октябрь</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Сентябрь </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Декабрь</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Ноябрь</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Февраль</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Февраль</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Март </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Апрель</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Май</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Май </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Июнь </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lastRenderedPageBreak/>
              <w:t>Зам.директора по УВР, классные руководители, учителя-предметники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Организация мероприятий в соответствии с календарём образовательных событий, памятных и исторических дат нашей страны</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Зам.директора по УВР, классные руководители, учителя-предметники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Экологические районные, областные, всероссийские акции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Создание текстов (объявления, рекламы, инструкции и пр.) на тему «Бережное отношение к природе». </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 в детско-юношеских общественных экологических организаций, мероприятиях, проводимых общественными экологическими организациями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Социальные проекты, учебно-исследовательские и просветительские проекты</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 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Участие в XV областной детскойя конференции «Открытие юных»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Январь-апрель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Участие в Онлайн-мастерской «Чудеса своими руками»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Январь-февраль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Областной этап Всероссийского конкурса юных чтецов «Живая классика»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Январь-апрель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Районный и  областной этапы фестиваль детского и юношеского художественного творчества «Радуга»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Март-май</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Онлайн-мастерская «В фантазии рождаются порою…»</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Сентябрь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Региональный этап Всероссийского конкурса творческих, проектных и исследовательских работ «#ВместеЯрче»</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Сентябрь-октябрь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Batang" w:hAnsi="Times New Roman" w:cs="Times New Roman"/>
                <w:color w:val="000000"/>
                <w:kern w:val="2"/>
                <w:sz w:val="24"/>
                <w:szCs w:val="24"/>
                <w:lang w:val="en-US" w:eastAsia="ko-KR"/>
              </w:rPr>
              <w:t>Учителяпредметники, классныеруководители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Межрегиональная интеллектуально-творческая онлайн-игра «Жизнь и творчество Н.А. Некрасова»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Октябрь-ноябрь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Batang" w:hAnsi="Times New Roman" w:cs="Times New Roman"/>
                <w:color w:val="000000"/>
                <w:kern w:val="2"/>
                <w:sz w:val="24"/>
                <w:szCs w:val="24"/>
                <w:lang w:val="en-US" w:eastAsia="ko-KR"/>
              </w:rPr>
              <w:t>Учителяпредметники, классныеруководители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Участие в конкурсе «Культурный дневник школьника»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Май</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Batang" w:hAnsi="Times New Roman" w:cs="Times New Roman"/>
                <w:color w:val="000000"/>
                <w:kern w:val="2"/>
                <w:sz w:val="24"/>
                <w:szCs w:val="24"/>
                <w:lang w:val="en-US" w:eastAsia="ko-KR"/>
              </w:rPr>
              <w:t>Учителяпредметники, классныеруководители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Регионального эколого-просветительского проекта</w:t>
            </w:r>
          </w:p>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«Марафон экособытийЯрославии»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Сентябрь-май</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Областной смотр-конкурс «Наш любимый школьный двор»</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lang w:val="en-US"/>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Международный день музыки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Октябрь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Зам.директора по УВР, учителя художественно-эстетического цикла</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Региональный этап Всероссийского конкурса «Моя малая родина: природа, культура, этнос</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3-4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Декабрь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Международный день художника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Декабрь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Зам.директора по УВР, учителя художественно-эстетического цикла</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Неделя экологии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Май</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Неделя дисциплин естественно-научного цикла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Февраль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Неделя русского языка и литературы</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Октябрь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Неделя Космоса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Апрель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Всемирный день Земли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Апрель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6B49">
              <w:rPr>
                <w:rFonts w:ascii="Times New Roman" w:eastAsia="Batang" w:hAnsi="Times New Roman" w:cs="Times New Roman"/>
                <w:color w:val="000000"/>
                <w:kern w:val="2"/>
                <w:sz w:val="24"/>
                <w:szCs w:val="24"/>
                <w:lang w:eastAsia="ko-KR"/>
              </w:rPr>
              <w:t>Учителя биологии, экологии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Неделя искусства,</w:t>
            </w:r>
          </w:p>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Всемирный день театра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Март-апрель</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Участие в конкурсах экологической,  художественно-эстетической направленности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1-4 классы </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Демонстрация достижений, результатов, способностей учащихся в досуговой и творческой деятельности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sz w:val="24"/>
                <w:szCs w:val="24"/>
              </w:rPr>
            </w:pPr>
            <w:r w:rsidRPr="00B06B49">
              <w:rPr>
                <w:rFonts w:ascii="Times New Roman" w:eastAsia="№Е" w:hAnsi="Times New Roman" w:cs="Times New Roman"/>
                <w:sz w:val="24"/>
                <w:szCs w:val="24"/>
              </w:rPr>
              <w:t>День российского кино</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985" w:type="dxa"/>
            <w:gridSpan w:val="10"/>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август</w:t>
            </w:r>
          </w:p>
        </w:tc>
        <w:tc>
          <w:tcPr>
            <w:tcW w:w="2942" w:type="dxa"/>
            <w:gridSpan w:val="3"/>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Зам.директора по УВР, учителя художественно-эстетического цикла</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p w:rsidR="00B06B49" w:rsidRPr="00B06B49" w:rsidRDefault="00B06B49" w:rsidP="00B06B49">
            <w:pPr>
              <w:widowControl w:val="0"/>
              <w:numPr>
                <w:ilvl w:val="0"/>
                <w:numId w:val="186"/>
              </w:numPr>
              <w:wordWrap w:val="0"/>
              <w:autoSpaceDE w:val="0"/>
              <w:autoSpaceDN w:val="0"/>
              <w:spacing w:after="0" w:line="240" w:lineRule="auto"/>
              <w:ind w:right="-1"/>
              <w:jc w:val="center"/>
              <w:rPr>
                <w:rFonts w:ascii="Times New Roman" w:eastAsia="№Е" w:hAnsi="Times New Roman" w:cs="Times New Roman"/>
                <w:b/>
                <w:sz w:val="24"/>
                <w:szCs w:val="24"/>
              </w:rPr>
            </w:pPr>
            <w:r w:rsidRPr="00B06B49">
              <w:rPr>
                <w:rFonts w:ascii="Times New Roman" w:eastAsia="№Е" w:hAnsi="Times New Roman" w:cs="Times New Roman"/>
                <w:b/>
                <w:color w:val="000000"/>
                <w:sz w:val="24"/>
                <w:szCs w:val="24"/>
              </w:rPr>
              <w:t>Организация гражданско-патриотической среды</w:t>
            </w:r>
          </w:p>
          <w:p w:rsidR="00B06B49" w:rsidRPr="00B06B49" w:rsidRDefault="00B06B49" w:rsidP="00B06B49">
            <w:pPr>
              <w:widowControl w:val="0"/>
              <w:wordWrap w:val="0"/>
              <w:spacing w:after="0" w:line="240" w:lineRule="auto"/>
              <w:ind w:right="-1"/>
              <w:jc w:val="center"/>
              <w:rPr>
                <w:rFonts w:ascii="Times New Roman" w:eastAsia="№Е" w:hAnsi="Times New Roman" w:cs="Times New Roman"/>
                <w:i/>
                <w:color w:val="000000"/>
                <w:sz w:val="24"/>
                <w:szCs w:val="24"/>
              </w:rPr>
            </w:pP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Общешкольный проект «Город обеды»</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 классы</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Общешкольный проект «Моя минута памяти»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 классы</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Участие во Всероссийском дне солидарности в борьбе с терроризмом</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Сентябрь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Всероссийская акция «Рисуем мир»</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Сентябрь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Участие в патриотических и социальных акциях «Бессмертный полк», «Георгиевская ленточка», «Вахта памяти», «Чтобы помнили».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Май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Times New Roman" w:hAnsi="Times New Roman" w:cs="Times New Roman"/>
                <w:sz w:val="24"/>
                <w:szCs w:val="24"/>
              </w:rPr>
              <w:t>Проектная и исследовательская деятельность по темам гражданско-патриотической, краеведческой направленности.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Презентация работ </w:t>
            </w:r>
            <w:r w:rsidRPr="00B06B49">
              <w:rPr>
                <w:rFonts w:ascii="Times New Roman" w:eastAsia="Times New Roman" w:hAnsi="Times New Roman" w:cs="Times New Roman"/>
                <w:sz w:val="24"/>
                <w:szCs w:val="24"/>
              </w:rPr>
              <w:t>Проектная и исследовательская деятельность по темам гражданско-патриотической, краеведческой направленности.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Апрель-май</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Т</w:t>
            </w:r>
            <w:r w:rsidRPr="00B06B49">
              <w:rPr>
                <w:rFonts w:ascii="Times New Roman" w:eastAsia="Times New Roman" w:hAnsi="Times New Roman" w:cs="Times New Roman"/>
                <w:sz w:val="24"/>
                <w:szCs w:val="24"/>
              </w:rPr>
              <w:t>уристические походы, краеведчес</w:t>
            </w:r>
            <w:r w:rsidRPr="00B06B49">
              <w:rPr>
                <w:rFonts w:ascii="Times New Roman" w:eastAsia="№Е" w:hAnsi="Times New Roman" w:cs="Times New Roman"/>
                <w:sz w:val="24"/>
                <w:szCs w:val="24"/>
              </w:rPr>
              <w:t xml:space="preserve">кие экспедиции, </w:t>
            </w:r>
            <w:r w:rsidRPr="00B06B49">
              <w:rPr>
                <w:rFonts w:ascii="Times New Roman" w:eastAsia="Times New Roman" w:hAnsi="Times New Roman" w:cs="Times New Roman"/>
                <w:sz w:val="24"/>
                <w:szCs w:val="24"/>
              </w:rPr>
              <w:t xml:space="preserve"> детский познавательный туризм</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sz w:val="24"/>
                <w:szCs w:val="24"/>
                <w:lang w:eastAsia="en-US"/>
              </w:rPr>
            </w:pPr>
            <w:r w:rsidRPr="00B06B49">
              <w:rPr>
                <w:rFonts w:ascii="Times New Roman" w:eastAsia="№Е" w:hAnsi="Times New Roman" w:cs="Times New Roman"/>
                <w:sz w:val="24"/>
                <w:szCs w:val="24"/>
                <w:lang w:eastAsia="en-US"/>
              </w:rPr>
              <w:t>Беседы – встречи с известными людьми города и района:</w:t>
            </w:r>
          </w:p>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sz w:val="24"/>
                <w:szCs w:val="24"/>
                <w:lang w:eastAsia="en-US"/>
              </w:rPr>
              <w:t>с родителями-выпускниками школы, с учителями-ветеранами школы (в рамках Дня  рождения школы), с ветеранами Великой Отечественной войны, с ветеранами афганской войны, представителями военкомата (в рамках Дня Защитника Отечества, Дня воина-интернационалиста, Дня Победы), МВД, ГИБДД.</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both"/>
              <w:rPr>
                <w:rFonts w:ascii="Times New Roman" w:eastAsia="№Е" w:hAnsi="Times New Roman" w:cs="Times New Roman"/>
                <w:color w:val="000000"/>
                <w:sz w:val="24"/>
                <w:szCs w:val="24"/>
              </w:rPr>
            </w:pP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Сентябрь</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 февраль</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spacing w:after="0" w:line="240" w:lineRule="auto"/>
              <w:jc w:val="both"/>
              <w:rPr>
                <w:rFonts w:ascii="Times New Roman" w:eastAsia="№Е" w:hAnsi="Times New Roman" w:cs="Times New Roman"/>
                <w:color w:val="000000"/>
                <w:sz w:val="24"/>
                <w:szCs w:val="24"/>
              </w:rPr>
            </w:pPr>
          </w:p>
          <w:p w:rsidR="00B06B49" w:rsidRPr="00B06B49" w:rsidRDefault="00B06B49" w:rsidP="00B06B49">
            <w:pPr>
              <w:spacing w:after="0" w:line="240" w:lineRule="auto"/>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май</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iCs/>
                <w:sz w:val="24"/>
                <w:szCs w:val="24"/>
                <w:lang w:eastAsia="en-US"/>
              </w:rPr>
              <w:t>Встречи с очевидцами ярких исторических собы</w:t>
            </w:r>
            <w:r w:rsidRPr="00B06B49">
              <w:rPr>
                <w:rFonts w:ascii="Times New Roman" w:eastAsia="№Е" w:hAnsi="Times New Roman" w:cs="Times New Roman"/>
                <w:iCs/>
                <w:sz w:val="24"/>
                <w:szCs w:val="24"/>
                <w:lang w:eastAsia="en-US"/>
              </w:rPr>
              <w:softHyphen/>
              <w:t xml:space="preserve">тий, старожилами, местными </w:t>
            </w:r>
            <w:r w:rsidRPr="00B06B49">
              <w:rPr>
                <w:rFonts w:ascii="Times New Roman" w:eastAsia="№Е" w:hAnsi="Times New Roman" w:cs="Times New Roman"/>
                <w:iCs/>
                <w:sz w:val="24"/>
                <w:szCs w:val="24"/>
                <w:lang w:eastAsia="en-US"/>
              </w:rPr>
              <w:lastRenderedPageBreak/>
              <w:t>краеведами, хранителями школьных музеев, членами поисковых отрядов и с другими интересными людьми, переписка с ними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lastRenderedPageBreak/>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iCs/>
                <w:sz w:val="24"/>
                <w:szCs w:val="24"/>
                <w:lang w:eastAsia="en-US"/>
              </w:rPr>
              <w:lastRenderedPageBreak/>
              <w:t xml:space="preserve">Уроки Мужества,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Times New Roman" w:hAnsi="Times New Roman" w:cs="Times New Roman"/>
                <w:sz w:val="24"/>
                <w:szCs w:val="24"/>
              </w:rPr>
              <w:t>Просмотр и коллективное обсуждение  кинофильмов исторического и патриотического содержания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adjustRightInd w:val="0"/>
              <w:spacing w:after="0" w:line="240" w:lineRule="auto"/>
              <w:rPr>
                <w:rFonts w:ascii="Times New Roman" w:eastAsia="Times New Roman" w:hAnsi="Times New Roman" w:cs="Times New Roman"/>
                <w:kern w:val="2"/>
                <w:sz w:val="24"/>
                <w:szCs w:val="24"/>
                <w:lang w:eastAsia="ko-KR"/>
              </w:rPr>
            </w:pPr>
            <w:r w:rsidRPr="00B06B49">
              <w:rPr>
                <w:rFonts w:ascii="Times New Roman" w:eastAsia="№Е" w:hAnsi="Times New Roman" w:cs="Times New Roman"/>
                <w:kern w:val="2"/>
                <w:sz w:val="24"/>
                <w:szCs w:val="24"/>
                <w:lang w:eastAsia="en-US"/>
              </w:rPr>
              <w:t>Сюжетно-ролевые игры гражданского и  историко-патриотического содержания</w:t>
            </w:r>
          </w:p>
          <w:p w:rsidR="00B06B49" w:rsidRPr="00B06B49" w:rsidRDefault="00B06B49" w:rsidP="00B06B49">
            <w:pPr>
              <w:spacing w:after="0" w:line="240" w:lineRule="auto"/>
              <w:rPr>
                <w:rFonts w:ascii="Times New Roman" w:eastAsia="№Е" w:hAnsi="Times New Roman" w:cs="Times New Roman"/>
                <w:color w:val="000000"/>
                <w:sz w:val="24"/>
                <w:szCs w:val="24"/>
              </w:rPr>
            </w:pP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Times New Roman" w:hAnsi="Times New Roman" w:cs="Times New Roman"/>
                <w:sz w:val="24"/>
                <w:szCs w:val="24"/>
              </w:rPr>
              <w:t>Посещение выставочных залов, музеев, театров, библиотек.</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окончания Второй мировой войны</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 xml:space="preserve">210 лет со дня Бородинского сражения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Международный день распространения грамотности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165 лет со дня рождения К.Э. Циолковского</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Ноябрь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неизвестного солдата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декабрь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героев Отечества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декабрь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полного освобождения Ленинграда от блокады</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январь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80 лет со дня победы Вооруженных сил СССР в Сталинградской битве</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январь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российской науки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февраль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 xml:space="preserve">День памяти о россиянах, </w:t>
            </w:r>
            <w:r w:rsidRPr="00B06B49">
              <w:rPr>
                <w:rFonts w:ascii="Times New Roman" w:eastAsia="Times New Roman" w:hAnsi="Times New Roman" w:cs="Times New Roman"/>
                <w:sz w:val="24"/>
                <w:szCs w:val="24"/>
              </w:rPr>
              <w:lastRenderedPageBreak/>
              <w:t>исполнявших служебный долг за пределами Отечества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lastRenderedPageBreak/>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февраль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 xml:space="preserve">Зам.директора по УВР, </w:t>
            </w:r>
            <w:r w:rsidRPr="00B06B49">
              <w:rPr>
                <w:rFonts w:ascii="Times New Roman" w:eastAsia="Batang" w:hAnsi="Times New Roman" w:cs="Times New Roman"/>
                <w:color w:val="000000"/>
                <w:kern w:val="2"/>
                <w:sz w:val="24"/>
                <w:szCs w:val="24"/>
                <w:lang w:eastAsia="ko-KR"/>
              </w:rPr>
              <w:lastRenderedPageBreak/>
              <w:t>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lastRenderedPageBreak/>
              <w:t xml:space="preserve">200 лет со дня рождения К.Д. Ушинского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март</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воссоединения Крыма и России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март</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космонавтики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апрель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памяти о геноциде совестского народа нацистами и их пособниами в годы ВОВ</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апрель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 xml:space="preserve">День победы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май</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славянской письменности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май</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День русского языка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июнь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numPr>
                <w:ilvl w:val="0"/>
                <w:numId w:val="186"/>
              </w:numPr>
              <w:wordWrap w:val="0"/>
              <w:autoSpaceDE w:val="0"/>
              <w:autoSpaceDN w:val="0"/>
              <w:spacing w:after="0" w:line="240" w:lineRule="auto"/>
              <w:jc w:val="center"/>
              <w:rPr>
                <w:rFonts w:ascii="Times New Roman" w:eastAsia="Batang" w:hAnsi="Times New Roman" w:cs="Times New Roman"/>
                <w:b/>
                <w:color w:val="000000"/>
                <w:sz w:val="24"/>
                <w:szCs w:val="24"/>
              </w:rPr>
            </w:pPr>
            <w:r w:rsidRPr="00B06B49">
              <w:rPr>
                <w:rFonts w:ascii="Times New Roman" w:eastAsia="Batang" w:hAnsi="Times New Roman" w:cs="Times New Roman"/>
                <w:b/>
                <w:color w:val="000000"/>
                <w:sz w:val="24"/>
                <w:szCs w:val="24"/>
              </w:rPr>
              <w:t>Организация социальных отношений</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Участие в социальных акциях «Защитим наших детей от насилия»,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 xml:space="preserve">Организация и проведение общешкольных дел и мероприятий: </w:t>
            </w:r>
          </w:p>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 xml:space="preserve">День Знаний </w:t>
            </w:r>
          </w:p>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 xml:space="preserve">День Учителя, </w:t>
            </w:r>
          </w:p>
          <w:p w:rsidR="00B06B49" w:rsidRPr="00B06B49" w:rsidRDefault="00B06B49" w:rsidP="00B06B49">
            <w:pPr>
              <w:spacing w:after="0" w:line="240" w:lineRule="auto"/>
              <w:rPr>
                <w:rFonts w:ascii="Times New Roman" w:eastAsia="Times New Roman" w:hAnsi="Times New Roman" w:cs="Times New Roman"/>
                <w:sz w:val="24"/>
                <w:szCs w:val="24"/>
              </w:rPr>
            </w:pPr>
            <w:r w:rsidRPr="00B06B49">
              <w:rPr>
                <w:rFonts w:ascii="Times New Roman" w:eastAsia="Times New Roman" w:hAnsi="Times New Roman" w:cs="Times New Roman"/>
                <w:sz w:val="24"/>
                <w:szCs w:val="24"/>
              </w:rPr>
              <w:t xml:space="preserve">день самоуправления, </w:t>
            </w:r>
          </w:p>
          <w:p w:rsidR="00B06B49" w:rsidRPr="00B06B49" w:rsidRDefault="00B06B49" w:rsidP="00B06B49">
            <w:pPr>
              <w:spacing w:after="0" w:line="240" w:lineRule="auto"/>
              <w:rPr>
                <w:rFonts w:ascii="Times New Roman" w:eastAsia="№Е" w:hAnsi="Times New Roman" w:cs="Times New Roman"/>
                <w:sz w:val="24"/>
                <w:szCs w:val="24"/>
                <w:lang w:eastAsia="en-US"/>
              </w:rPr>
            </w:pPr>
            <w:r w:rsidRPr="00B06B49">
              <w:rPr>
                <w:rFonts w:ascii="Times New Roman" w:eastAsia="Times New Roman" w:hAnsi="Times New Roman" w:cs="Times New Roman"/>
                <w:sz w:val="24"/>
                <w:szCs w:val="24"/>
              </w:rPr>
              <w:t xml:space="preserve">День пожилого человека, </w:t>
            </w:r>
            <w:r w:rsidRPr="00B06B49">
              <w:rPr>
                <w:rFonts w:ascii="Times New Roman" w:eastAsia="№Е" w:hAnsi="Times New Roman" w:cs="Times New Roman"/>
                <w:sz w:val="24"/>
                <w:szCs w:val="24"/>
                <w:lang w:eastAsia="en-US"/>
              </w:rPr>
              <w:t xml:space="preserve">Международный женский день, </w:t>
            </w:r>
          </w:p>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sz w:val="24"/>
                <w:szCs w:val="24"/>
                <w:lang w:eastAsia="en-US"/>
              </w:rPr>
              <w:t>День святого Валентина, Вечер встречи школьных друзей</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Октябрь</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Март</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Октябрь</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Март</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Февраль</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февраль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Ролевые игры, моделирующие ситуации нравственного выбора, практические занятия, тренинги, разыг</w:t>
            </w:r>
            <w:r w:rsidRPr="00B06B49">
              <w:rPr>
                <w:rFonts w:ascii="Times New Roman" w:eastAsia="Times New Roman" w:hAnsi="Times New Roman" w:cs="Times New Roman"/>
                <w:kern w:val="2"/>
                <w:sz w:val="24"/>
                <w:szCs w:val="24"/>
                <w:lang w:eastAsia="ko-KR"/>
              </w:rPr>
              <w:t>рывание ситуаций для решения моральных дилемм.</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 учителя предметники, классные руководители, психолог</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Туристические походы</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lang w:eastAsia="en-US"/>
              </w:rPr>
              <w:t>Беседы – встречи с известными людьми города 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rPr>
          <w:trHeight w:val="688"/>
        </w:trPr>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lang w:eastAsia="en-US"/>
              </w:rPr>
              <w:lastRenderedPageBreak/>
              <w:t>Тематические   классные часы по нравственной тематике</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lang w:eastAsia="en-US"/>
              </w:rPr>
              <w:t>Ведение «Портфолио старшеклассника», дневника самонаблюдений, разработка индивидуальных маршрутов саморазвития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lang w:eastAsia="en-US"/>
              </w:rPr>
              <w:t>игровые и конкурсные программы, викторины, познавательные игры социальной тематики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spacing w:after="0" w:line="240" w:lineRule="auto"/>
              <w:jc w:val="both"/>
              <w:rPr>
                <w:rFonts w:ascii="Times New Roman" w:eastAsia="№Е" w:hAnsi="Times New Roman" w:cs="Times New Roman"/>
                <w:iCs/>
                <w:kern w:val="2"/>
                <w:sz w:val="24"/>
                <w:szCs w:val="24"/>
                <w:lang w:eastAsia="en-US"/>
              </w:rPr>
            </w:pPr>
            <w:r w:rsidRPr="00B06B49">
              <w:rPr>
                <w:rFonts w:ascii="Times New Roman" w:eastAsia="№Е" w:hAnsi="Times New Roman" w:cs="Times New Roman"/>
                <w:iCs/>
                <w:kern w:val="2"/>
                <w:sz w:val="24"/>
                <w:szCs w:val="24"/>
                <w:lang w:eastAsia="en-US"/>
              </w:rPr>
              <w:t>Совместные занятия со специалистами психологических служб области.</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Зам.директора по УВР</w:t>
            </w:r>
          </w:p>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Работа семейного клуба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Реализация социального проекта  «Совет отцов».</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Batang" w:hAnsi="Times New Roman" w:cs="Times New Roman"/>
                <w:color w:val="000000"/>
                <w:kern w:val="2"/>
                <w:sz w:val="24"/>
                <w:szCs w:val="24"/>
                <w:lang w:val="en-US" w:eastAsia="ko-KR"/>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 в социальных акциях приуроченных ко дню матери, Дню семьи, любви и верности, Дню пожилого человека, Дню защиты детей, «Защитим наших детей от насилия».</w:t>
            </w:r>
          </w:p>
          <w:p w:rsidR="00B06B49" w:rsidRPr="00B06B49" w:rsidRDefault="00B06B49" w:rsidP="00B06B49">
            <w:pPr>
              <w:spacing w:after="0" w:line="240" w:lineRule="auto"/>
              <w:jc w:val="center"/>
              <w:rPr>
                <w:rFonts w:ascii="Times New Roman" w:eastAsia="№Е" w:hAnsi="Times New Roman" w:cs="Times New Roman"/>
                <w:color w:val="000000"/>
                <w:sz w:val="24"/>
                <w:szCs w:val="24"/>
              </w:rPr>
            </w:pP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 xml:space="preserve">Проектная и исследовательская деятельность на тему семьи и социальных взаимоотношений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Batang" w:hAnsi="Times New Roman" w:cs="Times New Roman"/>
                <w:color w:val="000000"/>
                <w:kern w:val="2"/>
                <w:sz w:val="24"/>
                <w:szCs w:val="24"/>
                <w:lang w:val="en-US" w:eastAsia="ko-KR"/>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Презентация работ </w:t>
            </w:r>
            <w:r w:rsidRPr="00B06B49">
              <w:rPr>
                <w:rFonts w:ascii="Times New Roman" w:eastAsia="№Е" w:hAnsi="Times New Roman" w:cs="Times New Roman"/>
                <w:sz w:val="24"/>
                <w:szCs w:val="24"/>
              </w:rPr>
              <w:t>Проектная и исследовательская деятельность на тему семьи и социальных взаимоотношений</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 xml:space="preserve">В течение года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u w:val="single"/>
              </w:rPr>
            </w:pPr>
            <w:r w:rsidRPr="00B06B49">
              <w:rPr>
                <w:rFonts w:ascii="Times New Roman" w:eastAsia="Batang" w:hAnsi="Times New Roman" w:cs="Times New Roman"/>
                <w:color w:val="000000"/>
                <w:sz w:val="24"/>
                <w:szCs w:val="24"/>
              </w:rPr>
              <w:t>Зам.директора по УВР</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День работника дошкольного образования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сентябрь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отца в России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октябрь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Batang" w:hAnsi="Times New Roman" w:cs="Times New Roman"/>
                <w:color w:val="000000"/>
                <w:sz w:val="24"/>
                <w:szCs w:val="24"/>
              </w:rPr>
            </w:pPr>
            <w:r w:rsidRPr="00B06B49">
              <w:rPr>
                <w:rFonts w:ascii="Times New Roman" w:eastAsia="Batang" w:hAnsi="Times New Roman" w:cs="Times New Roman"/>
                <w:color w:val="000000"/>
                <w:sz w:val="24"/>
                <w:szCs w:val="24"/>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народного единства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ноябрь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матери в России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ноябрь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День  инвалидов </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 xml:space="preserve">1*-4 </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декабрь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добровольца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декабрь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защиты детей</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июнь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молодежи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июнь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семьи любви и верности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июль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lastRenderedPageBreak/>
              <w:t>День физкультурника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август</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spacing w:after="0" w:line="240" w:lineRule="auto"/>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детских общественных объединений</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ko-KR"/>
              </w:rPr>
              <w:t>май</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Batang" w:hAnsi="Times New Roman" w:cs="Times New Roman"/>
                <w:color w:val="000000"/>
                <w:kern w:val="2"/>
                <w:sz w:val="24"/>
                <w:szCs w:val="24"/>
                <w:lang w:eastAsia="ko-KR"/>
              </w:rPr>
            </w:pPr>
            <w:r w:rsidRPr="00B06B49">
              <w:rPr>
                <w:rFonts w:ascii="Times New Roman" w:eastAsia="Batang" w:hAnsi="Times New Roman" w:cs="Times New Roman"/>
                <w:color w:val="000000"/>
                <w:kern w:val="2"/>
                <w:sz w:val="24"/>
                <w:szCs w:val="24"/>
                <w:lang w:eastAsia="ko-KR"/>
              </w:rPr>
              <w:t>Зам.директора по УВР, классные руководители</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numPr>
                <w:ilvl w:val="0"/>
                <w:numId w:val="186"/>
              </w:numPr>
              <w:wordWrap w:val="0"/>
              <w:autoSpaceDE w:val="0"/>
              <w:autoSpaceDN w:val="0"/>
              <w:spacing w:after="0" w:line="240" w:lineRule="auto"/>
              <w:jc w:val="center"/>
              <w:rPr>
                <w:rFonts w:ascii="Times New Roman" w:eastAsia="Batang" w:hAnsi="Times New Roman" w:cs="Times New Roman"/>
                <w:color w:val="000000"/>
                <w:sz w:val="24"/>
                <w:szCs w:val="24"/>
                <w:u w:val="single"/>
              </w:rPr>
            </w:pPr>
            <w:r w:rsidRPr="00B06B49">
              <w:rPr>
                <w:rFonts w:ascii="Times New Roman" w:eastAsia="№Е" w:hAnsi="Times New Roman" w:cs="Times New Roman"/>
                <w:b/>
                <w:sz w:val="24"/>
                <w:szCs w:val="24"/>
              </w:rPr>
              <w:t>Организация спортивно-оздоровительной среды</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День здоровья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сентябрь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Учителя физической культуры</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Малые олимпийский игры</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 xml:space="preserve">4 </w:t>
            </w:r>
            <w:r w:rsidRPr="00B06B49">
              <w:rPr>
                <w:rFonts w:ascii="Times New Roman" w:eastAsia="№Е" w:hAnsi="Times New Roman" w:cs="Times New Roman"/>
                <w:kern w:val="2"/>
                <w:sz w:val="24"/>
                <w:szCs w:val="24"/>
                <w:lang w:val="en-US" w:eastAsia="ko-KR"/>
              </w:rPr>
              <w:t xml:space="preserve">классы </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Май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Учителя физической культуры</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Соревнования по шашкам внутри класса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1-4 классы</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Ноябрь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Учителя физической культуры</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Президентские спортивные состязания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классы</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Декабрь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Учителя физической культуры</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Общешкольная акция «Вставай на лыжи!»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 xml:space="preserve">классы </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 xml:space="preserve">Январь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Учителя физической культуры</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Школьные соревнования по пионерболу</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4 классы</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Февраль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Учителя физической культуры</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 физкультурника</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август</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Учителя физической культуры</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 в областном фестивале здорового образа жизни «Добавь движения»</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апрель</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Зам.директора по УВР</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Общешкольный проект «самый здоровый класс»</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 течение года</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Зам.директора по УВР</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Минутки здоровья и безопасности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Ежедневно </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Подготовка проектов на тему спорта и здоровья для научно-практической конференции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 течение года</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3794"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Встречи с медицинскими работниками</w:t>
            </w:r>
          </w:p>
        </w:tc>
        <w:tc>
          <w:tcPr>
            <w:tcW w:w="850"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843" w:type="dxa"/>
            <w:gridSpan w:val="9"/>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 течение года</w:t>
            </w:r>
          </w:p>
        </w:tc>
        <w:tc>
          <w:tcPr>
            <w:tcW w:w="3084" w:type="dxa"/>
            <w:gridSpan w:val="4"/>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9571" w:type="dxa"/>
            <w:gridSpan w:val="1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numPr>
                <w:ilvl w:val="0"/>
                <w:numId w:val="186"/>
              </w:numPr>
              <w:wordWrap w:val="0"/>
              <w:autoSpaceDE w:val="0"/>
              <w:autoSpaceDN w:val="0"/>
              <w:spacing w:after="0" w:line="240" w:lineRule="auto"/>
              <w:contextualSpacing/>
              <w:jc w:val="center"/>
              <w:rPr>
                <w:rFonts w:ascii="Times New Roman" w:eastAsia="Times New Roman" w:hAnsi="Times New Roman" w:cs="Times New Roman"/>
                <w:b/>
                <w:sz w:val="24"/>
                <w:szCs w:val="24"/>
              </w:rPr>
            </w:pPr>
            <w:r w:rsidRPr="00B06B49">
              <w:rPr>
                <w:rFonts w:ascii="Times New Roman" w:eastAsia="Times New Roman" w:hAnsi="Times New Roman" w:cs="Times New Roman"/>
                <w:b/>
                <w:sz w:val="24"/>
                <w:szCs w:val="24"/>
              </w:rPr>
              <w:t>Организация правовой среды, профилактика безнадзорности и правонарушений среди учащихся МОУ СШ №6</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Общешкольные деловые игры</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В течение года </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 психолог</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Работа школьных объединений: Российское движение  школьников, школьного самоуправления.</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3-4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В течение 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Зам.директора по УВР</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Классные </w:t>
            </w:r>
            <w:r w:rsidRPr="00B06B49">
              <w:rPr>
                <w:rFonts w:ascii="Times New Roman" w:eastAsia="№Е" w:hAnsi="Times New Roman" w:cs="Times New Roman"/>
                <w:kern w:val="2"/>
                <w:sz w:val="24"/>
                <w:szCs w:val="24"/>
                <w:lang w:eastAsia="ko-KR"/>
              </w:rPr>
              <w:lastRenderedPageBreak/>
              <w:t>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Тематические недели «Интернет безопасности», «Правовых знаний», «Молодого избирателя».</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Втечениегода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Участие в социальных акциях «Защитим наших детей от насилия», </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приуроченных  ко Всемирному дню солидарности в борьбе с терроризмом, </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Дня молодого избирателя,</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 Дня местного самоуправления,  </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Дню мира, </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ко Дню Конституции,</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 xml:space="preserve"> Дню Российского флага, </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Дню детского телефона доверия.</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Втечениегода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часы по изучению правовых норм, формирования ответственного отношения к ним.</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течение</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психолог, уполномоченные по защите прав ребенка</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часы, лекции, беседы с представителями межведомственных и общественных организаций.</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течение</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Деловые игры, имитационные модели, социальные тренажеры.</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течение</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Тренинги, практические занятия по обучению детей правам человека.</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течение</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Консультации уполномоченного по защите прав участник образовательного процесса.</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течение</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Участие в интеллектуальных и творческих конкурсах правовой, антикоррупционной  тематики.</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1-</w:t>
            </w:r>
            <w:r w:rsidRPr="00B06B49">
              <w:rPr>
                <w:rFonts w:ascii="Times New Roman" w:eastAsia="№Е" w:hAnsi="Times New Roman" w:cs="Times New Roman"/>
                <w:kern w:val="2"/>
                <w:sz w:val="24"/>
                <w:szCs w:val="24"/>
                <w:lang w:eastAsia="ko-KR"/>
              </w:rPr>
              <w:t>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val="en-US" w:eastAsia="ko-KR"/>
              </w:rPr>
              <w:t>В</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течение</w:t>
            </w:r>
            <w:r w:rsidRPr="00B06B49">
              <w:rPr>
                <w:rFonts w:ascii="Times New Roman" w:eastAsia="№Е" w:hAnsi="Times New Roman" w:cs="Times New Roman"/>
                <w:kern w:val="2"/>
                <w:sz w:val="24"/>
                <w:szCs w:val="24"/>
                <w:lang w:eastAsia="ko-KR"/>
              </w:rPr>
              <w:t xml:space="preserve"> </w:t>
            </w:r>
            <w:r w:rsidRPr="00B06B49">
              <w:rPr>
                <w:rFonts w:ascii="Times New Roman" w:eastAsia="№Е" w:hAnsi="Times New Roman" w:cs="Times New Roman"/>
                <w:kern w:val="2"/>
                <w:sz w:val="24"/>
                <w:szCs w:val="24"/>
                <w:lang w:val="en-US" w:eastAsia="ko-KR"/>
              </w:rPr>
              <w:t>года</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Классныеруководители, психолог, уполномоченныепозащитеправребенка</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 Государственного гербаРФ</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ноябрь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 Конституции РФ</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 принятия конституционных законов о Государственных символах РФ</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декабрь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 защитника Отечества</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февраль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День российского парламентизма</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апрель</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eastAsia="ko-KR"/>
              </w:rPr>
              <w:t>Классные руководители</w:t>
            </w:r>
          </w:p>
        </w:tc>
      </w:tr>
      <w:tr w:rsidR="00B06B49" w:rsidRPr="00B06B49" w:rsidTr="00B25C8B">
        <w:tc>
          <w:tcPr>
            <w:tcW w:w="407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lastRenderedPageBreak/>
              <w:t>День Государственного флага РФ</w:t>
            </w:r>
          </w:p>
        </w:tc>
        <w:tc>
          <w:tcPr>
            <w:tcW w:w="993" w:type="dxa"/>
            <w:gridSpan w:val="6"/>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1-4</w:t>
            </w:r>
          </w:p>
        </w:tc>
        <w:tc>
          <w:tcPr>
            <w:tcW w:w="1984" w:type="dxa"/>
            <w:gridSpan w:val="8"/>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kern w:val="2"/>
                <w:sz w:val="24"/>
                <w:szCs w:val="24"/>
                <w:lang w:eastAsia="ko-KR"/>
              </w:rPr>
              <w:t>август</w:t>
            </w:r>
          </w:p>
        </w:tc>
        <w:tc>
          <w:tcPr>
            <w:tcW w:w="2517" w:type="dxa"/>
            <w:gridSpan w:val="2"/>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kern w:val="2"/>
                <w:sz w:val="24"/>
                <w:szCs w:val="24"/>
                <w:lang w:eastAsia="ko-KR"/>
              </w:rPr>
              <w:t>Классные руководители</w:t>
            </w:r>
          </w:p>
        </w:tc>
      </w:tr>
    </w:tbl>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p>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b/>
          <w:kern w:val="2"/>
          <w:sz w:val="24"/>
          <w:szCs w:val="24"/>
          <w:lang w:eastAsia="ko-KR"/>
        </w:rPr>
      </w:pPr>
    </w:p>
    <w:p w:rsidR="00B06B49" w:rsidRPr="00B06B49" w:rsidRDefault="00B06B49" w:rsidP="00B06B49">
      <w:pPr>
        <w:widowControl w:val="0"/>
        <w:numPr>
          <w:ilvl w:val="0"/>
          <w:numId w:val="186"/>
        </w:numPr>
        <w:wordWrap w:val="0"/>
        <w:autoSpaceDE w:val="0"/>
        <w:autoSpaceDN w:val="0"/>
        <w:spacing w:after="0" w:line="240" w:lineRule="auto"/>
        <w:contextualSpacing/>
        <w:jc w:val="center"/>
        <w:rPr>
          <w:rFonts w:ascii="Times New Roman" w:eastAsia="Times New Roman" w:hAnsi="Times New Roman" w:cs="Times New Roman"/>
          <w:b/>
          <w:sz w:val="24"/>
          <w:szCs w:val="24"/>
        </w:rPr>
      </w:pPr>
      <w:r w:rsidRPr="00B06B49">
        <w:rPr>
          <w:rFonts w:ascii="Times New Roman" w:eastAsia="Times New Roman" w:hAnsi="Times New Roman" w:cs="Times New Roman"/>
          <w:b/>
          <w:sz w:val="24"/>
          <w:szCs w:val="24"/>
        </w:rPr>
        <w:t>Ключеные общешкольные дела</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09"/>
        <w:gridCol w:w="3346"/>
        <w:gridCol w:w="570"/>
        <w:gridCol w:w="2142"/>
        <w:gridCol w:w="38"/>
      </w:tblGrid>
      <w:tr w:rsidR="00B06B49" w:rsidRPr="00B06B49" w:rsidTr="00B25C8B">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Дата </w:t>
            </w:r>
          </w:p>
        </w:tc>
        <w:tc>
          <w:tcPr>
            <w:tcW w:w="2409"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Мероприятия </w:t>
            </w:r>
          </w:p>
        </w:tc>
        <w:tc>
          <w:tcPr>
            <w:tcW w:w="3346"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Направление </w:t>
            </w:r>
          </w:p>
        </w:tc>
        <w:tc>
          <w:tcPr>
            <w:tcW w:w="2750" w:type="dxa"/>
            <w:gridSpan w:val="3"/>
            <w:tcBorders>
              <w:right w:val="single" w:sz="4" w:space="0" w:color="auto"/>
            </w:tcBorders>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eastAsia="ko-KR"/>
              </w:rPr>
              <w:t xml:space="preserve">      </w:t>
            </w:r>
            <w:r w:rsidRPr="00B06B49">
              <w:rPr>
                <w:rFonts w:ascii="Times New Roman" w:eastAsia="Times New Roman" w:hAnsi="Times New Roman" w:cs="Times New Roman"/>
                <w:b/>
                <w:kern w:val="2"/>
                <w:sz w:val="24"/>
                <w:szCs w:val="24"/>
                <w:lang w:val="en-US" w:eastAsia="ko-KR"/>
              </w:rPr>
              <w:t>Ответственные</w:t>
            </w:r>
          </w:p>
        </w:tc>
      </w:tr>
      <w:tr w:rsidR="00B06B49" w:rsidRPr="00B06B49" w:rsidTr="00B25C8B">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vMerge/>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p>
        </w:tc>
        <w:tc>
          <w:tcPr>
            <w:tcW w:w="3346"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750" w:type="dxa"/>
            <w:gridSpan w:val="3"/>
            <w:tcBorders>
              <w:right w:val="single" w:sz="4" w:space="0" w:color="auto"/>
            </w:tcBorders>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b/>
                <w:kern w:val="2"/>
                <w:sz w:val="24"/>
                <w:szCs w:val="24"/>
                <w:lang w:val="en-US" w:eastAsia="ko-KR"/>
              </w:rPr>
              <w:t>Сентябрь</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Общешкольная линейка, посвященная открытию нового учебного года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Посвящение в первоклассники</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Всероссийский урок знаний</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Классные руководители </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Единый классный час, посвященный Дню солидарности в борьбе с терроризмом</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Отношение учащихся к закону, государству и к гражданскому обществу.    </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kern w:val="2"/>
                <w:sz w:val="24"/>
                <w:szCs w:val="24"/>
                <w:lang w:val="en-US" w:eastAsia="ko-KR"/>
              </w:rPr>
              <w:t>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Всероссийская акция «Нарисуем МИР»</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Отношение учащихся к закону, государству и к гражданскому обществу.    </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День Здоровья</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3</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 учителя физической культуры</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Неделя Безопасности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Мостова О.Н. </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День финансовой грамотности</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Учителя обществознания</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Социальная акция «Защитим наших детей от насилия»</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Отношение учащихся к правам и и обязанностям    </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Октябрь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День гражданской обороны</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kern w:val="2"/>
                <w:sz w:val="24"/>
                <w:szCs w:val="24"/>
                <w:lang w:val="en-US" w:eastAsia="ko-KR"/>
              </w:rPr>
              <w:t>Мостова О.Н.</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Концертная программа, посвящанная Дню пожилого человека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Международный день Учителя</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Всероссийский урок энергии и энергосбережения</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Общешкольная акция «Нажми на выключатель и стань ярче!»</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День школьных библиотек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Зав. библиотекой</w:t>
            </w:r>
          </w:p>
        </w:tc>
      </w:tr>
      <w:tr w:rsidR="00B06B49" w:rsidRPr="00B06B49" w:rsidTr="00B25C8B">
        <w:trPr>
          <w:gridAfter w:val="1"/>
          <w:wAfter w:w="38" w:type="dxa"/>
          <w:trHeight w:val="1685"/>
        </w:trPr>
        <w:tc>
          <w:tcPr>
            <w:tcW w:w="156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Всероссийский урок безопасности школьников в сети Интернет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w:t>
            </w:r>
            <w:r w:rsidRPr="00B06B49">
              <w:rPr>
                <w:rFonts w:ascii="Times New Roman" w:eastAsia="№Е" w:hAnsi="Times New Roman" w:cs="Times New Roman"/>
                <w:kern w:val="2"/>
                <w:sz w:val="24"/>
                <w:szCs w:val="24"/>
                <w:lang w:eastAsia="ko-KR"/>
              </w:rPr>
              <w:t>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Е"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p>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Учителя информатики</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r>
      <w:tr w:rsidR="00B06B49" w:rsidRPr="00B06B49" w:rsidTr="00B25C8B">
        <w:trPr>
          <w:gridAfter w:val="1"/>
          <w:wAfter w:w="38" w:type="dxa"/>
        </w:trPr>
        <w:tc>
          <w:tcPr>
            <w:tcW w:w="156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Каникулярное время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B06B49">
              <w:rPr>
                <w:rFonts w:ascii="Times New Roman" w:eastAsia="Times New Roman" w:hAnsi="Times New Roman" w:cs="Times New Roman"/>
                <w:bCs/>
                <w:kern w:val="2"/>
                <w:sz w:val="24"/>
                <w:szCs w:val="24"/>
                <w:lang w:eastAsia="ko-KR"/>
              </w:rPr>
              <w:t>Туристические поездки по Ярославской области или за её предела</w:t>
            </w:r>
            <w:r w:rsidRPr="00B06B49">
              <w:rPr>
                <w:rFonts w:ascii="Times New Roman" w:eastAsia="№Е" w:hAnsi="Times New Roman" w:cs="Times New Roman"/>
                <w:bCs/>
                <w:kern w:val="2"/>
                <w:sz w:val="24"/>
                <w:szCs w:val="24"/>
                <w:lang w:eastAsia="ko-KR"/>
              </w:rPr>
              <w:t>ми</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Классные рувоводители</w:t>
            </w: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Ноябрь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Урок, посвященный дню народного единства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Классные руководители, учителя истории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День матери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Тематический урок информатики «Час кода»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Учителя информатики</w:t>
            </w: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Декабрь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День героев Отечества.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Встречи с участниками боевых действий в Афганистане, Чеченской Республики</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Социальная акция «Красная ленточка»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День Конституции РФ</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учителя истории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Новогодние праздничные мероприятия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Каникулярное время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Cs/>
                <w:kern w:val="2"/>
                <w:sz w:val="24"/>
                <w:szCs w:val="24"/>
                <w:lang w:eastAsia="ko-KR"/>
              </w:rPr>
            </w:pPr>
            <w:r w:rsidRPr="00B06B49">
              <w:rPr>
                <w:rFonts w:ascii="Times New Roman" w:eastAsia="Times New Roman" w:hAnsi="Times New Roman" w:cs="Times New Roman"/>
                <w:bCs/>
                <w:kern w:val="2"/>
                <w:sz w:val="24"/>
                <w:szCs w:val="24"/>
                <w:lang w:eastAsia="ko-KR"/>
              </w:rPr>
              <w:t>Туристическая поездка по Ярославской области или за её пределами</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5</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классные руководители</w:t>
            </w: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Январь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День памяти жертв </w:t>
            </w:r>
            <w:r w:rsidRPr="00B06B49">
              <w:rPr>
                <w:rFonts w:ascii="Times New Roman" w:eastAsia="Times New Roman" w:hAnsi="Times New Roman" w:cs="Times New Roman"/>
                <w:kern w:val="2"/>
                <w:sz w:val="24"/>
                <w:szCs w:val="24"/>
                <w:lang w:val="en-US" w:eastAsia="ko-KR"/>
              </w:rPr>
              <w:lastRenderedPageBreak/>
              <w:t>Холокоста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lastRenderedPageBreak/>
              <w:t xml:space="preserve">Отношение учащихся к </w:t>
            </w:r>
            <w:r w:rsidRPr="00B06B49">
              <w:rPr>
                <w:rFonts w:ascii="Times New Roman" w:eastAsia="Times New Roman" w:hAnsi="Times New Roman" w:cs="Times New Roman"/>
                <w:kern w:val="2"/>
                <w:sz w:val="24"/>
                <w:szCs w:val="24"/>
                <w:lang w:eastAsia="ko-KR"/>
              </w:rPr>
              <w:lastRenderedPageBreak/>
              <w:t>окружающему миру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lastRenderedPageBreak/>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Учителя истории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День полного освобождения Ленинграда от фашистской блокады</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Учителя истории</w:t>
            </w: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Февраль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День российской науки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Учителя-предметники </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Международный день родного языка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Учителя русского языка и литературы</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Военно-спортивный вечер,  посвященный Дню Защитника Отечества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 учителя физической культуры</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Вечер встречи школьных друзей</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4</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учителя-предметники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Урок, посвященный россиянам, исполнявшим свой </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Служебный долг за пределами Отечества.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Встречи с сотрудниками органов внутренних дел, участниками боевых действий</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Март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Социальная акция, приуроченная ко Дню борьбы с наркоманией</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Праздничные мероприятия, посвященные международному женскому дню</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Интерактив, посвященный дню воссоединения Крыма с Россией</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учителя истории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Библиотечные уроки, посвященные детской и </w:t>
            </w:r>
            <w:r w:rsidRPr="00B06B49">
              <w:rPr>
                <w:rFonts w:ascii="Times New Roman" w:eastAsia="Times New Roman" w:hAnsi="Times New Roman" w:cs="Times New Roman"/>
                <w:kern w:val="2"/>
                <w:sz w:val="24"/>
                <w:szCs w:val="24"/>
                <w:lang w:eastAsia="ko-KR"/>
              </w:rPr>
              <w:lastRenderedPageBreak/>
              <w:t>юношеской книге</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lastRenderedPageBreak/>
              <w:t xml:space="preserve">Отношение обучающихся к познанию себя, самоопределению и </w:t>
            </w:r>
            <w:r w:rsidRPr="00B06B49">
              <w:rPr>
                <w:rFonts w:ascii="Times New Roman" w:eastAsia="Times New Roman" w:hAnsi="Times New Roman" w:cs="Times New Roman"/>
                <w:kern w:val="2"/>
                <w:sz w:val="24"/>
                <w:szCs w:val="24"/>
                <w:lang w:eastAsia="ko-KR"/>
              </w:rPr>
              <w:lastRenderedPageBreak/>
              <w:t>самосовершенствованию</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lastRenderedPageBreak/>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Зав. информационно-библиотечным </w:t>
            </w:r>
            <w:r w:rsidRPr="00B06B49">
              <w:rPr>
                <w:rFonts w:ascii="Times New Roman" w:eastAsia="Times New Roman" w:hAnsi="Times New Roman" w:cs="Times New Roman"/>
                <w:kern w:val="2"/>
                <w:sz w:val="24"/>
                <w:szCs w:val="24"/>
                <w:lang w:val="en-US" w:eastAsia="ko-KR"/>
              </w:rPr>
              <w:lastRenderedPageBreak/>
              <w:t>центром</w:t>
            </w:r>
          </w:p>
        </w:tc>
      </w:tr>
      <w:tr w:rsidR="00B06B49" w:rsidRPr="00B06B49" w:rsidTr="00B25C8B">
        <w:trPr>
          <w:gridAfter w:val="1"/>
          <w:wAfter w:w="38" w:type="dxa"/>
        </w:trPr>
        <w:tc>
          <w:tcPr>
            <w:tcW w:w="156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lastRenderedPageBreak/>
              <w:t xml:space="preserve">Каникулярное время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Туристические выезды по Ярославской области и за ее пределами</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классные руководители</w:t>
            </w: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Апрель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Мероприятия, посвященные Дню космонавтики  «Космос – это мы»</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окружающему миру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Тематический урок ОБЖ, посвященный Дню пожарной охраны. Пожарная эстафета, организованная совместно с представителями пожарной охраны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Встреча с представителями местного самоуправления, посвященная Дню местного самоуправления</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учителя истории</w:t>
            </w:r>
          </w:p>
        </w:tc>
      </w:tr>
      <w:tr w:rsidR="00B06B49" w:rsidRPr="00B06B49" w:rsidTr="00B25C8B">
        <w:trPr>
          <w:gridAfter w:val="1"/>
          <w:wAfter w:w="38" w:type="dxa"/>
        </w:trPr>
        <w:tc>
          <w:tcPr>
            <w:tcW w:w="156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Неделя искусства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окружающему миру</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B06B49" w:rsidRPr="00B06B49" w:rsidTr="00B25C8B">
        <w:trPr>
          <w:gridAfter w:val="1"/>
          <w:wAfter w:w="38" w:type="dxa"/>
        </w:trPr>
        <w:tc>
          <w:tcPr>
            <w:tcW w:w="1560" w:type="dxa"/>
            <w:vMerge w:val="restart"/>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Май </w:t>
            </w: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Научно-практическая конференция</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4</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учителя-предметники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Праздник «Ученик года»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учителя-предметники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Общешкольная линейка, посвященная окончанию учебного года</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Спортивный праздник «Малые олимпийские игры»</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себе, к своему здоровью</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 xml:space="preserve">Зам. директора по УВР, классные руководители, учителя физической </w:t>
            </w:r>
            <w:r w:rsidRPr="00B06B49">
              <w:rPr>
                <w:rFonts w:ascii="Times New Roman" w:eastAsia="Times New Roman" w:hAnsi="Times New Roman" w:cs="Times New Roman"/>
                <w:kern w:val="2"/>
                <w:sz w:val="24"/>
                <w:szCs w:val="24"/>
                <w:lang w:eastAsia="ko-KR"/>
              </w:rPr>
              <w:lastRenderedPageBreak/>
              <w:t>культуры</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Общешкольный митинг,  посвященный памяти погибших гаврилов-ямцев в ВОВ</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Вахта Памяти, посвященная Дню Победы</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2</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Уроки славянской письменности</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познанию себя, самоопределению и самосовершенствованию</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1</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учителя русского языка и литературы</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Литературно-музыкальная композия, посвященная Дню Победы</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обучающихся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учителя русского языка и литературы</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 xml:space="preserve">Интерактив «Моя минута памяти» </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Отношение учащихся к России как к Родине (Отечеству)</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Зам. директора по УВР</w:t>
            </w:r>
          </w:p>
        </w:tc>
      </w:tr>
      <w:tr w:rsidR="00B06B49" w:rsidRPr="00B06B49" w:rsidTr="00B25C8B">
        <w:trPr>
          <w:gridAfter w:val="1"/>
          <w:wAfter w:w="38" w:type="dxa"/>
        </w:trPr>
        <w:tc>
          <w:tcPr>
            <w:tcW w:w="1560" w:type="dxa"/>
            <w:vMerge/>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
        </w:tc>
        <w:tc>
          <w:tcPr>
            <w:tcW w:w="2409"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Выпускной вечер</w:t>
            </w:r>
          </w:p>
        </w:tc>
        <w:tc>
          <w:tcPr>
            <w:tcW w:w="3346"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Отношения учащихся с окружающими людьми</w:t>
            </w:r>
          </w:p>
        </w:tc>
        <w:tc>
          <w:tcPr>
            <w:tcW w:w="570"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4</w:t>
            </w:r>
          </w:p>
        </w:tc>
        <w:tc>
          <w:tcPr>
            <w:tcW w:w="2142"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 классные руководители</w:t>
            </w:r>
          </w:p>
        </w:tc>
      </w:tr>
    </w:tbl>
    <w:p w:rsidR="00B06B49" w:rsidRPr="00B06B49" w:rsidRDefault="00B06B49" w:rsidP="00B06B49">
      <w:pPr>
        <w:contextualSpacing/>
        <w:rPr>
          <w:rFonts w:ascii="Times New Roman" w:eastAsia="Times New Roman" w:hAnsi="Times New Roman" w:cs="Times New Roman"/>
          <w:b/>
          <w:sz w:val="24"/>
          <w:szCs w:val="24"/>
        </w:rPr>
      </w:pPr>
    </w:p>
    <w:p w:rsidR="00B06B49" w:rsidRPr="00B06B49" w:rsidRDefault="00B06B49" w:rsidP="00B06B49">
      <w:pPr>
        <w:contextualSpacing/>
        <w:rPr>
          <w:rFonts w:ascii="Times New Roman" w:eastAsia="Times New Roman" w:hAnsi="Times New Roman" w:cs="Times New Roman"/>
          <w:b/>
          <w:sz w:val="24"/>
          <w:szCs w:val="24"/>
        </w:rPr>
      </w:pPr>
    </w:p>
    <w:p w:rsidR="00B06B49" w:rsidRPr="00B06B49" w:rsidRDefault="00B06B49" w:rsidP="00B06B49">
      <w:pPr>
        <w:contextualSpacing/>
        <w:rPr>
          <w:rFonts w:ascii="Times New Roman" w:eastAsia="Times New Roman" w:hAnsi="Times New Roman" w:cs="Times New Roman"/>
          <w:b/>
          <w:sz w:val="24"/>
          <w:szCs w:val="24"/>
        </w:rPr>
      </w:pPr>
    </w:p>
    <w:p w:rsidR="00B06B49" w:rsidRPr="00B06B49" w:rsidRDefault="00B06B49" w:rsidP="00B06B49">
      <w:pPr>
        <w:widowControl w:val="0"/>
        <w:numPr>
          <w:ilvl w:val="0"/>
          <w:numId w:val="186"/>
        </w:numPr>
        <w:wordWrap w:val="0"/>
        <w:autoSpaceDE w:val="0"/>
        <w:autoSpaceDN w:val="0"/>
        <w:spacing w:after="0" w:line="240" w:lineRule="auto"/>
        <w:contextualSpacing/>
        <w:jc w:val="center"/>
        <w:rPr>
          <w:rFonts w:ascii="Times New Roman" w:eastAsia="Times New Roman" w:hAnsi="Times New Roman" w:cs="Times New Roman"/>
          <w:b/>
          <w:sz w:val="24"/>
          <w:szCs w:val="24"/>
        </w:rPr>
      </w:pPr>
      <w:r w:rsidRPr="00B06B49">
        <w:rPr>
          <w:rFonts w:ascii="Times New Roman" w:eastAsia="Times New Roman" w:hAnsi="Times New Roman" w:cs="Times New Roman"/>
          <w:b/>
          <w:sz w:val="24"/>
          <w:szCs w:val="24"/>
        </w:rPr>
        <w:t>Детские общественные объединения</w:t>
      </w:r>
    </w:p>
    <w:p w:rsidR="00B06B49" w:rsidRPr="00B06B49" w:rsidRDefault="00B06B49" w:rsidP="00B06B49">
      <w:pPr>
        <w:contextualSpacing/>
        <w:jc w:val="center"/>
        <w:rPr>
          <w:rFonts w:ascii="Times New Roman" w:eastAsia="Times New Roman" w:hAnsi="Times New Roman" w:cs="Times New Roman"/>
          <w:b/>
          <w:sz w:val="24"/>
          <w:szCs w:val="24"/>
        </w:rPr>
      </w:pPr>
      <w:r w:rsidRPr="00B06B49">
        <w:rPr>
          <w:rFonts w:ascii="Times New Roman" w:eastAsia="Times New Roman" w:hAnsi="Times New Roman" w:cs="Times New Roman"/>
          <w:b/>
          <w:sz w:val="24"/>
          <w:szCs w:val="24"/>
        </w:rPr>
        <w:t>Добровольчество на 2022-2023 учебный год</w:t>
      </w:r>
    </w:p>
    <w:p w:rsidR="00B06B49" w:rsidRPr="00B06B49" w:rsidRDefault="00B06B49" w:rsidP="00B06B49">
      <w:pPr>
        <w:contextualSpacing/>
        <w:jc w:val="center"/>
        <w:rPr>
          <w:rFonts w:ascii="Times New Roman" w:eastAsia="Times New Roman" w:hAnsi="Times New Roman" w:cs="Times New Roman"/>
          <w:b/>
          <w:sz w:val="24"/>
          <w:szCs w:val="24"/>
        </w:rPr>
      </w:pPr>
      <w:r w:rsidRPr="00B06B49">
        <w:rPr>
          <w:rFonts w:ascii="Times New Roman" w:eastAsia="Times New Roman" w:hAnsi="Times New Roman" w:cs="Times New Roman"/>
          <w:b/>
          <w:sz w:val="24"/>
          <w:szCs w:val="24"/>
        </w:rPr>
        <w:t>1-4 классы</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4678"/>
        <w:gridCol w:w="1683"/>
        <w:gridCol w:w="2393"/>
      </w:tblGrid>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Дата </w:t>
            </w:r>
          </w:p>
        </w:tc>
        <w:tc>
          <w:tcPr>
            <w:tcW w:w="467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Мероприятия </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Кол. часов</w:t>
            </w:r>
          </w:p>
        </w:tc>
        <w:tc>
          <w:tcPr>
            <w:tcW w:w="239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Ответственный </w:t>
            </w:r>
          </w:p>
        </w:tc>
      </w:tr>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eastAsia="ko-KR"/>
              </w:rPr>
              <w:t>сентябрь</w:t>
            </w:r>
            <w:r w:rsidRPr="00B06B49">
              <w:rPr>
                <w:rFonts w:ascii="Times New Roman" w:eastAsia="Times New Roman" w:hAnsi="Times New Roman" w:cs="Times New Roman"/>
                <w:b/>
                <w:kern w:val="2"/>
                <w:sz w:val="24"/>
                <w:szCs w:val="24"/>
                <w:lang w:val="en-US" w:eastAsia="ko-KR"/>
              </w:rPr>
              <w:t>-август</w:t>
            </w:r>
          </w:p>
        </w:tc>
        <w:tc>
          <w:tcPr>
            <w:tcW w:w="4678"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Общешкольная социально-экологическая акция по озеленению и благоустройству пришкольной территории  «Наш любимый школьный двор».</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b/>
                <w:kern w:val="2"/>
                <w:sz w:val="24"/>
                <w:szCs w:val="24"/>
                <w:lang w:val="en-US" w:eastAsia="ko-KR"/>
              </w:rPr>
              <w:t>2</w:t>
            </w:r>
            <w:r w:rsidRPr="00B06B49">
              <w:rPr>
                <w:rFonts w:ascii="Times New Roman" w:eastAsia="Times New Roman" w:hAnsi="Times New Roman" w:cs="Times New Roman"/>
                <w:b/>
                <w:kern w:val="2"/>
                <w:sz w:val="24"/>
                <w:szCs w:val="24"/>
                <w:lang w:eastAsia="ko-KR"/>
              </w:rPr>
              <w:t>0</w:t>
            </w:r>
          </w:p>
        </w:tc>
        <w:tc>
          <w:tcPr>
            <w:tcW w:w="2393"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Егоричева Т.А., классные руководители</w:t>
            </w:r>
          </w:p>
        </w:tc>
      </w:tr>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Декабрь </w:t>
            </w:r>
          </w:p>
        </w:tc>
        <w:tc>
          <w:tcPr>
            <w:tcW w:w="4678"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Мастер-классы по изготовлению новогодних открыток, игрушек  «Дети-детям», «Подари хорошее настроение тем, кто рядом».</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b/>
                <w:kern w:val="2"/>
                <w:sz w:val="24"/>
                <w:szCs w:val="24"/>
                <w:lang w:eastAsia="ko-KR"/>
              </w:rPr>
              <w:t>7</w:t>
            </w:r>
          </w:p>
        </w:tc>
        <w:tc>
          <w:tcPr>
            <w:tcW w:w="2393"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Карповская А.В.</w:t>
            </w:r>
          </w:p>
        </w:tc>
      </w:tr>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Сентябрь, май </w:t>
            </w:r>
          </w:p>
        </w:tc>
        <w:tc>
          <w:tcPr>
            <w:tcW w:w="4678"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Всероссийский субботник «Зелена весна»</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393"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Егоричева Т.А., классные руководители</w:t>
            </w:r>
          </w:p>
        </w:tc>
      </w:tr>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Апрель </w:t>
            </w:r>
          </w:p>
        </w:tc>
        <w:tc>
          <w:tcPr>
            <w:tcW w:w="4678"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День открытых дверей для будущих первоклассников и их родителей.</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4</w:t>
            </w:r>
          </w:p>
        </w:tc>
        <w:tc>
          <w:tcPr>
            <w:tcW w:w="2393"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Голубева М.С., </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Губинец В.И. Карповская А.В.</w:t>
            </w:r>
          </w:p>
        </w:tc>
      </w:tr>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 xml:space="preserve">Сентябрь-май </w:t>
            </w:r>
          </w:p>
        </w:tc>
        <w:tc>
          <w:tcPr>
            <w:tcW w:w="4678"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kern w:val="2"/>
                <w:sz w:val="24"/>
                <w:szCs w:val="24"/>
                <w:lang w:eastAsia="ko-KR"/>
              </w:rPr>
              <w:t xml:space="preserve">Профилактические информационные, социально-пропагандистские Акции «Возьми ребенка за руку», «Родительский патруль», «ВыйдиизтениБудьярче», </w:t>
            </w:r>
            <w:r w:rsidRPr="00B06B49">
              <w:rPr>
                <w:rFonts w:ascii="Times New Roman" w:eastAsia="Times New Roman" w:hAnsi="Times New Roman" w:cs="Times New Roman"/>
                <w:kern w:val="2"/>
                <w:sz w:val="24"/>
                <w:szCs w:val="24"/>
                <w:lang w:eastAsia="ko-KR"/>
              </w:rPr>
              <w:lastRenderedPageBreak/>
              <w:t xml:space="preserve">«Засветись», «Внимание! </w:t>
            </w:r>
            <w:r w:rsidRPr="00B06B49">
              <w:rPr>
                <w:rFonts w:ascii="Times New Roman" w:eastAsia="Times New Roman" w:hAnsi="Times New Roman" w:cs="Times New Roman"/>
                <w:kern w:val="2"/>
                <w:sz w:val="24"/>
                <w:szCs w:val="24"/>
                <w:lang w:val="en-US" w:eastAsia="ko-KR"/>
              </w:rPr>
              <w:t>Дети», «</w:t>
            </w:r>
            <w:r w:rsidRPr="00B06B49">
              <w:rPr>
                <w:rFonts w:ascii="Times New Roman" w:eastAsia="Times New Roman" w:hAnsi="Times New Roman" w:cs="Times New Roman"/>
                <w:kern w:val="2"/>
                <w:sz w:val="24"/>
                <w:szCs w:val="24"/>
                <w:lang w:eastAsia="ko-KR"/>
              </w:rPr>
              <w:t>В</w:t>
            </w:r>
            <w:r w:rsidRPr="00B06B49">
              <w:rPr>
                <w:rFonts w:ascii="Times New Roman" w:eastAsia="Times New Roman" w:hAnsi="Times New Roman" w:cs="Times New Roman"/>
                <w:kern w:val="2"/>
                <w:sz w:val="24"/>
                <w:szCs w:val="24"/>
                <w:lang w:val="en-US" w:eastAsia="ko-KR"/>
              </w:rPr>
              <w:t>ыйди из тени будь ярче» и т.д.</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lastRenderedPageBreak/>
              <w:t>5</w:t>
            </w:r>
          </w:p>
        </w:tc>
        <w:tc>
          <w:tcPr>
            <w:tcW w:w="2393"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B06B49">
              <w:rPr>
                <w:rFonts w:ascii="Times New Roman" w:eastAsia="Times New Roman" w:hAnsi="Times New Roman" w:cs="Times New Roman"/>
                <w:kern w:val="2"/>
                <w:sz w:val="24"/>
                <w:szCs w:val="24"/>
                <w:lang w:val="en-US" w:eastAsia="ko-KR"/>
              </w:rPr>
              <w:t>Мостова О.Н.</w:t>
            </w:r>
          </w:p>
        </w:tc>
      </w:tr>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lastRenderedPageBreak/>
              <w:t xml:space="preserve">Апрель-Май </w:t>
            </w:r>
          </w:p>
        </w:tc>
        <w:tc>
          <w:tcPr>
            <w:tcW w:w="4678"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kern w:val="2"/>
                <w:sz w:val="24"/>
                <w:szCs w:val="24"/>
                <w:lang w:eastAsia="ko-KR"/>
              </w:rPr>
              <w:t>Благоустройство территории мемориальных комплексов «Братская могила», «Воинам Советской армии»</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2</w:t>
            </w:r>
          </w:p>
        </w:tc>
        <w:tc>
          <w:tcPr>
            <w:tcW w:w="2393"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Горшкова И.А., Курников С.Н.</w:t>
            </w:r>
          </w:p>
        </w:tc>
      </w:tr>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Сентябрь-май</w:t>
            </w:r>
          </w:p>
        </w:tc>
        <w:tc>
          <w:tcPr>
            <w:tcW w:w="4678"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Социальная общешкольная акция по благоустройству внутреннего пространства школы «Уют»</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val="en-US" w:eastAsia="ko-KR"/>
              </w:rPr>
            </w:pPr>
            <w:r w:rsidRPr="00B06B49">
              <w:rPr>
                <w:rFonts w:ascii="Times New Roman" w:eastAsia="Times New Roman" w:hAnsi="Times New Roman" w:cs="Times New Roman"/>
                <w:b/>
                <w:kern w:val="2"/>
                <w:sz w:val="24"/>
                <w:szCs w:val="24"/>
                <w:lang w:val="en-US" w:eastAsia="ko-KR"/>
              </w:rPr>
              <w:t>4</w:t>
            </w:r>
          </w:p>
        </w:tc>
        <w:tc>
          <w:tcPr>
            <w:tcW w:w="2393"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Зам. директора по УВР</w:t>
            </w:r>
          </w:p>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Классные руководители</w:t>
            </w:r>
          </w:p>
        </w:tc>
      </w:tr>
      <w:tr w:rsidR="00B06B49" w:rsidRPr="00B06B49" w:rsidTr="00B25C8B">
        <w:tc>
          <w:tcPr>
            <w:tcW w:w="1418"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b/>
                <w:kern w:val="2"/>
                <w:sz w:val="24"/>
                <w:szCs w:val="24"/>
                <w:lang w:eastAsia="ko-KR"/>
              </w:rPr>
              <w:t xml:space="preserve">Май </w:t>
            </w:r>
          </w:p>
        </w:tc>
        <w:tc>
          <w:tcPr>
            <w:tcW w:w="4678"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06B49">
              <w:rPr>
                <w:rFonts w:ascii="Times New Roman" w:eastAsia="Times New Roman" w:hAnsi="Times New Roman" w:cs="Times New Roman"/>
                <w:kern w:val="2"/>
                <w:sz w:val="24"/>
                <w:szCs w:val="24"/>
                <w:lang w:eastAsia="ko-KR"/>
              </w:rPr>
              <w:t xml:space="preserve">День детских общественных объединений </w:t>
            </w:r>
          </w:p>
        </w:tc>
        <w:tc>
          <w:tcPr>
            <w:tcW w:w="1683" w:type="dxa"/>
          </w:tcPr>
          <w:p w:rsidR="00B06B49" w:rsidRPr="00B06B49" w:rsidRDefault="00B06B49" w:rsidP="00B06B49">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B06B49">
              <w:rPr>
                <w:rFonts w:ascii="Times New Roman" w:eastAsia="Times New Roman" w:hAnsi="Times New Roman" w:cs="Times New Roman"/>
                <w:b/>
                <w:kern w:val="2"/>
                <w:sz w:val="24"/>
                <w:szCs w:val="24"/>
                <w:lang w:eastAsia="ko-KR"/>
              </w:rPr>
              <w:t>3</w:t>
            </w:r>
          </w:p>
        </w:tc>
        <w:tc>
          <w:tcPr>
            <w:tcW w:w="2393" w:type="dxa"/>
          </w:tcPr>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bl>
    <w:p w:rsidR="00B06B49" w:rsidRPr="00B06B49" w:rsidRDefault="00B06B49" w:rsidP="00B06B49">
      <w:pPr>
        <w:widowControl w:val="0"/>
        <w:wordWrap w:val="0"/>
        <w:autoSpaceDE w:val="0"/>
        <w:autoSpaceDN w:val="0"/>
        <w:spacing w:after="0" w:line="240" w:lineRule="auto"/>
        <w:jc w:val="both"/>
        <w:rPr>
          <w:rFonts w:ascii="Times New Roman" w:eastAsia="Times New Roman" w:hAnsi="Times New Roman" w:cs="Times New Roman"/>
          <w:b/>
          <w:kern w:val="2"/>
          <w:sz w:val="24"/>
          <w:szCs w:val="24"/>
          <w:lang w:eastAsia="ko-KR"/>
        </w:rPr>
      </w:pPr>
    </w:p>
    <w:p w:rsidR="00B06B49" w:rsidRPr="00B06B49" w:rsidRDefault="00B06B49" w:rsidP="00B06B49">
      <w:pPr>
        <w:contextualSpacing/>
        <w:rPr>
          <w:rFonts w:ascii="Times New Roman" w:eastAsia="Times New Roman" w:hAnsi="Times New Roman" w:cs="Times New Roman"/>
          <w:b/>
          <w:sz w:val="24"/>
          <w:szCs w:val="24"/>
        </w:rPr>
      </w:pPr>
    </w:p>
    <w:p w:rsidR="00B06B49" w:rsidRPr="00B06B49" w:rsidRDefault="00B06B49" w:rsidP="00B06B49">
      <w:pPr>
        <w:widowControl w:val="0"/>
        <w:numPr>
          <w:ilvl w:val="0"/>
          <w:numId w:val="186"/>
        </w:numPr>
        <w:wordWrap w:val="0"/>
        <w:autoSpaceDE w:val="0"/>
        <w:autoSpaceDN w:val="0"/>
        <w:spacing w:after="0" w:line="240" w:lineRule="auto"/>
        <w:contextualSpacing/>
        <w:jc w:val="center"/>
        <w:rPr>
          <w:rFonts w:ascii="Times New Roman" w:eastAsia="Times New Roman" w:hAnsi="Times New Roman" w:cs="Times New Roman"/>
          <w:b/>
          <w:sz w:val="24"/>
          <w:szCs w:val="24"/>
        </w:rPr>
      </w:pPr>
      <w:r w:rsidRPr="00B06B49">
        <w:rPr>
          <w:rFonts w:ascii="Times New Roman" w:eastAsia="Times New Roman" w:hAnsi="Times New Roman" w:cs="Times New Roman"/>
          <w:b/>
          <w:sz w:val="24"/>
          <w:szCs w:val="24"/>
        </w:rPr>
        <w:t>Организация социально-значимой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033"/>
        <w:gridCol w:w="2065"/>
        <w:gridCol w:w="3125"/>
      </w:tblGrid>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rPr>
              <w:t>Дела, события, мероприятия</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Классы</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Ориентировочное</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время</w:t>
            </w: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проведения</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Ответственные</w:t>
            </w:r>
          </w:p>
        </w:tc>
      </w:tr>
      <w:tr w:rsidR="00B06B49" w:rsidRPr="00B06B49" w:rsidTr="00B25C8B">
        <w:trPr>
          <w:trHeight w:val="5879"/>
        </w:trPr>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Акции «Забор мира», «Нарисуем МИР», «Бессмертный полк», «Георгиевская ленточка», «Лыжный пробег»,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Вахта памяти</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Акции, приуроченные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дню России,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Дню Победы,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Дню защитника Отечества, Дню воссоединения Крыма с Россией,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Дню Конституции Российской Федерации,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Дню народного единства, Дню Героев Отечества,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Дня родного языка,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дню Российской науки,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 xml:space="preserve">Дню памяти и скорби,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kern w:val="2"/>
                <w:sz w:val="24"/>
                <w:szCs w:val="24"/>
                <w:lang w:eastAsia="en-US"/>
              </w:rPr>
            </w:pPr>
            <w:r w:rsidRPr="00B06B49">
              <w:rPr>
                <w:rFonts w:ascii="Times New Roman" w:eastAsia="№Е" w:hAnsi="Times New Roman" w:cs="Times New Roman"/>
                <w:kern w:val="2"/>
                <w:sz w:val="24"/>
                <w:szCs w:val="24"/>
                <w:lang w:eastAsia="en-US"/>
              </w:rPr>
              <w:t>Дню местного самоуправления</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sz w:val="24"/>
                <w:szCs w:val="24"/>
                <w:lang w:eastAsia="en-US"/>
              </w:rPr>
              <w:t>Зам. директора по УВР, классные руководители</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Проект «Совет отцов »</w:t>
            </w:r>
            <w:r w:rsidRPr="00B06B49">
              <w:rPr>
                <w:rFonts w:ascii="Times New Roman" w:eastAsia="№Е" w:hAnsi="Times New Roman" w:cs="Times New Roman"/>
                <w:color w:val="000000"/>
                <w:sz w:val="24"/>
                <w:szCs w:val="24"/>
                <w:lang w:eastAsia="en-US"/>
              </w:rPr>
              <w:t>(</w:t>
            </w:r>
            <w:r w:rsidRPr="00B06B49">
              <w:rPr>
                <w:rFonts w:ascii="Times New Roman" w:eastAsia="№Е" w:hAnsi="Times New Roman" w:cs="Times New Roman"/>
                <w:sz w:val="24"/>
                <w:szCs w:val="24"/>
              </w:rPr>
              <w:t>защиты семейных ценностей, усиления роли отца в семье и обществе</w:t>
            </w:r>
            <w:r w:rsidRPr="00B06B49">
              <w:rPr>
                <w:rFonts w:ascii="Times New Roman" w:eastAsia="№Е" w:hAnsi="Times New Roman" w:cs="Times New Roman"/>
                <w:color w:val="000000"/>
                <w:sz w:val="24"/>
                <w:szCs w:val="24"/>
                <w:lang w:eastAsia="en-US"/>
              </w:rPr>
              <w:t>)</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Зам.директора по УВР </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lang w:eastAsia="en-US"/>
              </w:rPr>
              <w:t>Акции по организации досуга младших школьников  «Веселые перемены</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1-4, </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Зам.директора по УВР , классные руководители</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Акция </w:t>
            </w:r>
            <w:r w:rsidRPr="00B06B49">
              <w:rPr>
                <w:rFonts w:ascii="Times New Roman" w:eastAsia="№Е" w:hAnsi="Times New Roman" w:cs="Times New Roman"/>
                <w:color w:val="000000"/>
                <w:sz w:val="24"/>
                <w:szCs w:val="24"/>
                <w:lang w:eastAsia="en-US"/>
              </w:rPr>
              <w:t>«Защитим наших детей от насилия»,</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Зам.директора по УВР , классные руководители</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B06B49">
              <w:rPr>
                <w:rFonts w:ascii="Times New Roman" w:eastAsia="№Е" w:hAnsi="Times New Roman" w:cs="Times New Roman"/>
                <w:color w:val="000000"/>
                <w:kern w:val="2"/>
                <w:sz w:val="24"/>
                <w:szCs w:val="24"/>
                <w:lang w:eastAsia="en-US"/>
              </w:rPr>
              <w:t>«Забота» (оказание адресной помощи ветеранам войны, учителям-ветеранам и пожилым людям).</w:t>
            </w:r>
          </w:p>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Зам.директора по УВР , классные руководители</w:t>
            </w:r>
          </w:p>
        </w:tc>
      </w:tr>
      <w:tr w:rsidR="00B06B49" w:rsidRPr="00B06B49" w:rsidTr="00B25C8B">
        <w:trPr>
          <w:trHeight w:val="4682"/>
        </w:trPr>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ko-KR"/>
              </w:rPr>
            </w:pPr>
            <w:r w:rsidRPr="00B06B49">
              <w:rPr>
                <w:rFonts w:ascii="Times New Roman" w:eastAsia="№Е" w:hAnsi="Times New Roman" w:cs="Times New Roman"/>
                <w:color w:val="000000"/>
                <w:kern w:val="2"/>
                <w:sz w:val="24"/>
                <w:szCs w:val="24"/>
                <w:lang w:eastAsia="en-US"/>
              </w:rPr>
              <w:lastRenderedPageBreak/>
              <w:t xml:space="preserve">   Профилактические акции «Наша жизнь в наших руках», «Красная ленточка», «День донора»,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 </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color w:val="000000"/>
                <w:kern w:val="2"/>
                <w:sz w:val="24"/>
                <w:szCs w:val="24"/>
                <w:lang w:eastAsia="ko-KR"/>
              </w:rPr>
              <w:t>Зам.директора по УВР , классные руководители</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lang w:eastAsia="en-US"/>
              </w:rPr>
              <w:t xml:space="preserve">Социальные общешкольные проекты «Спортивный клуб», </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color w:val="000000"/>
                <w:kern w:val="2"/>
                <w:sz w:val="24"/>
                <w:szCs w:val="24"/>
                <w:lang w:eastAsia="ko-KR"/>
              </w:rPr>
              <w:t>Зам.директора по УВР , классные руководители</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lang w:eastAsia="en-US"/>
              </w:rPr>
              <w:t>Социальные общешкольные проекты «Самый здоровый класс»</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В течение года</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color w:val="000000"/>
                <w:kern w:val="2"/>
                <w:sz w:val="24"/>
                <w:szCs w:val="24"/>
                <w:lang w:eastAsia="ko-KR"/>
              </w:rPr>
              <w:t>Зам.директора по УВР , классные руководители</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lang w:eastAsia="en-US"/>
              </w:rPr>
              <w:t xml:space="preserve">Социальные общешкольные проекты «Прорыв-2021», </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lang w:eastAsia="en-US"/>
              </w:rPr>
              <w:t>Социальные общешкольные проекты «КМБ»</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Январь, февраль</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color w:val="000000"/>
                <w:kern w:val="2"/>
                <w:sz w:val="24"/>
                <w:szCs w:val="24"/>
                <w:lang w:eastAsia="ko-KR"/>
              </w:rPr>
              <w:t>Зам.директора по УВР , классные руководители</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both"/>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lang w:eastAsia="en-US"/>
              </w:rPr>
              <w:t>Профилактические акции «Наша жизнь в наших руках», «Красная ленточка», «День донора»,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color w:val="000000"/>
                <w:kern w:val="2"/>
                <w:sz w:val="24"/>
                <w:szCs w:val="24"/>
                <w:lang w:eastAsia="ko-KR"/>
              </w:rPr>
              <w:t>Зам.директора по УВР , классные руководители</w:t>
            </w:r>
          </w:p>
        </w:tc>
      </w:tr>
      <w:tr w:rsidR="00B06B49" w:rsidRPr="00B06B49" w:rsidTr="00B25C8B">
        <w:tc>
          <w:tcPr>
            <w:tcW w:w="3348"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bCs/>
                <w:color w:val="000000"/>
                <w:kern w:val="2"/>
                <w:sz w:val="24"/>
                <w:szCs w:val="24"/>
                <w:lang w:eastAsia="en-US"/>
              </w:rPr>
            </w:pPr>
            <w:r w:rsidRPr="00B06B49">
              <w:rPr>
                <w:rFonts w:ascii="Times New Roman" w:eastAsia="№Е" w:hAnsi="Times New Roman" w:cs="Times New Roman"/>
                <w:bCs/>
                <w:color w:val="000000"/>
                <w:kern w:val="2"/>
                <w:sz w:val="24"/>
                <w:szCs w:val="24"/>
                <w:lang w:eastAsia="en-US"/>
              </w:rPr>
              <w:t>Социальные проекты</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B06B49">
              <w:rPr>
                <w:rFonts w:ascii="Times New Roman" w:eastAsia="№Е" w:hAnsi="Times New Roman" w:cs="Times New Roman"/>
                <w:color w:val="000000"/>
                <w:kern w:val="2"/>
                <w:sz w:val="24"/>
                <w:szCs w:val="24"/>
                <w:lang w:eastAsia="en-US"/>
              </w:rPr>
              <w:t xml:space="preserve">«Наш школьный двор», «Украсим школу своими руками» </w:t>
            </w:r>
          </w:p>
          <w:p w:rsidR="00B06B49" w:rsidRPr="00B06B49" w:rsidRDefault="00B06B49" w:rsidP="00B06B49">
            <w:pPr>
              <w:widowControl w:val="0"/>
              <w:suppressAutoHyphens/>
              <w:wordWrap w:val="0"/>
              <w:autoSpaceDE w:val="0"/>
              <w:autoSpaceDN w:val="0"/>
              <w:adjustRightInd w:val="0"/>
              <w:spacing w:after="0" w:line="240" w:lineRule="auto"/>
              <w:jc w:val="both"/>
              <w:rPr>
                <w:rFonts w:ascii="Times New Roman" w:eastAsia="№Е" w:hAnsi="Times New Roman" w:cs="Times New Roman"/>
                <w:color w:val="000000"/>
                <w:kern w:val="2"/>
                <w:sz w:val="24"/>
                <w:szCs w:val="24"/>
                <w:lang w:eastAsia="en-US"/>
              </w:rPr>
            </w:pPr>
            <w:r w:rsidRPr="00B06B49">
              <w:rPr>
                <w:rFonts w:ascii="Times New Roman" w:eastAsia="№Е" w:hAnsi="Times New Roman" w:cs="Times New Roman"/>
                <w:color w:val="000000"/>
                <w:kern w:val="2"/>
                <w:sz w:val="24"/>
                <w:szCs w:val="24"/>
                <w:lang w:eastAsia="en-US"/>
              </w:rPr>
              <w:t>Операция «Уют»</w:t>
            </w:r>
          </w:p>
        </w:tc>
        <w:tc>
          <w:tcPr>
            <w:tcW w:w="1033"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val="en-US" w:eastAsia="ko-KR"/>
              </w:rPr>
            </w:pPr>
            <w:r w:rsidRPr="00B06B49">
              <w:rPr>
                <w:rFonts w:ascii="Times New Roman" w:eastAsia="№Е" w:hAnsi="Times New Roman" w:cs="Times New Roman"/>
                <w:color w:val="000000"/>
                <w:kern w:val="2"/>
                <w:sz w:val="24"/>
                <w:szCs w:val="24"/>
                <w:lang w:val="en-US" w:eastAsia="ko-KR"/>
              </w:rPr>
              <w:t>1-4</w:t>
            </w:r>
          </w:p>
        </w:tc>
        <w:tc>
          <w:tcPr>
            <w:tcW w:w="206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spacing w:after="0" w:line="240" w:lineRule="auto"/>
              <w:ind w:right="-1"/>
              <w:jc w:val="center"/>
              <w:rPr>
                <w:rFonts w:ascii="Times New Roman" w:eastAsia="№Е" w:hAnsi="Times New Roman" w:cs="Times New Roman"/>
                <w:color w:val="000000"/>
                <w:sz w:val="24"/>
                <w:szCs w:val="24"/>
              </w:rPr>
            </w:pPr>
            <w:r w:rsidRPr="00B06B49">
              <w:rPr>
                <w:rFonts w:ascii="Times New Roman" w:eastAsia="№Е" w:hAnsi="Times New Roman" w:cs="Times New Roman"/>
                <w:color w:val="000000"/>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kern w:val="2"/>
                <w:sz w:val="24"/>
                <w:szCs w:val="24"/>
                <w:lang w:eastAsia="ko-KR"/>
              </w:rPr>
            </w:pPr>
            <w:r w:rsidRPr="00B06B49">
              <w:rPr>
                <w:rFonts w:ascii="Times New Roman" w:eastAsia="№Е" w:hAnsi="Times New Roman" w:cs="Times New Roman"/>
                <w:color w:val="000000"/>
                <w:kern w:val="2"/>
                <w:sz w:val="24"/>
                <w:szCs w:val="24"/>
                <w:lang w:eastAsia="ko-KR"/>
              </w:rPr>
              <w:t>Зам.директора по УВР , классные руководители</w:t>
            </w:r>
          </w:p>
        </w:tc>
      </w:tr>
    </w:tbl>
    <w:p w:rsidR="00B06B49" w:rsidRPr="00B06B49" w:rsidRDefault="00B06B49" w:rsidP="00B06B49">
      <w:pPr>
        <w:widowControl w:val="0"/>
        <w:wordWrap w:val="0"/>
        <w:autoSpaceDE w:val="0"/>
        <w:autoSpaceDN w:val="0"/>
        <w:spacing w:after="0" w:line="240" w:lineRule="auto"/>
        <w:jc w:val="both"/>
        <w:rPr>
          <w:rFonts w:ascii="Times New Roman" w:eastAsia="№Е" w:hAnsi="Times New Roman" w:cs="Times New Roman"/>
          <w:b/>
          <w:kern w:val="2"/>
          <w:sz w:val="24"/>
          <w:szCs w:val="24"/>
          <w:lang w:eastAsia="ko-KR"/>
        </w:rPr>
      </w:pPr>
    </w:p>
    <w:p w:rsidR="002B283A" w:rsidRPr="00BA65D9" w:rsidRDefault="002B283A" w:rsidP="002B283A">
      <w:pPr>
        <w:spacing w:after="0" w:line="240" w:lineRule="auto"/>
        <w:jc w:val="both"/>
        <w:rPr>
          <w:rFonts w:ascii="Times New Roman" w:eastAsia="Times New Roman" w:hAnsi="Times New Roman" w:cs="Times New Roman"/>
          <w:b/>
          <w:sz w:val="24"/>
          <w:szCs w:val="24"/>
          <w:u w:val="single"/>
        </w:rPr>
      </w:pPr>
    </w:p>
    <w:p w:rsidR="002B283A" w:rsidRPr="00BA65D9" w:rsidRDefault="002B283A" w:rsidP="002B283A">
      <w:pPr>
        <w:spacing w:after="0" w:line="240" w:lineRule="auto"/>
        <w:jc w:val="both"/>
        <w:rPr>
          <w:rFonts w:ascii="Times New Roman" w:eastAsia="Times New Roman" w:hAnsi="Times New Roman" w:cs="Times New Roman"/>
          <w:b/>
          <w:sz w:val="24"/>
          <w:szCs w:val="24"/>
          <w:u w:val="single"/>
        </w:rPr>
      </w:pPr>
    </w:p>
    <w:p w:rsidR="002B283A" w:rsidRPr="00BA65D9" w:rsidRDefault="002B283A" w:rsidP="002B283A">
      <w:pPr>
        <w:spacing w:after="0" w:line="240" w:lineRule="auto"/>
        <w:jc w:val="both"/>
        <w:rPr>
          <w:rFonts w:ascii="Times New Roman" w:eastAsia="Times New Roman" w:hAnsi="Times New Roman" w:cs="Times New Roman"/>
          <w:b/>
          <w:sz w:val="24"/>
          <w:szCs w:val="24"/>
          <w:u w:val="single"/>
        </w:rPr>
      </w:pPr>
      <w:r w:rsidRPr="00BA65D9">
        <w:rPr>
          <w:rFonts w:ascii="Times New Roman" w:eastAsia="Times New Roman" w:hAnsi="Times New Roman" w:cs="Times New Roman"/>
          <w:b/>
          <w:sz w:val="24"/>
          <w:szCs w:val="24"/>
          <w:u w:val="single"/>
        </w:rPr>
        <w:lastRenderedPageBreak/>
        <w:t>3.5. Требования к условиям реализации основной образовательной программы в соответствии с требованиями ФГОС (характеристика условий)</w:t>
      </w:r>
    </w:p>
    <w:p w:rsidR="002B283A" w:rsidRPr="00BA65D9" w:rsidRDefault="002B283A" w:rsidP="002B283A">
      <w:pPr>
        <w:spacing w:after="0" w:line="240" w:lineRule="auto"/>
        <w:jc w:val="both"/>
        <w:rPr>
          <w:rFonts w:ascii="Times New Roman" w:eastAsia="Times New Roman" w:hAnsi="Times New Roman" w:cs="Times New Roman"/>
          <w:b/>
          <w:sz w:val="24"/>
          <w:szCs w:val="24"/>
          <w:u w:val="single"/>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b/>
          <w:sz w:val="24"/>
          <w:szCs w:val="24"/>
          <w:u w:val="single"/>
        </w:rPr>
      </w:pPr>
      <w:r w:rsidRPr="00BA65D9">
        <w:rPr>
          <w:rFonts w:ascii="Times New Roman" w:hAnsi="Times New Roman" w:cs="Times New Roman"/>
          <w:b/>
          <w:sz w:val="24"/>
          <w:szCs w:val="24"/>
          <w:u w:val="single"/>
        </w:rPr>
        <w:t>Общесистемные требования.</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Система условий реализации программы начального общего образования, созданная в МОУ СШ №6, на</w:t>
      </w:r>
      <w:r w:rsidRPr="00BA65D9">
        <w:rPr>
          <w:rStyle w:val="12"/>
          <w:rFonts w:ascii="Times New Roman" w:hAnsi="Times New Roman" w:cs="Times New Roman"/>
          <w:color w:val="000000"/>
          <w:sz w:val="24"/>
          <w:szCs w:val="24"/>
        </w:rPr>
        <w:softHyphen/>
        <w:t>правлена на:</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0" w:name="bookmark2722"/>
      <w:bookmarkEnd w:id="1980"/>
      <w:r w:rsidRPr="00BA65D9">
        <w:rPr>
          <w:rStyle w:val="12"/>
          <w:rFonts w:ascii="Times New Roman" w:hAnsi="Times New Roman" w:cs="Times New Roman"/>
          <w:color w:val="000000"/>
          <w:sz w:val="24"/>
          <w:szCs w:val="24"/>
        </w:rPr>
        <w:t>достижение обучающимися планируемых результатов освое</w:t>
      </w:r>
      <w:r w:rsidRPr="00BA65D9">
        <w:rPr>
          <w:rStyle w:val="12"/>
          <w:rFonts w:ascii="Times New Roman" w:hAnsi="Times New Roman" w:cs="Times New Roman"/>
          <w:color w:val="000000"/>
          <w:sz w:val="24"/>
          <w:szCs w:val="24"/>
        </w:rPr>
        <w:softHyphen/>
        <w:t>ния программы начального общего образования, в том числе адаптированной;</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1" w:name="bookmark2723"/>
      <w:bookmarkEnd w:id="1981"/>
      <w:r w:rsidRPr="00BA65D9">
        <w:rPr>
          <w:rStyle w:val="12"/>
          <w:rFonts w:ascii="Times New Roman" w:hAnsi="Times New Roman" w:cs="Times New Roman"/>
          <w:color w:val="000000"/>
          <w:sz w:val="24"/>
          <w:szCs w:val="24"/>
        </w:rPr>
        <w:t>развитие личности, её способностей, удовлетворение образо</w:t>
      </w:r>
      <w:r w:rsidRPr="00BA65D9">
        <w:rPr>
          <w:rStyle w:val="12"/>
          <w:rFonts w:ascii="Times New Roman" w:hAnsi="Times New Roman" w:cs="Times New Roman"/>
          <w:color w:val="000000"/>
          <w:sz w:val="24"/>
          <w:szCs w:val="24"/>
        </w:rPr>
        <w:softHyphen/>
        <w:t>вательных потребностей и интересов, самореализацию обуча</w:t>
      </w:r>
      <w:r w:rsidRPr="00BA65D9">
        <w:rPr>
          <w:rStyle w:val="12"/>
          <w:rFonts w:ascii="Times New Roman" w:hAnsi="Times New Roman" w:cs="Times New Roman"/>
          <w:color w:val="000000"/>
          <w:sz w:val="24"/>
          <w:szCs w:val="24"/>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sidRPr="00BA65D9">
        <w:rPr>
          <w:rStyle w:val="12"/>
          <w:rFonts w:ascii="Times New Roman" w:hAnsi="Times New Roman" w:cs="Times New Roman"/>
          <w:color w:val="000000"/>
          <w:sz w:val="24"/>
          <w:szCs w:val="24"/>
        </w:rPr>
        <w:softHyphen/>
        <w:t>бы, практическую подготовку, использование возможностей организаций дополнительного образования и социальных партнёров;</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2" w:name="bookmark2724"/>
      <w:bookmarkEnd w:id="1982"/>
      <w:r w:rsidRPr="00BA65D9">
        <w:rPr>
          <w:rStyle w:val="12"/>
          <w:rFonts w:ascii="Times New Roman" w:hAnsi="Times New Roman" w:cs="Times New Roman"/>
          <w:color w:val="000000"/>
          <w:sz w:val="24"/>
          <w:szCs w:val="24"/>
        </w:rPr>
        <w:t>формирование функциональной грамотности обучающихся (способности решать учебные задачи и жизненные проблем</w:t>
      </w:r>
      <w:r w:rsidRPr="00BA65D9">
        <w:rPr>
          <w:rStyle w:val="12"/>
          <w:rFonts w:ascii="Times New Roman" w:hAnsi="Times New Roman" w:cs="Times New Roman"/>
          <w:color w:val="000000"/>
          <w:sz w:val="24"/>
          <w:szCs w:val="24"/>
        </w:rPr>
        <w:softHyphen/>
        <w:t>ные ситуации на основе сформированных предметных, метапредметных и универсальных способов деятельности), вклю</w:t>
      </w:r>
      <w:r w:rsidRPr="00BA65D9">
        <w:rPr>
          <w:rStyle w:val="12"/>
          <w:rFonts w:ascii="Times New Roman" w:hAnsi="Times New Roman" w:cs="Times New Roman"/>
          <w:color w:val="000000"/>
          <w:sz w:val="24"/>
          <w:szCs w:val="24"/>
        </w:rPr>
        <w:softHyphen/>
        <w:t>чающей овладение ключевыми навыками, составляющими основу дальнейшего успешного образования и ориентацию в мире профессий;</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3" w:name="bookmark2725"/>
      <w:bookmarkEnd w:id="1983"/>
      <w:r w:rsidRPr="00BA65D9">
        <w:rPr>
          <w:rStyle w:val="12"/>
          <w:rFonts w:ascii="Times New Roman" w:hAnsi="Times New Roman" w:cs="Times New Roman"/>
          <w:color w:val="000000"/>
          <w:sz w:val="24"/>
          <w:szCs w:val="24"/>
        </w:rPr>
        <w:t>формирование социокультурных и духовно-нравственных ценностей обучающихся, основ их гражданственности, рос</w:t>
      </w:r>
      <w:r w:rsidRPr="00BA65D9">
        <w:rPr>
          <w:rStyle w:val="12"/>
          <w:rFonts w:ascii="Times New Roman" w:hAnsi="Times New Roman" w:cs="Times New Roman"/>
          <w:color w:val="000000"/>
          <w:sz w:val="24"/>
          <w:szCs w:val="24"/>
        </w:rPr>
        <w:softHyphen/>
        <w:t>сийской гражданской идентичности;</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4" w:name="bookmark2726"/>
      <w:bookmarkEnd w:id="1984"/>
      <w:r w:rsidRPr="00BA65D9">
        <w:rPr>
          <w:rStyle w:val="12"/>
          <w:rFonts w:ascii="Times New Roman" w:hAnsi="Times New Roman" w:cs="Times New Roman"/>
          <w:color w:val="000000"/>
          <w:sz w:val="24"/>
          <w:szCs w:val="24"/>
        </w:rPr>
        <w:t>индивидуализацию процесса образования посредством про</w:t>
      </w:r>
      <w:r w:rsidRPr="00BA65D9">
        <w:rPr>
          <w:rStyle w:val="12"/>
          <w:rFonts w:ascii="Times New Roman" w:hAnsi="Times New Roman" w:cs="Times New Roman"/>
          <w:color w:val="000000"/>
          <w:sz w:val="24"/>
          <w:szCs w:val="24"/>
        </w:rPr>
        <w:softHyphen/>
        <w:t>ектирования и реализации индивидуальных учебных пла</w:t>
      </w:r>
      <w:r w:rsidRPr="00BA65D9">
        <w:rPr>
          <w:rStyle w:val="12"/>
          <w:rFonts w:ascii="Times New Roman" w:hAnsi="Times New Roman" w:cs="Times New Roman"/>
          <w:color w:val="000000"/>
          <w:sz w:val="24"/>
          <w:szCs w:val="24"/>
        </w:rPr>
        <w:softHyphen/>
        <w:t>нов, обеспечения эффективной самостоятельной работы обу</w:t>
      </w:r>
      <w:r w:rsidRPr="00BA65D9">
        <w:rPr>
          <w:rStyle w:val="12"/>
          <w:rFonts w:ascii="Times New Roman" w:hAnsi="Times New Roman" w:cs="Times New Roman"/>
          <w:color w:val="000000"/>
          <w:sz w:val="24"/>
          <w:szCs w:val="24"/>
        </w:rPr>
        <w:softHyphen/>
        <w:t>чающихся при поддержке педагогических работников;</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5" w:name="bookmark2727"/>
      <w:bookmarkEnd w:id="1985"/>
      <w:r w:rsidRPr="00BA65D9">
        <w:rPr>
          <w:rStyle w:val="12"/>
          <w:rFonts w:ascii="Times New Roman" w:hAnsi="Times New Roman" w:cs="Times New Roman"/>
          <w:color w:val="000000"/>
          <w:sz w:val="24"/>
          <w:szCs w:val="24"/>
        </w:rPr>
        <w:t>участие обучающихся, родителей (законных представителей) несовершеннолетних обучающихся и педагогических работ</w:t>
      </w:r>
      <w:r w:rsidRPr="00BA65D9">
        <w:rPr>
          <w:rStyle w:val="12"/>
          <w:rFonts w:ascii="Times New Roman" w:hAnsi="Times New Roman" w:cs="Times New Roman"/>
          <w:color w:val="000000"/>
          <w:sz w:val="24"/>
          <w:szCs w:val="24"/>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6" w:name="bookmark2728"/>
      <w:bookmarkEnd w:id="1986"/>
      <w:r w:rsidRPr="00BA65D9">
        <w:rPr>
          <w:rStyle w:val="12"/>
          <w:rFonts w:ascii="Times New Roman" w:hAnsi="Times New Roman" w:cs="Times New Roman"/>
          <w:color w:val="000000"/>
          <w:sz w:val="24"/>
          <w:szCs w:val="24"/>
        </w:rPr>
        <w:t>включение обучающихся в процессы преобразования соци</w:t>
      </w:r>
      <w:r w:rsidRPr="00BA65D9">
        <w:rPr>
          <w:rStyle w:val="12"/>
          <w:rFonts w:ascii="Times New Roman" w:hAnsi="Times New Roman" w:cs="Times New Roman"/>
          <w:color w:val="000000"/>
          <w:sz w:val="24"/>
          <w:szCs w:val="24"/>
        </w:rPr>
        <w:softHyphen/>
        <w:t>альной среды (класса, школы), формирования у них лидер</w:t>
      </w:r>
      <w:r w:rsidRPr="00BA65D9">
        <w:rPr>
          <w:rStyle w:val="12"/>
          <w:rFonts w:ascii="Times New Roman" w:hAnsi="Times New Roman" w:cs="Times New Roman"/>
          <w:color w:val="000000"/>
          <w:sz w:val="24"/>
          <w:szCs w:val="24"/>
        </w:rPr>
        <w:softHyphen/>
        <w:t>ских качеств, опыта социальной деятельности, реализации социальных проектов и программ при поддержке педагоги</w:t>
      </w:r>
      <w:r w:rsidRPr="00BA65D9">
        <w:rPr>
          <w:rStyle w:val="12"/>
          <w:rFonts w:ascii="Times New Roman" w:hAnsi="Times New Roman" w:cs="Times New Roman"/>
          <w:color w:val="000000"/>
          <w:sz w:val="24"/>
          <w:szCs w:val="24"/>
        </w:rPr>
        <w:softHyphen/>
        <w:t>ческих работников;</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7" w:name="bookmark2729"/>
      <w:bookmarkEnd w:id="1987"/>
      <w:r w:rsidRPr="00BA65D9">
        <w:rPr>
          <w:rStyle w:val="12"/>
          <w:rFonts w:ascii="Times New Roman" w:hAnsi="Times New Roman" w:cs="Times New Roman"/>
          <w:color w:val="000000"/>
          <w:sz w:val="24"/>
          <w:szCs w:val="24"/>
        </w:rPr>
        <w:t>формирование у обучающихся первичного опыта самостоя</w:t>
      </w:r>
      <w:r w:rsidRPr="00BA65D9">
        <w:rPr>
          <w:rStyle w:val="12"/>
          <w:rFonts w:ascii="Times New Roman" w:hAnsi="Times New Roman" w:cs="Times New Roman"/>
          <w:color w:val="000000"/>
          <w:sz w:val="24"/>
          <w:szCs w:val="24"/>
        </w:rPr>
        <w:softHyphen/>
        <w:t>тельной образовательной, общественной, проектной, учебно-</w:t>
      </w:r>
      <w:r w:rsidRPr="00BA65D9">
        <w:rPr>
          <w:rStyle w:val="12"/>
          <w:rFonts w:ascii="Times New Roman" w:hAnsi="Times New Roman" w:cs="Times New Roman"/>
          <w:color w:val="000000"/>
          <w:sz w:val="24"/>
          <w:szCs w:val="24"/>
        </w:rPr>
        <w:softHyphen/>
        <w:t>исследовательской, спортивно-оздоровительной и творческой деятельности;</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8" w:name="bookmark2730"/>
      <w:bookmarkEnd w:id="1988"/>
      <w:r w:rsidRPr="00BA65D9">
        <w:rPr>
          <w:rStyle w:val="12"/>
          <w:rFonts w:ascii="Times New Roman" w:hAnsi="Times New Roman" w:cs="Times New Roman"/>
          <w:color w:val="000000"/>
          <w:sz w:val="24"/>
          <w:szCs w:val="24"/>
        </w:rPr>
        <w:t>формирование у обучающихся экологической грамотности, навыков здорового и безопасного для человека и окружаю</w:t>
      </w:r>
      <w:r w:rsidRPr="00BA65D9">
        <w:rPr>
          <w:rStyle w:val="12"/>
          <w:rFonts w:ascii="Times New Roman" w:hAnsi="Times New Roman" w:cs="Times New Roman"/>
          <w:color w:val="000000"/>
          <w:sz w:val="24"/>
          <w:szCs w:val="24"/>
        </w:rPr>
        <w:softHyphen/>
        <w:t>щей его среды образа жизни;</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89" w:name="bookmark2731"/>
      <w:bookmarkEnd w:id="1989"/>
      <w:r w:rsidRPr="00BA65D9">
        <w:rPr>
          <w:rStyle w:val="12"/>
          <w:rFonts w:ascii="Times New Roman" w:hAnsi="Times New Roman" w:cs="Times New Roman"/>
          <w:color w:val="000000"/>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BA65D9">
        <w:rPr>
          <w:rStyle w:val="12"/>
          <w:rFonts w:ascii="Times New Roman" w:hAnsi="Times New Roman" w:cs="Times New Roman"/>
          <w:color w:val="000000"/>
          <w:sz w:val="24"/>
          <w:szCs w:val="24"/>
        </w:rPr>
        <w:softHyphen/>
        <w:t>ставничества;</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90" w:name="bookmark2732"/>
      <w:bookmarkEnd w:id="1990"/>
      <w:r w:rsidRPr="00BA65D9">
        <w:rPr>
          <w:rStyle w:val="12"/>
          <w:rFonts w:ascii="Times New Roman" w:hAnsi="Times New Roman" w:cs="Times New Roman"/>
          <w:color w:val="000000"/>
          <w:sz w:val="24"/>
          <w:szCs w:val="24"/>
        </w:rPr>
        <w:t>обновление содержания программы начального общего обра</w:t>
      </w:r>
      <w:r w:rsidRPr="00BA65D9">
        <w:rPr>
          <w:rStyle w:val="12"/>
          <w:rFonts w:ascii="Times New Roman" w:hAnsi="Times New Roman" w:cs="Times New Roman"/>
          <w:color w:val="000000"/>
          <w:sz w:val="24"/>
          <w:szCs w:val="24"/>
        </w:rPr>
        <w:softHyphen/>
        <w:t>зования, методик и технологий её реализации в соответствии с динамикой развития системы образования, запросов обуча</w:t>
      </w:r>
      <w:r w:rsidRPr="00BA65D9">
        <w:rPr>
          <w:rStyle w:val="12"/>
          <w:rFonts w:ascii="Times New Roman" w:hAnsi="Times New Roman" w:cs="Times New Roman"/>
          <w:color w:val="000000"/>
          <w:sz w:val="24"/>
          <w:szCs w:val="24"/>
        </w:rPr>
        <w:softHyphen/>
        <w:t>ющихся, родителей (законных представителей) несовершен</w:t>
      </w:r>
      <w:r w:rsidRPr="00BA65D9">
        <w:rPr>
          <w:rStyle w:val="12"/>
          <w:rFonts w:ascii="Times New Roman" w:hAnsi="Times New Roman" w:cs="Times New Roman"/>
          <w:color w:val="000000"/>
          <w:sz w:val="24"/>
          <w:szCs w:val="24"/>
        </w:rPr>
        <w:softHyphen/>
        <w:t>нолетних обучающихся с учётом национальных и культур</w:t>
      </w:r>
      <w:r w:rsidRPr="00BA65D9">
        <w:rPr>
          <w:rStyle w:val="12"/>
          <w:rFonts w:ascii="Times New Roman" w:hAnsi="Times New Roman" w:cs="Times New Roman"/>
          <w:color w:val="000000"/>
          <w:sz w:val="24"/>
          <w:szCs w:val="24"/>
        </w:rPr>
        <w:softHyphen/>
        <w:t>ных особенностей субъекта Российской Федерации;</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91" w:name="bookmark2733"/>
      <w:bookmarkEnd w:id="1991"/>
      <w:r w:rsidRPr="00BA65D9">
        <w:rPr>
          <w:rStyle w:val="12"/>
          <w:rFonts w:ascii="Times New Roman" w:hAnsi="Times New Roman" w:cs="Times New Roman"/>
          <w:color w:val="000000"/>
          <w:sz w:val="24"/>
          <w:szCs w:val="24"/>
        </w:rPr>
        <w:t>эффективное использование профессионального и творческо</w:t>
      </w:r>
      <w:r w:rsidRPr="00BA65D9">
        <w:rPr>
          <w:rStyle w:val="12"/>
          <w:rFonts w:ascii="Times New Roman" w:hAnsi="Times New Roman" w:cs="Times New Roman"/>
          <w:color w:val="000000"/>
          <w:sz w:val="24"/>
          <w:szCs w:val="24"/>
        </w:rPr>
        <w:softHyphen/>
        <w:t>го потенциала педагогических и руководящих работников организации, повышения их профессиональной, коммуника</w:t>
      </w:r>
      <w:r w:rsidRPr="00BA65D9">
        <w:rPr>
          <w:rStyle w:val="12"/>
          <w:rFonts w:ascii="Times New Roman" w:hAnsi="Times New Roman" w:cs="Times New Roman"/>
          <w:color w:val="000000"/>
          <w:sz w:val="24"/>
          <w:szCs w:val="24"/>
        </w:rPr>
        <w:softHyphen/>
        <w:t>тивной, информационной и правовой компетентности;</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1992" w:name="bookmark2734"/>
      <w:bookmarkEnd w:id="1992"/>
      <w:r w:rsidRPr="00BA65D9">
        <w:rPr>
          <w:rStyle w:val="12"/>
          <w:rFonts w:ascii="Times New Roman" w:hAnsi="Times New Roman" w:cs="Times New Roman"/>
          <w:color w:val="000000"/>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2B283A" w:rsidRPr="00BA65D9" w:rsidRDefault="002B283A" w:rsidP="002B283A">
      <w:pPr>
        <w:pStyle w:val="a7"/>
        <w:rPr>
          <w:rStyle w:val="12"/>
          <w:rFonts w:ascii="Times New Roman" w:hAnsi="Times New Roman" w:cs="Times New Roman"/>
          <w:color w:val="000000"/>
          <w:sz w:val="24"/>
          <w:szCs w:val="24"/>
        </w:rPr>
      </w:pPr>
      <w:r w:rsidRPr="00BA65D9">
        <w:rPr>
          <w:rStyle w:val="12"/>
          <w:rFonts w:ascii="Times New Roman" w:hAnsi="Times New Roman" w:cs="Times New Roman"/>
          <w:color w:val="000000"/>
          <w:sz w:val="24"/>
          <w:szCs w:val="24"/>
        </w:rPr>
        <w:t>При реализации настоящей образовательной программы на</w:t>
      </w:r>
      <w:r w:rsidRPr="00BA65D9">
        <w:rPr>
          <w:rStyle w:val="12"/>
          <w:rFonts w:ascii="Times New Roman" w:hAnsi="Times New Roman" w:cs="Times New Roman"/>
          <w:color w:val="000000"/>
          <w:sz w:val="24"/>
          <w:szCs w:val="24"/>
        </w:rPr>
        <w:softHyphen/>
        <w:t>чального общего образования в рамках сетевого взаимодей</w:t>
      </w:r>
      <w:r w:rsidRPr="00BA65D9">
        <w:rPr>
          <w:rStyle w:val="12"/>
          <w:rFonts w:ascii="Times New Roman" w:hAnsi="Times New Roman" w:cs="Times New Roman"/>
          <w:color w:val="000000"/>
          <w:sz w:val="24"/>
          <w:szCs w:val="24"/>
        </w:rPr>
        <w:softHyphen/>
        <w:t xml:space="preserve">ствия используются ресурсы иных организаций, </w:t>
      </w:r>
      <w:r w:rsidRPr="00BA65D9">
        <w:rPr>
          <w:rStyle w:val="12"/>
          <w:rFonts w:ascii="Times New Roman" w:hAnsi="Times New Roman" w:cs="Times New Roman"/>
          <w:color w:val="000000"/>
          <w:sz w:val="24"/>
          <w:szCs w:val="24"/>
        </w:rPr>
        <w:lastRenderedPageBreak/>
        <w:t>направленные на обеспечение качества условий реализации образовательной деятельности</w:t>
      </w:r>
    </w:p>
    <w:p w:rsidR="002B283A" w:rsidRPr="00BA65D9" w:rsidRDefault="002B283A" w:rsidP="002B283A">
      <w:pPr>
        <w:pStyle w:val="a7"/>
        <w:rPr>
          <w:sz w:val="24"/>
          <w:szCs w:val="24"/>
        </w:rPr>
      </w:pPr>
    </w:p>
    <w:p w:rsidR="002B283A" w:rsidRPr="00BA65D9" w:rsidRDefault="002B283A" w:rsidP="002B283A">
      <w:pPr>
        <w:pStyle w:val="a7"/>
        <w:rPr>
          <w:rStyle w:val="12"/>
          <w:rFonts w:ascii="Times New Roman" w:hAnsi="Times New Roman" w:cs="Times New Roman"/>
          <w:sz w:val="24"/>
          <w:szCs w:val="24"/>
        </w:rPr>
      </w:pPr>
      <w:r w:rsidRPr="00BA65D9">
        <w:rPr>
          <w:rStyle w:val="12"/>
          <w:rFonts w:ascii="Times New Roman" w:hAnsi="Times New Roman" w:cs="Times New Roman"/>
          <w:sz w:val="24"/>
          <w:szCs w:val="24"/>
        </w:rPr>
        <w:t>Информация об организациях, предоставляющих ресурсы для реализации настоящей образовательной программы, мо</w:t>
      </w:r>
      <w:r w:rsidRPr="00BA65D9">
        <w:rPr>
          <w:rStyle w:val="12"/>
          <w:rFonts w:ascii="Times New Roman" w:hAnsi="Times New Roman" w:cs="Times New Roman"/>
          <w:sz w:val="24"/>
          <w:szCs w:val="24"/>
        </w:rPr>
        <w:softHyphen/>
        <w:t>жет оформляться следующим образом:</w:t>
      </w:r>
    </w:p>
    <w:tbl>
      <w:tblPr>
        <w:tblStyle w:val="af9"/>
        <w:tblW w:w="9464" w:type="dxa"/>
        <w:tblLook w:val="04A0" w:firstRow="1" w:lastRow="0" w:firstColumn="1" w:lastColumn="0" w:noHBand="0" w:noVBand="1"/>
      </w:tblPr>
      <w:tblGrid>
        <w:gridCol w:w="664"/>
        <w:gridCol w:w="3468"/>
        <w:gridCol w:w="3478"/>
        <w:gridCol w:w="1854"/>
      </w:tblGrid>
      <w:tr w:rsidR="002B283A" w:rsidRPr="00BA65D9" w:rsidTr="002B283A">
        <w:tc>
          <w:tcPr>
            <w:tcW w:w="664" w:type="dxa"/>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sz w:val="24"/>
                <w:szCs w:val="24"/>
              </w:rPr>
              <w:t>№</w:t>
            </w:r>
          </w:p>
        </w:tc>
        <w:tc>
          <w:tcPr>
            <w:tcW w:w="3468" w:type="dxa"/>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sz w:val="24"/>
                <w:szCs w:val="24"/>
              </w:rPr>
              <w:t>Наименование организации (юридического лица), участвующего в реализации сетевой образовательной программы</w:t>
            </w:r>
          </w:p>
        </w:tc>
        <w:tc>
          <w:tcPr>
            <w:tcW w:w="3478" w:type="dxa"/>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sz w:val="24"/>
                <w:szCs w:val="24"/>
              </w:rPr>
              <w:t>Ресурсы, используемые при реализации основной образовательной программы</w:t>
            </w:r>
          </w:p>
        </w:tc>
        <w:tc>
          <w:tcPr>
            <w:tcW w:w="1854" w:type="dxa"/>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sz w:val="24"/>
                <w:szCs w:val="24"/>
              </w:rPr>
              <w:t>Основания использования ресурсов (соглашение, договор и т. д.)</w:t>
            </w:r>
          </w:p>
        </w:tc>
      </w:tr>
      <w:tr w:rsidR="002B283A" w:rsidRPr="00BA65D9" w:rsidTr="002B283A">
        <w:tc>
          <w:tcPr>
            <w:tcW w:w="664" w:type="dxa"/>
          </w:tcPr>
          <w:p w:rsidR="002B283A" w:rsidRPr="00BA65D9" w:rsidRDefault="002B283A" w:rsidP="002B283A">
            <w:pPr>
              <w:pStyle w:val="a7"/>
              <w:ind w:firstLine="0"/>
              <w:rPr>
                <w:sz w:val="24"/>
                <w:szCs w:val="24"/>
              </w:rPr>
            </w:pPr>
            <w:r w:rsidRPr="00BA65D9">
              <w:rPr>
                <w:sz w:val="24"/>
                <w:szCs w:val="24"/>
              </w:rPr>
              <w:t>1</w:t>
            </w:r>
          </w:p>
        </w:tc>
        <w:tc>
          <w:tcPr>
            <w:tcW w:w="3468" w:type="dxa"/>
          </w:tcPr>
          <w:p w:rsidR="002B283A" w:rsidRPr="00BA65D9" w:rsidRDefault="002B283A" w:rsidP="002B283A">
            <w:pPr>
              <w:pStyle w:val="a7"/>
              <w:ind w:firstLine="0"/>
              <w:rPr>
                <w:color w:val="FF0000"/>
                <w:sz w:val="24"/>
                <w:szCs w:val="24"/>
              </w:rPr>
            </w:pPr>
            <w:r w:rsidRPr="00BA65D9">
              <w:rPr>
                <w:sz w:val="24"/>
                <w:szCs w:val="24"/>
              </w:rPr>
              <w:t>Центр профессиональной ориентации и психологической поддержки «Ресурс»</w:t>
            </w:r>
          </w:p>
        </w:tc>
        <w:tc>
          <w:tcPr>
            <w:tcW w:w="3478" w:type="dxa"/>
          </w:tcPr>
          <w:p w:rsidR="002B283A" w:rsidRPr="00BA65D9" w:rsidRDefault="002B283A" w:rsidP="002B283A">
            <w:pPr>
              <w:pStyle w:val="a7"/>
              <w:ind w:firstLine="0"/>
              <w:rPr>
                <w:color w:val="FF0000"/>
                <w:sz w:val="24"/>
                <w:szCs w:val="24"/>
              </w:rPr>
            </w:pPr>
            <w:r w:rsidRPr="00BA65D9">
              <w:rPr>
                <w:sz w:val="24"/>
                <w:szCs w:val="24"/>
              </w:rPr>
              <w:t>участие в работе всероссийских профориентационных проектов</w:t>
            </w:r>
          </w:p>
        </w:tc>
        <w:tc>
          <w:tcPr>
            <w:tcW w:w="1854" w:type="dxa"/>
          </w:tcPr>
          <w:p w:rsidR="002B283A" w:rsidRPr="00BA65D9" w:rsidRDefault="002B283A" w:rsidP="002B283A">
            <w:pPr>
              <w:pStyle w:val="a7"/>
              <w:ind w:firstLine="0"/>
              <w:rPr>
                <w:sz w:val="24"/>
                <w:szCs w:val="24"/>
              </w:rPr>
            </w:pPr>
            <w:r w:rsidRPr="00BA65D9">
              <w:rPr>
                <w:sz w:val="24"/>
                <w:szCs w:val="24"/>
              </w:rPr>
              <w:t>Договор</w:t>
            </w:r>
          </w:p>
        </w:tc>
      </w:tr>
      <w:tr w:rsidR="002B283A" w:rsidRPr="00BA65D9" w:rsidTr="002B283A">
        <w:tc>
          <w:tcPr>
            <w:tcW w:w="664" w:type="dxa"/>
          </w:tcPr>
          <w:p w:rsidR="002B283A" w:rsidRPr="00BA65D9" w:rsidRDefault="002B283A" w:rsidP="002B283A">
            <w:pPr>
              <w:pStyle w:val="a7"/>
              <w:ind w:firstLine="0"/>
              <w:rPr>
                <w:sz w:val="24"/>
                <w:szCs w:val="24"/>
              </w:rPr>
            </w:pPr>
            <w:r w:rsidRPr="00BA65D9">
              <w:rPr>
                <w:sz w:val="24"/>
                <w:szCs w:val="24"/>
              </w:rPr>
              <w:t>2</w:t>
            </w:r>
          </w:p>
        </w:tc>
        <w:tc>
          <w:tcPr>
            <w:tcW w:w="3468" w:type="dxa"/>
          </w:tcPr>
          <w:p w:rsidR="002B283A" w:rsidRPr="00BA65D9" w:rsidRDefault="002B283A" w:rsidP="002B283A">
            <w:pPr>
              <w:pStyle w:val="a7"/>
              <w:ind w:firstLine="0"/>
              <w:rPr>
                <w:sz w:val="24"/>
                <w:szCs w:val="24"/>
              </w:rPr>
            </w:pPr>
            <w:r w:rsidRPr="00BA65D9">
              <w:rPr>
                <w:iCs/>
                <w:sz w:val="24"/>
                <w:szCs w:val="24"/>
              </w:rPr>
              <w:t>ОМВД России по Гаврилов-Ямскому району</w:t>
            </w:r>
          </w:p>
          <w:p w:rsidR="002B283A" w:rsidRPr="00BA65D9" w:rsidRDefault="002B283A" w:rsidP="002B283A">
            <w:pPr>
              <w:pStyle w:val="a7"/>
              <w:ind w:firstLine="0"/>
              <w:rPr>
                <w:color w:val="FF0000"/>
                <w:sz w:val="24"/>
                <w:szCs w:val="24"/>
              </w:rPr>
            </w:pPr>
            <w:r w:rsidRPr="00BA65D9">
              <w:rPr>
                <w:sz w:val="24"/>
                <w:szCs w:val="24"/>
              </w:rPr>
              <w:t>Военно-тактический полигон «Подкова»</w:t>
            </w:r>
          </w:p>
        </w:tc>
        <w:tc>
          <w:tcPr>
            <w:tcW w:w="3478" w:type="dxa"/>
          </w:tcPr>
          <w:p w:rsidR="002B283A" w:rsidRPr="00BA65D9" w:rsidRDefault="002B283A" w:rsidP="002B283A">
            <w:pPr>
              <w:pStyle w:val="a7"/>
              <w:ind w:firstLine="0"/>
              <w:rPr>
                <w:color w:val="FF0000"/>
                <w:sz w:val="24"/>
                <w:szCs w:val="24"/>
              </w:rPr>
            </w:pPr>
            <w:r w:rsidRPr="00BA65D9">
              <w:rPr>
                <w:sz w:val="24"/>
                <w:szCs w:val="24"/>
              </w:rPr>
              <w:t>отряд «Юный полицейский России»,</w:t>
            </w:r>
          </w:p>
        </w:tc>
        <w:tc>
          <w:tcPr>
            <w:tcW w:w="1854" w:type="dxa"/>
          </w:tcPr>
          <w:p w:rsidR="002B283A" w:rsidRPr="00BA65D9" w:rsidRDefault="002B283A" w:rsidP="002B283A">
            <w:pPr>
              <w:pStyle w:val="a7"/>
              <w:ind w:firstLine="0"/>
              <w:rPr>
                <w:sz w:val="24"/>
                <w:szCs w:val="24"/>
              </w:rPr>
            </w:pPr>
            <w:r w:rsidRPr="00BA65D9">
              <w:rPr>
                <w:sz w:val="24"/>
                <w:szCs w:val="24"/>
              </w:rPr>
              <w:t>Договор</w:t>
            </w:r>
          </w:p>
        </w:tc>
      </w:tr>
      <w:tr w:rsidR="002B283A" w:rsidRPr="00BA65D9" w:rsidTr="002B283A">
        <w:tc>
          <w:tcPr>
            <w:tcW w:w="664" w:type="dxa"/>
          </w:tcPr>
          <w:p w:rsidR="002B283A" w:rsidRPr="00BA65D9" w:rsidRDefault="002B283A" w:rsidP="002B283A">
            <w:pPr>
              <w:pStyle w:val="a7"/>
              <w:ind w:firstLine="0"/>
              <w:rPr>
                <w:sz w:val="24"/>
                <w:szCs w:val="24"/>
              </w:rPr>
            </w:pPr>
            <w:r w:rsidRPr="00BA65D9">
              <w:rPr>
                <w:sz w:val="24"/>
                <w:szCs w:val="24"/>
              </w:rPr>
              <w:t>3</w:t>
            </w:r>
          </w:p>
        </w:tc>
        <w:tc>
          <w:tcPr>
            <w:tcW w:w="3468" w:type="dxa"/>
          </w:tcPr>
          <w:p w:rsidR="002B283A" w:rsidRPr="00BA65D9" w:rsidRDefault="002B283A" w:rsidP="002B283A">
            <w:pPr>
              <w:pStyle w:val="a7"/>
              <w:ind w:firstLine="0"/>
              <w:rPr>
                <w:color w:val="FF0000"/>
                <w:sz w:val="24"/>
                <w:szCs w:val="24"/>
              </w:rPr>
            </w:pPr>
            <w:r w:rsidRPr="00BA65D9">
              <w:rPr>
                <w:iCs/>
                <w:sz w:val="24"/>
                <w:szCs w:val="24"/>
              </w:rPr>
              <w:t>УГИБДД УМВ России по Ярославской области</w:t>
            </w:r>
          </w:p>
        </w:tc>
        <w:tc>
          <w:tcPr>
            <w:tcW w:w="3478" w:type="dxa"/>
          </w:tcPr>
          <w:p w:rsidR="002B283A" w:rsidRPr="00BA65D9" w:rsidRDefault="002B283A" w:rsidP="002B283A">
            <w:pPr>
              <w:pStyle w:val="a7"/>
              <w:ind w:firstLine="0"/>
              <w:rPr>
                <w:color w:val="FF0000"/>
                <w:sz w:val="24"/>
                <w:szCs w:val="24"/>
              </w:rPr>
            </w:pPr>
            <w:r w:rsidRPr="00BA65D9">
              <w:rPr>
                <w:sz w:val="24"/>
                <w:szCs w:val="24"/>
              </w:rPr>
              <w:t>отряд «Юных инспекторов дорожного движения</w:t>
            </w:r>
          </w:p>
        </w:tc>
        <w:tc>
          <w:tcPr>
            <w:tcW w:w="1854" w:type="dxa"/>
          </w:tcPr>
          <w:p w:rsidR="002B283A" w:rsidRPr="00BA65D9" w:rsidRDefault="002B283A" w:rsidP="002B283A">
            <w:pPr>
              <w:pStyle w:val="a7"/>
              <w:ind w:firstLine="0"/>
              <w:rPr>
                <w:sz w:val="24"/>
                <w:szCs w:val="24"/>
              </w:rPr>
            </w:pPr>
            <w:r w:rsidRPr="00BA65D9">
              <w:rPr>
                <w:sz w:val="24"/>
                <w:szCs w:val="24"/>
              </w:rPr>
              <w:t>Договор</w:t>
            </w:r>
          </w:p>
        </w:tc>
      </w:tr>
      <w:tr w:rsidR="002B283A" w:rsidRPr="00BA65D9" w:rsidTr="002B283A">
        <w:tc>
          <w:tcPr>
            <w:tcW w:w="664" w:type="dxa"/>
          </w:tcPr>
          <w:p w:rsidR="002B283A" w:rsidRPr="00BA65D9" w:rsidRDefault="002B283A" w:rsidP="002B283A">
            <w:pPr>
              <w:pStyle w:val="a7"/>
              <w:ind w:firstLine="0"/>
              <w:rPr>
                <w:sz w:val="24"/>
                <w:szCs w:val="24"/>
              </w:rPr>
            </w:pPr>
            <w:r w:rsidRPr="00BA65D9">
              <w:rPr>
                <w:sz w:val="24"/>
                <w:szCs w:val="24"/>
              </w:rPr>
              <w:t>4</w:t>
            </w:r>
          </w:p>
        </w:tc>
        <w:tc>
          <w:tcPr>
            <w:tcW w:w="3468" w:type="dxa"/>
          </w:tcPr>
          <w:p w:rsidR="002B283A" w:rsidRPr="00BA65D9" w:rsidRDefault="002B283A" w:rsidP="002B283A">
            <w:pPr>
              <w:pStyle w:val="a7"/>
              <w:ind w:firstLine="0"/>
              <w:rPr>
                <w:color w:val="FF0000"/>
                <w:sz w:val="24"/>
                <w:szCs w:val="24"/>
              </w:rPr>
            </w:pPr>
            <w:r w:rsidRPr="00BA65D9">
              <w:rPr>
                <w:sz w:val="24"/>
                <w:szCs w:val="24"/>
              </w:rPr>
              <w:t>Управление культуры, туризма, спорта и молодежной политики Гаврилов-Ямского муниципального района</w:t>
            </w:r>
            <w:r w:rsidRPr="00BA65D9">
              <w:rPr>
                <w:iCs/>
                <w:sz w:val="24"/>
                <w:szCs w:val="24"/>
              </w:rPr>
              <w:t>,</w:t>
            </w:r>
          </w:p>
        </w:tc>
        <w:tc>
          <w:tcPr>
            <w:tcW w:w="3478" w:type="dxa"/>
          </w:tcPr>
          <w:p w:rsidR="002B283A" w:rsidRPr="00BA65D9" w:rsidRDefault="002B283A" w:rsidP="002B283A">
            <w:pPr>
              <w:pStyle w:val="a7"/>
              <w:ind w:firstLine="0"/>
              <w:rPr>
                <w:sz w:val="24"/>
                <w:szCs w:val="24"/>
              </w:rPr>
            </w:pPr>
            <w:r w:rsidRPr="00BA65D9">
              <w:rPr>
                <w:sz w:val="24"/>
                <w:szCs w:val="24"/>
              </w:rPr>
              <w:t>волонтерское движение</w:t>
            </w:r>
          </w:p>
        </w:tc>
        <w:tc>
          <w:tcPr>
            <w:tcW w:w="1854" w:type="dxa"/>
          </w:tcPr>
          <w:p w:rsidR="002B283A" w:rsidRPr="00BA65D9" w:rsidRDefault="002B283A" w:rsidP="002B283A">
            <w:pPr>
              <w:pStyle w:val="a7"/>
              <w:ind w:firstLine="0"/>
              <w:rPr>
                <w:sz w:val="24"/>
                <w:szCs w:val="24"/>
              </w:rPr>
            </w:pPr>
            <w:r w:rsidRPr="00BA65D9">
              <w:rPr>
                <w:sz w:val="24"/>
                <w:szCs w:val="24"/>
              </w:rPr>
              <w:t>Договор</w:t>
            </w:r>
          </w:p>
        </w:tc>
      </w:tr>
      <w:tr w:rsidR="002B283A" w:rsidRPr="00BA65D9" w:rsidTr="002B283A">
        <w:tc>
          <w:tcPr>
            <w:tcW w:w="664" w:type="dxa"/>
          </w:tcPr>
          <w:p w:rsidR="002B283A" w:rsidRPr="00BA65D9" w:rsidRDefault="002B283A" w:rsidP="002B283A">
            <w:pPr>
              <w:pStyle w:val="a7"/>
              <w:ind w:firstLine="0"/>
              <w:rPr>
                <w:sz w:val="24"/>
                <w:szCs w:val="24"/>
              </w:rPr>
            </w:pPr>
            <w:r w:rsidRPr="00BA65D9">
              <w:rPr>
                <w:sz w:val="24"/>
                <w:szCs w:val="24"/>
              </w:rPr>
              <w:t>5</w:t>
            </w:r>
          </w:p>
        </w:tc>
        <w:tc>
          <w:tcPr>
            <w:tcW w:w="3468" w:type="dxa"/>
          </w:tcPr>
          <w:p w:rsidR="002B283A" w:rsidRPr="00BA65D9" w:rsidRDefault="002B283A" w:rsidP="002B283A">
            <w:pPr>
              <w:pStyle w:val="a7"/>
              <w:ind w:firstLine="0"/>
              <w:rPr>
                <w:color w:val="FF0000"/>
                <w:sz w:val="24"/>
                <w:szCs w:val="24"/>
              </w:rPr>
            </w:pPr>
            <w:r w:rsidRPr="00BA65D9">
              <w:rPr>
                <w:iCs/>
                <w:sz w:val="24"/>
                <w:szCs w:val="24"/>
              </w:rPr>
              <w:t>Учреждения дополнительного образования (ДДТ, ДЮСШ, ДШИ)</w:t>
            </w:r>
          </w:p>
        </w:tc>
        <w:tc>
          <w:tcPr>
            <w:tcW w:w="3478" w:type="dxa"/>
          </w:tcPr>
          <w:p w:rsidR="002B283A" w:rsidRPr="00BA65D9" w:rsidRDefault="002B283A" w:rsidP="002B283A">
            <w:pPr>
              <w:pStyle w:val="a7"/>
              <w:ind w:firstLine="0"/>
              <w:rPr>
                <w:sz w:val="24"/>
                <w:szCs w:val="24"/>
              </w:rPr>
            </w:pPr>
            <w:r w:rsidRPr="00BA65D9">
              <w:rPr>
                <w:sz w:val="24"/>
                <w:szCs w:val="24"/>
              </w:rPr>
              <w:t>Кружки, спортивные секции</w:t>
            </w:r>
          </w:p>
        </w:tc>
        <w:tc>
          <w:tcPr>
            <w:tcW w:w="1854" w:type="dxa"/>
          </w:tcPr>
          <w:p w:rsidR="002B283A" w:rsidRPr="00BA65D9" w:rsidRDefault="002B283A" w:rsidP="002B283A">
            <w:pPr>
              <w:pStyle w:val="a7"/>
              <w:ind w:firstLine="0"/>
              <w:rPr>
                <w:sz w:val="24"/>
                <w:szCs w:val="24"/>
              </w:rPr>
            </w:pPr>
            <w:r w:rsidRPr="00BA65D9">
              <w:rPr>
                <w:sz w:val="24"/>
                <w:szCs w:val="24"/>
              </w:rPr>
              <w:t>Договор</w:t>
            </w:r>
          </w:p>
        </w:tc>
      </w:tr>
      <w:tr w:rsidR="002B283A" w:rsidRPr="00BA65D9" w:rsidTr="002B283A">
        <w:tc>
          <w:tcPr>
            <w:tcW w:w="664" w:type="dxa"/>
          </w:tcPr>
          <w:p w:rsidR="002B283A" w:rsidRPr="00BA65D9" w:rsidRDefault="002B283A" w:rsidP="002B283A">
            <w:pPr>
              <w:pStyle w:val="a7"/>
              <w:ind w:firstLine="0"/>
              <w:rPr>
                <w:sz w:val="24"/>
                <w:szCs w:val="24"/>
              </w:rPr>
            </w:pPr>
            <w:r w:rsidRPr="00BA65D9">
              <w:rPr>
                <w:sz w:val="24"/>
                <w:szCs w:val="24"/>
              </w:rPr>
              <w:t>6</w:t>
            </w:r>
          </w:p>
        </w:tc>
        <w:tc>
          <w:tcPr>
            <w:tcW w:w="3468" w:type="dxa"/>
          </w:tcPr>
          <w:p w:rsidR="002B283A" w:rsidRPr="00BA65D9" w:rsidRDefault="002B283A" w:rsidP="002B283A">
            <w:pPr>
              <w:suppressAutoHyphens/>
              <w:jc w:val="both"/>
              <w:rPr>
                <w:rFonts w:ascii="Times New Roman" w:hAnsi="Times New Roman" w:cs="Times New Roman"/>
                <w:sz w:val="24"/>
                <w:szCs w:val="24"/>
              </w:rPr>
            </w:pPr>
            <w:r w:rsidRPr="00BA65D9">
              <w:rPr>
                <w:rFonts w:ascii="Times New Roman" w:hAnsi="Times New Roman" w:cs="Times New Roman"/>
                <w:sz w:val="24"/>
                <w:szCs w:val="24"/>
              </w:rPr>
              <w:t>Редакция районной газеты «Гаврилов-Ямский вестник» и местное телевидение,</w:t>
            </w:r>
          </w:p>
        </w:tc>
        <w:tc>
          <w:tcPr>
            <w:tcW w:w="3478" w:type="dxa"/>
          </w:tcPr>
          <w:p w:rsidR="002B283A" w:rsidRPr="00BA65D9" w:rsidRDefault="002B283A" w:rsidP="002B283A">
            <w:pPr>
              <w:pStyle w:val="a7"/>
              <w:ind w:firstLine="0"/>
              <w:rPr>
                <w:sz w:val="24"/>
                <w:szCs w:val="24"/>
              </w:rPr>
            </w:pPr>
          </w:p>
        </w:tc>
        <w:tc>
          <w:tcPr>
            <w:tcW w:w="1854" w:type="dxa"/>
          </w:tcPr>
          <w:p w:rsidR="002B283A" w:rsidRPr="00BA65D9" w:rsidRDefault="002B283A" w:rsidP="002B283A">
            <w:pPr>
              <w:pStyle w:val="a7"/>
              <w:ind w:firstLine="0"/>
              <w:rPr>
                <w:sz w:val="24"/>
                <w:szCs w:val="24"/>
              </w:rPr>
            </w:pPr>
            <w:r w:rsidRPr="00BA65D9">
              <w:rPr>
                <w:sz w:val="24"/>
                <w:szCs w:val="24"/>
              </w:rPr>
              <w:t>Договор</w:t>
            </w:r>
          </w:p>
        </w:tc>
      </w:tr>
      <w:tr w:rsidR="002B283A" w:rsidRPr="00BA65D9" w:rsidTr="002B283A">
        <w:tc>
          <w:tcPr>
            <w:tcW w:w="664" w:type="dxa"/>
          </w:tcPr>
          <w:p w:rsidR="002B283A" w:rsidRPr="00BA65D9" w:rsidRDefault="002B283A" w:rsidP="002B283A">
            <w:pPr>
              <w:pStyle w:val="a7"/>
              <w:ind w:firstLine="0"/>
              <w:rPr>
                <w:sz w:val="24"/>
                <w:szCs w:val="24"/>
              </w:rPr>
            </w:pPr>
            <w:r w:rsidRPr="00BA65D9">
              <w:rPr>
                <w:sz w:val="24"/>
                <w:szCs w:val="24"/>
              </w:rPr>
              <w:t>7</w:t>
            </w:r>
          </w:p>
        </w:tc>
        <w:tc>
          <w:tcPr>
            <w:tcW w:w="3468" w:type="dxa"/>
          </w:tcPr>
          <w:p w:rsidR="002B283A" w:rsidRPr="00BA65D9" w:rsidRDefault="002B283A" w:rsidP="002B283A">
            <w:pPr>
              <w:pStyle w:val="a7"/>
              <w:ind w:firstLine="0"/>
              <w:rPr>
                <w:color w:val="FF0000"/>
                <w:sz w:val="24"/>
                <w:szCs w:val="24"/>
              </w:rPr>
            </w:pPr>
            <w:r w:rsidRPr="00BA65D9">
              <w:rPr>
                <w:iCs/>
                <w:sz w:val="24"/>
                <w:szCs w:val="24"/>
              </w:rPr>
              <w:t>Дом культуры «Текстильщик»</w:t>
            </w:r>
          </w:p>
        </w:tc>
        <w:tc>
          <w:tcPr>
            <w:tcW w:w="3478" w:type="dxa"/>
          </w:tcPr>
          <w:p w:rsidR="002B283A" w:rsidRPr="00BA65D9" w:rsidRDefault="002B283A" w:rsidP="002B283A">
            <w:pPr>
              <w:pStyle w:val="a7"/>
              <w:ind w:firstLine="0"/>
              <w:rPr>
                <w:sz w:val="24"/>
                <w:szCs w:val="24"/>
              </w:rPr>
            </w:pPr>
          </w:p>
        </w:tc>
        <w:tc>
          <w:tcPr>
            <w:tcW w:w="1854" w:type="dxa"/>
          </w:tcPr>
          <w:p w:rsidR="002B283A" w:rsidRPr="00BA65D9" w:rsidRDefault="002B283A" w:rsidP="002B283A">
            <w:pPr>
              <w:pStyle w:val="a7"/>
              <w:ind w:firstLine="0"/>
              <w:rPr>
                <w:sz w:val="24"/>
                <w:szCs w:val="24"/>
              </w:rPr>
            </w:pPr>
          </w:p>
        </w:tc>
      </w:tr>
    </w:tbl>
    <w:p w:rsidR="002B283A" w:rsidRPr="00BA65D9" w:rsidRDefault="002B283A" w:rsidP="002B283A">
      <w:pPr>
        <w:pStyle w:val="a7"/>
        <w:rPr>
          <w:color w:val="FF0000"/>
          <w:sz w:val="24"/>
          <w:szCs w:val="24"/>
        </w:rPr>
      </w:pPr>
    </w:p>
    <w:p w:rsidR="002B283A" w:rsidRPr="00BA65D9" w:rsidRDefault="002B283A" w:rsidP="002B283A">
      <w:pPr>
        <w:pStyle w:val="a7"/>
        <w:ind w:firstLine="0"/>
        <w:rPr>
          <w:color w:val="FF0000"/>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r w:rsidRPr="00BA65D9">
        <w:rPr>
          <w:rFonts w:ascii="Times New Roman" w:hAnsi="Times New Roman" w:cs="Times New Roman"/>
          <w:b/>
          <w:sz w:val="24"/>
          <w:szCs w:val="24"/>
          <w:u w:val="single"/>
        </w:rPr>
        <w:t>Требования к материально-техническому и учебно-методическому обеспечению</w:t>
      </w:r>
      <w:r w:rsidRPr="00BA65D9">
        <w:rPr>
          <w:rFonts w:ascii="Times New Roman" w:hAnsi="Times New Roman" w:cs="Times New Roman"/>
          <w:sz w:val="24"/>
          <w:szCs w:val="24"/>
        </w:rPr>
        <w:t>.</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pStyle w:val="a7"/>
        <w:ind w:left="114" w:firstLine="228"/>
        <w:rPr>
          <w:sz w:val="24"/>
          <w:szCs w:val="24"/>
        </w:rPr>
      </w:pPr>
      <w:r w:rsidRPr="00BA65D9">
        <w:rPr>
          <w:sz w:val="24"/>
          <w:szCs w:val="24"/>
        </w:rPr>
        <w:t>Материально-техническая база образовательной организации обес- печивает:</w:t>
      </w:r>
    </w:p>
    <w:p w:rsidR="002B283A" w:rsidRPr="00BA65D9" w:rsidRDefault="002B283A" w:rsidP="0086742A">
      <w:pPr>
        <w:pStyle w:val="a5"/>
        <w:widowControl w:val="0"/>
        <w:numPr>
          <w:ilvl w:val="3"/>
          <w:numId w:val="183"/>
        </w:numPr>
        <w:tabs>
          <w:tab w:val="left" w:pos="680"/>
          <w:tab w:val="left" w:pos="681"/>
        </w:tabs>
        <w:autoSpaceDE w:val="0"/>
        <w:autoSpaceDN w:val="0"/>
        <w:spacing w:before="4" w:after="0" w:line="240" w:lineRule="auto"/>
        <w:ind w:right="214"/>
        <w:contextualSpacing w:val="0"/>
        <w:jc w:val="both"/>
        <w:rPr>
          <w:rFonts w:ascii="Times New Roman" w:hAnsi="Times New Roman" w:cs="Times New Roman"/>
          <w:sz w:val="24"/>
          <w:szCs w:val="24"/>
        </w:rPr>
      </w:pPr>
      <w:r w:rsidRPr="00BA65D9">
        <w:rPr>
          <w:rFonts w:ascii="Times New Roman" w:hAnsi="Times New Roman" w:cs="Times New Roman"/>
          <w:sz w:val="24"/>
          <w:szCs w:val="24"/>
        </w:rPr>
        <w:t>возможность достижения обучающимися результатов освоения программы начального общего образования;</w:t>
      </w:r>
    </w:p>
    <w:p w:rsidR="002B283A" w:rsidRPr="00BA65D9" w:rsidRDefault="002B283A" w:rsidP="0086742A">
      <w:pPr>
        <w:pStyle w:val="a5"/>
        <w:widowControl w:val="0"/>
        <w:numPr>
          <w:ilvl w:val="3"/>
          <w:numId w:val="183"/>
        </w:numPr>
        <w:tabs>
          <w:tab w:val="left" w:pos="680"/>
          <w:tab w:val="left" w:pos="681"/>
        </w:tabs>
        <w:autoSpaceDE w:val="0"/>
        <w:autoSpaceDN w:val="0"/>
        <w:spacing w:before="7"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безопасность и комфортность организации учебного процесса;</w:t>
      </w:r>
    </w:p>
    <w:p w:rsidR="002B283A" w:rsidRPr="00BA65D9" w:rsidRDefault="002B283A" w:rsidP="0086742A">
      <w:pPr>
        <w:pStyle w:val="a5"/>
        <w:widowControl w:val="0"/>
        <w:numPr>
          <w:ilvl w:val="3"/>
          <w:numId w:val="183"/>
        </w:numPr>
        <w:tabs>
          <w:tab w:val="left" w:pos="680"/>
          <w:tab w:val="left" w:pos="681"/>
        </w:tabs>
        <w:autoSpaceDE w:val="0"/>
        <w:autoSpaceDN w:val="0"/>
        <w:spacing w:before="10" w:after="0" w:line="240" w:lineRule="auto"/>
        <w:ind w:right="212"/>
        <w:contextualSpacing w:val="0"/>
        <w:jc w:val="both"/>
        <w:rPr>
          <w:rFonts w:ascii="Times New Roman" w:hAnsi="Times New Roman" w:cs="Times New Roman"/>
          <w:sz w:val="24"/>
          <w:szCs w:val="24"/>
        </w:rPr>
      </w:pPr>
      <w:r w:rsidRPr="00BA65D9">
        <w:rPr>
          <w:rFonts w:ascii="Times New Roman" w:hAnsi="Times New Roman" w:cs="Times New Roman"/>
          <w:sz w:val="24"/>
          <w:szCs w:val="24"/>
        </w:rPr>
        <w:t>соблюдение санитарно-эпидемиологических правил и гигиени- ческих нормативов;</w:t>
      </w:r>
    </w:p>
    <w:p w:rsidR="002B283A" w:rsidRPr="00BA65D9" w:rsidRDefault="002B283A" w:rsidP="0086742A">
      <w:pPr>
        <w:pStyle w:val="a5"/>
        <w:widowControl w:val="0"/>
        <w:numPr>
          <w:ilvl w:val="3"/>
          <w:numId w:val="183"/>
        </w:numPr>
        <w:tabs>
          <w:tab w:val="left" w:pos="681"/>
        </w:tabs>
        <w:autoSpaceDE w:val="0"/>
        <w:autoSpaceDN w:val="0"/>
        <w:spacing w:before="65" w:after="0" w:line="240" w:lineRule="auto"/>
        <w:ind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возможность для беспрепятственного доступа детей-инвалидов и обучающихся с ограниченными возможностями здоровья к объ- ектам инфраструктуры организации.</w:t>
      </w:r>
    </w:p>
    <w:p w:rsidR="002B283A" w:rsidRPr="00BA65D9" w:rsidRDefault="002B283A" w:rsidP="002B283A">
      <w:pPr>
        <w:pStyle w:val="a7"/>
        <w:ind w:left="114" w:right="208" w:firstLine="228"/>
        <w:rPr>
          <w:sz w:val="24"/>
          <w:szCs w:val="24"/>
        </w:rPr>
      </w:pPr>
      <w:r w:rsidRPr="00BA65D9">
        <w:rPr>
          <w:sz w:val="24"/>
          <w:szCs w:val="24"/>
        </w:rPr>
        <w:t>В образовательной организации разработаны и закреплены локаль- ными актами перечни оснащения и оборудования, обеспечивающие учебный процесс.</w:t>
      </w:r>
    </w:p>
    <w:p w:rsidR="002B283A" w:rsidRPr="00BA65D9" w:rsidRDefault="002B283A" w:rsidP="002B283A">
      <w:pPr>
        <w:pStyle w:val="a7"/>
        <w:spacing w:before="3"/>
        <w:ind w:left="114" w:right="209" w:firstLine="228"/>
        <w:rPr>
          <w:sz w:val="24"/>
          <w:szCs w:val="24"/>
        </w:rPr>
      </w:pPr>
      <w:r w:rsidRPr="00BA65D9">
        <w:rPr>
          <w:sz w:val="24"/>
          <w:szCs w:val="24"/>
        </w:rPr>
        <w:t xml:space="preserve">Критериальными источниками оценки материально-технических условий </w:t>
      </w:r>
      <w:r w:rsidRPr="00BA65D9">
        <w:rPr>
          <w:sz w:val="24"/>
          <w:szCs w:val="24"/>
        </w:rPr>
        <w:lastRenderedPageBreak/>
        <w:t>образовательной деятельности являются требования ФГОС НОО, лицензионные требования и условия Положения о лицензиро- 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2B283A" w:rsidRPr="00BA65D9" w:rsidRDefault="002B283A" w:rsidP="0086742A">
      <w:pPr>
        <w:pStyle w:val="a5"/>
        <w:widowControl w:val="0"/>
        <w:numPr>
          <w:ilvl w:val="3"/>
          <w:numId w:val="183"/>
        </w:numPr>
        <w:tabs>
          <w:tab w:val="left" w:pos="681"/>
        </w:tabs>
        <w:autoSpaceDE w:val="0"/>
        <w:autoSpaceDN w:val="0"/>
        <w:spacing w:before="8" w:after="0" w:line="240" w:lineRule="auto"/>
        <w:ind w:right="213"/>
        <w:contextualSpacing w:val="0"/>
        <w:jc w:val="both"/>
        <w:rPr>
          <w:rFonts w:ascii="Times New Roman" w:hAnsi="Times New Roman" w:cs="Times New Roman"/>
          <w:sz w:val="24"/>
          <w:szCs w:val="24"/>
        </w:rPr>
      </w:pPr>
      <w:r w:rsidRPr="00BA65D9">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 нитарного врача Российской Федерации № 2 от 28 сентября 2020 г.;</w:t>
      </w:r>
    </w:p>
    <w:p w:rsidR="002B283A" w:rsidRPr="00BA65D9" w:rsidRDefault="002B283A" w:rsidP="0086742A">
      <w:pPr>
        <w:pStyle w:val="a5"/>
        <w:widowControl w:val="0"/>
        <w:numPr>
          <w:ilvl w:val="3"/>
          <w:numId w:val="183"/>
        </w:numPr>
        <w:tabs>
          <w:tab w:val="left" w:pos="681"/>
        </w:tabs>
        <w:autoSpaceDE w:val="0"/>
        <w:autoSpaceDN w:val="0"/>
        <w:spacing w:before="4" w:after="0" w:line="240" w:lineRule="auto"/>
        <w:ind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2B283A" w:rsidRPr="00BA65D9" w:rsidRDefault="002B283A" w:rsidP="0086742A">
      <w:pPr>
        <w:pStyle w:val="a5"/>
        <w:widowControl w:val="0"/>
        <w:numPr>
          <w:ilvl w:val="3"/>
          <w:numId w:val="183"/>
        </w:numPr>
        <w:tabs>
          <w:tab w:val="left" w:pos="681"/>
        </w:tabs>
        <w:autoSpaceDE w:val="0"/>
        <w:autoSpaceDN w:val="0"/>
        <w:spacing w:before="5" w:after="0" w:line="240" w:lineRule="auto"/>
        <w:ind w:right="209"/>
        <w:contextualSpacing w:val="0"/>
        <w:jc w:val="both"/>
        <w:rPr>
          <w:rFonts w:ascii="Times New Roman" w:hAnsi="Times New Roman" w:cs="Times New Roman"/>
          <w:sz w:val="24"/>
          <w:szCs w:val="24"/>
        </w:rPr>
      </w:pPr>
      <w:r w:rsidRPr="00BA65D9">
        <w:rPr>
          <w:rFonts w:ascii="Times New Roman" w:hAnsi="Times New Roman" w:cs="Times New Roman"/>
          <w:sz w:val="24"/>
          <w:szCs w:val="24"/>
        </w:rPr>
        <w:t>перечень учебников, допущенных к использованию при реализа- 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 стерства просвещения РФ);</w:t>
      </w:r>
    </w:p>
    <w:p w:rsidR="002B283A" w:rsidRPr="00BA65D9" w:rsidRDefault="002B283A" w:rsidP="0086742A">
      <w:pPr>
        <w:pStyle w:val="a5"/>
        <w:widowControl w:val="0"/>
        <w:numPr>
          <w:ilvl w:val="3"/>
          <w:numId w:val="183"/>
        </w:numPr>
        <w:tabs>
          <w:tab w:val="left" w:pos="681"/>
        </w:tabs>
        <w:autoSpaceDE w:val="0"/>
        <w:autoSpaceDN w:val="0"/>
        <w:spacing w:before="4" w:after="0" w:line="240" w:lineRule="auto"/>
        <w:ind w:right="210"/>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 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 ста обучающегося указанными средствами обучения и воспита- ния» (зарегистрирован 25.12.2019 № 56982);</w:t>
      </w:r>
    </w:p>
    <w:p w:rsidR="002B283A" w:rsidRPr="00BA65D9" w:rsidRDefault="002B283A" w:rsidP="0086742A">
      <w:pPr>
        <w:pStyle w:val="a5"/>
        <w:widowControl w:val="0"/>
        <w:numPr>
          <w:ilvl w:val="3"/>
          <w:numId w:val="183"/>
        </w:numPr>
        <w:tabs>
          <w:tab w:val="left" w:pos="681"/>
        </w:tabs>
        <w:autoSpaceDE w:val="0"/>
        <w:autoSpaceDN w:val="0"/>
        <w:spacing w:before="65" w:after="0" w:line="240" w:lineRule="auto"/>
        <w:ind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аналогичные перечни, утверждённые региональными норматив- ными актами и локальными актами образовательной организации, разработанные с учётом особенностей реализации основной об- разовательной программы в образовательной организации;</w:t>
      </w:r>
    </w:p>
    <w:p w:rsidR="002B283A" w:rsidRPr="00BA65D9" w:rsidRDefault="002B283A" w:rsidP="0086742A">
      <w:pPr>
        <w:pStyle w:val="a5"/>
        <w:widowControl w:val="0"/>
        <w:numPr>
          <w:ilvl w:val="3"/>
          <w:numId w:val="183"/>
        </w:numPr>
        <w:tabs>
          <w:tab w:val="left" w:pos="682"/>
        </w:tabs>
        <w:autoSpaceDE w:val="0"/>
        <w:autoSpaceDN w:val="0"/>
        <w:spacing w:before="3" w:after="0" w:line="240" w:lineRule="auto"/>
        <w:ind w:left="681"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Федеральный закон от 29 декабря 2010 г. № 436-ФЗ «О защите детей от информации, причиняющей вред их здоровью и разви- тию» (Собрание законодательства Российской Федерации, 2011,</w:t>
      </w:r>
    </w:p>
    <w:p w:rsidR="002B283A" w:rsidRPr="00BA65D9" w:rsidRDefault="002B283A" w:rsidP="002B283A">
      <w:pPr>
        <w:pStyle w:val="a7"/>
        <w:spacing w:before="1"/>
        <w:ind w:left="681" w:firstLine="0"/>
        <w:rPr>
          <w:sz w:val="24"/>
          <w:szCs w:val="24"/>
        </w:rPr>
      </w:pPr>
      <w:r w:rsidRPr="00BA65D9">
        <w:rPr>
          <w:sz w:val="24"/>
          <w:szCs w:val="24"/>
        </w:rPr>
        <w:t>№ 1, ст. 48; 2021, № 15, ст. 2432);</w:t>
      </w:r>
    </w:p>
    <w:p w:rsidR="002B283A" w:rsidRPr="00BA65D9" w:rsidRDefault="002B283A" w:rsidP="0086742A">
      <w:pPr>
        <w:pStyle w:val="a5"/>
        <w:widowControl w:val="0"/>
        <w:numPr>
          <w:ilvl w:val="3"/>
          <w:numId w:val="183"/>
        </w:numPr>
        <w:tabs>
          <w:tab w:val="left" w:pos="682"/>
        </w:tabs>
        <w:autoSpaceDE w:val="0"/>
        <w:autoSpaceDN w:val="0"/>
        <w:spacing w:before="12" w:after="0" w:line="240" w:lineRule="auto"/>
        <w:ind w:left="681"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Федеральный закон от 27 июля 2006 г. № 152-ФЗ «О персональ- ных данных» (Собрание законодательства Российской Федерации, 2006, № 31, ст. 3451; 2021, № 1, ст. 58).</w:t>
      </w:r>
    </w:p>
    <w:p w:rsidR="002B283A" w:rsidRPr="00BA65D9" w:rsidRDefault="002B283A" w:rsidP="002B283A">
      <w:pPr>
        <w:pStyle w:val="a5"/>
        <w:widowControl w:val="0"/>
        <w:tabs>
          <w:tab w:val="left" w:pos="682"/>
        </w:tabs>
        <w:autoSpaceDE w:val="0"/>
        <w:autoSpaceDN w:val="0"/>
        <w:spacing w:before="12" w:line="240" w:lineRule="auto"/>
        <w:ind w:left="681" w:right="211"/>
        <w:contextualSpacing w:val="0"/>
        <w:jc w:val="both"/>
        <w:rPr>
          <w:rFonts w:ascii="Times New Roman" w:hAnsi="Times New Roman" w:cs="Times New Roman"/>
          <w:sz w:val="24"/>
          <w:szCs w:val="24"/>
        </w:rPr>
      </w:pPr>
    </w:p>
    <w:p w:rsidR="002B283A" w:rsidRPr="00BA65D9" w:rsidRDefault="002B283A" w:rsidP="002B283A">
      <w:pPr>
        <w:pStyle w:val="a7"/>
        <w:ind w:left="342" w:firstLine="0"/>
        <w:rPr>
          <w:sz w:val="24"/>
          <w:szCs w:val="24"/>
        </w:rPr>
      </w:pPr>
      <w:r w:rsidRPr="00BA65D9">
        <w:rPr>
          <w:sz w:val="24"/>
          <w:szCs w:val="24"/>
        </w:rPr>
        <w:t>В зональную структуру образовательной организации включены:</w:t>
      </w:r>
    </w:p>
    <w:p w:rsidR="002B283A" w:rsidRPr="00BA65D9" w:rsidRDefault="002B283A" w:rsidP="0086742A">
      <w:pPr>
        <w:pStyle w:val="a5"/>
        <w:widowControl w:val="0"/>
        <w:numPr>
          <w:ilvl w:val="3"/>
          <w:numId w:val="183"/>
        </w:numPr>
        <w:tabs>
          <w:tab w:val="left" w:pos="682"/>
        </w:tabs>
        <w:autoSpaceDE w:val="0"/>
        <w:autoSpaceDN w:val="0"/>
        <w:spacing w:before="13" w:after="0" w:line="240" w:lineRule="auto"/>
        <w:ind w:left="681" w:hanging="340"/>
        <w:contextualSpacing w:val="0"/>
        <w:jc w:val="both"/>
        <w:rPr>
          <w:rFonts w:ascii="Times New Roman" w:hAnsi="Times New Roman" w:cs="Times New Roman"/>
          <w:sz w:val="24"/>
          <w:szCs w:val="24"/>
        </w:rPr>
      </w:pPr>
      <w:r w:rsidRPr="00BA65D9">
        <w:rPr>
          <w:rFonts w:ascii="Times New Roman" w:hAnsi="Times New Roman" w:cs="Times New Roman"/>
          <w:sz w:val="24"/>
          <w:szCs w:val="24"/>
        </w:rPr>
        <w:t>входная зона;</w:t>
      </w:r>
    </w:p>
    <w:p w:rsidR="002B283A" w:rsidRPr="00BA65D9" w:rsidRDefault="002B283A" w:rsidP="0086742A">
      <w:pPr>
        <w:pStyle w:val="a5"/>
        <w:widowControl w:val="0"/>
        <w:numPr>
          <w:ilvl w:val="3"/>
          <w:numId w:val="183"/>
        </w:numPr>
        <w:tabs>
          <w:tab w:val="left" w:pos="682"/>
        </w:tabs>
        <w:autoSpaceDE w:val="0"/>
        <w:autoSpaceDN w:val="0"/>
        <w:spacing w:before="10" w:after="0" w:line="240" w:lineRule="auto"/>
        <w:ind w:left="681" w:right="214"/>
        <w:contextualSpacing w:val="0"/>
        <w:jc w:val="both"/>
        <w:rPr>
          <w:rFonts w:ascii="Times New Roman" w:hAnsi="Times New Roman" w:cs="Times New Roman"/>
          <w:sz w:val="24"/>
          <w:szCs w:val="24"/>
        </w:rPr>
      </w:pPr>
      <w:r w:rsidRPr="00BA65D9">
        <w:rPr>
          <w:rFonts w:ascii="Times New Roman" w:hAnsi="Times New Roman" w:cs="Times New Roman"/>
          <w:sz w:val="24"/>
          <w:szCs w:val="24"/>
        </w:rPr>
        <w:t>учебные классы с рабочими местами обучающихся и педагогических работников;</w:t>
      </w:r>
    </w:p>
    <w:p w:rsidR="002B283A" w:rsidRPr="00BA65D9" w:rsidRDefault="002B283A" w:rsidP="0086742A">
      <w:pPr>
        <w:pStyle w:val="a5"/>
        <w:widowControl w:val="0"/>
        <w:numPr>
          <w:ilvl w:val="3"/>
          <w:numId w:val="183"/>
        </w:numPr>
        <w:tabs>
          <w:tab w:val="left" w:pos="682"/>
        </w:tabs>
        <w:autoSpaceDE w:val="0"/>
        <w:autoSpaceDN w:val="0"/>
        <w:spacing w:before="6" w:after="0" w:line="240" w:lineRule="auto"/>
        <w:ind w:left="681"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
    <w:p w:rsidR="002B283A" w:rsidRPr="00BA65D9" w:rsidRDefault="002B283A" w:rsidP="0086742A">
      <w:pPr>
        <w:pStyle w:val="a5"/>
        <w:widowControl w:val="0"/>
        <w:numPr>
          <w:ilvl w:val="3"/>
          <w:numId w:val="183"/>
        </w:numPr>
        <w:tabs>
          <w:tab w:val="left" w:pos="682"/>
        </w:tabs>
        <w:autoSpaceDE w:val="0"/>
        <w:autoSpaceDN w:val="0"/>
        <w:spacing w:before="6" w:after="0" w:line="240" w:lineRule="auto"/>
        <w:ind w:left="681"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2 учебных кабинета Центра «Точка роста»</w:t>
      </w:r>
    </w:p>
    <w:p w:rsidR="002B283A" w:rsidRPr="00BA65D9" w:rsidRDefault="002B283A" w:rsidP="0086742A">
      <w:pPr>
        <w:pStyle w:val="a5"/>
        <w:widowControl w:val="0"/>
        <w:numPr>
          <w:ilvl w:val="3"/>
          <w:numId w:val="183"/>
        </w:numPr>
        <w:tabs>
          <w:tab w:val="left" w:pos="682"/>
        </w:tabs>
        <w:autoSpaceDE w:val="0"/>
        <w:autoSpaceDN w:val="0"/>
        <w:spacing w:before="3" w:after="0" w:line="240" w:lineRule="auto"/>
        <w:ind w:left="681" w:right="214"/>
        <w:contextualSpacing w:val="0"/>
        <w:jc w:val="both"/>
        <w:rPr>
          <w:rFonts w:ascii="Times New Roman" w:hAnsi="Times New Roman" w:cs="Times New Roman"/>
          <w:sz w:val="24"/>
          <w:szCs w:val="24"/>
        </w:rPr>
      </w:pPr>
      <w:r w:rsidRPr="00BA65D9">
        <w:rPr>
          <w:rFonts w:ascii="Times New Roman" w:hAnsi="Times New Roman" w:cs="Times New Roman"/>
          <w:sz w:val="24"/>
          <w:szCs w:val="24"/>
        </w:rPr>
        <w:t>библиотека с рабочими зонами: книгохранилищем, медиатекой, читальным залом;</w:t>
      </w:r>
    </w:p>
    <w:p w:rsidR="002B283A" w:rsidRPr="00BA65D9" w:rsidRDefault="002B283A" w:rsidP="0086742A">
      <w:pPr>
        <w:pStyle w:val="a5"/>
        <w:widowControl w:val="0"/>
        <w:numPr>
          <w:ilvl w:val="3"/>
          <w:numId w:val="183"/>
        </w:numPr>
        <w:tabs>
          <w:tab w:val="left" w:pos="682"/>
        </w:tabs>
        <w:autoSpaceDE w:val="0"/>
        <w:autoSpaceDN w:val="0"/>
        <w:spacing w:before="6" w:after="0" w:line="240" w:lineRule="auto"/>
        <w:ind w:left="681" w:hanging="340"/>
        <w:contextualSpacing w:val="0"/>
        <w:jc w:val="both"/>
        <w:rPr>
          <w:rFonts w:ascii="Times New Roman" w:hAnsi="Times New Roman" w:cs="Times New Roman"/>
          <w:sz w:val="24"/>
          <w:szCs w:val="24"/>
        </w:rPr>
      </w:pPr>
      <w:r w:rsidRPr="00BA65D9">
        <w:rPr>
          <w:rFonts w:ascii="Times New Roman" w:hAnsi="Times New Roman" w:cs="Times New Roman"/>
          <w:sz w:val="24"/>
          <w:szCs w:val="24"/>
        </w:rPr>
        <w:t>актовый зал;</w:t>
      </w:r>
    </w:p>
    <w:p w:rsidR="002B283A" w:rsidRPr="00BA65D9" w:rsidRDefault="002B283A" w:rsidP="0086742A">
      <w:pPr>
        <w:pStyle w:val="a5"/>
        <w:widowControl w:val="0"/>
        <w:numPr>
          <w:ilvl w:val="3"/>
          <w:numId w:val="183"/>
        </w:numPr>
        <w:tabs>
          <w:tab w:val="left" w:pos="682"/>
        </w:tabs>
        <w:autoSpaceDE w:val="0"/>
        <w:autoSpaceDN w:val="0"/>
        <w:spacing w:before="10" w:after="0" w:line="240" w:lineRule="auto"/>
        <w:ind w:left="681" w:hanging="340"/>
        <w:contextualSpacing w:val="0"/>
        <w:jc w:val="both"/>
        <w:rPr>
          <w:rFonts w:ascii="Times New Roman" w:hAnsi="Times New Roman" w:cs="Times New Roman"/>
          <w:sz w:val="24"/>
          <w:szCs w:val="24"/>
        </w:rPr>
      </w:pPr>
      <w:r w:rsidRPr="00BA65D9">
        <w:rPr>
          <w:rFonts w:ascii="Times New Roman" w:hAnsi="Times New Roman" w:cs="Times New Roman"/>
          <w:sz w:val="24"/>
          <w:szCs w:val="24"/>
        </w:rPr>
        <w:t>спортивные сооружения (зал, стадион, спортивные площадки);</w:t>
      </w:r>
    </w:p>
    <w:p w:rsidR="002B283A" w:rsidRPr="00BA65D9" w:rsidRDefault="002B283A" w:rsidP="0086742A">
      <w:pPr>
        <w:pStyle w:val="a5"/>
        <w:widowControl w:val="0"/>
        <w:numPr>
          <w:ilvl w:val="3"/>
          <w:numId w:val="183"/>
        </w:numPr>
        <w:tabs>
          <w:tab w:val="left" w:pos="682"/>
        </w:tabs>
        <w:autoSpaceDE w:val="0"/>
        <w:autoSpaceDN w:val="0"/>
        <w:spacing w:before="10" w:after="0" w:line="240" w:lineRule="auto"/>
        <w:ind w:left="681"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 xml:space="preserve">помещения для питания учащихся, а также для хранения и приготовления пищи, </w:t>
      </w:r>
      <w:r w:rsidRPr="00BA65D9">
        <w:rPr>
          <w:rFonts w:ascii="Times New Roman" w:hAnsi="Times New Roman" w:cs="Times New Roman"/>
          <w:sz w:val="24"/>
          <w:szCs w:val="24"/>
        </w:rPr>
        <w:lastRenderedPageBreak/>
        <w:t>обеспечивающие возможность организации качественного горячего питания;</w:t>
      </w:r>
    </w:p>
    <w:p w:rsidR="002B283A" w:rsidRPr="00BA65D9" w:rsidRDefault="002B283A" w:rsidP="0086742A">
      <w:pPr>
        <w:pStyle w:val="a5"/>
        <w:widowControl w:val="0"/>
        <w:numPr>
          <w:ilvl w:val="3"/>
          <w:numId w:val="183"/>
        </w:numPr>
        <w:tabs>
          <w:tab w:val="left" w:pos="682"/>
        </w:tabs>
        <w:autoSpaceDE w:val="0"/>
        <w:autoSpaceDN w:val="0"/>
        <w:spacing w:before="3" w:after="0" w:line="240" w:lineRule="auto"/>
        <w:ind w:left="681" w:hanging="340"/>
        <w:contextualSpacing w:val="0"/>
        <w:jc w:val="both"/>
        <w:rPr>
          <w:rFonts w:ascii="Times New Roman" w:hAnsi="Times New Roman" w:cs="Times New Roman"/>
          <w:sz w:val="24"/>
          <w:szCs w:val="24"/>
        </w:rPr>
      </w:pPr>
      <w:r w:rsidRPr="00BA65D9">
        <w:rPr>
          <w:rFonts w:ascii="Times New Roman" w:hAnsi="Times New Roman" w:cs="Times New Roman"/>
          <w:sz w:val="24"/>
          <w:szCs w:val="24"/>
        </w:rPr>
        <w:t>административные помещения;</w:t>
      </w:r>
    </w:p>
    <w:p w:rsidR="002B283A" w:rsidRPr="00BA65D9" w:rsidRDefault="002B283A" w:rsidP="0086742A">
      <w:pPr>
        <w:pStyle w:val="a5"/>
        <w:widowControl w:val="0"/>
        <w:numPr>
          <w:ilvl w:val="3"/>
          <w:numId w:val="183"/>
        </w:numPr>
        <w:tabs>
          <w:tab w:val="left" w:pos="682"/>
        </w:tabs>
        <w:autoSpaceDE w:val="0"/>
        <w:autoSpaceDN w:val="0"/>
        <w:spacing w:before="10" w:after="0" w:line="240" w:lineRule="auto"/>
        <w:ind w:left="681" w:hanging="340"/>
        <w:contextualSpacing w:val="0"/>
        <w:jc w:val="both"/>
        <w:rPr>
          <w:rFonts w:ascii="Times New Roman" w:hAnsi="Times New Roman" w:cs="Times New Roman"/>
          <w:sz w:val="24"/>
          <w:szCs w:val="24"/>
        </w:rPr>
      </w:pPr>
      <w:r w:rsidRPr="00BA65D9">
        <w:rPr>
          <w:rFonts w:ascii="Times New Roman" w:hAnsi="Times New Roman" w:cs="Times New Roman"/>
          <w:sz w:val="24"/>
          <w:szCs w:val="24"/>
        </w:rPr>
        <w:t>гардеробы, санузлы;</w:t>
      </w:r>
    </w:p>
    <w:p w:rsidR="002B283A" w:rsidRPr="00BA65D9" w:rsidRDefault="002B283A" w:rsidP="002B283A">
      <w:pPr>
        <w:widowControl w:val="0"/>
        <w:tabs>
          <w:tab w:val="left" w:pos="682"/>
        </w:tabs>
        <w:autoSpaceDE w:val="0"/>
        <w:autoSpaceDN w:val="0"/>
        <w:spacing w:before="10" w:line="240" w:lineRule="auto"/>
        <w:ind w:right="214"/>
        <w:jc w:val="both"/>
        <w:rPr>
          <w:rFonts w:ascii="Times New Roman" w:hAnsi="Times New Roman" w:cs="Times New Roman"/>
          <w:sz w:val="24"/>
          <w:szCs w:val="24"/>
        </w:rPr>
      </w:pPr>
      <w:r w:rsidRPr="00BA65D9">
        <w:rPr>
          <w:rFonts w:ascii="Times New Roman" w:hAnsi="Times New Roman" w:cs="Times New Roman"/>
          <w:sz w:val="24"/>
          <w:szCs w:val="24"/>
        </w:rPr>
        <w:t xml:space="preserve"> Состав и площади учебных помещений предоставляют условия для:</w:t>
      </w:r>
    </w:p>
    <w:p w:rsidR="002B283A" w:rsidRPr="00BA65D9" w:rsidRDefault="002B283A" w:rsidP="0086742A">
      <w:pPr>
        <w:pStyle w:val="a5"/>
        <w:widowControl w:val="0"/>
        <w:numPr>
          <w:ilvl w:val="3"/>
          <w:numId w:val="183"/>
        </w:numPr>
        <w:tabs>
          <w:tab w:val="left" w:pos="682"/>
        </w:tabs>
        <w:autoSpaceDE w:val="0"/>
        <w:autoSpaceDN w:val="0"/>
        <w:spacing w:before="6" w:after="0" w:line="240" w:lineRule="auto"/>
        <w:ind w:left="681" w:right="209"/>
        <w:contextualSpacing w:val="0"/>
        <w:jc w:val="both"/>
        <w:rPr>
          <w:rFonts w:ascii="Times New Roman" w:hAnsi="Times New Roman" w:cs="Times New Roman"/>
          <w:sz w:val="24"/>
          <w:szCs w:val="24"/>
        </w:rPr>
      </w:pPr>
      <w:r w:rsidRPr="00BA65D9">
        <w:rPr>
          <w:rFonts w:ascii="Times New Roman" w:hAnsi="Times New Roman" w:cs="Times New Roman"/>
          <w:sz w:val="24"/>
          <w:szCs w:val="24"/>
        </w:rPr>
        <w:t>начального общего и основного общего образования согласно избранным направлениям учебного плана в соответствии с ФГОС НОО;</w:t>
      </w:r>
    </w:p>
    <w:p w:rsidR="002B283A" w:rsidRPr="00BA65D9" w:rsidRDefault="002B283A" w:rsidP="0086742A">
      <w:pPr>
        <w:pStyle w:val="a5"/>
        <w:widowControl w:val="0"/>
        <w:numPr>
          <w:ilvl w:val="3"/>
          <w:numId w:val="183"/>
        </w:numPr>
        <w:tabs>
          <w:tab w:val="left" w:pos="682"/>
        </w:tabs>
        <w:autoSpaceDE w:val="0"/>
        <w:autoSpaceDN w:val="0"/>
        <w:spacing w:before="6" w:after="0" w:line="240" w:lineRule="auto"/>
        <w:ind w:left="681" w:right="212"/>
        <w:contextualSpacing w:val="0"/>
        <w:jc w:val="both"/>
        <w:rPr>
          <w:rFonts w:ascii="Times New Roman" w:hAnsi="Times New Roman" w:cs="Times New Roman"/>
          <w:sz w:val="24"/>
          <w:szCs w:val="24"/>
        </w:rPr>
      </w:pPr>
      <w:r w:rsidRPr="00BA65D9">
        <w:rPr>
          <w:rFonts w:ascii="Times New Roman" w:hAnsi="Times New Roman" w:cs="Times New Roman"/>
          <w:sz w:val="24"/>
          <w:szCs w:val="24"/>
        </w:rPr>
        <w:t>организации режима труда и отдыха участников образовательного процесса;</w:t>
      </w:r>
    </w:p>
    <w:p w:rsidR="002B283A" w:rsidRPr="00BA65D9" w:rsidRDefault="002B283A" w:rsidP="0086742A">
      <w:pPr>
        <w:pStyle w:val="a5"/>
        <w:widowControl w:val="0"/>
        <w:numPr>
          <w:ilvl w:val="3"/>
          <w:numId w:val="183"/>
        </w:numPr>
        <w:tabs>
          <w:tab w:val="left" w:pos="682"/>
        </w:tabs>
        <w:autoSpaceDE w:val="0"/>
        <w:autoSpaceDN w:val="0"/>
        <w:spacing w:before="7" w:after="0" w:line="240" w:lineRule="auto"/>
        <w:ind w:left="681" w:right="208"/>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2B283A" w:rsidRPr="00BA65D9" w:rsidRDefault="002B283A" w:rsidP="002B283A">
      <w:pPr>
        <w:pStyle w:val="a7"/>
        <w:spacing w:before="8"/>
        <w:ind w:left="114" w:right="208" w:firstLine="228"/>
        <w:rPr>
          <w:sz w:val="24"/>
          <w:szCs w:val="24"/>
        </w:rPr>
      </w:pPr>
      <w:r w:rsidRPr="00BA65D9">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2B283A" w:rsidRPr="00BA65D9" w:rsidRDefault="002B283A" w:rsidP="002B283A">
      <w:pPr>
        <w:pStyle w:val="a7"/>
        <w:spacing w:before="3"/>
        <w:ind w:left="342" w:firstLine="0"/>
        <w:rPr>
          <w:sz w:val="24"/>
          <w:szCs w:val="24"/>
        </w:rPr>
      </w:pPr>
      <w:r w:rsidRPr="00BA65D9">
        <w:rPr>
          <w:sz w:val="24"/>
          <w:szCs w:val="24"/>
        </w:rPr>
        <w:t>В основной комплект технических средств входят:</w:t>
      </w:r>
    </w:p>
    <w:p w:rsidR="002B283A" w:rsidRPr="00BA65D9" w:rsidRDefault="002B283A" w:rsidP="0086742A">
      <w:pPr>
        <w:pStyle w:val="a5"/>
        <w:widowControl w:val="0"/>
        <w:numPr>
          <w:ilvl w:val="3"/>
          <w:numId w:val="183"/>
        </w:numPr>
        <w:tabs>
          <w:tab w:val="left" w:pos="680"/>
          <w:tab w:val="left" w:pos="681"/>
        </w:tabs>
        <w:autoSpaceDE w:val="0"/>
        <w:autoSpaceDN w:val="0"/>
        <w:spacing w:before="13"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компьютер/ноутбук учителя с периферией;</w:t>
      </w:r>
    </w:p>
    <w:p w:rsidR="002B283A" w:rsidRPr="00BA65D9" w:rsidRDefault="002B283A" w:rsidP="0086742A">
      <w:pPr>
        <w:pStyle w:val="a5"/>
        <w:widowControl w:val="0"/>
        <w:numPr>
          <w:ilvl w:val="3"/>
          <w:numId w:val="183"/>
        </w:numPr>
        <w:tabs>
          <w:tab w:val="left" w:pos="680"/>
          <w:tab w:val="left" w:pos="681"/>
        </w:tabs>
        <w:autoSpaceDE w:val="0"/>
        <w:autoSpaceDN w:val="0"/>
        <w:spacing w:before="10"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многофункциональное устройство/принтер, сканер, ксерокс;</w:t>
      </w:r>
    </w:p>
    <w:p w:rsidR="002B283A" w:rsidRPr="00BA65D9" w:rsidRDefault="002B283A" w:rsidP="0086742A">
      <w:pPr>
        <w:pStyle w:val="a5"/>
        <w:widowControl w:val="0"/>
        <w:numPr>
          <w:ilvl w:val="3"/>
          <w:numId w:val="183"/>
        </w:numPr>
        <w:tabs>
          <w:tab w:val="left" w:pos="680"/>
          <w:tab w:val="left" w:pos="681"/>
        </w:tabs>
        <w:autoSpaceDE w:val="0"/>
        <w:autoSpaceDN w:val="0"/>
        <w:spacing w:before="10"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сетевой фильтр;</w:t>
      </w:r>
    </w:p>
    <w:p w:rsidR="002B283A" w:rsidRPr="00BA65D9" w:rsidRDefault="002B283A" w:rsidP="0086742A">
      <w:pPr>
        <w:pStyle w:val="a5"/>
        <w:widowControl w:val="0"/>
        <w:numPr>
          <w:ilvl w:val="3"/>
          <w:numId w:val="183"/>
        </w:numPr>
        <w:tabs>
          <w:tab w:val="left" w:pos="680"/>
          <w:tab w:val="left" w:pos="681"/>
        </w:tabs>
        <w:autoSpaceDE w:val="0"/>
        <w:autoSpaceDN w:val="0"/>
        <w:spacing w:before="10"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документ-камера.</w:t>
      </w:r>
    </w:p>
    <w:p w:rsidR="002B283A" w:rsidRPr="00BA65D9" w:rsidRDefault="002B283A" w:rsidP="002B283A">
      <w:pPr>
        <w:pStyle w:val="a7"/>
        <w:spacing w:before="8"/>
        <w:ind w:left="342" w:firstLine="0"/>
        <w:rPr>
          <w:sz w:val="24"/>
          <w:szCs w:val="24"/>
        </w:rPr>
      </w:pPr>
      <w:r w:rsidRPr="00BA65D9">
        <w:rPr>
          <w:sz w:val="24"/>
          <w:szCs w:val="24"/>
        </w:rPr>
        <w:t>Учебные классы и кабинеты включают следующие зоны:</w:t>
      </w:r>
    </w:p>
    <w:p w:rsidR="002B283A" w:rsidRPr="00BA65D9" w:rsidRDefault="002B283A" w:rsidP="0086742A">
      <w:pPr>
        <w:pStyle w:val="a5"/>
        <w:widowControl w:val="0"/>
        <w:numPr>
          <w:ilvl w:val="3"/>
          <w:numId w:val="183"/>
        </w:numPr>
        <w:tabs>
          <w:tab w:val="left" w:pos="680"/>
          <w:tab w:val="left" w:pos="681"/>
        </w:tabs>
        <w:autoSpaceDE w:val="0"/>
        <w:autoSpaceDN w:val="0"/>
        <w:spacing w:before="12" w:after="0" w:line="240" w:lineRule="auto"/>
        <w:ind w:right="212"/>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2B283A" w:rsidRPr="00BA65D9" w:rsidRDefault="002B283A" w:rsidP="0086742A">
      <w:pPr>
        <w:pStyle w:val="a5"/>
        <w:widowControl w:val="0"/>
        <w:numPr>
          <w:ilvl w:val="3"/>
          <w:numId w:val="183"/>
        </w:numPr>
        <w:tabs>
          <w:tab w:val="left" w:pos="680"/>
          <w:tab w:val="left" w:pos="681"/>
        </w:tabs>
        <w:autoSpaceDE w:val="0"/>
        <w:autoSpaceDN w:val="0"/>
        <w:spacing w:before="6" w:after="0" w:line="240" w:lineRule="auto"/>
        <w:ind w:right="210"/>
        <w:contextualSpacing w:val="0"/>
        <w:jc w:val="both"/>
        <w:rPr>
          <w:rFonts w:ascii="Times New Roman" w:hAnsi="Times New Roman" w:cs="Times New Roman"/>
          <w:sz w:val="24"/>
          <w:szCs w:val="24"/>
        </w:rPr>
      </w:pPr>
      <w:r w:rsidRPr="00BA65D9">
        <w:rPr>
          <w:rFonts w:ascii="Times New Roman" w:hAnsi="Times New Roman" w:cs="Times New Roman"/>
          <w:sz w:val="24"/>
          <w:szCs w:val="24"/>
        </w:rPr>
        <w:t>рабочую зону обучающихся с местом для размещения личных вещей;</w:t>
      </w:r>
    </w:p>
    <w:p w:rsidR="002B283A" w:rsidRPr="00BA65D9" w:rsidRDefault="002B283A" w:rsidP="0086742A">
      <w:pPr>
        <w:pStyle w:val="a5"/>
        <w:widowControl w:val="0"/>
        <w:numPr>
          <w:ilvl w:val="3"/>
          <w:numId w:val="183"/>
        </w:numPr>
        <w:tabs>
          <w:tab w:val="left" w:pos="680"/>
          <w:tab w:val="left" w:pos="681"/>
        </w:tabs>
        <w:autoSpaceDE w:val="0"/>
        <w:autoSpaceDN w:val="0"/>
        <w:spacing w:before="7" w:after="0" w:line="240" w:lineRule="auto"/>
        <w:ind w:left="114" w:right="208" w:firstLine="228"/>
        <w:contextualSpacing w:val="0"/>
        <w:jc w:val="both"/>
        <w:rPr>
          <w:rFonts w:ascii="Times New Roman" w:hAnsi="Times New Roman" w:cs="Times New Roman"/>
          <w:sz w:val="24"/>
          <w:szCs w:val="24"/>
        </w:rPr>
      </w:pPr>
      <w:r w:rsidRPr="00BA65D9">
        <w:rPr>
          <w:rFonts w:ascii="Times New Roman" w:hAnsi="Times New Roman" w:cs="Times New Roman"/>
          <w:sz w:val="24"/>
          <w:szCs w:val="24"/>
        </w:rPr>
        <w:t>пространство для размещения и хранения учебного оборудования.</w:t>
      </w:r>
    </w:p>
    <w:p w:rsidR="002B283A" w:rsidRPr="00BA65D9" w:rsidRDefault="002B283A" w:rsidP="002B283A">
      <w:pPr>
        <w:widowControl w:val="0"/>
        <w:tabs>
          <w:tab w:val="left" w:pos="680"/>
          <w:tab w:val="left" w:pos="681"/>
        </w:tabs>
        <w:autoSpaceDE w:val="0"/>
        <w:autoSpaceDN w:val="0"/>
        <w:spacing w:before="7" w:line="240" w:lineRule="auto"/>
        <w:ind w:right="208"/>
        <w:jc w:val="both"/>
        <w:rPr>
          <w:rFonts w:ascii="Times New Roman" w:hAnsi="Times New Roman" w:cs="Times New Roman"/>
          <w:sz w:val="24"/>
          <w:szCs w:val="24"/>
        </w:rPr>
      </w:pPr>
      <w:r w:rsidRPr="00BA65D9">
        <w:rPr>
          <w:rFonts w:ascii="Times New Roman" w:hAnsi="Times New Roman" w:cs="Times New Roman"/>
          <w:sz w:val="24"/>
          <w:szCs w:val="24"/>
        </w:rPr>
        <w:t xml:space="preserve"> 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2B283A" w:rsidRPr="00BA65D9" w:rsidRDefault="002B283A" w:rsidP="002B283A">
      <w:pPr>
        <w:pStyle w:val="a7"/>
        <w:spacing w:before="10"/>
        <w:ind w:left="113" w:right="209" w:firstLine="228"/>
        <w:rPr>
          <w:sz w:val="24"/>
          <w:szCs w:val="24"/>
        </w:rPr>
      </w:pPr>
      <w:r w:rsidRPr="00BA65D9">
        <w:rPr>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2B283A" w:rsidRPr="00BA65D9" w:rsidRDefault="002B283A" w:rsidP="002B283A">
      <w:pPr>
        <w:pStyle w:val="a7"/>
        <w:spacing w:before="5"/>
        <w:ind w:left="113" w:right="213" w:firstLine="227"/>
        <w:rPr>
          <w:sz w:val="24"/>
          <w:szCs w:val="24"/>
        </w:rPr>
      </w:pPr>
      <w:r w:rsidRPr="00BA65D9">
        <w:rPr>
          <w:sz w:val="24"/>
          <w:szCs w:val="24"/>
        </w:rPr>
        <w:t>Оценка материально-технических условий осуществляется ежегодно фиксируется отдельным документом (актом).</w:t>
      </w:r>
    </w:p>
    <w:p w:rsidR="002B283A" w:rsidRPr="00BA65D9" w:rsidRDefault="002B283A" w:rsidP="002B283A">
      <w:pPr>
        <w:pStyle w:val="a7"/>
        <w:ind w:left="113" w:right="209" w:firstLine="228"/>
        <w:rPr>
          <w:sz w:val="24"/>
          <w:szCs w:val="24"/>
        </w:rPr>
      </w:pPr>
      <w:r w:rsidRPr="00BA65D9">
        <w:rPr>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2B283A" w:rsidRPr="00BA65D9" w:rsidRDefault="002B283A" w:rsidP="002B283A">
      <w:pPr>
        <w:pStyle w:val="a7"/>
        <w:spacing w:before="5"/>
        <w:ind w:left="341" w:firstLine="0"/>
        <w:rPr>
          <w:sz w:val="24"/>
          <w:szCs w:val="24"/>
        </w:rPr>
      </w:pPr>
      <w:r w:rsidRPr="00BA65D9">
        <w:rPr>
          <w:sz w:val="24"/>
          <w:szCs w:val="24"/>
        </w:rPr>
        <w:t>Комплектование классов и учебных кабинетов формируется с учётом:</w:t>
      </w:r>
    </w:p>
    <w:p w:rsidR="002B283A" w:rsidRPr="00BA65D9" w:rsidRDefault="002B283A" w:rsidP="0086742A">
      <w:pPr>
        <w:pStyle w:val="a5"/>
        <w:widowControl w:val="0"/>
        <w:numPr>
          <w:ilvl w:val="3"/>
          <w:numId w:val="183"/>
        </w:numPr>
        <w:tabs>
          <w:tab w:val="left" w:pos="680"/>
          <w:tab w:val="left" w:pos="681"/>
        </w:tabs>
        <w:autoSpaceDE w:val="0"/>
        <w:autoSpaceDN w:val="0"/>
        <w:spacing w:before="12" w:after="0" w:line="240" w:lineRule="auto"/>
        <w:ind w:right="214"/>
        <w:contextualSpacing w:val="0"/>
        <w:jc w:val="both"/>
        <w:rPr>
          <w:rFonts w:ascii="Times New Roman" w:hAnsi="Times New Roman" w:cs="Times New Roman"/>
          <w:sz w:val="24"/>
          <w:szCs w:val="24"/>
        </w:rPr>
      </w:pPr>
      <w:r w:rsidRPr="00BA65D9">
        <w:rPr>
          <w:rFonts w:ascii="Times New Roman" w:hAnsi="Times New Roman" w:cs="Times New Roman"/>
          <w:sz w:val="24"/>
          <w:szCs w:val="24"/>
        </w:rPr>
        <w:t>возрастных и индивидуальных психологических особенностей обучающихся;</w:t>
      </w:r>
    </w:p>
    <w:p w:rsidR="002B283A" w:rsidRPr="00BA65D9" w:rsidRDefault="002B283A" w:rsidP="0086742A">
      <w:pPr>
        <w:pStyle w:val="a5"/>
        <w:widowControl w:val="0"/>
        <w:numPr>
          <w:ilvl w:val="3"/>
          <w:numId w:val="183"/>
        </w:numPr>
        <w:tabs>
          <w:tab w:val="left" w:pos="680"/>
          <w:tab w:val="left" w:pos="681"/>
        </w:tabs>
        <w:autoSpaceDE w:val="0"/>
        <w:autoSpaceDN w:val="0"/>
        <w:spacing w:before="7" w:after="0" w:line="240" w:lineRule="auto"/>
        <w:ind w:right="212"/>
        <w:contextualSpacing w:val="0"/>
        <w:jc w:val="both"/>
        <w:rPr>
          <w:rFonts w:ascii="Times New Roman" w:hAnsi="Times New Roman" w:cs="Times New Roman"/>
          <w:sz w:val="24"/>
          <w:szCs w:val="24"/>
        </w:rPr>
      </w:pPr>
      <w:r w:rsidRPr="00BA65D9">
        <w:rPr>
          <w:rFonts w:ascii="Times New Roman" w:hAnsi="Times New Roman" w:cs="Times New Roman"/>
          <w:sz w:val="24"/>
          <w:szCs w:val="24"/>
        </w:rPr>
        <w:t>ориентации на достижение личностных, метапредметных и предметных результатов обучения;</w:t>
      </w:r>
    </w:p>
    <w:p w:rsidR="002B283A" w:rsidRPr="00BA65D9" w:rsidRDefault="002B283A" w:rsidP="0086742A">
      <w:pPr>
        <w:pStyle w:val="a5"/>
        <w:widowControl w:val="0"/>
        <w:numPr>
          <w:ilvl w:val="3"/>
          <w:numId w:val="183"/>
        </w:numPr>
        <w:tabs>
          <w:tab w:val="left" w:pos="680"/>
          <w:tab w:val="left" w:pos="681"/>
        </w:tabs>
        <w:autoSpaceDE w:val="0"/>
        <w:autoSpaceDN w:val="0"/>
        <w:spacing w:before="6" w:after="0" w:line="240" w:lineRule="auto"/>
        <w:ind w:hanging="340"/>
        <w:contextualSpacing w:val="0"/>
        <w:jc w:val="both"/>
        <w:rPr>
          <w:rFonts w:ascii="Times New Roman" w:hAnsi="Times New Roman" w:cs="Times New Roman"/>
          <w:sz w:val="24"/>
          <w:szCs w:val="24"/>
        </w:rPr>
      </w:pPr>
      <w:r w:rsidRPr="00BA65D9">
        <w:rPr>
          <w:rFonts w:ascii="Times New Roman" w:hAnsi="Times New Roman" w:cs="Times New Roman"/>
          <w:sz w:val="24"/>
          <w:szCs w:val="24"/>
        </w:rPr>
        <w:t>необходимости и достаточности;</w:t>
      </w:r>
    </w:p>
    <w:p w:rsidR="002B283A" w:rsidRPr="00BA65D9" w:rsidRDefault="002B283A" w:rsidP="0086742A">
      <w:pPr>
        <w:pStyle w:val="a5"/>
        <w:widowControl w:val="0"/>
        <w:numPr>
          <w:ilvl w:val="3"/>
          <w:numId w:val="183"/>
        </w:numPr>
        <w:tabs>
          <w:tab w:val="left" w:pos="681"/>
        </w:tabs>
        <w:autoSpaceDE w:val="0"/>
        <w:autoSpaceDN w:val="0"/>
        <w:spacing w:before="65" w:after="0" w:line="240" w:lineRule="auto"/>
        <w:ind w:right="215"/>
        <w:contextualSpacing w:val="0"/>
        <w:jc w:val="both"/>
        <w:rPr>
          <w:rFonts w:ascii="Times New Roman" w:hAnsi="Times New Roman" w:cs="Times New Roman"/>
          <w:sz w:val="24"/>
          <w:szCs w:val="24"/>
        </w:rPr>
      </w:pPr>
      <w:r w:rsidRPr="00BA65D9">
        <w:rPr>
          <w:rFonts w:ascii="Times New Roman" w:hAnsi="Times New Roman" w:cs="Times New Roman"/>
          <w:sz w:val="24"/>
          <w:szCs w:val="24"/>
        </w:rPr>
        <w:t>универсальности, возможности применения одних и тех же средств обучения для решения комплекса задач.</w:t>
      </w:r>
    </w:p>
    <w:p w:rsidR="002B283A" w:rsidRPr="00BA65D9" w:rsidRDefault="002B283A" w:rsidP="002B283A">
      <w:pPr>
        <w:pStyle w:val="a7"/>
        <w:spacing w:before="4"/>
        <w:ind w:left="114" w:right="211" w:firstLine="228"/>
        <w:rPr>
          <w:sz w:val="24"/>
          <w:szCs w:val="24"/>
        </w:rPr>
      </w:pPr>
      <w:r w:rsidRPr="00BA65D9">
        <w:rPr>
          <w:sz w:val="24"/>
          <w:szCs w:val="24"/>
        </w:rPr>
        <w:t>Интегрированным результатом выполнения условий реализации программы должно быть создание комфортной развивающей образовательной среды по отношению к обучающимся и педагогическим работникам:</w:t>
      </w:r>
    </w:p>
    <w:p w:rsidR="002B283A" w:rsidRPr="00BA65D9" w:rsidRDefault="002B283A" w:rsidP="0086742A">
      <w:pPr>
        <w:pStyle w:val="a5"/>
        <w:widowControl w:val="0"/>
        <w:numPr>
          <w:ilvl w:val="3"/>
          <w:numId w:val="183"/>
        </w:numPr>
        <w:tabs>
          <w:tab w:val="left" w:pos="681"/>
        </w:tabs>
        <w:autoSpaceDE w:val="0"/>
        <w:autoSpaceDN w:val="0"/>
        <w:spacing w:before="6" w:after="0" w:line="240" w:lineRule="auto"/>
        <w:ind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2B283A" w:rsidRPr="00BA65D9" w:rsidRDefault="002B283A" w:rsidP="0086742A">
      <w:pPr>
        <w:pStyle w:val="a5"/>
        <w:widowControl w:val="0"/>
        <w:numPr>
          <w:ilvl w:val="3"/>
          <w:numId w:val="183"/>
        </w:numPr>
        <w:tabs>
          <w:tab w:val="left" w:pos="681"/>
        </w:tabs>
        <w:autoSpaceDE w:val="0"/>
        <w:autoSpaceDN w:val="0"/>
        <w:spacing w:before="3" w:after="0" w:line="240" w:lineRule="auto"/>
        <w:ind w:right="210"/>
        <w:contextualSpacing w:val="0"/>
        <w:jc w:val="both"/>
        <w:rPr>
          <w:rFonts w:ascii="Times New Roman" w:hAnsi="Times New Roman" w:cs="Times New Roman"/>
          <w:sz w:val="24"/>
          <w:szCs w:val="24"/>
        </w:rPr>
      </w:pPr>
      <w:r w:rsidRPr="00BA65D9">
        <w:rPr>
          <w:rFonts w:ascii="Times New Roman" w:hAnsi="Times New Roman" w:cs="Times New Roman"/>
          <w:sz w:val="24"/>
          <w:szCs w:val="24"/>
        </w:rPr>
        <w:lastRenderedPageBreak/>
        <w:t>гарантирующей безопасность, охрану и укрепление физического, психического здоровья и социального благополучия обучающихся.</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color w:val="FF0000"/>
          <w:sz w:val="24"/>
          <w:szCs w:val="24"/>
        </w:rPr>
        <w:t xml:space="preserve">    </w:t>
      </w:r>
      <w:r w:rsidRPr="00BA65D9">
        <w:rPr>
          <w:rFonts w:ascii="Times New Roman" w:hAnsi="Times New Roman" w:cs="Times New Roman"/>
          <w:sz w:val="24"/>
          <w:szCs w:val="24"/>
        </w:rPr>
        <w:t>Школа самостоятельно оснащает учебные кабинеты и иные помещения в соответствии с примерными Перечнями учебного и компьютерного  оборудования     и критериями минимального необходимого оснащения, утверждёнными Министерством образования и науки Российской Федерации.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Требования к материально – техническим условиям реализации основной общеобразовательной программы начального общего образования включают в себя также требования к вычислительной и информационно – 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конфигурация компьютерного, мультимедийного, сетевого и иного оборудования и др.</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Школа имеет подключение к Интернету, обеспечивающее устойчивую и быструю работу с информацией, использование всех сервисов Интернета. При этом под работой с информацией понимает её поиск, анализ, создание новой информации и её распространение.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В ОУ создана собственная локальная сеть.</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Имеется необходимое для использования ИКТ оборудование, отвечающее современным требованиям и обеспечивающее  использование  ИКТ: часть кабинетов начальной школы оборудованы интерактивными досками, в кабинетах есть проекторы, ноутбуки для учителей с выходом в Интернет. Все это оборудование используется:</w:t>
      </w:r>
    </w:p>
    <w:p w:rsidR="002B283A" w:rsidRPr="00BA65D9" w:rsidRDefault="002B283A" w:rsidP="0086742A">
      <w:pPr>
        <w:numPr>
          <w:ilvl w:val="0"/>
          <w:numId w:val="182"/>
        </w:numPr>
        <w:spacing w:after="0" w:line="240" w:lineRule="auto"/>
        <w:ind w:left="0"/>
        <w:jc w:val="both"/>
        <w:rPr>
          <w:rFonts w:ascii="Times New Roman" w:hAnsi="Times New Roman" w:cs="Times New Roman"/>
          <w:sz w:val="24"/>
          <w:szCs w:val="24"/>
        </w:rPr>
      </w:pPr>
      <w:r w:rsidRPr="00BA65D9">
        <w:rPr>
          <w:rFonts w:ascii="Times New Roman" w:hAnsi="Times New Roman" w:cs="Times New Roman"/>
          <w:sz w:val="24"/>
          <w:szCs w:val="24"/>
        </w:rPr>
        <w:t>в учебной  деятельности;</w:t>
      </w:r>
    </w:p>
    <w:p w:rsidR="002B283A" w:rsidRPr="00BA65D9" w:rsidRDefault="002B283A" w:rsidP="0086742A">
      <w:pPr>
        <w:numPr>
          <w:ilvl w:val="0"/>
          <w:numId w:val="182"/>
        </w:numPr>
        <w:spacing w:after="0" w:line="240" w:lineRule="auto"/>
        <w:ind w:left="0"/>
        <w:jc w:val="both"/>
        <w:rPr>
          <w:rFonts w:ascii="Times New Roman" w:hAnsi="Times New Roman" w:cs="Times New Roman"/>
          <w:sz w:val="24"/>
          <w:szCs w:val="24"/>
        </w:rPr>
      </w:pPr>
      <w:r w:rsidRPr="00BA65D9">
        <w:rPr>
          <w:rFonts w:ascii="Times New Roman" w:hAnsi="Times New Roman" w:cs="Times New Roman"/>
          <w:sz w:val="24"/>
          <w:szCs w:val="24"/>
        </w:rPr>
        <w:t>во внеурочной деятельности;</w:t>
      </w:r>
    </w:p>
    <w:p w:rsidR="002B283A" w:rsidRPr="00BA65D9" w:rsidRDefault="002B283A" w:rsidP="0086742A">
      <w:pPr>
        <w:numPr>
          <w:ilvl w:val="0"/>
          <w:numId w:val="182"/>
        </w:numPr>
        <w:spacing w:after="0" w:line="240" w:lineRule="auto"/>
        <w:ind w:left="0"/>
        <w:jc w:val="both"/>
        <w:rPr>
          <w:rFonts w:ascii="Times New Roman" w:hAnsi="Times New Roman" w:cs="Times New Roman"/>
          <w:sz w:val="24"/>
          <w:szCs w:val="24"/>
        </w:rPr>
      </w:pPr>
      <w:r w:rsidRPr="00BA65D9">
        <w:rPr>
          <w:rFonts w:ascii="Times New Roman" w:hAnsi="Times New Roman" w:cs="Times New Roman"/>
          <w:sz w:val="24"/>
          <w:szCs w:val="24"/>
        </w:rPr>
        <w:t>при измерении, контроле и оценке результатов обучения;</w:t>
      </w:r>
    </w:p>
    <w:p w:rsidR="002B283A" w:rsidRPr="00BA65D9" w:rsidRDefault="002B283A" w:rsidP="0086742A">
      <w:pPr>
        <w:numPr>
          <w:ilvl w:val="0"/>
          <w:numId w:val="182"/>
        </w:numPr>
        <w:spacing w:after="0" w:line="240" w:lineRule="auto"/>
        <w:ind w:left="0"/>
        <w:jc w:val="both"/>
        <w:rPr>
          <w:rFonts w:ascii="Times New Roman" w:hAnsi="Times New Roman" w:cs="Times New Roman"/>
          <w:sz w:val="24"/>
          <w:szCs w:val="24"/>
        </w:rPr>
      </w:pPr>
      <w:r w:rsidRPr="00BA65D9">
        <w:rPr>
          <w:rFonts w:ascii="Times New Roman" w:hAnsi="Times New Roman" w:cs="Times New Roman"/>
          <w:sz w:val="24"/>
          <w:szCs w:val="24"/>
        </w:rPr>
        <w:t>в административной деятельности.</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Учебно – материальная база школы позволяет осуществлять образовательный процесс на высоком качественном уровне:</w:t>
      </w:r>
      <w:r w:rsidRPr="00BA65D9">
        <w:rPr>
          <w:rFonts w:ascii="Times New Roman" w:eastAsia="Times New Roman" w:hAnsi="Times New Roman" w:cs="Times New Roman"/>
          <w:sz w:val="24"/>
          <w:szCs w:val="24"/>
        </w:rPr>
        <w:t xml:space="preserve"> </w:t>
      </w:r>
    </w:p>
    <w:p w:rsidR="002B283A" w:rsidRPr="00BA65D9" w:rsidRDefault="002B283A" w:rsidP="002B283A">
      <w:pPr>
        <w:spacing w:after="0" w:line="240" w:lineRule="auto"/>
        <w:ind w:firstLine="357"/>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Учебная нагрузка и режим занятий обучающихся определяется в соответствии с действующими санитарными нормами.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Для реализации программ используются учебники, рекомендованные Министерством образования РФ. Школа обеспечена учебниками по всем учебным предметам. Библиотека школы имеет фонд дополнительной литературы: художественной, научно-популярной, справочно-библиографической и периодические издания, необходимые для реализации ООП.  В наличии учебно – методическая документация и материалы по всем учебным  предметам, курсам (модулям) основной общеобразовательной программы начального общего и основного общего образования.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ОУ 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p>
    <w:p w:rsidR="002B283A" w:rsidRPr="00BA65D9" w:rsidRDefault="002B283A" w:rsidP="002B283A">
      <w:pPr>
        <w:spacing w:line="240" w:lineRule="auto"/>
        <w:ind w:left="131"/>
        <w:jc w:val="both"/>
        <w:rPr>
          <w:rFonts w:ascii="Times New Roman" w:hAnsi="Times New Roman" w:cs="Times New Roman"/>
          <w:sz w:val="24"/>
          <w:szCs w:val="24"/>
        </w:rPr>
      </w:pPr>
      <w:r w:rsidRPr="00BA65D9">
        <w:rPr>
          <w:rFonts w:ascii="Times New Roman" w:hAnsi="Times New Roman" w:cs="Times New Roman"/>
          <w:sz w:val="24"/>
          <w:szCs w:val="24"/>
        </w:rPr>
        <w:t xml:space="preserve">Создание   системы  условий  опирается  на  локальные  акты  образовательного учреждения, нормативные  правовые  акты муниципального,  регионального  и  федерального  уровней. </w:t>
      </w:r>
    </w:p>
    <w:p w:rsidR="002B283A" w:rsidRPr="00BA65D9" w:rsidRDefault="002B283A" w:rsidP="002B283A">
      <w:pPr>
        <w:pStyle w:val="a5"/>
        <w:spacing w:before="100" w:beforeAutospacing="1" w:after="100" w:afterAutospacing="1" w:line="240" w:lineRule="auto"/>
        <w:ind w:left="851"/>
        <w:jc w:val="both"/>
        <w:rPr>
          <w:rFonts w:ascii="Times New Roman" w:hAnsi="Times New Roman" w:cs="Times New Roman"/>
          <w:sz w:val="24"/>
          <w:szCs w:val="24"/>
        </w:rPr>
      </w:pPr>
    </w:p>
    <w:p w:rsidR="002B283A" w:rsidRPr="00BA65D9" w:rsidRDefault="002B283A" w:rsidP="002B283A">
      <w:pPr>
        <w:pStyle w:val="a5"/>
        <w:autoSpaceDE w:val="0"/>
        <w:autoSpaceDN w:val="0"/>
        <w:adjustRightInd w:val="0"/>
        <w:spacing w:line="240" w:lineRule="auto"/>
        <w:ind w:left="851"/>
        <w:jc w:val="both"/>
        <w:rPr>
          <w:rFonts w:ascii="Times New Roman" w:hAnsi="Times New Roman" w:cs="Times New Roman"/>
          <w:b/>
          <w:sz w:val="24"/>
          <w:szCs w:val="24"/>
        </w:rPr>
      </w:pPr>
      <w:r w:rsidRPr="00BA65D9">
        <w:rPr>
          <w:rFonts w:ascii="Times New Roman" w:hAnsi="Times New Roman" w:cs="Times New Roman"/>
          <w:b/>
          <w:sz w:val="24"/>
          <w:szCs w:val="24"/>
        </w:rPr>
        <w:t>Требования к информационно-методическим условиям реализации основной образовательной программы</w:t>
      </w:r>
    </w:p>
    <w:p w:rsidR="002B283A" w:rsidRPr="00BA65D9" w:rsidRDefault="002B283A" w:rsidP="002B283A">
      <w:pPr>
        <w:pStyle w:val="a5"/>
        <w:autoSpaceDE w:val="0"/>
        <w:autoSpaceDN w:val="0"/>
        <w:adjustRightInd w:val="0"/>
        <w:spacing w:line="240" w:lineRule="auto"/>
        <w:ind w:left="851"/>
        <w:jc w:val="both"/>
        <w:rPr>
          <w:rFonts w:ascii="Times New Roman" w:hAnsi="Times New Roman" w:cs="Times New Roman"/>
          <w:b/>
          <w:sz w:val="24"/>
          <w:szCs w:val="24"/>
        </w:rPr>
      </w:pPr>
    </w:p>
    <w:p w:rsidR="002B283A" w:rsidRPr="00BA65D9" w:rsidRDefault="002B283A" w:rsidP="002B283A">
      <w:pPr>
        <w:pStyle w:val="91"/>
        <w:shd w:val="clear" w:color="auto" w:fill="auto"/>
        <w:tabs>
          <w:tab w:val="left" w:pos="1475"/>
        </w:tabs>
        <w:spacing w:after="0" w:line="240" w:lineRule="auto"/>
        <w:ind w:right="20" w:firstLine="0"/>
        <w:jc w:val="both"/>
        <w:rPr>
          <w:rStyle w:val="61"/>
          <w:sz w:val="24"/>
          <w:szCs w:val="24"/>
        </w:rPr>
      </w:pPr>
      <w:r w:rsidRPr="00BA65D9">
        <w:rPr>
          <w:rStyle w:val="61"/>
          <w:sz w:val="24"/>
          <w:szCs w:val="24"/>
        </w:rPr>
        <w:t xml:space="preserve">В соответствии с требованиями ФГОС НОО информационно-методические условия реализации основной образовательной программы основного общего образования </w:t>
      </w:r>
      <w:r w:rsidRPr="00BA65D9">
        <w:rPr>
          <w:rStyle w:val="61"/>
          <w:sz w:val="24"/>
          <w:szCs w:val="24"/>
        </w:rPr>
        <w:lastRenderedPageBreak/>
        <w:t>обеспечиваются современной информационно-образовательной средой.</w:t>
      </w:r>
    </w:p>
    <w:p w:rsidR="002B283A" w:rsidRPr="00BA65D9" w:rsidRDefault="002B283A" w:rsidP="002B283A">
      <w:pPr>
        <w:pStyle w:val="91"/>
        <w:shd w:val="clear" w:color="auto" w:fill="auto"/>
        <w:tabs>
          <w:tab w:val="left" w:pos="1475"/>
        </w:tabs>
        <w:spacing w:after="0" w:line="240" w:lineRule="auto"/>
        <w:ind w:right="20" w:firstLine="0"/>
        <w:jc w:val="both"/>
        <w:rPr>
          <w:sz w:val="24"/>
          <w:szCs w:val="24"/>
        </w:rPr>
      </w:pPr>
      <w:r w:rsidRPr="00BA65D9">
        <w:rPr>
          <w:rStyle w:val="61"/>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BA65D9">
        <w:rPr>
          <w:rStyle w:val="61"/>
          <w:sz w:val="24"/>
          <w:szCs w:val="24"/>
        </w:rPr>
        <w:softHyphen/>
      </w:r>
      <w:r w:rsidR="003F345A">
        <w:rPr>
          <w:rStyle w:val="61"/>
          <w:sz w:val="24"/>
          <w:szCs w:val="24"/>
        </w:rPr>
        <w:t>-</w:t>
      </w:r>
      <w:r w:rsidRPr="00BA65D9">
        <w:rPr>
          <w:rStyle w:val="61"/>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2B283A" w:rsidRPr="00BA65D9" w:rsidRDefault="002B283A" w:rsidP="002B283A">
      <w:pPr>
        <w:pStyle w:val="91"/>
        <w:shd w:val="clear" w:color="auto" w:fill="auto"/>
        <w:spacing w:after="0" w:line="240" w:lineRule="auto"/>
        <w:ind w:left="20" w:right="20" w:firstLine="0"/>
        <w:jc w:val="both"/>
        <w:rPr>
          <w:sz w:val="24"/>
          <w:szCs w:val="24"/>
        </w:rPr>
      </w:pPr>
      <w:r w:rsidRPr="00BA65D9">
        <w:rPr>
          <w:rStyle w:val="61"/>
          <w:sz w:val="24"/>
          <w:szCs w:val="24"/>
        </w:rPr>
        <w:t>Созданная в образовательном учреждении ИОС построена в соответствии со следующей иерархией:</w:t>
      </w:r>
    </w:p>
    <w:p w:rsidR="002B283A" w:rsidRPr="00BA65D9" w:rsidRDefault="002B283A" w:rsidP="0086742A">
      <w:pPr>
        <w:pStyle w:val="91"/>
        <w:numPr>
          <w:ilvl w:val="0"/>
          <w:numId w:val="180"/>
        </w:numPr>
        <w:shd w:val="clear" w:color="auto" w:fill="auto"/>
        <w:tabs>
          <w:tab w:val="left" w:pos="1018"/>
        </w:tabs>
        <w:spacing w:after="0" w:line="240" w:lineRule="auto"/>
        <w:ind w:left="20" w:firstLine="720"/>
        <w:jc w:val="both"/>
        <w:rPr>
          <w:sz w:val="24"/>
          <w:szCs w:val="24"/>
        </w:rPr>
      </w:pPr>
      <w:r w:rsidRPr="00BA65D9">
        <w:rPr>
          <w:rStyle w:val="61"/>
          <w:sz w:val="24"/>
          <w:szCs w:val="24"/>
        </w:rPr>
        <w:t>единая информационно-образовательная среда страны;</w:t>
      </w:r>
    </w:p>
    <w:p w:rsidR="002B283A" w:rsidRPr="00BA65D9" w:rsidRDefault="002B283A" w:rsidP="0086742A">
      <w:pPr>
        <w:pStyle w:val="91"/>
        <w:numPr>
          <w:ilvl w:val="0"/>
          <w:numId w:val="180"/>
        </w:numPr>
        <w:shd w:val="clear" w:color="auto" w:fill="auto"/>
        <w:tabs>
          <w:tab w:val="left" w:pos="1018"/>
        </w:tabs>
        <w:spacing w:after="0" w:line="240" w:lineRule="auto"/>
        <w:ind w:left="20" w:firstLine="720"/>
        <w:jc w:val="both"/>
        <w:rPr>
          <w:sz w:val="24"/>
          <w:szCs w:val="24"/>
        </w:rPr>
      </w:pPr>
      <w:r w:rsidRPr="00BA65D9">
        <w:rPr>
          <w:rStyle w:val="61"/>
          <w:sz w:val="24"/>
          <w:szCs w:val="24"/>
        </w:rPr>
        <w:t>единая информационно-образовательная среда региона;</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информационно-образовательная среда образовательной организации;</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предметная информационно-образовательная среда;</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информационно-образовательная среда УМК;</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информационно-образовательная среда компонентов УМК;</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информационно-образовательная среда элементов УМК.</w:t>
      </w:r>
    </w:p>
    <w:p w:rsidR="002B283A" w:rsidRPr="00BA65D9" w:rsidRDefault="002B283A" w:rsidP="002B283A">
      <w:pPr>
        <w:pStyle w:val="91"/>
        <w:shd w:val="clear" w:color="auto" w:fill="auto"/>
        <w:spacing w:after="0" w:line="240" w:lineRule="auto"/>
        <w:ind w:left="20" w:firstLine="720"/>
        <w:jc w:val="both"/>
        <w:rPr>
          <w:i/>
          <w:sz w:val="24"/>
          <w:szCs w:val="24"/>
        </w:rPr>
      </w:pPr>
      <w:r w:rsidRPr="00BA65D9">
        <w:rPr>
          <w:rStyle w:val="61"/>
          <w:i/>
          <w:sz w:val="24"/>
          <w:szCs w:val="24"/>
        </w:rPr>
        <w:t>Основными элементами ИОС являются:</w:t>
      </w:r>
    </w:p>
    <w:p w:rsidR="002B283A" w:rsidRPr="00BA65D9" w:rsidRDefault="002B283A" w:rsidP="0086742A">
      <w:pPr>
        <w:pStyle w:val="91"/>
        <w:numPr>
          <w:ilvl w:val="0"/>
          <w:numId w:val="180"/>
        </w:numPr>
        <w:shd w:val="clear" w:color="auto" w:fill="auto"/>
        <w:tabs>
          <w:tab w:val="left" w:pos="1014"/>
        </w:tabs>
        <w:spacing w:after="0" w:line="240" w:lineRule="auto"/>
        <w:ind w:left="20" w:right="20" w:firstLine="720"/>
        <w:jc w:val="both"/>
        <w:rPr>
          <w:sz w:val="24"/>
          <w:szCs w:val="24"/>
        </w:rPr>
      </w:pPr>
      <w:r w:rsidRPr="00BA65D9">
        <w:rPr>
          <w:rStyle w:val="61"/>
          <w:sz w:val="24"/>
          <w:szCs w:val="24"/>
        </w:rPr>
        <w:t>информационно-образовательные ресурсы в виде печатной продукции;</w:t>
      </w:r>
    </w:p>
    <w:p w:rsidR="002B283A" w:rsidRPr="00BA65D9" w:rsidRDefault="002B283A" w:rsidP="0086742A">
      <w:pPr>
        <w:pStyle w:val="91"/>
        <w:numPr>
          <w:ilvl w:val="0"/>
          <w:numId w:val="180"/>
        </w:numPr>
        <w:shd w:val="clear" w:color="auto" w:fill="auto"/>
        <w:tabs>
          <w:tab w:val="left" w:pos="1014"/>
        </w:tabs>
        <w:spacing w:after="0" w:line="240" w:lineRule="auto"/>
        <w:ind w:left="20" w:right="20" w:firstLine="720"/>
        <w:jc w:val="both"/>
        <w:rPr>
          <w:sz w:val="24"/>
          <w:szCs w:val="24"/>
        </w:rPr>
      </w:pPr>
      <w:r w:rsidRPr="00BA65D9">
        <w:rPr>
          <w:rStyle w:val="61"/>
          <w:sz w:val="24"/>
          <w:szCs w:val="24"/>
        </w:rPr>
        <w:t>информационно-образовательные ресурсы на сменных оптических носителях;</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информационно-образовательные ресурсы сети Интернет;</w:t>
      </w:r>
    </w:p>
    <w:p w:rsidR="002B283A" w:rsidRPr="00BA65D9" w:rsidRDefault="002B283A" w:rsidP="0086742A">
      <w:pPr>
        <w:pStyle w:val="91"/>
        <w:numPr>
          <w:ilvl w:val="0"/>
          <w:numId w:val="180"/>
        </w:numPr>
        <w:shd w:val="clear" w:color="auto" w:fill="auto"/>
        <w:tabs>
          <w:tab w:val="left" w:pos="1014"/>
        </w:tabs>
        <w:spacing w:after="0" w:line="240" w:lineRule="auto"/>
        <w:ind w:left="20" w:right="20" w:firstLine="720"/>
        <w:jc w:val="both"/>
        <w:rPr>
          <w:sz w:val="24"/>
          <w:szCs w:val="24"/>
        </w:rPr>
      </w:pPr>
      <w:r w:rsidRPr="00BA65D9">
        <w:rPr>
          <w:rStyle w:val="61"/>
          <w:sz w:val="24"/>
          <w:szCs w:val="24"/>
        </w:rPr>
        <w:t>вычислительная и информационно-телекоммуникационная инфраструктура;</w:t>
      </w:r>
    </w:p>
    <w:p w:rsidR="002B283A" w:rsidRPr="00BA65D9" w:rsidRDefault="002B283A" w:rsidP="0086742A">
      <w:pPr>
        <w:pStyle w:val="91"/>
        <w:numPr>
          <w:ilvl w:val="0"/>
          <w:numId w:val="180"/>
        </w:numPr>
        <w:shd w:val="clear" w:color="auto" w:fill="auto"/>
        <w:tabs>
          <w:tab w:val="left" w:pos="1018"/>
        </w:tabs>
        <w:spacing w:after="0" w:line="240" w:lineRule="auto"/>
        <w:ind w:left="20" w:right="20" w:firstLine="720"/>
        <w:jc w:val="both"/>
        <w:rPr>
          <w:sz w:val="24"/>
          <w:szCs w:val="24"/>
        </w:rPr>
      </w:pPr>
      <w:r w:rsidRPr="00BA65D9">
        <w:rPr>
          <w:rStyle w:val="61"/>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2B283A" w:rsidRPr="00BA65D9" w:rsidRDefault="002B283A" w:rsidP="002B283A">
      <w:pPr>
        <w:pStyle w:val="91"/>
        <w:shd w:val="clear" w:color="auto" w:fill="auto"/>
        <w:spacing w:after="0" w:line="240" w:lineRule="auto"/>
        <w:ind w:left="20" w:right="20" w:firstLine="720"/>
        <w:jc w:val="both"/>
        <w:rPr>
          <w:sz w:val="24"/>
          <w:szCs w:val="24"/>
        </w:rPr>
      </w:pPr>
      <w:r w:rsidRPr="00BA65D9">
        <w:rPr>
          <w:rStyle w:val="61"/>
          <w:sz w:val="24"/>
          <w:szCs w:val="24"/>
        </w:rPr>
        <w:t>Необходимое для использования ИКТ оборудование отвечает современным требованиям и обеспечивает использование ИКТ:</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в учебной деятельности;</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во внеурочной деятельности;</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в исследовательской и проектной деятельности;</w:t>
      </w:r>
    </w:p>
    <w:p w:rsidR="002B283A" w:rsidRPr="00BA65D9" w:rsidRDefault="002B283A" w:rsidP="0086742A">
      <w:pPr>
        <w:pStyle w:val="91"/>
        <w:numPr>
          <w:ilvl w:val="0"/>
          <w:numId w:val="180"/>
        </w:numPr>
        <w:shd w:val="clear" w:color="auto" w:fill="auto"/>
        <w:tabs>
          <w:tab w:val="left" w:pos="1014"/>
        </w:tabs>
        <w:spacing w:after="0" w:line="240" w:lineRule="auto"/>
        <w:ind w:left="20" w:firstLine="720"/>
        <w:jc w:val="both"/>
        <w:rPr>
          <w:sz w:val="24"/>
          <w:szCs w:val="24"/>
        </w:rPr>
      </w:pPr>
      <w:r w:rsidRPr="00BA65D9">
        <w:rPr>
          <w:rStyle w:val="61"/>
          <w:sz w:val="24"/>
          <w:szCs w:val="24"/>
        </w:rPr>
        <w:t>при измерении, контроле и оценке результатов образования;</w:t>
      </w:r>
    </w:p>
    <w:p w:rsidR="002B283A" w:rsidRPr="00BA65D9" w:rsidRDefault="002B283A" w:rsidP="0086742A">
      <w:pPr>
        <w:pStyle w:val="91"/>
        <w:numPr>
          <w:ilvl w:val="0"/>
          <w:numId w:val="180"/>
        </w:numPr>
        <w:shd w:val="clear" w:color="auto" w:fill="auto"/>
        <w:tabs>
          <w:tab w:val="left" w:pos="1014"/>
        </w:tabs>
        <w:spacing w:after="0" w:line="240" w:lineRule="auto"/>
        <w:ind w:left="20" w:right="20" w:firstLine="720"/>
        <w:jc w:val="both"/>
        <w:rPr>
          <w:sz w:val="24"/>
          <w:szCs w:val="24"/>
        </w:rPr>
      </w:pPr>
      <w:r w:rsidRPr="00BA65D9">
        <w:rPr>
          <w:rStyle w:val="61"/>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2B283A" w:rsidRPr="00BA65D9" w:rsidRDefault="002B283A" w:rsidP="002B283A">
      <w:pPr>
        <w:pStyle w:val="91"/>
        <w:shd w:val="clear" w:color="auto" w:fill="auto"/>
        <w:spacing w:after="0" w:line="240" w:lineRule="auto"/>
        <w:ind w:left="20" w:right="20" w:firstLine="720"/>
        <w:jc w:val="both"/>
        <w:rPr>
          <w:sz w:val="24"/>
          <w:szCs w:val="24"/>
        </w:rPr>
      </w:pPr>
      <w:r w:rsidRPr="00BA65D9">
        <w:rPr>
          <w:rStyle w:val="61"/>
          <w:sz w:val="24"/>
          <w:szCs w:val="24"/>
        </w:rPr>
        <w:t>Учебно-методическое и информационное оснащение образовательного процесса обеспечивает возможность:</w:t>
      </w:r>
    </w:p>
    <w:p w:rsidR="002B283A" w:rsidRPr="00BA65D9" w:rsidRDefault="002B283A" w:rsidP="0086742A">
      <w:pPr>
        <w:pStyle w:val="91"/>
        <w:numPr>
          <w:ilvl w:val="0"/>
          <w:numId w:val="180"/>
        </w:numPr>
        <w:shd w:val="clear" w:color="auto" w:fill="auto"/>
        <w:tabs>
          <w:tab w:val="left" w:pos="1009"/>
        </w:tabs>
        <w:spacing w:after="0" w:line="240" w:lineRule="auto"/>
        <w:ind w:left="20" w:right="20" w:firstLine="720"/>
        <w:jc w:val="both"/>
        <w:rPr>
          <w:sz w:val="24"/>
          <w:szCs w:val="24"/>
        </w:rPr>
      </w:pPr>
      <w:r w:rsidRPr="00BA65D9">
        <w:rPr>
          <w:rStyle w:val="61"/>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2B283A" w:rsidRPr="00BA65D9" w:rsidRDefault="002B283A" w:rsidP="0086742A">
      <w:pPr>
        <w:pStyle w:val="91"/>
        <w:numPr>
          <w:ilvl w:val="0"/>
          <w:numId w:val="180"/>
        </w:numPr>
        <w:shd w:val="clear" w:color="auto" w:fill="auto"/>
        <w:tabs>
          <w:tab w:val="left" w:pos="1018"/>
        </w:tabs>
        <w:spacing w:after="0" w:line="240" w:lineRule="auto"/>
        <w:ind w:left="20" w:right="20" w:firstLine="720"/>
        <w:jc w:val="both"/>
        <w:rPr>
          <w:sz w:val="24"/>
          <w:szCs w:val="24"/>
        </w:rPr>
      </w:pPr>
      <w:r w:rsidRPr="00BA65D9">
        <w:rPr>
          <w:rStyle w:val="61"/>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B283A" w:rsidRPr="00BA65D9" w:rsidRDefault="002B283A" w:rsidP="0086742A">
      <w:pPr>
        <w:pStyle w:val="91"/>
        <w:numPr>
          <w:ilvl w:val="0"/>
          <w:numId w:val="180"/>
        </w:numPr>
        <w:shd w:val="clear" w:color="auto" w:fill="auto"/>
        <w:tabs>
          <w:tab w:val="left" w:pos="1014"/>
        </w:tabs>
        <w:spacing w:after="0" w:line="240" w:lineRule="auto"/>
        <w:ind w:left="20" w:right="20" w:firstLine="720"/>
        <w:jc w:val="both"/>
        <w:rPr>
          <w:sz w:val="24"/>
          <w:szCs w:val="24"/>
        </w:rPr>
      </w:pPr>
      <w:r w:rsidRPr="00BA65D9">
        <w:rPr>
          <w:rStyle w:val="61"/>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2B283A" w:rsidRPr="00BA65D9" w:rsidRDefault="002B283A" w:rsidP="0086742A">
      <w:pPr>
        <w:pStyle w:val="91"/>
        <w:numPr>
          <w:ilvl w:val="0"/>
          <w:numId w:val="180"/>
        </w:numPr>
        <w:shd w:val="clear" w:color="auto" w:fill="auto"/>
        <w:tabs>
          <w:tab w:val="left" w:pos="1023"/>
        </w:tabs>
        <w:spacing w:after="0" w:line="240" w:lineRule="auto"/>
        <w:ind w:left="20" w:right="20" w:firstLine="720"/>
        <w:jc w:val="both"/>
        <w:rPr>
          <w:sz w:val="24"/>
          <w:szCs w:val="24"/>
        </w:rPr>
      </w:pPr>
      <w:r w:rsidRPr="00BA65D9">
        <w:rPr>
          <w:rStyle w:val="61"/>
          <w:sz w:val="24"/>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w:t>
      </w:r>
      <w:r w:rsidRPr="00BA65D9">
        <w:rPr>
          <w:rStyle w:val="61"/>
          <w:sz w:val="24"/>
          <w:szCs w:val="24"/>
        </w:rPr>
        <w:lastRenderedPageBreak/>
        <w:t>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B283A" w:rsidRPr="00BA65D9" w:rsidRDefault="002B283A" w:rsidP="0086742A">
      <w:pPr>
        <w:pStyle w:val="91"/>
        <w:numPr>
          <w:ilvl w:val="0"/>
          <w:numId w:val="180"/>
        </w:numPr>
        <w:shd w:val="clear" w:color="auto" w:fill="auto"/>
        <w:tabs>
          <w:tab w:val="left" w:pos="1014"/>
        </w:tabs>
        <w:spacing w:after="0" w:line="240" w:lineRule="auto"/>
        <w:ind w:left="20" w:right="20" w:firstLine="720"/>
        <w:jc w:val="both"/>
        <w:rPr>
          <w:sz w:val="24"/>
          <w:szCs w:val="24"/>
        </w:rPr>
      </w:pPr>
      <w:r w:rsidRPr="00BA65D9">
        <w:rPr>
          <w:rStyle w:val="61"/>
          <w:sz w:val="24"/>
          <w:szCs w:val="24"/>
        </w:rPr>
        <w:t>организации сообщения в виде линейного или включающего ссылки сопровождения выступления, сообщения для самостоятельного просмотра, в</w:t>
      </w:r>
    </w:p>
    <w:p w:rsidR="002B283A" w:rsidRPr="00BA65D9" w:rsidRDefault="002B283A" w:rsidP="002B283A">
      <w:pPr>
        <w:pStyle w:val="91"/>
        <w:shd w:val="clear" w:color="auto" w:fill="auto"/>
        <w:spacing w:after="0" w:line="240" w:lineRule="auto"/>
        <w:ind w:left="20" w:firstLine="0"/>
        <w:jc w:val="both"/>
        <w:rPr>
          <w:sz w:val="24"/>
          <w:szCs w:val="24"/>
        </w:rPr>
      </w:pPr>
      <w:r w:rsidRPr="00BA65D9">
        <w:rPr>
          <w:rStyle w:val="61"/>
          <w:sz w:val="24"/>
          <w:szCs w:val="24"/>
        </w:rPr>
        <w:t>том числе видеомонтажа и озвучивания видеосообщений;</w:t>
      </w:r>
    </w:p>
    <w:p w:rsidR="002B283A" w:rsidRPr="00BA65D9" w:rsidRDefault="002B283A" w:rsidP="0086742A">
      <w:pPr>
        <w:pStyle w:val="91"/>
        <w:numPr>
          <w:ilvl w:val="0"/>
          <w:numId w:val="180"/>
        </w:numPr>
        <w:shd w:val="clear" w:color="auto" w:fill="auto"/>
        <w:tabs>
          <w:tab w:val="left" w:pos="989"/>
        </w:tabs>
        <w:spacing w:after="0" w:line="240" w:lineRule="auto"/>
        <w:ind w:firstLine="720"/>
        <w:jc w:val="both"/>
        <w:rPr>
          <w:sz w:val="24"/>
          <w:szCs w:val="24"/>
        </w:rPr>
      </w:pPr>
      <w:r w:rsidRPr="00BA65D9">
        <w:rPr>
          <w:rStyle w:val="61"/>
          <w:sz w:val="24"/>
          <w:szCs w:val="24"/>
        </w:rPr>
        <w:t>выступления с аудио-, видео- и графическим экранным сопровождением;</w:t>
      </w:r>
    </w:p>
    <w:p w:rsidR="002B283A" w:rsidRPr="00BA65D9" w:rsidRDefault="002B283A" w:rsidP="0086742A">
      <w:pPr>
        <w:pStyle w:val="91"/>
        <w:numPr>
          <w:ilvl w:val="0"/>
          <w:numId w:val="180"/>
        </w:numPr>
        <w:shd w:val="clear" w:color="auto" w:fill="auto"/>
        <w:tabs>
          <w:tab w:val="left" w:pos="989"/>
        </w:tabs>
        <w:spacing w:after="0" w:line="240" w:lineRule="auto"/>
        <w:ind w:firstLine="720"/>
        <w:jc w:val="both"/>
        <w:rPr>
          <w:sz w:val="24"/>
          <w:szCs w:val="24"/>
        </w:rPr>
      </w:pPr>
      <w:r w:rsidRPr="00BA65D9">
        <w:rPr>
          <w:rStyle w:val="61"/>
          <w:sz w:val="24"/>
          <w:szCs w:val="24"/>
        </w:rPr>
        <w:t>вывода информации на бумагу и т. п. и в трехмерную материальную среду (печать);</w:t>
      </w:r>
    </w:p>
    <w:p w:rsidR="002B283A" w:rsidRPr="00BA65D9" w:rsidRDefault="002B283A" w:rsidP="0086742A">
      <w:pPr>
        <w:pStyle w:val="91"/>
        <w:numPr>
          <w:ilvl w:val="0"/>
          <w:numId w:val="180"/>
        </w:numPr>
        <w:shd w:val="clear" w:color="auto" w:fill="auto"/>
        <w:tabs>
          <w:tab w:val="left" w:pos="998"/>
        </w:tabs>
        <w:spacing w:after="0" w:line="240" w:lineRule="auto"/>
        <w:ind w:firstLine="720"/>
        <w:jc w:val="both"/>
        <w:rPr>
          <w:sz w:val="24"/>
          <w:szCs w:val="24"/>
        </w:rPr>
      </w:pPr>
      <w:r w:rsidRPr="00BA65D9">
        <w:rPr>
          <w:rStyle w:val="61"/>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2B283A" w:rsidRPr="00BA65D9" w:rsidRDefault="002B283A" w:rsidP="0086742A">
      <w:pPr>
        <w:pStyle w:val="91"/>
        <w:numPr>
          <w:ilvl w:val="0"/>
          <w:numId w:val="180"/>
        </w:numPr>
        <w:shd w:val="clear" w:color="auto" w:fill="auto"/>
        <w:tabs>
          <w:tab w:val="left" w:pos="994"/>
        </w:tabs>
        <w:spacing w:after="0" w:line="240" w:lineRule="auto"/>
        <w:ind w:firstLine="720"/>
        <w:jc w:val="both"/>
        <w:rPr>
          <w:sz w:val="24"/>
          <w:szCs w:val="24"/>
        </w:rPr>
      </w:pPr>
      <w:r w:rsidRPr="00BA65D9">
        <w:rPr>
          <w:rStyle w:val="61"/>
          <w:sz w:val="24"/>
          <w:szCs w:val="24"/>
        </w:rPr>
        <w:t>поиска и получения информации;</w:t>
      </w:r>
    </w:p>
    <w:p w:rsidR="002B283A" w:rsidRPr="00BA65D9" w:rsidRDefault="002B283A" w:rsidP="0086742A">
      <w:pPr>
        <w:pStyle w:val="91"/>
        <w:numPr>
          <w:ilvl w:val="0"/>
          <w:numId w:val="180"/>
        </w:numPr>
        <w:shd w:val="clear" w:color="auto" w:fill="auto"/>
        <w:tabs>
          <w:tab w:val="left" w:pos="994"/>
        </w:tabs>
        <w:spacing w:after="0" w:line="240" w:lineRule="auto"/>
        <w:ind w:firstLine="720"/>
        <w:jc w:val="both"/>
        <w:rPr>
          <w:sz w:val="24"/>
          <w:szCs w:val="24"/>
        </w:rPr>
      </w:pPr>
      <w:r w:rsidRPr="00BA65D9">
        <w:rPr>
          <w:rStyle w:val="61"/>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2B283A" w:rsidRPr="00BA65D9" w:rsidRDefault="002B283A" w:rsidP="0086742A">
      <w:pPr>
        <w:pStyle w:val="91"/>
        <w:numPr>
          <w:ilvl w:val="0"/>
          <w:numId w:val="180"/>
        </w:numPr>
        <w:shd w:val="clear" w:color="auto" w:fill="auto"/>
        <w:tabs>
          <w:tab w:val="left" w:pos="994"/>
        </w:tabs>
        <w:spacing w:after="0" w:line="240" w:lineRule="auto"/>
        <w:ind w:firstLine="720"/>
        <w:jc w:val="both"/>
        <w:rPr>
          <w:sz w:val="24"/>
          <w:szCs w:val="24"/>
        </w:rPr>
      </w:pPr>
      <w:r w:rsidRPr="00BA65D9">
        <w:rPr>
          <w:rStyle w:val="61"/>
          <w:sz w:val="24"/>
          <w:szCs w:val="24"/>
        </w:rPr>
        <w:t>вещания (подкастинга), использования носимых аудио-, видеоустройств для учебной деятельности на уроке и вне урока;</w:t>
      </w:r>
    </w:p>
    <w:p w:rsidR="002B283A" w:rsidRPr="00BA65D9" w:rsidRDefault="002B283A" w:rsidP="0086742A">
      <w:pPr>
        <w:pStyle w:val="91"/>
        <w:numPr>
          <w:ilvl w:val="0"/>
          <w:numId w:val="180"/>
        </w:numPr>
        <w:shd w:val="clear" w:color="auto" w:fill="auto"/>
        <w:tabs>
          <w:tab w:val="left" w:pos="1003"/>
        </w:tabs>
        <w:spacing w:after="0" w:line="240" w:lineRule="auto"/>
        <w:ind w:firstLine="720"/>
        <w:jc w:val="both"/>
        <w:rPr>
          <w:sz w:val="24"/>
          <w:szCs w:val="24"/>
        </w:rPr>
      </w:pPr>
      <w:r w:rsidRPr="00BA65D9">
        <w:rPr>
          <w:rStyle w:val="61"/>
          <w:sz w:val="24"/>
          <w:szCs w:val="24"/>
        </w:rPr>
        <w:t>общения в Интернете, взаимодействия в социальных группах и сетях, участия в форумах, групповой работы над сообщениями (вики);</w:t>
      </w:r>
    </w:p>
    <w:p w:rsidR="002B283A" w:rsidRPr="00BA65D9" w:rsidRDefault="002B283A" w:rsidP="0086742A">
      <w:pPr>
        <w:pStyle w:val="91"/>
        <w:numPr>
          <w:ilvl w:val="0"/>
          <w:numId w:val="180"/>
        </w:numPr>
        <w:shd w:val="clear" w:color="auto" w:fill="auto"/>
        <w:tabs>
          <w:tab w:val="left" w:pos="994"/>
        </w:tabs>
        <w:spacing w:after="0" w:line="240" w:lineRule="auto"/>
        <w:ind w:firstLine="720"/>
        <w:jc w:val="both"/>
        <w:rPr>
          <w:sz w:val="24"/>
          <w:szCs w:val="24"/>
        </w:rPr>
      </w:pPr>
      <w:r w:rsidRPr="00BA65D9">
        <w:rPr>
          <w:rStyle w:val="61"/>
          <w:sz w:val="24"/>
          <w:szCs w:val="24"/>
        </w:rPr>
        <w:t>создания, заполнения и анализа баз данных, в том числе определителей; их наглядного представления;</w:t>
      </w:r>
    </w:p>
    <w:p w:rsidR="002B283A" w:rsidRPr="00BA65D9" w:rsidRDefault="002B283A" w:rsidP="0086742A">
      <w:pPr>
        <w:pStyle w:val="91"/>
        <w:numPr>
          <w:ilvl w:val="0"/>
          <w:numId w:val="180"/>
        </w:numPr>
        <w:shd w:val="clear" w:color="auto" w:fill="auto"/>
        <w:tabs>
          <w:tab w:val="left" w:pos="998"/>
        </w:tabs>
        <w:spacing w:after="0" w:line="240" w:lineRule="auto"/>
        <w:ind w:firstLine="720"/>
        <w:jc w:val="both"/>
        <w:rPr>
          <w:sz w:val="24"/>
          <w:szCs w:val="24"/>
        </w:rPr>
      </w:pPr>
      <w:r w:rsidRPr="00BA65D9">
        <w:rPr>
          <w:rStyle w:val="61"/>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BA65D9">
        <w:rPr>
          <w:rStyle w:val="61"/>
          <w:sz w:val="24"/>
          <w:szCs w:val="24"/>
        </w:rPr>
        <w:softHyphen/>
        <w:t>наглядных моделей и коллекций основных математических и естественно</w:t>
      </w:r>
      <w:r w:rsidRPr="00BA65D9">
        <w:rPr>
          <w:rStyle w:val="61"/>
          <w:sz w:val="24"/>
          <w:szCs w:val="24"/>
        </w:rPr>
        <w:softHyphen/>
        <w:t>научных объектов и явлений;</w:t>
      </w:r>
    </w:p>
    <w:p w:rsidR="002B283A" w:rsidRPr="00BA65D9" w:rsidRDefault="002B283A" w:rsidP="0086742A">
      <w:pPr>
        <w:pStyle w:val="91"/>
        <w:numPr>
          <w:ilvl w:val="0"/>
          <w:numId w:val="180"/>
        </w:numPr>
        <w:shd w:val="clear" w:color="auto" w:fill="auto"/>
        <w:tabs>
          <w:tab w:val="left" w:pos="994"/>
        </w:tabs>
        <w:spacing w:after="0" w:line="240" w:lineRule="auto"/>
        <w:ind w:firstLine="720"/>
        <w:jc w:val="both"/>
        <w:rPr>
          <w:sz w:val="24"/>
          <w:szCs w:val="24"/>
        </w:rPr>
      </w:pPr>
      <w:r w:rsidRPr="00BA65D9">
        <w:rPr>
          <w:rStyle w:val="61"/>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B283A" w:rsidRPr="00BA65D9" w:rsidRDefault="002B283A" w:rsidP="0086742A">
      <w:pPr>
        <w:pStyle w:val="91"/>
        <w:numPr>
          <w:ilvl w:val="0"/>
          <w:numId w:val="180"/>
        </w:numPr>
        <w:shd w:val="clear" w:color="auto" w:fill="auto"/>
        <w:tabs>
          <w:tab w:val="left" w:pos="994"/>
        </w:tabs>
        <w:spacing w:after="0" w:line="240" w:lineRule="auto"/>
        <w:ind w:right="20" w:firstLine="720"/>
        <w:jc w:val="both"/>
        <w:rPr>
          <w:sz w:val="24"/>
          <w:szCs w:val="24"/>
        </w:rPr>
      </w:pPr>
      <w:r w:rsidRPr="00BA65D9">
        <w:rPr>
          <w:rStyle w:val="61"/>
          <w:sz w:val="24"/>
          <w:szCs w:val="24"/>
        </w:rPr>
        <w:t>художественного творчества с использованием ручных, электрических и ИКТ-инструментов, реализации художественно - оформительских и издательских проектов, натурной и рисованной мультипликации;</w:t>
      </w:r>
    </w:p>
    <w:p w:rsidR="002B283A" w:rsidRPr="00BA65D9" w:rsidRDefault="002B283A" w:rsidP="0086742A">
      <w:pPr>
        <w:pStyle w:val="91"/>
        <w:numPr>
          <w:ilvl w:val="0"/>
          <w:numId w:val="180"/>
        </w:numPr>
        <w:shd w:val="clear" w:color="auto" w:fill="auto"/>
        <w:tabs>
          <w:tab w:val="left" w:pos="1003"/>
        </w:tabs>
        <w:spacing w:after="0" w:line="240" w:lineRule="auto"/>
        <w:ind w:right="20" w:firstLine="720"/>
        <w:jc w:val="both"/>
        <w:rPr>
          <w:sz w:val="24"/>
          <w:szCs w:val="24"/>
        </w:rPr>
      </w:pPr>
      <w:r w:rsidRPr="00BA65D9">
        <w:rPr>
          <w:rStyle w:val="61"/>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2B283A" w:rsidRPr="00BA65D9" w:rsidRDefault="002B283A" w:rsidP="0086742A">
      <w:pPr>
        <w:pStyle w:val="91"/>
        <w:numPr>
          <w:ilvl w:val="0"/>
          <w:numId w:val="180"/>
        </w:numPr>
        <w:shd w:val="clear" w:color="auto" w:fill="auto"/>
        <w:tabs>
          <w:tab w:val="left" w:pos="998"/>
        </w:tabs>
        <w:spacing w:after="0" w:line="240" w:lineRule="auto"/>
        <w:ind w:right="20" w:firstLine="720"/>
        <w:jc w:val="both"/>
        <w:rPr>
          <w:sz w:val="24"/>
          <w:szCs w:val="24"/>
        </w:rPr>
      </w:pPr>
      <w:r w:rsidRPr="00BA65D9">
        <w:rPr>
          <w:rStyle w:val="61"/>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B283A" w:rsidRPr="00BA65D9" w:rsidRDefault="002B283A" w:rsidP="0086742A">
      <w:pPr>
        <w:pStyle w:val="91"/>
        <w:numPr>
          <w:ilvl w:val="0"/>
          <w:numId w:val="180"/>
        </w:numPr>
        <w:shd w:val="clear" w:color="auto" w:fill="auto"/>
        <w:tabs>
          <w:tab w:val="left" w:pos="984"/>
        </w:tabs>
        <w:spacing w:after="0" w:line="240" w:lineRule="auto"/>
        <w:ind w:right="20" w:firstLine="720"/>
        <w:jc w:val="both"/>
        <w:rPr>
          <w:sz w:val="24"/>
          <w:szCs w:val="24"/>
        </w:rPr>
      </w:pPr>
      <w:r w:rsidRPr="00BA65D9">
        <w:rPr>
          <w:rStyle w:val="61"/>
          <w:sz w:val="24"/>
          <w:szCs w:val="24"/>
        </w:rPr>
        <w:t>занятий по изучению правил дорожного движения с использованием игр, оборудования, а также компьютерных тренажеров;</w:t>
      </w:r>
    </w:p>
    <w:p w:rsidR="002B283A" w:rsidRPr="00BA65D9" w:rsidRDefault="002B283A" w:rsidP="0086742A">
      <w:pPr>
        <w:pStyle w:val="91"/>
        <w:numPr>
          <w:ilvl w:val="0"/>
          <w:numId w:val="180"/>
        </w:numPr>
        <w:shd w:val="clear" w:color="auto" w:fill="auto"/>
        <w:tabs>
          <w:tab w:val="left" w:pos="994"/>
        </w:tabs>
        <w:spacing w:after="0" w:line="240" w:lineRule="auto"/>
        <w:ind w:right="20" w:firstLine="720"/>
        <w:jc w:val="both"/>
        <w:rPr>
          <w:sz w:val="24"/>
          <w:szCs w:val="24"/>
        </w:rPr>
      </w:pPr>
      <w:r w:rsidRPr="00BA65D9">
        <w:rPr>
          <w:rStyle w:val="61"/>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B283A" w:rsidRPr="00BA65D9" w:rsidRDefault="002B283A" w:rsidP="0086742A">
      <w:pPr>
        <w:pStyle w:val="91"/>
        <w:numPr>
          <w:ilvl w:val="0"/>
          <w:numId w:val="180"/>
        </w:numPr>
        <w:shd w:val="clear" w:color="auto" w:fill="auto"/>
        <w:tabs>
          <w:tab w:val="left" w:pos="998"/>
        </w:tabs>
        <w:spacing w:after="0" w:line="240" w:lineRule="auto"/>
        <w:ind w:right="20" w:firstLine="720"/>
        <w:jc w:val="both"/>
        <w:rPr>
          <w:sz w:val="24"/>
          <w:szCs w:val="24"/>
        </w:rPr>
      </w:pPr>
      <w:r w:rsidRPr="00BA65D9">
        <w:rPr>
          <w:rStyle w:val="61"/>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B283A" w:rsidRPr="00BA65D9" w:rsidRDefault="002B283A" w:rsidP="0086742A">
      <w:pPr>
        <w:pStyle w:val="91"/>
        <w:numPr>
          <w:ilvl w:val="0"/>
          <w:numId w:val="180"/>
        </w:numPr>
        <w:shd w:val="clear" w:color="auto" w:fill="auto"/>
        <w:tabs>
          <w:tab w:val="left" w:pos="1003"/>
        </w:tabs>
        <w:spacing w:after="0" w:line="240" w:lineRule="auto"/>
        <w:ind w:right="20" w:firstLine="720"/>
        <w:jc w:val="both"/>
        <w:rPr>
          <w:sz w:val="24"/>
          <w:szCs w:val="24"/>
        </w:rPr>
      </w:pPr>
      <w:r w:rsidRPr="00BA65D9">
        <w:rPr>
          <w:rStyle w:val="61"/>
          <w:sz w:val="24"/>
          <w:szCs w:val="24"/>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2B283A" w:rsidRPr="00BA65D9" w:rsidRDefault="002B283A" w:rsidP="0086742A">
      <w:pPr>
        <w:pStyle w:val="91"/>
        <w:numPr>
          <w:ilvl w:val="0"/>
          <w:numId w:val="180"/>
        </w:numPr>
        <w:shd w:val="clear" w:color="auto" w:fill="auto"/>
        <w:tabs>
          <w:tab w:val="left" w:pos="994"/>
        </w:tabs>
        <w:spacing w:after="0" w:line="240" w:lineRule="auto"/>
        <w:ind w:firstLine="720"/>
        <w:jc w:val="both"/>
        <w:rPr>
          <w:sz w:val="24"/>
          <w:szCs w:val="24"/>
        </w:rPr>
      </w:pPr>
      <w:r w:rsidRPr="00BA65D9">
        <w:rPr>
          <w:rStyle w:val="61"/>
          <w:sz w:val="24"/>
          <w:szCs w:val="24"/>
        </w:rPr>
        <w:t>проведения массовых мероприятий, собраний, представлений; досуга</w:t>
      </w:r>
      <w:r w:rsidRPr="00BA65D9">
        <w:rPr>
          <w:sz w:val="24"/>
          <w:szCs w:val="24"/>
        </w:rPr>
        <w:t xml:space="preserve"> </w:t>
      </w:r>
      <w:r w:rsidRPr="00BA65D9">
        <w:rPr>
          <w:rStyle w:val="61"/>
          <w:sz w:val="24"/>
          <w:szCs w:val="24"/>
        </w:rPr>
        <w:t>и общения обучающихся с возможностью для массового просмотра кино- и</w:t>
      </w:r>
      <w:r w:rsidRPr="00BA65D9">
        <w:rPr>
          <w:sz w:val="24"/>
          <w:szCs w:val="24"/>
        </w:rPr>
        <w:t xml:space="preserve"> </w:t>
      </w:r>
      <w:r w:rsidRPr="00BA65D9">
        <w:rPr>
          <w:rStyle w:val="61"/>
          <w:sz w:val="24"/>
          <w:szCs w:val="24"/>
        </w:rPr>
        <w:t>видеоматериалов, организации сценической работы, театрализованы представлений, обеспеченных озвучиванием, освещением и мультимедиа сопровождением;</w:t>
      </w:r>
    </w:p>
    <w:p w:rsidR="002B283A" w:rsidRPr="00BA65D9" w:rsidRDefault="002B283A" w:rsidP="0086742A">
      <w:pPr>
        <w:pStyle w:val="91"/>
        <w:numPr>
          <w:ilvl w:val="0"/>
          <w:numId w:val="180"/>
        </w:numPr>
        <w:shd w:val="clear" w:color="auto" w:fill="auto"/>
        <w:tabs>
          <w:tab w:val="left" w:pos="1038"/>
        </w:tabs>
        <w:spacing w:after="0" w:line="240" w:lineRule="auto"/>
        <w:ind w:left="40" w:right="40" w:firstLine="720"/>
        <w:jc w:val="both"/>
        <w:rPr>
          <w:sz w:val="24"/>
          <w:szCs w:val="24"/>
        </w:rPr>
      </w:pPr>
      <w:r w:rsidRPr="00BA65D9">
        <w:rPr>
          <w:rStyle w:val="61"/>
          <w:sz w:val="24"/>
          <w:szCs w:val="24"/>
        </w:rPr>
        <w:t>выпуска школьных печатных изданий, работы школьного телевидения.</w:t>
      </w:r>
    </w:p>
    <w:p w:rsidR="002B283A" w:rsidRPr="00BA65D9" w:rsidRDefault="002B283A" w:rsidP="002B283A">
      <w:pPr>
        <w:pStyle w:val="91"/>
        <w:shd w:val="clear" w:color="auto" w:fill="auto"/>
        <w:spacing w:after="0" w:line="240" w:lineRule="auto"/>
        <w:ind w:right="40" w:firstLine="0"/>
        <w:jc w:val="both"/>
        <w:rPr>
          <w:sz w:val="24"/>
          <w:szCs w:val="24"/>
        </w:rPr>
      </w:pPr>
      <w:r w:rsidRPr="00BA65D9">
        <w:rPr>
          <w:rStyle w:val="61"/>
          <w:sz w:val="24"/>
          <w:szCs w:val="24"/>
        </w:rPr>
        <w:t>Все указанные виды деятельности обеспечиваются расходными материалами.</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При работе в ИОС соблюдаются правила информаци</w:t>
      </w:r>
      <w:r w:rsidRPr="00BA65D9">
        <w:rPr>
          <w:rStyle w:val="12"/>
          <w:rFonts w:ascii="Times New Roman" w:hAnsi="Times New Roman" w:cs="Times New Roman"/>
          <w:color w:val="000000"/>
          <w:sz w:val="24"/>
          <w:szCs w:val="24"/>
        </w:rPr>
        <w:softHyphen/>
        <w:t>онной безопасности при осуществлении коммуникации в школьных сообществах и мессенджерах, поиске, анализе и ис</w:t>
      </w:r>
      <w:r w:rsidRPr="00BA65D9">
        <w:rPr>
          <w:rStyle w:val="12"/>
          <w:rFonts w:ascii="Times New Roman" w:hAnsi="Times New Roman" w:cs="Times New Roman"/>
          <w:color w:val="000000"/>
          <w:sz w:val="24"/>
          <w:szCs w:val="24"/>
        </w:rPr>
        <w:softHyphen/>
        <w:t>пользовании информации в соответствии с учебной задачей, предоставлении персональных данных пользователей локаль</w:t>
      </w:r>
      <w:r w:rsidRPr="00BA65D9">
        <w:rPr>
          <w:rStyle w:val="12"/>
          <w:rFonts w:ascii="Times New Roman" w:hAnsi="Times New Roman" w:cs="Times New Roman"/>
          <w:color w:val="000000"/>
          <w:sz w:val="24"/>
          <w:szCs w:val="24"/>
        </w:rPr>
        <w:softHyphen/>
        <w:t>ной сети и Интернета.</w:t>
      </w:r>
    </w:p>
    <w:p w:rsidR="002B283A" w:rsidRPr="00BA65D9" w:rsidRDefault="002B283A" w:rsidP="002B283A">
      <w:pPr>
        <w:autoSpaceDE w:val="0"/>
        <w:autoSpaceDN w:val="0"/>
        <w:adjustRightInd w:val="0"/>
        <w:spacing w:after="0" w:line="240" w:lineRule="auto"/>
        <w:jc w:val="both"/>
        <w:rPr>
          <w:rStyle w:val="12"/>
          <w:rFonts w:ascii="Times New Roman" w:hAnsi="Times New Roman" w:cs="Times New Roman"/>
          <w:color w:val="000000"/>
          <w:sz w:val="24"/>
          <w:szCs w:val="24"/>
        </w:rPr>
      </w:pPr>
      <w:r w:rsidRPr="00BA65D9">
        <w:rPr>
          <w:rStyle w:val="12"/>
          <w:rFonts w:ascii="Times New Roman" w:hAnsi="Times New Roman" w:cs="Times New Roman"/>
          <w:color w:val="000000"/>
          <w:sz w:val="24"/>
          <w:szCs w:val="24"/>
        </w:rPr>
        <w:t>Образовательным учреждением определяются необходимые меры и сроки по формированию компонентов ИОС для реали</w:t>
      </w:r>
      <w:r w:rsidRPr="00BA65D9">
        <w:rPr>
          <w:rStyle w:val="12"/>
          <w:rFonts w:ascii="Times New Roman" w:hAnsi="Times New Roman" w:cs="Times New Roman"/>
          <w:color w:val="000000"/>
          <w:sz w:val="24"/>
          <w:szCs w:val="24"/>
        </w:rPr>
        <w:softHyphen/>
        <w:t>зации принятых рабочих программ начального общего образо</w:t>
      </w:r>
      <w:r w:rsidRPr="00BA65D9">
        <w:rPr>
          <w:rStyle w:val="12"/>
          <w:rFonts w:ascii="Times New Roman" w:hAnsi="Times New Roman" w:cs="Times New Roman"/>
          <w:color w:val="000000"/>
          <w:sz w:val="24"/>
          <w:szCs w:val="24"/>
        </w:rPr>
        <w:softHyphen/>
        <w:t xml:space="preserve">вания в соответствии с требованиями ФГОС НОО. </w:t>
      </w:r>
    </w:p>
    <w:p w:rsidR="002B283A" w:rsidRPr="00BA65D9" w:rsidRDefault="002B283A" w:rsidP="002B283A">
      <w:pPr>
        <w:spacing w:line="240" w:lineRule="auto"/>
        <w:ind w:left="131"/>
        <w:jc w:val="both"/>
        <w:rPr>
          <w:rFonts w:ascii="Times New Roman" w:hAnsi="Times New Roman" w:cs="Times New Roman"/>
          <w:sz w:val="24"/>
          <w:szCs w:val="24"/>
        </w:rPr>
      </w:pPr>
      <w:r w:rsidRPr="00BA65D9">
        <w:rPr>
          <w:rFonts w:ascii="Times New Roman" w:hAnsi="Times New Roman" w:cs="Times New Roman"/>
          <w:sz w:val="24"/>
          <w:szCs w:val="24"/>
        </w:rPr>
        <w:t xml:space="preserve">Согласно требованиям ФГОС к условиям реализации образовательной программы, ЦОС образовательного учреждения включает в себя: </w:t>
      </w:r>
    </w:p>
    <w:p w:rsidR="002B283A" w:rsidRPr="00BA65D9" w:rsidRDefault="002B283A" w:rsidP="0086742A">
      <w:pPr>
        <w:pStyle w:val="a5"/>
        <w:numPr>
          <w:ilvl w:val="0"/>
          <w:numId w:val="179"/>
        </w:numPr>
        <w:spacing w:after="0" w:line="240" w:lineRule="auto"/>
        <w:ind w:left="851"/>
        <w:jc w:val="both"/>
        <w:rPr>
          <w:rFonts w:ascii="Times New Roman" w:hAnsi="Times New Roman" w:cs="Times New Roman"/>
          <w:sz w:val="24"/>
          <w:szCs w:val="24"/>
        </w:rPr>
      </w:pPr>
      <w:r w:rsidRPr="00BA65D9">
        <w:rPr>
          <w:rFonts w:ascii="Times New Roman" w:hAnsi="Times New Roman" w:cs="Times New Roman"/>
          <w:sz w:val="24"/>
          <w:szCs w:val="24"/>
        </w:rPr>
        <w:t xml:space="preserve"> эффективное  управление  образовательным учреждением  с  использованием современных цифровых инструментов, современных механизмов финансирования;</w:t>
      </w:r>
    </w:p>
    <w:p w:rsidR="002B283A" w:rsidRPr="00BA65D9" w:rsidRDefault="002B283A" w:rsidP="0086742A">
      <w:pPr>
        <w:pStyle w:val="a5"/>
        <w:numPr>
          <w:ilvl w:val="0"/>
          <w:numId w:val="179"/>
        </w:numPr>
        <w:spacing w:after="0" w:line="240" w:lineRule="auto"/>
        <w:ind w:left="851"/>
        <w:jc w:val="both"/>
        <w:rPr>
          <w:rFonts w:ascii="Times New Roman" w:hAnsi="Times New Roman" w:cs="Times New Roman"/>
          <w:sz w:val="24"/>
          <w:szCs w:val="24"/>
        </w:rPr>
      </w:pPr>
      <w:r w:rsidRPr="00BA65D9">
        <w:rPr>
          <w:rFonts w:ascii="Times New Roman" w:hAnsi="Times New Roman" w:cs="Times New Roman"/>
          <w:sz w:val="24"/>
          <w:szCs w:val="24"/>
        </w:rPr>
        <w:t xml:space="preserve">размещение  продуктов  познавательной,  учебно-исследовательской  и  проектной деятельности учащихся в информационно-образовательной среде образовательного </w:t>
      </w:r>
    </w:p>
    <w:p w:rsidR="002B283A" w:rsidRPr="00BA65D9" w:rsidRDefault="002B283A" w:rsidP="0086742A">
      <w:pPr>
        <w:pStyle w:val="a5"/>
        <w:numPr>
          <w:ilvl w:val="0"/>
          <w:numId w:val="179"/>
        </w:numPr>
        <w:spacing w:after="0" w:line="240" w:lineRule="auto"/>
        <w:ind w:left="851"/>
        <w:jc w:val="both"/>
        <w:rPr>
          <w:rFonts w:ascii="Times New Roman" w:hAnsi="Times New Roman" w:cs="Times New Roman"/>
          <w:sz w:val="24"/>
          <w:szCs w:val="24"/>
        </w:rPr>
      </w:pPr>
      <w:r w:rsidRPr="00BA65D9">
        <w:rPr>
          <w:rFonts w:ascii="Times New Roman" w:hAnsi="Times New Roman" w:cs="Times New Roman"/>
          <w:sz w:val="24"/>
          <w:szCs w:val="24"/>
        </w:rPr>
        <w:t xml:space="preserve">учреждения; </w:t>
      </w:r>
    </w:p>
    <w:p w:rsidR="002B283A" w:rsidRPr="00BA65D9" w:rsidRDefault="002B283A" w:rsidP="0086742A">
      <w:pPr>
        <w:pStyle w:val="a5"/>
        <w:numPr>
          <w:ilvl w:val="0"/>
          <w:numId w:val="179"/>
        </w:numPr>
        <w:spacing w:after="0" w:line="240" w:lineRule="auto"/>
        <w:ind w:left="851"/>
        <w:jc w:val="both"/>
        <w:rPr>
          <w:rFonts w:ascii="Times New Roman" w:hAnsi="Times New Roman" w:cs="Times New Roman"/>
          <w:sz w:val="24"/>
          <w:szCs w:val="24"/>
        </w:rPr>
      </w:pPr>
      <w:r w:rsidRPr="00BA65D9">
        <w:rPr>
          <w:rFonts w:ascii="Times New Roman" w:hAnsi="Times New Roman" w:cs="Times New Roman"/>
          <w:sz w:val="24"/>
          <w:szCs w:val="24"/>
        </w:rPr>
        <w:t xml:space="preserve">проектирование  и  организацию  индивидуальной  и  групповой  деятельности, организацию своего времени с использованием ИКТ; </w:t>
      </w:r>
    </w:p>
    <w:p w:rsidR="002B283A" w:rsidRPr="00BA65D9" w:rsidRDefault="002B283A" w:rsidP="0086742A">
      <w:pPr>
        <w:pStyle w:val="a5"/>
        <w:numPr>
          <w:ilvl w:val="0"/>
          <w:numId w:val="179"/>
        </w:numPr>
        <w:spacing w:after="0" w:line="240" w:lineRule="auto"/>
        <w:ind w:left="851"/>
        <w:jc w:val="both"/>
        <w:rPr>
          <w:rFonts w:ascii="Times New Roman" w:hAnsi="Times New Roman" w:cs="Times New Roman"/>
          <w:sz w:val="24"/>
          <w:szCs w:val="24"/>
        </w:rPr>
      </w:pPr>
      <w:r w:rsidRPr="00BA65D9">
        <w:rPr>
          <w:rFonts w:ascii="Times New Roman" w:hAnsi="Times New Roman" w:cs="Times New Roman"/>
          <w:sz w:val="24"/>
          <w:szCs w:val="24"/>
        </w:rPr>
        <w:t xml:space="preserve">планирование учебного процесса, фиксирование его реализации в целом и отдельных этапов (выступлений, дискуссий, экспериментов); </w:t>
      </w:r>
    </w:p>
    <w:p w:rsidR="002B283A" w:rsidRPr="00BA65D9" w:rsidRDefault="002B283A" w:rsidP="0086742A">
      <w:pPr>
        <w:pStyle w:val="a5"/>
        <w:numPr>
          <w:ilvl w:val="0"/>
          <w:numId w:val="179"/>
        </w:numPr>
        <w:spacing w:after="0" w:line="240" w:lineRule="auto"/>
        <w:ind w:left="851" w:hanging="425"/>
        <w:jc w:val="both"/>
        <w:rPr>
          <w:rFonts w:ascii="Times New Roman" w:hAnsi="Times New Roman" w:cs="Times New Roman"/>
          <w:sz w:val="24"/>
          <w:szCs w:val="24"/>
        </w:rPr>
      </w:pPr>
      <w:r w:rsidRPr="00BA65D9">
        <w:rPr>
          <w:rFonts w:ascii="Times New Roman" w:hAnsi="Times New Roman" w:cs="Times New Roman"/>
          <w:sz w:val="24"/>
          <w:szCs w:val="24"/>
        </w:rPr>
        <w:t xml:space="preserve">обеспечение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2B283A" w:rsidRPr="00BA65D9" w:rsidRDefault="002B283A" w:rsidP="0086742A">
      <w:pPr>
        <w:pStyle w:val="a5"/>
        <w:numPr>
          <w:ilvl w:val="0"/>
          <w:numId w:val="179"/>
        </w:numPr>
        <w:spacing w:after="0" w:line="240" w:lineRule="auto"/>
        <w:ind w:left="851"/>
        <w:jc w:val="both"/>
        <w:rPr>
          <w:rFonts w:ascii="Times New Roman" w:hAnsi="Times New Roman" w:cs="Times New Roman"/>
          <w:sz w:val="24"/>
          <w:szCs w:val="24"/>
        </w:rPr>
      </w:pPr>
      <w:r w:rsidRPr="00BA65D9">
        <w:rPr>
          <w:rFonts w:ascii="Times New Roman" w:hAnsi="Times New Roman" w:cs="Times New Roman"/>
          <w:sz w:val="24"/>
          <w:szCs w:val="24"/>
        </w:rPr>
        <w:t>планирование  учебного  процесса,  фиксацию  его  динамики,  промежуточных  и итоговых результатов.</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Характеристика ИОС</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tbl>
      <w:tblPr>
        <w:tblStyle w:val="af9"/>
        <w:tblW w:w="0" w:type="auto"/>
        <w:tblInd w:w="-318" w:type="dxa"/>
        <w:tblLook w:val="04A0" w:firstRow="1" w:lastRow="0" w:firstColumn="1" w:lastColumn="0" w:noHBand="0" w:noVBand="1"/>
      </w:tblPr>
      <w:tblGrid>
        <w:gridCol w:w="1267"/>
        <w:gridCol w:w="4135"/>
        <w:gridCol w:w="2781"/>
        <w:gridCol w:w="1706"/>
      </w:tblGrid>
      <w:tr w:rsidR="002B283A" w:rsidRPr="00BA65D9" w:rsidTr="002B283A">
        <w:tc>
          <w:tcPr>
            <w:tcW w:w="1267"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№п/п</w:t>
            </w: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Компоненты информационно-образовательной среды</w:t>
            </w:r>
          </w:p>
        </w:tc>
        <w:tc>
          <w:tcPr>
            <w:tcW w:w="2781"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Наличие компонента ИОС</w:t>
            </w: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Сроки реализации</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w:t>
            </w:r>
            <w:r w:rsidRPr="00BA65D9">
              <w:rPr>
                <w:rFonts w:ascii="Times New Roman" w:hAnsi="Times New Roman" w:cs="Times New Roman"/>
                <w:sz w:val="24"/>
                <w:szCs w:val="24"/>
              </w:rPr>
              <w:lastRenderedPageBreak/>
              <w:t>обязательной части учебного плана на одного обучающегося</w:t>
            </w:r>
          </w:p>
        </w:tc>
        <w:tc>
          <w:tcPr>
            <w:tcW w:w="2781"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lastRenderedPageBreak/>
              <w:t>751 комплект</w:t>
            </w: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2023</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781"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751 комплект</w:t>
            </w: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В течение срока обучения</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781"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19694</w:t>
            </w: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В течение срока обучения</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Учебно-наглядные пособия (средства обучения): </w:t>
            </w:r>
          </w:p>
          <w:p w:rsidR="002B283A" w:rsidRPr="00BA65D9" w:rsidRDefault="002B283A" w:rsidP="0086742A">
            <w:pPr>
              <w:pStyle w:val="a5"/>
              <w:numPr>
                <w:ilvl w:val="0"/>
                <w:numId w:val="184"/>
              </w:numPr>
              <w:jc w:val="both"/>
              <w:rPr>
                <w:rFonts w:ascii="Times New Roman" w:hAnsi="Times New Roman" w:cs="Times New Roman"/>
                <w:sz w:val="24"/>
                <w:szCs w:val="24"/>
              </w:rPr>
            </w:pPr>
            <w:r w:rsidRPr="00BA65D9">
              <w:rPr>
                <w:rFonts w:ascii="Times New Roman" w:hAnsi="Times New Roman" w:cs="Times New Roman"/>
                <w:sz w:val="24"/>
                <w:szCs w:val="24"/>
              </w:rPr>
              <w:t xml:space="preserve">6 натурный фонд (натуральные природные объекты, коллекции промышленных материалов, наборы для  экспериментов, коллекции народных промыслов и  др.); </w:t>
            </w:r>
          </w:p>
          <w:p w:rsidR="002B283A" w:rsidRPr="00BA65D9" w:rsidRDefault="002B283A" w:rsidP="0086742A">
            <w:pPr>
              <w:pStyle w:val="a5"/>
              <w:numPr>
                <w:ilvl w:val="0"/>
                <w:numId w:val="184"/>
              </w:numPr>
              <w:jc w:val="both"/>
              <w:rPr>
                <w:rFonts w:ascii="Times New Roman" w:hAnsi="Times New Roman" w:cs="Times New Roman"/>
                <w:sz w:val="24"/>
                <w:szCs w:val="24"/>
              </w:rPr>
            </w:pPr>
            <w:r w:rsidRPr="00BA65D9">
              <w:rPr>
                <w:rFonts w:ascii="Times New Roman" w:hAnsi="Times New Roman" w:cs="Times New Roman"/>
                <w:sz w:val="24"/>
                <w:szCs w:val="24"/>
              </w:rPr>
              <w:t xml:space="preserve">модели разных видов; </w:t>
            </w:r>
          </w:p>
          <w:p w:rsidR="002B283A" w:rsidRPr="00BA65D9" w:rsidRDefault="002B283A" w:rsidP="0086742A">
            <w:pPr>
              <w:pStyle w:val="a5"/>
              <w:numPr>
                <w:ilvl w:val="0"/>
                <w:numId w:val="184"/>
              </w:numPr>
              <w:jc w:val="both"/>
              <w:rPr>
                <w:rFonts w:ascii="Times New Roman" w:hAnsi="Times New Roman" w:cs="Times New Roman"/>
                <w:sz w:val="24"/>
                <w:szCs w:val="24"/>
              </w:rPr>
            </w:pPr>
            <w:r w:rsidRPr="00BA65D9">
              <w:rPr>
                <w:rFonts w:ascii="Times New Roman" w:hAnsi="Times New Roman" w:cs="Times New Roman"/>
                <w:sz w:val="24"/>
                <w:szCs w:val="24"/>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2B283A" w:rsidRPr="00BA65D9" w:rsidRDefault="002B283A" w:rsidP="0086742A">
            <w:pPr>
              <w:pStyle w:val="a5"/>
              <w:numPr>
                <w:ilvl w:val="0"/>
                <w:numId w:val="184"/>
              </w:numPr>
              <w:jc w:val="both"/>
              <w:rPr>
                <w:rFonts w:ascii="Times New Roman" w:hAnsi="Times New Roman" w:cs="Times New Roman"/>
                <w:sz w:val="24"/>
                <w:szCs w:val="24"/>
              </w:rPr>
            </w:pPr>
            <w:r w:rsidRPr="00BA65D9">
              <w:rPr>
                <w:rFonts w:ascii="Times New Roman" w:hAnsi="Times New Roman" w:cs="Times New Roman"/>
                <w:sz w:val="24"/>
                <w:szCs w:val="24"/>
              </w:rPr>
              <w:t xml:space="preserve">экранно-звуковые (аудиокниги, фонохрестоматии, видеофильмы), </w:t>
            </w:r>
          </w:p>
          <w:p w:rsidR="002B283A" w:rsidRPr="00BA65D9" w:rsidRDefault="002B283A" w:rsidP="0086742A">
            <w:pPr>
              <w:pStyle w:val="a5"/>
              <w:numPr>
                <w:ilvl w:val="0"/>
                <w:numId w:val="184"/>
              </w:numPr>
              <w:jc w:val="both"/>
              <w:rPr>
                <w:rFonts w:ascii="Times New Roman" w:hAnsi="Times New Roman" w:cs="Times New Roman"/>
                <w:sz w:val="24"/>
                <w:szCs w:val="24"/>
              </w:rPr>
            </w:pPr>
            <w:r w:rsidRPr="00BA65D9">
              <w:rPr>
                <w:rFonts w:ascii="Times New Roman" w:hAnsi="Times New Roman" w:cs="Times New Roman"/>
                <w:sz w:val="24"/>
                <w:szCs w:val="24"/>
              </w:rPr>
              <w:t>мультимедийные средства (электронные приложения к учебникам, аудиозаписи, видеофильмы, электронные медиа лекции, тренажеры, и  др.)</w:t>
            </w:r>
          </w:p>
        </w:tc>
        <w:tc>
          <w:tcPr>
            <w:tcW w:w="2781" w:type="dxa"/>
          </w:tcPr>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Имеются</w:t>
            </w: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Имеются</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Имеются</w:t>
            </w: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Имеются</w:t>
            </w:r>
          </w:p>
          <w:p w:rsidR="002B283A" w:rsidRPr="00BA65D9" w:rsidRDefault="002B283A" w:rsidP="002B283A">
            <w:pPr>
              <w:jc w:val="both"/>
              <w:rPr>
                <w:rFonts w:ascii="Times New Roman" w:hAnsi="Times New Roman" w:cs="Times New Roman"/>
                <w:sz w:val="24"/>
                <w:szCs w:val="24"/>
              </w:rPr>
            </w:pP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Имеются</w:t>
            </w:r>
          </w:p>
          <w:p w:rsidR="002B283A" w:rsidRPr="00BA65D9" w:rsidRDefault="002B283A" w:rsidP="002B283A">
            <w:pPr>
              <w:jc w:val="both"/>
              <w:rPr>
                <w:rFonts w:ascii="Times New Roman" w:hAnsi="Times New Roman" w:cs="Times New Roman"/>
                <w:sz w:val="24"/>
                <w:szCs w:val="24"/>
              </w:rPr>
            </w:pP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В течение срока обучения</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Информационно-образовательные ресурсы Интернета (обеспечен </w:t>
            </w:r>
            <w:r w:rsidRPr="00BA65D9">
              <w:rPr>
                <w:rFonts w:ascii="Times New Roman" w:hAnsi="Times New Roman" w:cs="Times New Roman"/>
                <w:sz w:val="24"/>
                <w:szCs w:val="24"/>
              </w:rPr>
              <w:lastRenderedPageBreak/>
              <w:t>доступ для всех участников образовательного процесса)</w:t>
            </w:r>
          </w:p>
        </w:tc>
        <w:tc>
          <w:tcPr>
            <w:tcW w:w="2781"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lastRenderedPageBreak/>
              <w:t>Имеется</w:t>
            </w:r>
          </w:p>
          <w:p w:rsidR="002B283A" w:rsidRPr="00BA65D9" w:rsidRDefault="002B283A" w:rsidP="002B283A">
            <w:pPr>
              <w:jc w:val="both"/>
              <w:rPr>
                <w:rFonts w:ascii="Times New Roman" w:hAnsi="Times New Roman" w:cs="Times New Roman"/>
                <w:sz w:val="24"/>
                <w:szCs w:val="24"/>
              </w:rPr>
            </w:pP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В течение срока </w:t>
            </w:r>
            <w:r w:rsidRPr="00BA65D9">
              <w:rPr>
                <w:rFonts w:ascii="Times New Roman" w:hAnsi="Times New Roman" w:cs="Times New Roman"/>
                <w:sz w:val="24"/>
                <w:szCs w:val="24"/>
              </w:rPr>
              <w:lastRenderedPageBreak/>
              <w:t>обучения</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pStyle w:val="a3"/>
              <w:jc w:val="both"/>
              <w:rPr>
                <w:rFonts w:ascii="Times New Roman" w:hAnsi="Times New Roman"/>
                <w:sz w:val="24"/>
                <w:szCs w:val="24"/>
              </w:rPr>
            </w:pPr>
            <w:r w:rsidRPr="00BA65D9">
              <w:rPr>
                <w:rFonts w:ascii="Times New Roman" w:hAnsi="Times New Roman"/>
                <w:sz w:val="24"/>
                <w:szCs w:val="24"/>
              </w:rPr>
              <w:t>Информационно-телекоммуникационная инфра- структура</w:t>
            </w:r>
          </w:p>
        </w:tc>
        <w:tc>
          <w:tcPr>
            <w:tcW w:w="2781"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программное обеспечение:</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ASTRA</w:t>
            </w: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LINUX</w:t>
            </w:r>
            <w:r w:rsidRPr="00BA65D9">
              <w:rPr>
                <w:rFonts w:ascii="Times New Roman" w:hAnsi="Times New Roman" w:cs="Times New Roman"/>
                <w:sz w:val="24"/>
                <w:szCs w:val="24"/>
              </w:rPr>
              <w:t>;</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RED</w:t>
            </w: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OS</w:t>
            </w:r>
            <w:r w:rsidRPr="00BA65D9">
              <w:rPr>
                <w:rFonts w:ascii="Times New Roman" w:hAnsi="Times New Roman" w:cs="Times New Roman"/>
                <w:sz w:val="24"/>
                <w:szCs w:val="24"/>
              </w:rPr>
              <w:t>;</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WINDOWS</w:t>
            </w:r>
            <w:r w:rsidRPr="00BA65D9">
              <w:rPr>
                <w:rFonts w:ascii="Times New Roman" w:hAnsi="Times New Roman" w:cs="Times New Roman"/>
                <w:sz w:val="24"/>
                <w:szCs w:val="24"/>
              </w:rPr>
              <w:t xml:space="preserve"> 7,8,10;</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базы данных и система резервного копирования;</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телефония;</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электронная почта Учреждения;</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системы мониторинга и контроля;</w:t>
            </w:r>
          </w:p>
          <w:p w:rsidR="002B283A" w:rsidRPr="00BA65D9" w:rsidRDefault="002B283A" w:rsidP="002B283A">
            <w:pPr>
              <w:pStyle w:val="a3"/>
              <w:jc w:val="both"/>
              <w:rPr>
                <w:rFonts w:ascii="Times New Roman" w:hAnsi="Times New Roman"/>
                <w:sz w:val="24"/>
                <w:szCs w:val="24"/>
              </w:rPr>
            </w:pPr>
            <w:r w:rsidRPr="00BA65D9">
              <w:rPr>
                <w:rFonts w:ascii="Times New Roman" w:hAnsi="Times New Roman"/>
                <w:sz w:val="24"/>
                <w:szCs w:val="24"/>
              </w:rPr>
              <w:t>политика безопасности;</w:t>
            </w:r>
          </w:p>
          <w:p w:rsidR="002B283A" w:rsidRPr="00BA65D9" w:rsidRDefault="002B283A" w:rsidP="002B283A">
            <w:pPr>
              <w:jc w:val="both"/>
              <w:rPr>
                <w:rFonts w:ascii="Times New Roman" w:hAnsi="Times New Roman" w:cs="Times New Roman"/>
                <w:sz w:val="24"/>
                <w:szCs w:val="24"/>
              </w:rPr>
            </w:pP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В течение срока обучения</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tc>
        <w:tc>
          <w:tcPr>
            <w:tcW w:w="2781" w:type="dxa"/>
          </w:tcPr>
          <w:p w:rsidR="002B283A" w:rsidRPr="00BA65D9" w:rsidRDefault="002B283A" w:rsidP="002B283A">
            <w:pPr>
              <w:pStyle w:val="a3"/>
              <w:jc w:val="both"/>
              <w:rPr>
                <w:rFonts w:ascii="Times New Roman" w:hAnsi="Times New Roman"/>
                <w:sz w:val="24"/>
                <w:szCs w:val="24"/>
              </w:rPr>
            </w:pPr>
            <w:r w:rsidRPr="00BA65D9">
              <w:rPr>
                <w:rFonts w:ascii="Times New Roman" w:hAnsi="Times New Roman"/>
                <w:sz w:val="24"/>
                <w:szCs w:val="24"/>
              </w:rPr>
              <w:t>компьютерная и оргтехника (принтеры, МФУ, роутеры, </w:t>
            </w:r>
            <w:hyperlink r:id="rId21" w:history="1">
              <w:r w:rsidRPr="00BA65D9">
                <w:rPr>
                  <w:rStyle w:val="afd"/>
                  <w:rFonts w:ascii="Times New Roman" w:hAnsi="Times New Roman"/>
                  <w:sz w:val="24"/>
                  <w:szCs w:val="24"/>
                </w:rPr>
                <w:t>серверы</w:t>
              </w:r>
            </w:hyperlink>
            <w:r w:rsidRPr="00BA65D9">
              <w:rPr>
                <w:rFonts w:ascii="Times New Roman" w:hAnsi="Times New Roman"/>
                <w:sz w:val="24"/>
                <w:szCs w:val="24"/>
              </w:rPr>
              <w:t>, компьютеры, планшеты, мультимедийные установки, документ-камеры, интерактивные доски);</w:t>
            </w:r>
          </w:p>
          <w:p w:rsidR="002B283A" w:rsidRPr="00BA65D9" w:rsidRDefault="002B283A" w:rsidP="002B283A">
            <w:pPr>
              <w:pStyle w:val="a3"/>
              <w:jc w:val="both"/>
              <w:rPr>
                <w:rFonts w:ascii="Times New Roman" w:hAnsi="Times New Roman"/>
                <w:sz w:val="24"/>
                <w:szCs w:val="24"/>
              </w:rPr>
            </w:pPr>
            <w:r w:rsidRPr="00BA65D9">
              <w:rPr>
                <w:rFonts w:ascii="Times New Roman" w:hAnsi="Times New Roman"/>
                <w:sz w:val="24"/>
                <w:szCs w:val="24"/>
              </w:rPr>
              <w:t>Оборудование, полученное по федеральной программе «ЦОС» - 2 комплекта;</w:t>
            </w:r>
          </w:p>
          <w:p w:rsidR="002B283A" w:rsidRPr="00BA65D9" w:rsidRDefault="002B283A" w:rsidP="002B283A">
            <w:pPr>
              <w:pStyle w:val="a3"/>
              <w:jc w:val="both"/>
              <w:rPr>
                <w:rFonts w:ascii="Times New Roman" w:hAnsi="Times New Roman"/>
                <w:sz w:val="24"/>
                <w:szCs w:val="24"/>
              </w:rPr>
            </w:pPr>
            <w:r w:rsidRPr="00BA65D9">
              <w:rPr>
                <w:rFonts w:ascii="Times New Roman" w:hAnsi="Times New Roman"/>
                <w:sz w:val="24"/>
                <w:szCs w:val="24"/>
              </w:rPr>
              <w:t>Мобильные компьютерные классы: нетбуки – 25 штук;</w:t>
            </w:r>
          </w:p>
          <w:p w:rsidR="002B283A" w:rsidRPr="00BA65D9" w:rsidRDefault="002B283A" w:rsidP="002B283A">
            <w:pPr>
              <w:pStyle w:val="a3"/>
              <w:jc w:val="both"/>
              <w:rPr>
                <w:rFonts w:ascii="Times New Roman" w:hAnsi="Times New Roman"/>
                <w:sz w:val="24"/>
                <w:szCs w:val="24"/>
              </w:rPr>
            </w:pPr>
            <w:r w:rsidRPr="00BA65D9">
              <w:rPr>
                <w:rFonts w:ascii="Times New Roman" w:hAnsi="Times New Roman"/>
                <w:sz w:val="24"/>
                <w:szCs w:val="24"/>
              </w:rPr>
              <w:t>Оборудована локальная сеть;</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Имеются точки доступа к сети Интернет</w:t>
            </w: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В течение срока обучения</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tc>
        <w:tc>
          <w:tcPr>
            <w:tcW w:w="2781"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программное обеспечение:</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ASTRA</w:t>
            </w: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LINUX</w:t>
            </w:r>
            <w:r w:rsidRPr="00BA65D9">
              <w:rPr>
                <w:rFonts w:ascii="Times New Roman" w:hAnsi="Times New Roman" w:cs="Times New Roman"/>
                <w:sz w:val="24"/>
                <w:szCs w:val="24"/>
              </w:rPr>
              <w:t>;</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RED</w:t>
            </w: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OS</w:t>
            </w:r>
            <w:r w:rsidRPr="00BA65D9">
              <w:rPr>
                <w:rFonts w:ascii="Times New Roman" w:hAnsi="Times New Roman" w:cs="Times New Roman"/>
                <w:sz w:val="24"/>
                <w:szCs w:val="24"/>
              </w:rPr>
              <w:t>;</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val="en-US"/>
              </w:rPr>
              <w:t>WINDOWS</w:t>
            </w:r>
            <w:r w:rsidRPr="00BA65D9">
              <w:rPr>
                <w:rFonts w:ascii="Times New Roman" w:hAnsi="Times New Roman" w:cs="Times New Roman"/>
                <w:sz w:val="24"/>
                <w:szCs w:val="24"/>
              </w:rPr>
              <w:t xml:space="preserve"> 7,8,10;</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базы данных и система резервного копирования;</w:t>
            </w:r>
          </w:p>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системы мониторинга и контроля;</w:t>
            </w:r>
          </w:p>
          <w:p w:rsidR="002B283A" w:rsidRPr="00BA65D9" w:rsidRDefault="002B283A" w:rsidP="002B283A">
            <w:pPr>
              <w:pStyle w:val="a3"/>
              <w:jc w:val="both"/>
              <w:rPr>
                <w:rFonts w:ascii="Times New Roman" w:hAnsi="Times New Roman"/>
                <w:sz w:val="24"/>
                <w:szCs w:val="24"/>
              </w:rPr>
            </w:pPr>
            <w:r w:rsidRPr="00BA65D9">
              <w:rPr>
                <w:rFonts w:ascii="Times New Roman" w:hAnsi="Times New Roman"/>
                <w:sz w:val="24"/>
                <w:szCs w:val="24"/>
              </w:rPr>
              <w:t>политика безопасности;</w:t>
            </w: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В течение срока обучения</w:t>
            </w:r>
          </w:p>
        </w:tc>
      </w:tr>
      <w:tr w:rsidR="002B283A" w:rsidRPr="00BA65D9" w:rsidTr="002B283A">
        <w:tc>
          <w:tcPr>
            <w:tcW w:w="1267" w:type="dxa"/>
          </w:tcPr>
          <w:p w:rsidR="002B283A" w:rsidRPr="00BA65D9" w:rsidRDefault="002B283A" w:rsidP="0086742A">
            <w:pPr>
              <w:pStyle w:val="a5"/>
              <w:numPr>
                <w:ilvl w:val="0"/>
                <w:numId w:val="185"/>
              </w:numPr>
              <w:jc w:val="both"/>
              <w:rPr>
                <w:rFonts w:ascii="Times New Roman" w:hAnsi="Times New Roman" w:cs="Times New Roman"/>
                <w:sz w:val="24"/>
                <w:szCs w:val="24"/>
              </w:rPr>
            </w:pPr>
          </w:p>
        </w:tc>
        <w:tc>
          <w:tcPr>
            <w:tcW w:w="4135"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Служба технической поддержки функционирования информационно-образовательной среды</w:t>
            </w:r>
          </w:p>
        </w:tc>
        <w:tc>
          <w:tcPr>
            <w:tcW w:w="2781"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Имеется</w:t>
            </w:r>
          </w:p>
        </w:tc>
        <w:tc>
          <w:tcPr>
            <w:tcW w:w="1706" w:type="dxa"/>
          </w:tcPr>
          <w:p w:rsidR="002B283A" w:rsidRPr="00BA65D9" w:rsidRDefault="002B283A" w:rsidP="002B283A">
            <w:pPr>
              <w:jc w:val="both"/>
              <w:rPr>
                <w:rFonts w:ascii="Times New Roman" w:hAnsi="Times New Roman" w:cs="Times New Roman"/>
                <w:sz w:val="24"/>
                <w:szCs w:val="24"/>
              </w:rPr>
            </w:pPr>
            <w:r w:rsidRPr="00BA65D9">
              <w:rPr>
                <w:rFonts w:ascii="Times New Roman" w:hAnsi="Times New Roman" w:cs="Times New Roman"/>
                <w:sz w:val="24"/>
                <w:szCs w:val="24"/>
              </w:rPr>
              <w:t>В течение срока обучения</w:t>
            </w:r>
          </w:p>
        </w:tc>
      </w:tr>
    </w:tbl>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lastRenderedPageBreak/>
        <w:t>Требования к психолого-педагогическим условиям реализации основной</w:t>
      </w:r>
    </w:p>
    <w:p w:rsidR="002B283A" w:rsidRPr="00BA65D9" w:rsidRDefault="002B283A" w:rsidP="002B283A">
      <w:pPr>
        <w:autoSpaceDE w:val="0"/>
        <w:autoSpaceDN w:val="0"/>
        <w:adjustRightInd w:val="0"/>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образовательной программы</w:t>
      </w:r>
    </w:p>
    <w:p w:rsidR="002B283A" w:rsidRPr="00BA65D9" w:rsidRDefault="002B283A" w:rsidP="002B283A">
      <w:pPr>
        <w:pStyle w:val="a7"/>
        <w:rPr>
          <w:sz w:val="24"/>
          <w:szCs w:val="24"/>
        </w:rPr>
      </w:pPr>
      <w:r w:rsidRPr="00BA65D9">
        <w:rPr>
          <w:rStyle w:val="12"/>
          <w:rFonts w:ascii="Times New Roman" w:hAnsi="Times New Roman" w:cs="Times New Roman"/>
          <w:sz w:val="24"/>
          <w:szCs w:val="24"/>
        </w:rPr>
        <w:t>Психолого-педагогические условия, созданные в МОУ СШ №6, обеспечивают исполнение требований ФГОС НОО к психолого-педагогическим условиям реализации</w:t>
      </w:r>
      <w:r w:rsidRPr="00BA65D9">
        <w:rPr>
          <w:rStyle w:val="12"/>
          <w:rFonts w:ascii="Times New Roman" w:hAnsi="Times New Roman" w:cs="Times New Roman"/>
          <w:color w:val="000000"/>
          <w:sz w:val="24"/>
          <w:szCs w:val="24"/>
        </w:rPr>
        <w:t xml:space="preserve"> основной образовательной программы начального общего обра</w:t>
      </w:r>
      <w:r w:rsidRPr="00BA65D9">
        <w:rPr>
          <w:rStyle w:val="12"/>
          <w:rFonts w:ascii="Times New Roman" w:hAnsi="Times New Roman" w:cs="Times New Roman"/>
          <w:color w:val="000000"/>
          <w:sz w:val="24"/>
          <w:szCs w:val="24"/>
        </w:rPr>
        <w:softHyphen/>
        <w:t>зования, в частности:</w:t>
      </w:r>
    </w:p>
    <w:p w:rsidR="002B283A" w:rsidRPr="00BA65D9" w:rsidRDefault="002B283A" w:rsidP="0086742A">
      <w:pPr>
        <w:pStyle w:val="a7"/>
        <w:numPr>
          <w:ilvl w:val="0"/>
          <w:numId w:val="176"/>
        </w:numPr>
        <w:tabs>
          <w:tab w:val="left" w:pos="538"/>
        </w:tabs>
        <w:autoSpaceDE/>
        <w:autoSpaceDN/>
        <w:spacing w:before="0"/>
        <w:ind w:left="0" w:firstLine="240"/>
        <w:rPr>
          <w:sz w:val="24"/>
          <w:szCs w:val="24"/>
        </w:rPr>
      </w:pPr>
      <w:bookmarkStart w:id="1993" w:name="bookmark2740"/>
      <w:bookmarkEnd w:id="1993"/>
      <w:r w:rsidRPr="00BA65D9">
        <w:rPr>
          <w:rStyle w:val="12"/>
          <w:rFonts w:ascii="Times New Roman" w:hAnsi="Times New Roman" w:cs="Times New Roman"/>
          <w:color w:val="000000"/>
          <w:sz w:val="24"/>
          <w:szCs w:val="24"/>
        </w:rPr>
        <w:t>обеспечивают преемственность содержания и форм орга</w:t>
      </w:r>
      <w:r w:rsidRPr="00BA65D9">
        <w:rPr>
          <w:rStyle w:val="12"/>
          <w:rFonts w:ascii="Times New Roman" w:hAnsi="Times New Roman" w:cs="Times New Roman"/>
          <w:color w:val="000000"/>
          <w:sz w:val="24"/>
          <w:szCs w:val="24"/>
        </w:rPr>
        <w:softHyphen/>
        <w:t>низации образовательной деятельности при реализации обра</w:t>
      </w:r>
      <w:r w:rsidRPr="00BA65D9">
        <w:rPr>
          <w:rStyle w:val="12"/>
          <w:rFonts w:ascii="Times New Roman" w:hAnsi="Times New Roman" w:cs="Times New Roman"/>
          <w:color w:val="000000"/>
          <w:sz w:val="24"/>
          <w:szCs w:val="24"/>
        </w:rPr>
        <w:softHyphen/>
        <w:t>зовательных программ начального, основного и среднего обще</w:t>
      </w:r>
      <w:r w:rsidRPr="00BA65D9">
        <w:rPr>
          <w:rStyle w:val="12"/>
          <w:rFonts w:ascii="Times New Roman" w:hAnsi="Times New Roman" w:cs="Times New Roman"/>
          <w:color w:val="000000"/>
          <w:sz w:val="24"/>
          <w:szCs w:val="24"/>
        </w:rPr>
        <w:softHyphen/>
        <w:t>го образования;</w:t>
      </w:r>
    </w:p>
    <w:p w:rsidR="002B283A" w:rsidRPr="00BA65D9" w:rsidRDefault="002B283A" w:rsidP="0086742A">
      <w:pPr>
        <w:pStyle w:val="a7"/>
        <w:numPr>
          <w:ilvl w:val="0"/>
          <w:numId w:val="176"/>
        </w:numPr>
        <w:tabs>
          <w:tab w:val="left" w:pos="543"/>
        </w:tabs>
        <w:autoSpaceDE/>
        <w:autoSpaceDN/>
        <w:spacing w:before="0"/>
        <w:ind w:left="0" w:firstLine="240"/>
        <w:rPr>
          <w:sz w:val="24"/>
          <w:szCs w:val="24"/>
        </w:rPr>
      </w:pPr>
      <w:bookmarkStart w:id="1994" w:name="bookmark2741"/>
      <w:bookmarkEnd w:id="1994"/>
      <w:r w:rsidRPr="00BA65D9">
        <w:rPr>
          <w:rStyle w:val="12"/>
          <w:rFonts w:ascii="Times New Roman" w:hAnsi="Times New Roman" w:cs="Times New Roman"/>
          <w:color w:val="000000"/>
          <w:sz w:val="24"/>
          <w:szCs w:val="24"/>
        </w:rPr>
        <w:t>способствуют социально-психологической адаптации обу</w:t>
      </w:r>
      <w:r w:rsidRPr="00BA65D9">
        <w:rPr>
          <w:rStyle w:val="12"/>
          <w:rFonts w:ascii="Times New Roman" w:hAnsi="Times New Roman" w:cs="Times New Roman"/>
          <w:color w:val="000000"/>
          <w:sz w:val="24"/>
          <w:szCs w:val="24"/>
        </w:rPr>
        <w:softHyphen/>
        <w:t>чающихся к условиям образовательного учреждения с учётом специфики их возрастного психофизиологического развития, включая особенности адаптации к социальной среде;</w:t>
      </w:r>
    </w:p>
    <w:p w:rsidR="002B283A" w:rsidRPr="00BA65D9" w:rsidRDefault="002B283A" w:rsidP="0086742A">
      <w:pPr>
        <w:pStyle w:val="a7"/>
        <w:numPr>
          <w:ilvl w:val="0"/>
          <w:numId w:val="176"/>
        </w:numPr>
        <w:tabs>
          <w:tab w:val="left" w:pos="538"/>
        </w:tabs>
        <w:autoSpaceDE/>
        <w:autoSpaceDN/>
        <w:spacing w:before="0"/>
        <w:ind w:left="0" w:firstLine="240"/>
        <w:rPr>
          <w:sz w:val="24"/>
          <w:szCs w:val="24"/>
        </w:rPr>
      </w:pPr>
      <w:bookmarkStart w:id="1995" w:name="bookmark2742"/>
      <w:bookmarkEnd w:id="1995"/>
      <w:r w:rsidRPr="00BA65D9">
        <w:rPr>
          <w:rStyle w:val="12"/>
          <w:rFonts w:ascii="Times New Roman" w:hAnsi="Times New Roman" w:cs="Times New Roman"/>
          <w:color w:val="000000"/>
          <w:sz w:val="24"/>
          <w:szCs w:val="24"/>
        </w:rPr>
        <w:t>способствуют формированию и развитию психолого-педа</w:t>
      </w:r>
      <w:r w:rsidRPr="00BA65D9">
        <w:rPr>
          <w:rStyle w:val="12"/>
          <w:rFonts w:ascii="Times New Roman" w:hAnsi="Times New Roman" w:cs="Times New Roman"/>
          <w:color w:val="000000"/>
          <w:sz w:val="24"/>
          <w:szCs w:val="24"/>
        </w:rPr>
        <w:softHyphen/>
        <w:t>гогической компетентности работников образовательной орга</w:t>
      </w:r>
      <w:r w:rsidRPr="00BA65D9">
        <w:rPr>
          <w:rStyle w:val="12"/>
          <w:rFonts w:ascii="Times New Roman" w:hAnsi="Times New Roman" w:cs="Times New Roman"/>
          <w:color w:val="000000"/>
          <w:sz w:val="24"/>
          <w:szCs w:val="24"/>
        </w:rPr>
        <w:softHyphen/>
        <w:t>низации и родителей (законных представителей) несовершен</w:t>
      </w:r>
      <w:r w:rsidRPr="00BA65D9">
        <w:rPr>
          <w:rStyle w:val="12"/>
          <w:rFonts w:ascii="Times New Roman" w:hAnsi="Times New Roman" w:cs="Times New Roman"/>
          <w:color w:val="000000"/>
          <w:sz w:val="24"/>
          <w:szCs w:val="24"/>
        </w:rPr>
        <w:softHyphen/>
        <w:t>нолетних обучающихся;</w:t>
      </w:r>
    </w:p>
    <w:p w:rsidR="002B283A" w:rsidRPr="00BA65D9" w:rsidRDefault="002B283A" w:rsidP="0086742A">
      <w:pPr>
        <w:pStyle w:val="a7"/>
        <w:numPr>
          <w:ilvl w:val="0"/>
          <w:numId w:val="176"/>
        </w:numPr>
        <w:tabs>
          <w:tab w:val="left" w:pos="543"/>
        </w:tabs>
        <w:autoSpaceDE/>
        <w:autoSpaceDN/>
        <w:spacing w:before="0"/>
        <w:ind w:left="0" w:firstLine="240"/>
        <w:rPr>
          <w:sz w:val="24"/>
          <w:szCs w:val="24"/>
        </w:rPr>
      </w:pPr>
      <w:bookmarkStart w:id="1996" w:name="bookmark2743"/>
      <w:bookmarkEnd w:id="1996"/>
      <w:r w:rsidRPr="00BA65D9">
        <w:rPr>
          <w:rStyle w:val="12"/>
          <w:rFonts w:ascii="Times New Roman" w:hAnsi="Times New Roman" w:cs="Times New Roman"/>
          <w:color w:val="000000"/>
          <w:sz w:val="24"/>
          <w:szCs w:val="24"/>
        </w:rPr>
        <w:t>обеспечивают профилактику формирования у обучающих</w:t>
      </w:r>
      <w:r w:rsidRPr="00BA65D9">
        <w:rPr>
          <w:rStyle w:val="12"/>
          <w:rFonts w:ascii="Times New Roman" w:hAnsi="Times New Roman" w:cs="Times New Roman"/>
          <w:color w:val="000000"/>
          <w:sz w:val="24"/>
          <w:szCs w:val="24"/>
        </w:rPr>
        <w:softHyphen/>
        <w:t>ся девиантных форм поведения, агрессии и повышенной трево</w:t>
      </w:r>
      <w:r w:rsidRPr="00BA65D9">
        <w:rPr>
          <w:rStyle w:val="12"/>
          <w:rFonts w:ascii="Times New Roman" w:hAnsi="Times New Roman" w:cs="Times New Roman"/>
          <w:color w:val="000000"/>
          <w:sz w:val="24"/>
          <w:szCs w:val="24"/>
        </w:rPr>
        <w:softHyphen/>
        <w:t>жности.</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 xml:space="preserve"> Психолого-педагогическое сопровождение реализации программы начального общего об</w:t>
      </w:r>
      <w:r w:rsidRPr="00BA65D9">
        <w:rPr>
          <w:rStyle w:val="12"/>
          <w:rFonts w:ascii="Times New Roman" w:hAnsi="Times New Roman" w:cs="Times New Roman"/>
          <w:color w:val="000000"/>
          <w:sz w:val="24"/>
          <w:szCs w:val="24"/>
        </w:rPr>
        <w:softHyphen/>
        <w:t>разования осуществляется квалифицированными специалиста</w:t>
      </w:r>
      <w:r w:rsidRPr="00BA65D9">
        <w:rPr>
          <w:rStyle w:val="12"/>
          <w:rFonts w:ascii="Times New Roman" w:hAnsi="Times New Roman" w:cs="Times New Roman"/>
          <w:color w:val="000000"/>
          <w:sz w:val="24"/>
          <w:szCs w:val="24"/>
        </w:rPr>
        <w:softHyphen/>
        <w:t>ми:</w:t>
      </w:r>
    </w:p>
    <w:p w:rsidR="002B283A" w:rsidRPr="00BA65D9" w:rsidRDefault="002B283A" w:rsidP="002B283A">
      <w:pPr>
        <w:pStyle w:val="a7"/>
        <w:spacing w:after="60"/>
        <w:rPr>
          <w:sz w:val="24"/>
          <w:szCs w:val="24"/>
        </w:rPr>
      </w:pPr>
      <w:r w:rsidRPr="00BA65D9">
        <w:rPr>
          <w:rStyle w:val="12"/>
          <w:rFonts w:ascii="Times New Roman" w:hAnsi="Times New Roman" w:cs="Times New Roman"/>
          <w:color w:val="000000"/>
          <w:sz w:val="24"/>
          <w:szCs w:val="24"/>
        </w:rPr>
        <w:t>педагогом-психологом – 1 человек;</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учителем-дефектологом – 1 человек;</w:t>
      </w:r>
    </w:p>
    <w:p w:rsidR="002B283A" w:rsidRPr="00BA65D9" w:rsidRDefault="002B283A" w:rsidP="002B283A">
      <w:pPr>
        <w:pStyle w:val="a7"/>
        <w:spacing w:after="60"/>
        <w:rPr>
          <w:sz w:val="24"/>
          <w:szCs w:val="24"/>
        </w:rPr>
      </w:pPr>
      <w:r w:rsidRPr="00BA65D9">
        <w:rPr>
          <w:rStyle w:val="12"/>
          <w:rFonts w:ascii="Times New Roman" w:hAnsi="Times New Roman" w:cs="Times New Roman"/>
          <w:color w:val="000000"/>
          <w:sz w:val="24"/>
          <w:szCs w:val="24"/>
        </w:rPr>
        <w:t>тьюторами – 1 человек;</w:t>
      </w:r>
    </w:p>
    <w:p w:rsidR="002B283A" w:rsidRPr="00BA65D9" w:rsidRDefault="002B283A" w:rsidP="002B283A">
      <w:pPr>
        <w:pStyle w:val="a7"/>
        <w:spacing w:after="60"/>
        <w:rPr>
          <w:sz w:val="24"/>
          <w:szCs w:val="24"/>
        </w:rPr>
      </w:pPr>
      <w:r w:rsidRPr="00BA65D9">
        <w:rPr>
          <w:rStyle w:val="12"/>
          <w:rFonts w:ascii="Times New Roman" w:hAnsi="Times New Roman" w:cs="Times New Roman"/>
          <w:color w:val="000000"/>
          <w:sz w:val="24"/>
          <w:szCs w:val="24"/>
        </w:rPr>
        <w:t>социальным педагогом – 1 человек.</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 процессе реализации основной образовательной програм</w:t>
      </w:r>
      <w:r w:rsidRPr="00BA65D9">
        <w:rPr>
          <w:rStyle w:val="12"/>
          <w:rFonts w:ascii="Times New Roman" w:hAnsi="Times New Roman" w:cs="Times New Roman"/>
          <w:color w:val="000000"/>
          <w:sz w:val="24"/>
          <w:szCs w:val="24"/>
        </w:rPr>
        <w:softHyphen/>
        <w:t>мы начального общего образования обеспечивается психолого-педагогическое сопровождение участников образовательных отношений посредством систем</w:t>
      </w:r>
      <w:r w:rsidRPr="00BA65D9">
        <w:rPr>
          <w:rStyle w:val="12"/>
          <w:rFonts w:ascii="Times New Roman" w:hAnsi="Times New Roman" w:cs="Times New Roman"/>
          <w:color w:val="000000"/>
          <w:sz w:val="24"/>
          <w:szCs w:val="24"/>
        </w:rPr>
        <w:softHyphen/>
        <w:t>ной деятельности и отдельных мероприятий, обеспечивающих:</w:t>
      </w:r>
    </w:p>
    <w:p w:rsidR="002B283A" w:rsidRPr="00BA65D9" w:rsidRDefault="002B283A" w:rsidP="0086742A">
      <w:pPr>
        <w:pStyle w:val="a7"/>
        <w:numPr>
          <w:ilvl w:val="0"/>
          <w:numId w:val="177"/>
        </w:numPr>
        <w:tabs>
          <w:tab w:val="left" w:pos="359"/>
        </w:tabs>
        <w:autoSpaceDE/>
        <w:autoSpaceDN/>
        <w:spacing w:before="0"/>
        <w:ind w:left="240" w:hanging="240"/>
        <w:rPr>
          <w:sz w:val="24"/>
          <w:szCs w:val="24"/>
        </w:rPr>
      </w:pPr>
      <w:bookmarkStart w:id="1997" w:name="bookmark2744"/>
      <w:bookmarkEnd w:id="1997"/>
      <w:r w:rsidRPr="00BA65D9">
        <w:rPr>
          <w:rStyle w:val="12"/>
          <w:rFonts w:ascii="Times New Roman" w:hAnsi="Times New Roman" w:cs="Times New Roman"/>
          <w:color w:val="000000"/>
          <w:sz w:val="24"/>
          <w:szCs w:val="24"/>
        </w:rPr>
        <w:t>формирование и развитие психолого-педагогической компе</w:t>
      </w:r>
      <w:r w:rsidRPr="00BA65D9">
        <w:rPr>
          <w:rStyle w:val="12"/>
          <w:rFonts w:ascii="Times New Roman" w:hAnsi="Times New Roman" w:cs="Times New Roman"/>
          <w:color w:val="000000"/>
          <w:sz w:val="24"/>
          <w:szCs w:val="24"/>
        </w:rPr>
        <w:softHyphen/>
        <w:t>тентности всех участников образовательных отношений;</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—сохранение и укрепление психологического благополучия и психического здоровья обучающихся;</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—поддержка и сопровождение детско-родительских отноше</w:t>
      </w:r>
      <w:r w:rsidRPr="00BA65D9">
        <w:rPr>
          <w:rStyle w:val="12"/>
          <w:rFonts w:ascii="Times New Roman" w:hAnsi="Times New Roman" w:cs="Times New Roman"/>
          <w:color w:val="000000"/>
          <w:sz w:val="24"/>
          <w:szCs w:val="24"/>
        </w:rPr>
        <w:softHyphen/>
        <w:t>ний;</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—формирование ценности здоровья и безопасного образа жиз</w:t>
      </w:r>
      <w:r w:rsidRPr="00BA65D9">
        <w:rPr>
          <w:rStyle w:val="12"/>
          <w:rFonts w:ascii="Times New Roman" w:hAnsi="Times New Roman" w:cs="Times New Roman"/>
          <w:color w:val="000000"/>
          <w:sz w:val="24"/>
          <w:szCs w:val="24"/>
        </w:rPr>
        <w:softHyphen/>
        <w:t>ни;</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—дифференциация и индивидуализация обучения и воспита</w:t>
      </w:r>
      <w:r w:rsidRPr="00BA65D9">
        <w:rPr>
          <w:rStyle w:val="12"/>
          <w:rFonts w:ascii="Times New Roman" w:hAnsi="Times New Roman" w:cs="Times New Roman"/>
          <w:color w:val="000000"/>
          <w:sz w:val="24"/>
          <w:szCs w:val="24"/>
        </w:rPr>
        <w:softHyphen/>
        <w:t>ния с учётом особенностей когнитивного и эмоционального развития обучающихся;</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—мониторинг возможностей и способностей обучающихся, вы</w:t>
      </w:r>
      <w:r w:rsidRPr="00BA65D9">
        <w:rPr>
          <w:rStyle w:val="12"/>
          <w:rFonts w:ascii="Times New Roman" w:hAnsi="Times New Roman" w:cs="Times New Roman"/>
          <w:color w:val="000000"/>
          <w:sz w:val="24"/>
          <w:szCs w:val="24"/>
        </w:rPr>
        <w:softHyphen/>
        <w:t>явление, поддержка и сопровождение одарённых детей;</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—создание условий для последующего профессионального са</w:t>
      </w:r>
      <w:r w:rsidRPr="00BA65D9">
        <w:rPr>
          <w:rStyle w:val="12"/>
          <w:rFonts w:ascii="Times New Roman" w:hAnsi="Times New Roman" w:cs="Times New Roman"/>
          <w:color w:val="000000"/>
          <w:sz w:val="24"/>
          <w:szCs w:val="24"/>
        </w:rPr>
        <w:softHyphen/>
        <w:t>моопределения;</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—формирование коммуникативных навыков в разновозраст</w:t>
      </w:r>
      <w:r w:rsidRPr="00BA65D9">
        <w:rPr>
          <w:rStyle w:val="12"/>
          <w:rFonts w:ascii="Times New Roman" w:hAnsi="Times New Roman" w:cs="Times New Roman"/>
          <w:color w:val="000000"/>
          <w:sz w:val="24"/>
          <w:szCs w:val="24"/>
        </w:rPr>
        <w:softHyphen/>
        <w:t>ной среде и среде сверстников;</w:t>
      </w:r>
    </w:p>
    <w:p w:rsidR="002B283A" w:rsidRPr="00BA65D9" w:rsidRDefault="002B283A" w:rsidP="0086742A">
      <w:pPr>
        <w:pStyle w:val="a7"/>
        <w:numPr>
          <w:ilvl w:val="0"/>
          <w:numId w:val="177"/>
        </w:numPr>
        <w:tabs>
          <w:tab w:val="left" w:pos="359"/>
        </w:tabs>
        <w:autoSpaceDE/>
        <w:autoSpaceDN/>
        <w:spacing w:before="0"/>
        <w:ind w:left="240" w:hanging="240"/>
        <w:rPr>
          <w:sz w:val="24"/>
          <w:szCs w:val="24"/>
        </w:rPr>
      </w:pPr>
      <w:bookmarkStart w:id="1998" w:name="bookmark2745"/>
      <w:bookmarkEnd w:id="1998"/>
      <w:r w:rsidRPr="00BA65D9">
        <w:rPr>
          <w:rStyle w:val="12"/>
          <w:rFonts w:ascii="Times New Roman" w:hAnsi="Times New Roman" w:cs="Times New Roman"/>
          <w:color w:val="000000"/>
          <w:sz w:val="24"/>
          <w:szCs w:val="24"/>
        </w:rPr>
        <w:t>поддержка детских объединений, ученического самоуправ</w:t>
      </w:r>
      <w:r w:rsidRPr="00BA65D9">
        <w:rPr>
          <w:rStyle w:val="12"/>
          <w:rFonts w:ascii="Times New Roman" w:hAnsi="Times New Roman" w:cs="Times New Roman"/>
          <w:color w:val="000000"/>
          <w:sz w:val="24"/>
          <w:szCs w:val="24"/>
        </w:rPr>
        <w:softHyphen/>
        <w:t>ления;</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—формирование психологической культуры поведения в ин</w:t>
      </w:r>
      <w:r w:rsidRPr="00BA65D9">
        <w:rPr>
          <w:rStyle w:val="12"/>
          <w:rFonts w:ascii="Times New Roman" w:hAnsi="Times New Roman" w:cs="Times New Roman"/>
          <w:color w:val="000000"/>
          <w:sz w:val="24"/>
          <w:szCs w:val="24"/>
        </w:rPr>
        <w:softHyphen/>
        <w:t>формационной среде;</w:t>
      </w:r>
    </w:p>
    <w:p w:rsidR="002B283A" w:rsidRPr="00BA65D9" w:rsidRDefault="002B283A" w:rsidP="002B283A">
      <w:pPr>
        <w:pStyle w:val="a7"/>
        <w:ind w:left="240" w:hanging="240"/>
        <w:rPr>
          <w:sz w:val="24"/>
          <w:szCs w:val="24"/>
        </w:rPr>
      </w:pPr>
      <w:r w:rsidRPr="00BA65D9">
        <w:rPr>
          <w:rStyle w:val="12"/>
          <w:rFonts w:ascii="Times New Roman" w:hAnsi="Times New Roman" w:cs="Times New Roman"/>
          <w:color w:val="000000"/>
          <w:sz w:val="24"/>
          <w:szCs w:val="24"/>
        </w:rPr>
        <w:t>—развитие психологической культуры в области использова</w:t>
      </w:r>
      <w:r w:rsidRPr="00BA65D9">
        <w:rPr>
          <w:rStyle w:val="12"/>
          <w:rFonts w:ascii="Times New Roman" w:hAnsi="Times New Roman" w:cs="Times New Roman"/>
          <w:color w:val="000000"/>
          <w:sz w:val="24"/>
          <w:szCs w:val="24"/>
        </w:rPr>
        <w:softHyphen/>
        <w:t>ния ИКТ.</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 процессе реализации основной образовательной програм</w:t>
      </w:r>
      <w:r w:rsidRPr="00BA65D9">
        <w:rPr>
          <w:rStyle w:val="12"/>
          <w:rFonts w:ascii="Times New Roman" w:hAnsi="Times New Roman" w:cs="Times New Roman"/>
          <w:color w:val="000000"/>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rsidR="002B283A" w:rsidRPr="00BA65D9" w:rsidRDefault="002B283A" w:rsidP="002B283A">
      <w:pPr>
        <w:pStyle w:val="a7"/>
        <w:spacing w:after="60"/>
        <w:rPr>
          <w:sz w:val="24"/>
          <w:szCs w:val="24"/>
        </w:rPr>
      </w:pPr>
      <w:r w:rsidRPr="00BA65D9">
        <w:rPr>
          <w:rStyle w:val="12"/>
          <w:rFonts w:ascii="Times New Roman" w:hAnsi="Times New Roman" w:cs="Times New Roman"/>
          <w:color w:val="000000"/>
          <w:sz w:val="24"/>
          <w:szCs w:val="24"/>
        </w:rPr>
        <w:t>обучающихся, испытывающих трудности в освоении про</w:t>
      </w:r>
      <w:r w:rsidRPr="00BA65D9">
        <w:rPr>
          <w:rStyle w:val="12"/>
          <w:rFonts w:ascii="Times New Roman" w:hAnsi="Times New Roman" w:cs="Times New Roman"/>
          <w:color w:val="000000"/>
          <w:sz w:val="24"/>
          <w:szCs w:val="24"/>
        </w:rPr>
        <w:softHyphen/>
        <w:t>граммы начального общего образования, развитии и социальной адаптации;</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обучающихся, проявляющих индивидуальные способности, и одарённых;</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обучающихся с ОВЗ;</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педагогических, учебно-вспомогательных и иных работни</w:t>
      </w:r>
      <w:r w:rsidRPr="00BA65D9">
        <w:rPr>
          <w:rStyle w:val="12"/>
          <w:rFonts w:ascii="Times New Roman" w:hAnsi="Times New Roman" w:cs="Times New Roman"/>
          <w:color w:val="000000"/>
          <w:sz w:val="24"/>
          <w:szCs w:val="24"/>
        </w:rPr>
        <w:softHyphen/>
        <w:t>ков образовательной организации, обеспечивающих реализа</w:t>
      </w:r>
      <w:r w:rsidRPr="00BA65D9">
        <w:rPr>
          <w:rStyle w:val="12"/>
          <w:rFonts w:ascii="Times New Roman" w:hAnsi="Times New Roman" w:cs="Times New Roman"/>
          <w:color w:val="000000"/>
          <w:sz w:val="24"/>
          <w:szCs w:val="24"/>
        </w:rPr>
        <w:softHyphen/>
        <w:t xml:space="preserve">цию программы начального общего </w:t>
      </w:r>
      <w:r w:rsidRPr="00BA65D9">
        <w:rPr>
          <w:rStyle w:val="12"/>
          <w:rFonts w:ascii="Times New Roman" w:hAnsi="Times New Roman" w:cs="Times New Roman"/>
          <w:color w:val="000000"/>
          <w:sz w:val="24"/>
          <w:szCs w:val="24"/>
        </w:rPr>
        <w:lastRenderedPageBreak/>
        <w:t>образования;</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родителей (законных представителей) несовершеннолетних обучающихся.</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Психолого-педагогическая поддержка участников образова</w:t>
      </w:r>
      <w:r w:rsidRPr="00BA65D9">
        <w:rPr>
          <w:rStyle w:val="12"/>
          <w:rFonts w:ascii="Times New Roman" w:hAnsi="Times New Roman" w:cs="Times New Roman"/>
          <w:color w:val="000000"/>
          <w:sz w:val="24"/>
          <w:szCs w:val="24"/>
        </w:rPr>
        <w:softHyphen/>
        <w:t>тельных отношений реализуется диверсифицировано, на уров</w:t>
      </w:r>
      <w:r w:rsidRPr="00BA65D9">
        <w:rPr>
          <w:rStyle w:val="12"/>
          <w:rFonts w:ascii="Times New Roman" w:hAnsi="Times New Roman" w:cs="Times New Roman"/>
          <w:color w:val="000000"/>
          <w:sz w:val="24"/>
          <w:szCs w:val="24"/>
        </w:rPr>
        <w:softHyphen/>
        <w:t>не образовательного учреждения, классов, групп, а также на индивидуальном уровне.</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 процессе реализации основной образовательной програм</w:t>
      </w:r>
      <w:r w:rsidRPr="00BA65D9">
        <w:rPr>
          <w:rStyle w:val="12"/>
          <w:rFonts w:ascii="Times New Roman" w:hAnsi="Times New Roman" w:cs="Times New Roman"/>
          <w:color w:val="000000"/>
          <w:sz w:val="24"/>
          <w:szCs w:val="24"/>
        </w:rPr>
        <w:softHyphen/>
        <w:t>мы используются такие формы психолого-педагогического со</w:t>
      </w:r>
      <w:r w:rsidRPr="00BA65D9">
        <w:rPr>
          <w:rStyle w:val="12"/>
          <w:rFonts w:ascii="Times New Roman" w:hAnsi="Times New Roman" w:cs="Times New Roman"/>
          <w:color w:val="000000"/>
          <w:sz w:val="24"/>
          <w:szCs w:val="24"/>
        </w:rPr>
        <w:softHyphen/>
        <w:t>провождения, как:</w:t>
      </w:r>
    </w:p>
    <w:p w:rsidR="002B283A" w:rsidRPr="00BA65D9" w:rsidRDefault="002B283A" w:rsidP="0086742A">
      <w:pPr>
        <w:pStyle w:val="a7"/>
        <w:numPr>
          <w:ilvl w:val="0"/>
          <w:numId w:val="178"/>
        </w:numPr>
        <w:tabs>
          <w:tab w:val="left" w:pos="207"/>
        </w:tabs>
        <w:autoSpaceDE/>
        <w:autoSpaceDN/>
        <w:spacing w:before="0"/>
        <w:ind w:left="240" w:hanging="240"/>
        <w:rPr>
          <w:sz w:val="24"/>
          <w:szCs w:val="24"/>
        </w:rPr>
      </w:pPr>
      <w:bookmarkStart w:id="1999" w:name="bookmark2746"/>
      <w:bookmarkEnd w:id="1999"/>
      <w:r w:rsidRPr="00BA65D9">
        <w:rPr>
          <w:rStyle w:val="12"/>
          <w:rFonts w:ascii="Times New Roman" w:hAnsi="Times New Roman" w:cs="Times New Roman"/>
          <w:color w:val="000000"/>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2B283A" w:rsidRPr="00BA65D9" w:rsidRDefault="002B283A" w:rsidP="0086742A">
      <w:pPr>
        <w:pStyle w:val="a7"/>
        <w:numPr>
          <w:ilvl w:val="0"/>
          <w:numId w:val="178"/>
        </w:numPr>
        <w:tabs>
          <w:tab w:val="left" w:pos="207"/>
        </w:tabs>
        <w:autoSpaceDE/>
        <w:autoSpaceDN/>
        <w:spacing w:before="0"/>
        <w:ind w:left="240" w:hanging="240"/>
        <w:rPr>
          <w:sz w:val="24"/>
          <w:szCs w:val="24"/>
        </w:rPr>
      </w:pPr>
      <w:r w:rsidRPr="00BA65D9">
        <w:rPr>
          <w:rStyle w:val="12"/>
          <w:rFonts w:ascii="Times New Roman" w:hAnsi="Times New Roman" w:cs="Times New Roman"/>
          <w:color w:val="000000"/>
          <w:sz w:val="24"/>
          <w:szCs w:val="24"/>
        </w:rPr>
        <w:t>консультирование педагогов и родителей (законных предста</w:t>
      </w:r>
      <w:r w:rsidRPr="00BA65D9">
        <w:rPr>
          <w:rStyle w:val="12"/>
          <w:rFonts w:ascii="Times New Roman" w:hAnsi="Times New Roman" w:cs="Times New Roman"/>
          <w:color w:val="000000"/>
          <w:sz w:val="24"/>
          <w:szCs w:val="24"/>
        </w:rPr>
        <w:softHyphen/>
        <w:t>вителей), которое осуществляется педагогическим работни</w:t>
      </w:r>
      <w:r w:rsidRPr="00BA65D9">
        <w:rPr>
          <w:rStyle w:val="12"/>
          <w:rFonts w:ascii="Times New Roman" w:hAnsi="Times New Roman" w:cs="Times New Roman"/>
          <w:color w:val="000000"/>
          <w:sz w:val="24"/>
          <w:szCs w:val="24"/>
        </w:rPr>
        <w:softHyphen/>
        <w:t>ком и психологом с учётом результатов диагностики, а также администрацией школы</w:t>
      </w:r>
      <w:r w:rsidRPr="00BA65D9">
        <w:rPr>
          <w:rStyle w:val="12"/>
          <w:rFonts w:ascii="Times New Roman" w:hAnsi="Times New Roman" w:cs="Times New Roman"/>
          <w:i/>
          <w:iCs/>
          <w:color w:val="000000"/>
          <w:sz w:val="24"/>
          <w:szCs w:val="24"/>
        </w:rPr>
        <w:t>;</w:t>
      </w:r>
    </w:p>
    <w:p w:rsidR="002B283A" w:rsidRPr="00BA65D9" w:rsidRDefault="002B283A" w:rsidP="0086742A">
      <w:pPr>
        <w:pStyle w:val="a7"/>
        <w:numPr>
          <w:ilvl w:val="0"/>
          <w:numId w:val="178"/>
        </w:numPr>
        <w:tabs>
          <w:tab w:val="left" w:pos="207"/>
        </w:tabs>
        <w:autoSpaceDE/>
        <w:autoSpaceDN/>
        <w:spacing w:before="0"/>
        <w:ind w:left="240" w:hanging="240"/>
        <w:rPr>
          <w:sz w:val="24"/>
          <w:szCs w:val="24"/>
        </w:rPr>
      </w:pPr>
      <w:bookmarkStart w:id="2000" w:name="bookmark2748"/>
      <w:bookmarkEnd w:id="2000"/>
      <w:r w:rsidRPr="00BA65D9">
        <w:rPr>
          <w:rStyle w:val="12"/>
          <w:rFonts w:ascii="Times New Roman" w:hAnsi="Times New Roman" w:cs="Times New Roman"/>
          <w:color w:val="000000"/>
          <w:sz w:val="24"/>
          <w:szCs w:val="24"/>
        </w:rPr>
        <w:t>профилактика, экспертиза, развивающая работа, просвеще</w:t>
      </w:r>
      <w:r w:rsidRPr="00BA65D9">
        <w:rPr>
          <w:rStyle w:val="12"/>
          <w:rFonts w:ascii="Times New Roman" w:hAnsi="Times New Roman" w:cs="Times New Roman"/>
          <w:color w:val="000000"/>
          <w:sz w:val="24"/>
          <w:szCs w:val="24"/>
        </w:rPr>
        <w:softHyphen/>
        <w:t>ние, коррекционная работа, осуществляемая в течение всего учебного времени.</w:t>
      </w: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Требования к кадровым условиям реализации основной образовательной программы</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Для реализации программы начального общего образования МОУ СШ №6 укомплектована ка</w:t>
      </w:r>
      <w:r w:rsidRPr="00BA65D9">
        <w:rPr>
          <w:rStyle w:val="12"/>
          <w:rFonts w:ascii="Times New Roman" w:hAnsi="Times New Roman" w:cs="Times New Roman"/>
          <w:color w:val="000000"/>
          <w:sz w:val="24"/>
          <w:szCs w:val="24"/>
        </w:rPr>
        <w:softHyphen/>
        <w:t>драми, имеющими необходимую квалификацию для решения задач, связанных с достижением целей и задач образователь</w:t>
      </w:r>
      <w:r w:rsidRPr="00BA65D9">
        <w:rPr>
          <w:rStyle w:val="12"/>
          <w:rFonts w:ascii="Times New Roman" w:hAnsi="Times New Roman" w:cs="Times New Roman"/>
          <w:color w:val="000000"/>
          <w:sz w:val="24"/>
          <w:szCs w:val="24"/>
        </w:rPr>
        <w:softHyphen/>
        <w:t>ной деятельности.</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Обеспеченность кадровыми условиями включает в себя:</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2001" w:name="bookmark2736"/>
      <w:bookmarkEnd w:id="2001"/>
      <w:r w:rsidRPr="00BA65D9">
        <w:rPr>
          <w:rStyle w:val="12"/>
          <w:rFonts w:ascii="Times New Roman" w:hAnsi="Times New Roman" w:cs="Times New Roman"/>
          <w:color w:val="000000"/>
          <w:sz w:val="24"/>
          <w:szCs w:val="24"/>
        </w:rPr>
        <w:t>укомплектованность образовательной организации педагоги</w:t>
      </w:r>
      <w:r w:rsidRPr="00BA65D9">
        <w:rPr>
          <w:rStyle w:val="12"/>
          <w:rFonts w:ascii="Times New Roman" w:hAnsi="Times New Roman" w:cs="Times New Roman"/>
          <w:color w:val="000000"/>
          <w:sz w:val="24"/>
          <w:szCs w:val="24"/>
        </w:rPr>
        <w:softHyphen/>
        <w:t>ческими, руководящими и иными работниками;</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2002" w:name="bookmark2737"/>
      <w:bookmarkEnd w:id="2002"/>
      <w:r w:rsidRPr="00BA65D9">
        <w:rPr>
          <w:rStyle w:val="12"/>
          <w:rFonts w:ascii="Times New Roman" w:hAnsi="Times New Roman" w:cs="Times New Roman"/>
          <w:color w:val="000000"/>
          <w:sz w:val="24"/>
          <w:szCs w:val="24"/>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w:t>
      </w:r>
    </w:p>
    <w:p w:rsidR="002B283A" w:rsidRPr="00BA65D9" w:rsidRDefault="002B283A" w:rsidP="0086742A">
      <w:pPr>
        <w:pStyle w:val="a7"/>
        <w:numPr>
          <w:ilvl w:val="0"/>
          <w:numId w:val="175"/>
        </w:numPr>
        <w:tabs>
          <w:tab w:val="left" w:pos="207"/>
        </w:tabs>
        <w:autoSpaceDE/>
        <w:autoSpaceDN/>
        <w:spacing w:before="0"/>
        <w:ind w:left="240" w:hanging="240"/>
        <w:rPr>
          <w:sz w:val="24"/>
          <w:szCs w:val="24"/>
        </w:rPr>
      </w:pPr>
      <w:bookmarkStart w:id="2003" w:name="bookmark2738"/>
      <w:bookmarkEnd w:id="2003"/>
      <w:r w:rsidRPr="00BA65D9">
        <w:rPr>
          <w:rStyle w:val="12"/>
          <w:rFonts w:ascii="Times New Roman" w:hAnsi="Times New Roman" w:cs="Times New Roman"/>
          <w:color w:val="000000"/>
          <w:sz w:val="24"/>
          <w:szCs w:val="24"/>
        </w:rPr>
        <w:t>непрерывность профессионального развития педагогиче</w:t>
      </w:r>
      <w:r w:rsidRPr="00BA65D9">
        <w:rPr>
          <w:rStyle w:val="12"/>
          <w:rFonts w:ascii="Times New Roman" w:hAnsi="Times New Roman" w:cs="Times New Roman"/>
          <w:color w:val="000000"/>
          <w:sz w:val="24"/>
          <w:szCs w:val="24"/>
        </w:rPr>
        <w:softHyphen/>
        <w:t>ских работников, реализую</w:t>
      </w:r>
      <w:r w:rsidRPr="00BA65D9">
        <w:rPr>
          <w:rStyle w:val="12"/>
          <w:rFonts w:ascii="Times New Roman" w:hAnsi="Times New Roman" w:cs="Times New Roman"/>
          <w:color w:val="000000"/>
          <w:sz w:val="24"/>
          <w:szCs w:val="24"/>
        </w:rPr>
        <w:softHyphen/>
        <w:t>щей образовательную программу начального общего образо</w:t>
      </w:r>
      <w:r w:rsidRPr="00BA65D9">
        <w:rPr>
          <w:rStyle w:val="12"/>
          <w:rFonts w:ascii="Times New Roman" w:hAnsi="Times New Roman" w:cs="Times New Roman"/>
          <w:color w:val="000000"/>
          <w:sz w:val="24"/>
          <w:szCs w:val="24"/>
        </w:rPr>
        <w:softHyphen/>
        <w:t>вания.</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Основным  механизмом  достижения  целевых  ориентиров  в  системе кадровых условий  является  чёткое взаимодействие  всех  участников  образовательного  процесса.  Проведение  комплексных мониторинговых  исследований  результатов  образовательного  процесса  и  эффективности инноваций находит своё отражение в анализе проделанной работы за год.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План  работы  школы  способствует  своевременному  принятию  административных  решений, организации работы с родителями, профессиональному росту учителя.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В  ОУ  существует  план-  график  по  сопровождению  ФГОС  ООО,  сформирована  творческая группа, позволяющая  накапливать  методический  материал, информировать  учителей  (на  МО,  методическом  совете,  педагогическом  совете)  и  родителей  о проводимой  работе,  повышать  уровень    квалификации  учителей,  непрерывность профессионального развития и вести подготовку новых кадров к работе по ФГОС.  </w:t>
      </w:r>
      <w:r w:rsidRPr="00BA65D9">
        <w:rPr>
          <w:rFonts w:ascii="Times New Roman" w:hAnsi="Times New Roman" w:cs="Times New Roman"/>
          <w:sz w:val="24"/>
          <w:szCs w:val="24"/>
        </w:rPr>
        <w:cr/>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Ответственным за создание ООП ООО  является </w:t>
      </w:r>
      <w:r w:rsidRPr="00BA65D9">
        <w:rPr>
          <w:rFonts w:ascii="Times New Roman" w:hAnsi="Times New Roman" w:cs="Times New Roman"/>
          <w:b/>
          <w:sz w:val="24"/>
          <w:szCs w:val="24"/>
        </w:rPr>
        <w:t>заместитель директора</w:t>
      </w:r>
      <w:r w:rsidRPr="00BA65D9">
        <w:rPr>
          <w:rFonts w:ascii="Times New Roman" w:hAnsi="Times New Roman" w:cs="Times New Roman"/>
          <w:sz w:val="24"/>
          <w:szCs w:val="24"/>
        </w:rPr>
        <w:t xml:space="preserve"> образовательного учреждения, который принимает меры для ее реализации.</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Функцию общей координации выполняет </w:t>
      </w:r>
      <w:r w:rsidRPr="00BA65D9">
        <w:rPr>
          <w:rFonts w:ascii="Times New Roman" w:hAnsi="Times New Roman" w:cs="Times New Roman"/>
          <w:b/>
          <w:sz w:val="24"/>
          <w:szCs w:val="24"/>
        </w:rPr>
        <w:t>рабочая группа</w:t>
      </w:r>
      <w:r w:rsidRPr="00BA65D9">
        <w:rPr>
          <w:rFonts w:ascii="Times New Roman" w:hAnsi="Times New Roman" w:cs="Times New Roman"/>
          <w:sz w:val="24"/>
          <w:szCs w:val="24"/>
        </w:rPr>
        <w:t>, которая:</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составляет план действий;</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подготавливает нормативно-правовую базу;</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 подготавливает доклады о ходе реализации программы;</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организует контроль за ходом выполнения мероприятий;</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организует размещение на школьном сайте учреждения информации о ходе и результатах реализации программы.</w:t>
      </w:r>
    </w:p>
    <w:p w:rsidR="002B283A" w:rsidRPr="00BA65D9" w:rsidRDefault="002B283A" w:rsidP="002B283A">
      <w:pPr>
        <w:spacing w:line="240" w:lineRule="auto"/>
        <w:ind w:left="720"/>
        <w:jc w:val="both"/>
        <w:rPr>
          <w:rFonts w:ascii="Times New Roman" w:hAnsi="Times New Roman" w:cs="Times New Roman"/>
          <w:sz w:val="24"/>
          <w:szCs w:val="24"/>
        </w:rPr>
      </w:pPr>
    </w:p>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 xml:space="preserve">Совет образовательного учреждения </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участвует в организации проверок хода реализации программы;</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обеспечивает координацию работы с социальными партнерами.</w:t>
      </w:r>
    </w:p>
    <w:p w:rsidR="002B283A" w:rsidRPr="00BA65D9" w:rsidRDefault="002B283A" w:rsidP="002B283A">
      <w:pPr>
        <w:spacing w:line="240" w:lineRule="auto"/>
        <w:ind w:left="142"/>
        <w:jc w:val="both"/>
        <w:rPr>
          <w:rFonts w:ascii="Times New Roman" w:hAnsi="Times New Roman" w:cs="Times New Roman"/>
          <w:sz w:val="24"/>
          <w:szCs w:val="24"/>
        </w:rPr>
      </w:pPr>
      <w:r w:rsidRPr="00BA65D9">
        <w:rPr>
          <w:rFonts w:ascii="Times New Roman" w:hAnsi="Times New Roman" w:cs="Times New Roman"/>
          <w:b/>
          <w:sz w:val="24"/>
          <w:szCs w:val="24"/>
        </w:rPr>
        <w:t xml:space="preserve">Педагогический совет образовательного учреждения </w:t>
      </w:r>
      <w:r w:rsidRPr="00BA65D9">
        <w:rPr>
          <w:rFonts w:ascii="Times New Roman" w:hAnsi="Times New Roman" w:cs="Times New Roman"/>
          <w:sz w:val="24"/>
          <w:szCs w:val="24"/>
        </w:rPr>
        <w:t>в рамках реализации программы занимается следующими вопросами:</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рассмотрение тематики мероприятий программы и проектов, реализуемых в ее рамках;</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рассмотрение материалов о ходе реализации мероприятий программы и предоставление рекомендаций по их уточнению, а также рассмотрение итогов реализации программы;</w:t>
      </w:r>
    </w:p>
    <w:p w:rsidR="002B283A" w:rsidRPr="00BA65D9" w:rsidRDefault="002B283A" w:rsidP="0086742A">
      <w:pPr>
        <w:pStyle w:val="a5"/>
        <w:numPr>
          <w:ilvl w:val="0"/>
          <w:numId w:val="175"/>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определяет процедуры обеспечения публичности (отчетности) информации о результатах мониторинга ее выполнения.</w:t>
      </w:r>
    </w:p>
    <w:p w:rsidR="002B283A" w:rsidRPr="00BA65D9" w:rsidRDefault="002B283A" w:rsidP="002B283A">
      <w:pPr>
        <w:spacing w:line="240" w:lineRule="auto"/>
        <w:ind w:left="720" w:hanging="436"/>
        <w:jc w:val="both"/>
        <w:rPr>
          <w:rFonts w:ascii="Times New Roman" w:hAnsi="Times New Roman" w:cs="Times New Roman"/>
          <w:sz w:val="24"/>
          <w:szCs w:val="24"/>
        </w:rPr>
      </w:pPr>
      <w:r w:rsidRPr="00BA65D9">
        <w:rPr>
          <w:rFonts w:ascii="Times New Roman" w:hAnsi="Times New Roman" w:cs="Times New Roman"/>
          <w:sz w:val="24"/>
          <w:szCs w:val="24"/>
        </w:rPr>
        <w:t>Педагогический совет несет ответственность за своевременную и качественную реализацию программы.</w:t>
      </w:r>
    </w:p>
    <w:p w:rsidR="002B283A" w:rsidRPr="00BA65D9" w:rsidRDefault="002B283A" w:rsidP="002B283A">
      <w:pPr>
        <w:spacing w:line="240" w:lineRule="auto"/>
        <w:jc w:val="both"/>
        <w:rPr>
          <w:rStyle w:val="12"/>
          <w:rFonts w:ascii="Times New Roman" w:hAnsi="Times New Roman" w:cs="Times New Roman"/>
          <w:sz w:val="24"/>
          <w:szCs w:val="24"/>
        </w:rPr>
      </w:pPr>
      <w:r w:rsidRPr="00BA65D9">
        <w:rPr>
          <w:rFonts w:ascii="Times New Roman" w:hAnsi="Times New Roman" w:cs="Times New Roman"/>
          <w:sz w:val="24"/>
          <w:szCs w:val="24"/>
        </w:rPr>
        <w:t>Программа будет реализовываться через систему планирования, включающую в себя программы и проекты, разрабатываемые и реализуемые  в соответствии с приоритетными направлениями; критерии и показатели оценки промежуточных и итоговых результатов, систему мониторинга хода ее реализации.</w:t>
      </w:r>
    </w:p>
    <w:p w:rsidR="002B283A" w:rsidRPr="00BA65D9" w:rsidRDefault="002B283A" w:rsidP="002B283A">
      <w:pPr>
        <w:pStyle w:val="a7"/>
        <w:spacing w:after="120"/>
        <w:rPr>
          <w:sz w:val="24"/>
          <w:szCs w:val="24"/>
        </w:rPr>
      </w:pPr>
      <w:r w:rsidRPr="00BA65D9">
        <w:rPr>
          <w:rStyle w:val="12"/>
          <w:rFonts w:ascii="Times New Roman" w:hAnsi="Times New Roman" w:cs="Times New Roman"/>
          <w:color w:val="000000"/>
          <w:sz w:val="24"/>
          <w:szCs w:val="24"/>
        </w:rPr>
        <w:t>Укомплектованность образовательного учреждения педагогическими, руководящими и иными работниками составляет 100 % .</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Уровень квалификации педагогических и иных работников, участвующих в реализации ос</w:t>
      </w:r>
      <w:r w:rsidRPr="00BA65D9">
        <w:rPr>
          <w:rStyle w:val="12"/>
          <w:rFonts w:ascii="Times New Roman" w:hAnsi="Times New Roman" w:cs="Times New Roman"/>
          <w:color w:val="000000"/>
          <w:sz w:val="24"/>
          <w:szCs w:val="24"/>
        </w:rPr>
        <w:softHyphen/>
        <w:t>новной образовательной программы и создании условий для её разработки и реализации, характеризуется наличием докумен</w:t>
      </w:r>
      <w:r w:rsidRPr="00BA65D9">
        <w:rPr>
          <w:rStyle w:val="12"/>
          <w:rFonts w:ascii="Times New Roman" w:hAnsi="Times New Roman" w:cs="Times New Roman"/>
          <w:color w:val="000000"/>
          <w:sz w:val="24"/>
          <w:szCs w:val="24"/>
        </w:rPr>
        <w:softHyphen/>
        <w:t>тов о присвоении квалификации, соответствующей должност</w:t>
      </w:r>
      <w:r w:rsidRPr="00BA65D9">
        <w:rPr>
          <w:rStyle w:val="12"/>
          <w:rFonts w:ascii="Times New Roman" w:hAnsi="Times New Roman" w:cs="Times New Roman"/>
          <w:color w:val="000000"/>
          <w:sz w:val="24"/>
          <w:szCs w:val="24"/>
        </w:rPr>
        <w:softHyphen/>
        <w:t>ным обязанностям работника.</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В основу должностных обязанностей положены представлен</w:t>
      </w:r>
      <w:r w:rsidRPr="00BA65D9">
        <w:rPr>
          <w:rStyle w:val="12"/>
          <w:rFonts w:ascii="Times New Roman" w:hAnsi="Times New Roman" w:cs="Times New Roman"/>
          <w:color w:val="000000"/>
          <w:sz w:val="24"/>
          <w:szCs w:val="24"/>
        </w:rPr>
        <w:softHyphen/>
        <w:t>ные в профессиональном стандарте «Педагог (педагогическая деятельность в сфере дошкольного, начального общего, основ</w:t>
      </w:r>
      <w:r w:rsidRPr="00BA65D9">
        <w:rPr>
          <w:rStyle w:val="12"/>
          <w:rFonts w:ascii="Times New Roman" w:hAnsi="Times New Roman" w:cs="Times New Roman"/>
          <w:color w:val="000000"/>
          <w:sz w:val="24"/>
          <w:szCs w:val="24"/>
        </w:rPr>
        <w:softHyphen/>
        <w:t>ного общего, среднего общего образования) (воспитатель, учи</w:t>
      </w:r>
      <w:r w:rsidRPr="00BA65D9">
        <w:rPr>
          <w:rStyle w:val="12"/>
          <w:rFonts w:ascii="Times New Roman" w:hAnsi="Times New Roman" w:cs="Times New Roman"/>
          <w:color w:val="000000"/>
          <w:sz w:val="24"/>
          <w:szCs w:val="24"/>
        </w:rPr>
        <w:softHyphen/>
        <w:t>тель)» обобщённые трудовые функции, которые могут быть поручены работнику, занимающему данную должность.</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Уровень квалификации педагогических и иных работников, участвующих в реализации ос</w:t>
      </w:r>
      <w:r w:rsidRPr="00BA65D9">
        <w:rPr>
          <w:rStyle w:val="12"/>
          <w:rFonts w:ascii="Times New Roman" w:hAnsi="Times New Roman" w:cs="Times New Roman"/>
          <w:color w:val="000000"/>
          <w:sz w:val="24"/>
          <w:szCs w:val="24"/>
        </w:rPr>
        <w:softHyphen/>
        <w:t>новной образовательной программы и создании условий для её разработки и реализации, характеризуется также результата</w:t>
      </w:r>
      <w:r w:rsidRPr="00BA65D9">
        <w:rPr>
          <w:rStyle w:val="12"/>
          <w:rFonts w:ascii="Times New Roman" w:hAnsi="Times New Roman" w:cs="Times New Roman"/>
          <w:color w:val="000000"/>
          <w:sz w:val="24"/>
          <w:szCs w:val="24"/>
        </w:rPr>
        <w:softHyphen/>
        <w:t>ми аттестации — квалификационными категориями.</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Аттестация педагогических работников в соответствии с Фе</w:t>
      </w:r>
      <w:r w:rsidRPr="00BA65D9">
        <w:rPr>
          <w:rStyle w:val="12"/>
          <w:rFonts w:ascii="Times New Roman" w:hAnsi="Times New Roman" w:cs="Times New Roman"/>
          <w:color w:val="000000"/>
          <w:sz w:val="24"/>
          <w:szCs w:val="24"/>
        </w:rPr>
        <w:softHyphen/>
        <w:t>деральным законом «Об образовании в Российской Федерации» (ст. 49) проводится в целях подтверждения их соответствия за</w:t>
      </w:r>
      <w:r w:rsidRPr="00BA65D9">
        <w:rPr>
          <w:rStyle w:val="12"/>
          <w:rFonts w:ascii="Times New Roman" w:hAnsi="Times New Roman" w:cs="Times New Roman"/>
          <w:color w:val="000000"/>
          <w:sz w:val="24"/>
          <w:szCs w:val="24"/>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sidRPr="00BA65D9">
        <w:rPr>
          <w:rStyle w:val="12"/>
          <w:rFonts w:ascii="Times New Roman" w:hAnsi="Times New Roman" w:cs="Times New Roman"/>
          <w:color w:val="000000"/>
          <w:sz w:val="24"/>
          <w:szCs w:val="24"/>
        </w:rPr>
        <w:softHyphen/>
        <w:t>ние аттестации педагогических работников в целях подтвержде</w:t>
      </w:r>
      <w:r w:rsidRPr="00BA65D9">
        <w:rPr>
          <w:rStyle w:val="12"/>
          <w:rFonts w:ascii="Times New Roman" w:hAnsi="Times New Roman" w:cs="Times New Roman"/>
          <w:color w:val="000000"/>
          <w:sz w:val="24"/>
          <w:szCs w:val="24"/>
        </w:rPr>
        <w:softHyphen/>
        <w:t>ния их соответствия занимаемым должностям осуществляется не реже одного раза в пять лет на основе оценки их професси</w:t>
      </w:r>
      <w:r w:rsidRPr="00BA65D9">
        <w:rPr>
          <w:rStyle w:val="12"/>
          <w:rFonts w:ascii="Times New Roman" w:hAnsi="Times New Roman" w:cs="Times New Roman"/>
          <w:color w:val="000000"/>
          <w:sz w:val="24"/>
          <w:szCs w:val="24"/>
        </w:rPr>
        <w:softHyphen/>
        <w:t>ональной деятельности аттестационной комиссией образовательного учреждения.</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 xml:space="preserve"> Проведение аттестации в отноше</w:t>
      </w:r>
      <w:r w:rsidRPr="00BA65D9">
        <w:rPr>
          <w:rStyle w:val="12"/>
          <w:rFonts w:ascii="Times New Roman" w:hAnsi="Times New Roman" w:cs="Times New Roman"/>
          <w:color w:val="000000"/>
          <w:sz w:val="24"/>
          <w:szCs w:val="24"/>
        </w:rPr>
        <w:softHyphen/>
        <w:t>нии педагогических работников образовательных организа</w:t>
      </w:r>
      <w:r w:rsidRPr="00BA65D9">
        <w:rPr>
          <w:rStyle w:val="12"/>
          <w:rFonts w:ascii="Times New Roman" w:hAnsi="Times New Roman" w:cs="Times New Roman"/>
          <w:color w:val="000000"/>
          <w:sz w:val="24"/>
          <w:szCs w:val="24"/>
        </w:rPr>
        <w:softHyphen/>
        <w:t>ций, находящихся в ведении субъекта Российской Федера</w:t>
      </w:r>
      <w:r w:rsidRPr="00BA65D9">
        <w:rPr>
          <w:rStyle w:val="12"/>
          <w:rFonts w:ascii="Times New Roman" w:hAnsi="Times New Roman" w:cs="Times New Roman"/>
          <w:color w:val="000000"/>
          <w:sz w:val="24"/>
          <w:szCs w:val="24"/>
        </w:rPr>
        <w:softHyphen/>
        <w:t xml:space="preserve">ции, муниципальных </w:t>
      </w:r>
      <w:r w:rsidRPr="00BA65D9">
        <w:rPr>
          <w:rStyle w:val="12"/>
          <w:rFonts w:ascii="Times New Roman" w:hAnsi="Times New Roman" w:cs="Times New Roman"/>
          <w:color w:val="000000"/>
          <w:sz w:val="24"/>
          <w:szCs w:val="24"/>
        </w:rPr>
        <w:lastRenderedPageBreak/>
        <w:t>и частных организаций, осуществляется аттестационными комиссиями, формируемыми уполномочен</w:t>
      </w:r>
      <w:r w:rsidRPr="00BA65D9">
        <w:rPr>
          <w:rStyle w:val="12"/>
          <w:rFonts w:ascii="Times New Roman" w:hAnsi="Times New Roman" w:cs="Times New Roman"/>
          <w:color w:val="000000"/>
          <w:sz w:val="24"/>
          <w:szCs w:val="24"/>
        </w:rPr>
        <w:softHyphen/>
        <w:t>ными органами государственной власти субъектов Российской Федерации.</w:t>
      </w:r>
    </w:p>
    <w:p w:rsidR="002B283A" w:rsidRPr="00BA65D9" w:rsidRDefault="002B283A" w:rsidP="002B283A">
      <w:pPr>
        <w:spacing w:line="240" w:lineRule="auto"/>
        <w:jc w:val="both"/>
        <w:rPr>
          <w:rStyle w:val="12"/>
          <w:rFonts w:ascii="Times New Roman" w:hAnsi="Times New Roman" w:cs="Times New Roman"/>
          <w:color w:val="000000"/>
          <w:sz w:val="24"/>
          <w:szCs w:val="24"/>
        </w:rPr>
      </w:pPr>
      <w:r w:rsidRPr="00BA65D9">
        <w:rPr>
          <w:rStyle w:val="12"/>
          <w:rFonts w:ascii="Times New Roman" w:hAnsi="Times New Roman" w:cs="Times New Roman"/>
          <w:color w:val="000000"/>
          <w:sz w:val="24"/>
          <w:szCs w:val="24"/>
        </w:rPr>
        <w:t>Информация об уровне квалификации педагогических и иных работников, участвующих в реализации настоящей ос</w:t>
      </w:r>
      <w:r w:rsidRPr="00BA65D9">
        <w:rPr>
          <w:rStyle w:val="12"/>
          <w:rFonts w:ascii="Times New Roman" w:hAnsi="Times New Roman" w:cs="Times New Roman"/>
          <w:color w:val="000000"/>
          <w:sz w:val="24"/>
          <w:szCs w:val="24"/>
        </w:rPr>
        <w:softHyphen/>
        <w:t>новной образовательной программы и создании условий для её разработки и реализации:</w:t>
      </w:r>
    </w:p>
    <w:tbl>
      <w:tblPr>
        <w:tblW w:w="0" w:type="auto"/>
        <w:jc w:val="center"/>
        <w:tblInd w:w="-1637" w:type="dxa"/>
        <w:tblLayout w:type="fixed"/>
        <w:tblCellMar>
          <w:left w:w="0" w:type="dxa"/>
          <w:right w:w="0" w:type="dxa"/>
        </w:tblCellMar>
        <w:tblLook w:val="0000" w:firstRow="0" w:lastRow="0" w:firstColumn="0" w:lastColumn="0" w:noHBand="0" w:noVBand="0"/>
      </w:tblPr>
      <w:tblGrid>
        <w:gridCol w:w="2726"/>
        <w:gridCol w:w="2319"/>
        <w:gridCol w:w="1474"/>
        <w:gridCol w:w="1877"/>
      </w:tblGrid>
      <w:tr w:rsidR="002B283A" w:rsidRPr="00BA65D9" w:rsidTr="002B283A">
        <w:trPr>
          <w:trHeight w:hRule="exact" w:val="1973"/>
          <w:jc w:val="center"/>
        </w:trPr>
        <w:tc>
          <w:tcPr>
            <w:tcW w:w="2726" w:type="dxa"/>
            <w:tcBorders>
              <w:top w:val="single" w:sz="4" w:space="0" w:color="auto"/>
              <w:left w:val="single" w:sz="4" w:space="0" w:color="auto"/>
              <w:bottom w:val="nil"/>
              <w:right w:val="nil"/>
            </w:tcBorders>
            <w:shd w:val="clear" w:color="auto" w:fill="FFFFFF"/>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color w:val="000000"/>
                <w:sz w:val="24"/>
                <w:szCs w:val="24"/>
              </w:rPr>
              <w:t>Категория работников</w:t>
            </w:r>
          </w:p>
        </w:tc>
        <w:tc>
          <w:tcPr>
            <w:tcW w:w="2319" w:type="dxa"/>
            <w:tcBorders>
              <w:top w:val="single" w:sz="4" w:space="0" w:color="auto"/>
              <w:left w:val="single" w:sz="4" w:space="0" w:color="auto"/>
              <w:bottom w:val="nil"/>
              <w:right w:val="nil"/>
            </w:tcBorders>
            <w:shd w:val="clear" w:color="auto" w:fill="FFFFFF"/>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color w:val="000000"/>
                <w:sz w:val="24"/>
                <w:szCs w:val="24"/>
              </w:rPr>
              <w:t>Подтверждение уровня квалификации документами об образовании (профессио</w:t>
            </w:r>
            <w:r w:rsidRPr="00BA65D9">
              <w:rPr>
                <w:rStyle w:val="af"/>
                <w:rFonts w:ascii="Times New Roman" w:hAnsi="Times New Roman" w:cs="Times New Roman"/>
                <w:color w:val="000000"/>
                <w:sz w:val="24"/>
                <w:szCs w:val="24"/>
              </w:rPr>
              <w:softHyphen/>
              <w:t>нальной переподготовке) (%)</w:t>
            </w:r>
          </w:p>
        </w:tc>
        <w:tc>
          <w:tcPr>
            <w:tcW w:w="3351" w:type="dxa"/>
            <w:gridSpan w:val="2"/>
            <w:tcBorders>
              <w:top w:val="single" w:sz="4" w:space="0" w:color="auto"/>
              <w:left w:val="single" w:sz="4" w:space="0" w:color="auto"/>
              <w:bottom w:val="nil"/>
              <w:right w:val="single" w:sz="4" w:space="0" w:color="auto"/>
            </w:tcBorders>
            <w:shd w:val="clear" w:color="auto" w:fill="FFFFFF"/>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color w:val="000000"/>
                <w:sz w:val="24"/>
                <w:szCs w:val="24"/>
              </w:rPr>
              <w:t>Подтверждение уровня квалификации результатами аттестации</w:t>
            </w:r>
          </w:p>
        </w:tc>
      </w:tr>
      <w:tr w:rsidR="002B283A" w:rsidRPr="00BA65D9" w:rsidTr="002B283A">
        <w:trPr>
          <w:trHeight w:hRule="exact" w:val="1162"/>
          <w:jc w:val="center"/>
        </w:trPr>
        <w:tc>
          <w:tcPr>
            <w:tcW w:w="2726" w:type="dxa"/>
            <w:tcBorders>
              <w:top w:val="single" w:sz="4" w:space="0" w:color="auto"/>
              <w:left w:val="single" w:sz="4" w:space="0" w:color="auto"/>
              <w:bottom w:val="nil"/>
              <w:right w:val="nil"/>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p>
        </w:tc>
        <w:tc>
          <w:tcPr>
            <w:tcW w:w="2319" w:type="dxa"/>
            <w:tcBorders>
              <w:top w:val="single" w:sz="4" w:space="0" w:color="auto"/>
              <w:left w:val="single" w:sz="4" w:space="0" w:color="auto"/>
              <w:bottom w:val="nil"/>
              <w:right w:val="nil"/>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p>
        </w:tc>
        <w:tc>
          <w:tcPr>
            <w:tcW w:w="1474" w:type="dxa"/>
            <w:tcBorders>
              <w:top w:val="single" w:sz="4" w:space="0" w:color="auto"/>
              <w:left w:val="single" w:sz="4" w:space="0" w:color="auto"/>
              <w:bottom w:val="nil"/>
              <w:right w:val="nil"/>
            </w:tcBorders>
            <w:shd w:val="clear" w:color="auto" w:fill="FFFFFF"/>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color w:val="000000"/>
                <w:sz w:val="24"/>
                <w:szCs w:val="24"/>
              </w:rPr>
              <w:t>на соответ</w:t>
            </w:r>
            <w:r w:rsidRPr="00BA65D9">
              <w:rPr>
                <w:rStyle w:val="af"/>
                <w:rFonts w:ascii="Times New Roman" w:hAnsi="Times New Roman" w:cs="Times New Roman"/>
                <w:color w:val="000000"/>
                <w:sz w:val="24"/>
                <w:szCs w:val="24"/>
              </w:rPr>
              <w:softHyphen/>
              <w:t>ствие занимаемой должности (%)</w:t>
            </w:r>
          </w:p>
        </w:tc>
        <w:tc>
          <w:tcPr>
            <w:tcW w:w="1877" w:type="dxa"/>
            <w:tcBorders>
              <w:top w:val="single" w:sz="4" w:space="0" w:color="auto"/>
              <w:left w:val="single" w:sz="4" w:space="0" w:color="auto"/>
              <w:bottom w:val="nil"/>
              <w:right w:val="single" w:sz="4" w:space="0" w:color="auto"/>
            </w:tcBorders>
            <w:shd w:val="clear" w:color="auto" w:fill="FFFFFF"/>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color w:val="000000"/>
                <w:sz w:val="24"/>
                <w:szCs w:val="24"/>
              </w:rPr>
              <w:t>квалифика</w:t>
            </w:r>
            <w:r w:rsidRPr="00BA65D9">
              <w:rPr>
                <w:rStyle w:val="af"/>
                <w:rFonts w:ascii="Times New Roman" w:hAnsi="Times New Roman" w:cs="Times New Roman"/>
                <w:color w:val="000000"/>
                <w:sz w:val="24"/>
                <w:szCs w:val="24"/>
              </w:rPr>
              <w:softHyphen/>
              <w:t>ционная категория (%)</w:t>
            </w:r>
          </w:p>
        </w:tc>
      </w:tr>
      <w:tr w:rsidR="002B283A" w:rsidRPr="00BA65D9" w:rsidTr="002B283A">
        <w:trPr>
          <w:trHeight w:hRule="exact" w:val="562"/>
          <w:jc w:val="center"/>
        </w:trPr>
        <w:tc>
          <w:tcPr>
            <w:tcW w:w="2726" w:type="dxa"/>
            <w:tcBorders>
              <w:top w:val="single" w:sz="4" w:space="0" w:color="auto"/>
              <w:left w:val="single" w:sz="4" w:space="0" w:color="auto"/>
              <w:bottom w:val="nil"/>
              <w:right w:val="nil"/>
            </w:tcBorders>
            <w:shd w:val="clear" w:color="auto" w:fill="FFFFFF"/>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color w:val="000000"/>
                <w:sz w:val="24"/>
                <w:szCs w:val="24"/>
              </w:rPr>
              <w:t>Педагогические работники</w:t>
            </w:r>
          </w:p>
        </w:tc>
        <w:tc>
          <w:tcPr>
            <w:tcW w:w="2319" w:type="dxa"/>
            <w:tcBorders>
              <w:top w:val="single" w:sz="4" w:space="0" w:color="auto"/>
              <w:left w:val="single" w:sz="4" w:space="0" w:color="auto"/>
              <w:bottom w:val="nil"/>
              <w:right w:val="nil"/>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50</w:t>
            </w:r>
          </w:p>
        </w:tc>
        <w:tc>
          <w:tcPr>
            <w:tcW w:w="1474" w:type="dxa"/>
            <w:tcBorders>
              <w:top w:val="single" w:sz="4" w:space="0" w:color="auto"/>
              <w:left w:val="single" w:sz="4" w:space="0" w:color="auto"/>
              <w:bottom w:val="nil"/>
              <w:right w:val="nil"/>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4/</w:t>
            </w:r>
          </w:p>
        </w:tc>
        <w:tc>
          <w:tcPr>
            <w:tcW w:w="1877" w:type="dxa"/>
            <w:tcBorders>
              <w:top w:val="single" w:sz="4" w:space="0" w:color="auto"/>
              <w:left w:val="single" w:sz="4" w:space="0" w:color="auto"/>
              <w:bottom w:val="nil"/>
              <w:right w:val="single" w:sz="4" w:space="0" w:color="auto"/>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42/</w:t>
            </w:r>
          </w:p>
        </w:tc>
      </w:tr>
      <w:tr w:rsidR="002B283A" w:rsidRPr="00BA65D9" w:rsidTr="002B283A">
        <w:trPr>
          <w:trHeight w:hRule="exact" w:val="566"/>
          <w:jc w:val="center"/>
        </w:trPr>
        <w:tc>
          <w:tcPr>
            <w:tcW w:w="2726" w:type="dxa"/>
            <w:tcBorders>
              <w:top w:val="single" w:sz="4" w:space="0" w:color="auto"/>
              <w:left w:val="single" w:sz="4" w:space="0" w:color="auto"/>
              <w:bottom w:val="nil"/>
              <w:right w:val="nil"/>
            </w:tcBorders>
            <w:shd w:val="clear" w:color="auto" w:fill="FFFFFF"/>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color w:val="000000"/>
                <w:sz w:val="24"/>
                <w:szCs w:val="24"/>
              </w:rPr>
              <w:t>Руководящие работники</w:t>
            </w:r>
          </w:p>
        </w:tc>
        <w:tc>
          <w:tcPr>
            <w:tcW w:w="2319" w:type="dxa"/>
            <w:tcBorders>
              <w:top w:val="single" w:sz="4" w:space="0" w:color="auto"/>
              <w:left w:val="single" w:sz="4" w:space="0" w:color="auto"/>
              <w:bottom w:val="nil"/>
              <w:right w:val="nil"/>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7</w:t>
            </w:r>
          </w:p>
        </w:tc>
        <w:tc>
          <w:tcPr>
            <w:tcW w:w="1474" w:type="dxa"/>
            <w:tcBorders>
              <w:top w:val="single" w:sz="4" w:space="0" w:color="auto"/>
              <w:left w:val="single" w:sz="4" w:space="0" w:color="auto"/>
              <w:bottom w:val="nil"/>
              <w:right w:val="nil"/>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7</w:t>
            </w:r>
          </w:p>
        </w:tc>
        <w:tc>
          <w:tcPr>
            <w:tcW w:w="1877" w:type="dxa"/>
            <w:tcBorders>
              <w:top w:val="single" w:sz="4" w:space="0" w:color="auto"/>
              <w:left w:val="single" w:sz="4" w:space="0" w:color="auto"/>
              <w:bottom w:val="nil"/>
              <w:right w:val="single" w:sz="4" w:space="0" w:color="auto"/>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p>
        </w:tc>
      </w:tr>
      <w:tr w:rsidR="002B283A" w:rsidRPr="00BA65D9" w:rsidTr="002B283A">
        <w:trPr>
          <w:trHeight w:hRule="exact" w:val="571"/>
          <w:jc w:val="center"/>
        </w:trPr>
        <w:tc>
          <w:tcPr>
            <w:tcW w:w="2726" w:type="dxa"/>
            <w:tcBorders>
              <w:top w:val="single" w:sz="4" w:space="0" w:color="auto"/>
              <w:left w:val="single" w:sz="4" w:space="0" w:color="auto"/>
              <w:bottom w:val="single" w:sz="4" w:space="0" w:color="auto"/>
              <w:right w:val="nil"/>
            </w:tcBorders>
            <w:shd w:val="clear" w:color="auto" w:fill="FFFFFF"/>
            <w:vAlign w:val="center"/>
          </w:tcPr>
          <w:p w:rsidR="002B283A" w:rsidRPr="00BA65D9" w:rsidRDefault="002B283A" w:rsidP="002B283A">
            <w:pPr>
              <w:pStyle w:val="af0"/>
              <w:spacing w:line="240" w:lineRule="auto"/>
              <w:ind w:firstLine="0"/>
              <w:jc w:val="both"/>
              <w:rPr>
                <w:rFonts w:ascii="Times New Roman" w:hAnsi="Times New Roman" w:cs="Times New Roman"/>
                <w:sz w:val="24"/>
                <w:szCs w:val="24"/>
              </w:rPr>
            </w:pPr>
            <w:r w:rsidRPr="00BA65D9">
              <w:rPr>
                <w:rStyle w:val="af"/>
                <w:rFonts w:ascii="Times New Roman" w:hAnsi="Times New Roman" w:cs="Times New Roman"/>
                <w:color w:val="000000"/>
                <w:sz w:val="24"/>
                <w:szCs w:val="24"/>
              </w:rPr>
              <w:t>Иные работники</w:t>
            </w:r>
          </w:p>
        </w:tc>
        <w:tc>
          <w:tcPr>
            <w:tcW w:w="2319" w:type="dxa"/>
            <w:tcBorders>
              <w:top w:val="single" w:sz="4" w:space="0" w:color="auto"/>
              <w:left w:val="single" w:sz="4" w:space="0" w:color="auto"/>
              <w:bottom w:val="single" w:sz="4" w:space="0" w:color="auto"/>
              <w:right w:val="nil"/>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2</w:t>
            </w:r>
          </w:p>
        </w:tc>
        <w:tc>
          <w:tcPr>
            <w:tcW w:w="1474" w:type="dxa"/>
            <w:tcBorders>
              <w:top w:val="single" w:sz="4" w:space="0" w:color="auto"/>
              <w:left w:val="single" w:sz="4" w:space="0" w:color="auto"/>
              <w:bottom w:val="single" w:sz="4" w:space="0" w:color="auto"/>
              <w:right w:val="nil"/>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1</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1</w:t>
            </w:r>
          </w:p>
        </w:tc>
      </w:tr>
    </w:tbl>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Кроме того, образовательное учреждение уком</w:t>
      </w:r>
      <w:r w:rsidRPr="00BA65D9">
        <w:rPr>
          <w:rStyle w:val="12"/>
          <w:rFonts w:ascii="Times New Roman" w:hAnsi="Times New Roman" w:cs="Times New Roman"/>
          <w:color w:val="000000"/>
          <w:sz w:val="24"/>
          <w:szCs w:val="24"/>
        </w:rPr>
        <w:softHyphen/>
        <w:t>плектовано вспомогательным персоналом, обеспечивающим создание и сохранение условий материально-технических и ин</w:t>
      </w:r>
      <w:r w:rsidRPr="00BA65D9">
        <w:rPr>
          <w:rStyle w:val="12"/>
          <w:rFonts w:ascii="Times New Roman" w:hAnsi="Times New Roman" w:cs="Times New Roman"/>
          <w:color w:val="000000"/>
          <w:sz w:val="24"/>
          <w:szCs w:val="24"/>
        </w:rPr>
        <w:softHyphen/>
        <w:t>формационно-методических условий реализации основной об</w:t>
      </w:r>
      <w:r w:rsidRPr="00BA65D9">
        <w:rPr>
          <w:rStyle w:val="12"/>
          <w:rFonts w:ascii="Times New Roman" w:hAnsi="Times New Roman" w:cs="Times New Roman"/>
          <w:color w:val="000000"/>
          <w:sz w:val="24"/>
          <w:szCs w:val="24"/>
        </w:rPr>
        <w:softHyphen/>
        <w:t>разовательной программы.</w:t>
      </w:r>
    </w:p>
    <w:p w:rsidR="002B283A" w:rsidRPr="00BA65D9" w:rsidRDefault="002B283A" w:rsidP="002B283A">
      <w:pPr>
        <w:spacing w:line="240" w:lineRule="auto"/>
        <w:jc w:val="both"/>
        <w:rPr>
          <w:rStyle w:val="12"/>
          <w:rFonts w:ascii="Times New Roman" w:hAnsi="Times New Roman" w:cs="Times New Roman"/>
          <w:color w:val="000000"/>
          <w:sz w:val="24"/>
          <w:szCs w:val="24"/>
        </w:rPr>
      </w:pPr>
      <w:r w:rsidRPr="00BA65D9">
        <w:rPr>
          <w:rStyle w:val="12"/>
          <w:rFonts w:ascii="Times New Roman" w:hAnsi="Times New Roman" w:cs="Times New Roman"/>
          <w:color w:val="000000"/>
          <w:sz w:val="24"/>
          <w:szCs w:val="24"/>
        </w:rPr>
        <w:t>В ходе реализации основной образовательной программы предполагается оценка качества и результативности деятельно</w:t>
      </w:r>
      <w:r w:rsidRPr="00BA65D9">
        <w:rPr>
          <w:rStyle w:val="12"/>
          <w:rFonts w:ascii="Times New Roman" w:hAnsi="Times New Roman" w:cs="Times New Roman"/>
          <w:color w:val="000000"/>
          <w:sz w:val="24"/>
          <w:szCs w:val="24"/>
        </w:rPr>
        <w:softHyphen/>
        <w:t>сти педагогических работников с целью коррекции их деятель</w:t>
      </w:r>
      <w:r w:rsidRPr="00BA65D9">
        <w:rPr>
          <w:rStyle w:val="12"/>
          <w:rFonts w:ascii="Times New Roman" w:hAnsi="Times New Roman" w:cs="Times New Roman"/>
          <w:color w:val="000000"/>
          <w:sz w:val="24"/>
          <w:szCs w:val="24"/>
        </w:rPr>
        <w:softHyphen/>
        <w:t>ности, а также определения стимулирующей части фонда опла</w:t>
      </w:r>
      <w:r w:rsidRPr="00BA65D9">
        <w:rPr>
          <w:rStyle w:val="12"/>
          <w:rFonts w:ascii="Times New Roman" w:hAnsi="Times New Roman" w:cs="Times New Roman"/>
          <w:color w:val="000000"/>
          <w:sz w:val="24"/>
          <w:szCs w:val="24"/>
        </w:rPr>
        <w:softHyphen/>
        <w:t>ты труда</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Одним из важнейших механизмов обеспечения необходимого квалификационного уровня педагогических работников, уча</w:t>
      </w:r>
      <w:r w:rsidRPr="00BA65D9">
        <w:rPr>
          <w:rStyle w:val="12"/>
          <w:rFonts w:ascii="Times New Roman" w:hAnsi="Times New Roman" w:cs="Times New Roman"/>
          <w:color w:val="000000"/>
          <w:sz w:val="24"/>
          <w:szCs w:val="24"/>
        </w:rPr>
        <w:softHyphen/>
        <w:t>ствующих в разработке и реализации основной образователь</w:t>
      </w:r>
      <w:r w:rsidRPr="00BA65D9">
        <w:rPr>
          <w:rStyle w:val="12"/>
          <w:rFonts w:ascii="Times New Roman" w:hAnsi="Times New Roman" w:cs="Times New Roman"/>
          <w:color w:val="000000"/>
          <w:sz w:val="24"/>
          <w:szCs w:val="24"/>
        </w:rPr>
        <w:softHyphen/>
        <w:t>ной программы начального общего образования, является си</w:t>
      </w:r>
      <w:r w:rsidRPr="00BA65D9">
        <w:rPr>
          <w:rStyle w:val="12"/>
          <w:rFonts w:ascii="Times New Roman" w:hAnsi="Times New Roman" w:cs="Times New Roman"/>
          <w:color w:val="000000"/>
          <w:sz w:val="24"/>
          <w:szCs w:val="24"/>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2B283A" w:rsidRPr="00BA65D9" w:rsidRDefault="002B283A" w:rsidP="002B283A">
      <w:pPr>
        <w:pStyle w:val="a7"/>
        <w:rPr>
          <w:sz w:val="24"/>
          <w:szCs w:val="24"/>
        </w:rPr>
      </w:pPr>
      <w:r w:rsidRPr="00BA65D9">
        <w:rPr>
          <w:rStyle w:val="12"/>
          <w:rFonts w:ascii="Times New Roman" w:hAnsi="Times New Roman" w:cs="Times New Roman"/>
          <w:color w:val="000000"/>
          <w:sz w:val="24"/>
          <w:szCs w:val="24"/>
        </w:rPr>
        <w:t>Актуальные вопросы реализации программы начального об</w:t>
      </w:r>
      <w:r w:rsidRPr="00BA65D9">
        <w:rPr>
          <w:rStyle w:val="12"/>
          <w:rFonts w:ascii="Times New Roman" w:hAnsi="Times New Roman" w:cs="Times New Roman"/>
          <w:color w:val="000000"/>
          <w:sz w:val="24"/>
          <w:szCs w:val="24"/>
        </w:rPr>
        <w:softHyphen/>
        <w:t>щего образования рассматриваются методическими объедине</w:t>
      </w:r>
      <w:r w:rsidRPr="00BA65D9">
        <w:rPr>
          <w:rStyle w:val="12"/>
          <w:rFonts w:ascii="Times New Roman" w:hAnsi="Times New Roman" w:cs="Times New Roman"/>
          <w:color w:val="000000"/>
          <w:sz w:val="24"/>
          <w:szCs w:val="24"/>
        </w:rPr>
        <w:softHyphen/>
        <w:t>ниями, действующими в образовательной организации (МО учителей начальных классов, МО классных руководителей и 8 методических объединений учителей-предметников).</w:t>
      </w:r>
    </w:p>
    <w:p w:rsidR="002B283A" w:rsidRPr="00BA65D9" w:rsidRDefault="002B283A" w:rsidP="002B283A">
      <w:pPr>
        <w:pStyle w:val="a7"/>
        <w:rPr>
          <w:rStyle w:val="12"/>
          <w:rFonts w:ascii="Times New Roman" w:hAnsi="Times New Roman" w:cs="Times New Roman"/>
          <w:color w:val="000000"/>
          <w:sz w:val="24"/>
          <w:szCs w:val="24"/>
        </w:rPr>
      </w:pPr>
      <w:r w:rsidRPr="00BA65D9">
        <w:rPr>
          <w:rStyle w:val="12"/>
          <w:rFonts w:ascii="Times New Roman" w:hAnsi="Times New Roman" w:cs="Times New Roman"/>
          <w:color w:val="000000"/>
          <w:sz w:val="24"/>
          <w:szCs w:val="24"/>
        </w:rPr>
        <w:t>Педагогическими работниками системно разрабатываются методические темы, отражаю</w:t>
      </w:r>
      <w:r w:rsidRPr="00BA65D9">
        <w:rPr>
          <w:rStyle w:val="12"/>
          <w:rFonts w:ascii="Times New Roman" w:hAnsi="Times New Roman" w:cs="Times New Roman"/>
          <w:color w:val="000000"/>
          <w:sz w:val="24"/>
          <w:szCs w:val="24"/>
        </w:rPr>
        <w:softHyphen/>
        <w:t>щие их непрерывное профессиональное развитие. Отчёт о ме</w:t>
      </w:r>
      <w:r w:rsidRPr="00BA65D9">
        <w:rPr>
          <w:rStyle w:val="12"/>
          <w:rFonts w:ascii="Times New Roman" w:hAnsi="Times New Roman" w:cs="Times New Roman"/>
          <w:color w:val="000000"/>
          <w:sz w:val="24"/>
          <w:szCs w:val="24"/>
        </w:rPr>
        <w:softHyphen/>
        <w:t>тодических темах на заседаниях МО, обеспечивает необходимый уровень</w:t>
      </w:r>
      <w:r w:rsidRPr="00BA65D9">
        <w:rPr>
          <w:sz w:val="24"/>
          <w:szCs w:val="24"/>
        </w:rPr>
        <w:t xml:space="preserve"> </w:t>
      </w:r>
      <w:r w:rsidRPr="00BA65D9">
        <w:rPr>
          <w:rStyle w:val="12"/>
          <w:rFonts w:ascii="Times New Roman" w:hAnsi="Times New Roman" w:cs="Times New Roman"/>
          <w:color w:val="000000"/>
          <w:sz w:val="24"/>
          <w:szCs w:val="24"/>
        </w:rPr>
        <w:t>качества как учебной и методической документации, так и де</w:t>
      </w:r>
      <w:r w:rsidRPr="00BA65D9">
        <w:rPr>
          <w:rStyle w:val="12"/>
          <w:rFonts w:ascii="Times New Roman" w:hAnsi="Times New Roman" w:cs="Times New Roman"/>
          <w:color w:val="000000"/>
          <w:sz w:val="24"/>
          <w:szCs w:val="24"/>
        </w:rPr>
        <w:softHyphen/>
        <w:t>ятельности по реализации основной образовательной програм</w:t>
      </w:r>
      <w:r w:rsidRPr="00BA65D9">
        <w:rPr>
          <w:rStyle w:val="12"/>
          <w:rFonts w:ascii="Times New Roman" w:hAnsi="Times New Roman" w:cs="Times New Roman"/>
          <w:color w:val="000000"/>
          <w:sz w:val="24"/>
          <w:szCs w:val="24"/>
        </w:rPr>
        <w:softHyphen/>
        <w:t>мы основного общего образования.</w:t>
      </w:r>
    </w:p>
    <w:p w:rsidR="002B283A" w:rsidRPr="00BA65D9" w:rsidRDefault="002B283A" w:rsidP="002B283A">
      <w:pPr>
        <w:pStyle w:val="afe"/>
        <w:spacing w:before="0" w:beforeAutospacing="0" w:after="0" w:afterAutospacing="0"/>
        <w:jc w:val="both"/>
        <w:rPr>
          <w:rStyle w:val="aff"/>
          <w:u w:val="single"/>
        </w:rPr>
      </w:pPr>
    </w:p>
    <w:p w:rsidR="002B283A" w:rsidRPr="00BA65D9" w:rsidRDefault="002B283A" w:rsidP="002B283A">
      <w:pPr>
        <w:pStyle w:val="afe"/>
        <w:spacing w:before="0" w:beforeAutospacing="0" w:after="0" w:afterAutospacing="0"/>
        <w:jc w:val="both"/>
        <w:rPr>
          <w:u w:val="single"/>
        </w:rPr>
      </w:pPr>
      <w:r w:rsidRPr="00BA65D9">
        <w:rPr>
          <w:rStyle w:val="aff"/>
          <w:u w:val="single"/>
        </w:rPr>
        <w:t>Анализ состояния кадрового потенциала МОУ СШ №6 на  01.09.2022 г.</w:t>
      </w:r>
    </w:p>
    <w:p w:rsidR="002B283A" w:rsidRPr="00BA65D9" w:rsidRDefault="002B283A" w:rsidP="002B283A">
      <w:pPr>
        <w:pStyle w:val="afe"/>
        <w:spacing w:before="0" w:beforeAutospacing="0" w:after="0" w:afterAutospacing="0"/>
        <w:jc w:val="both"/>
      </w:pPr>
    </w:p>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 xml:space="preserve">              1. Уровень профессиональной компетентности педагогических кадров</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520"/>
        <w:gridCol w:w="2340"/>
        <w:gridCol w:w="3060"/>
      </w:tblGrid>
      <w:tr w:rsidR="002B283A" w:rsidRPr="00BA65D9" w:rsidTr="002B283A">
        <w:tc>
          <w:tcPr>
            <w:tcW w:w="1800" w:type="dxa"/>
          </w:tcPr>
          <w:p w:rsidR="002B283A" w:rsidRPr="00BA65D9" w:rsidRDefault="002B283A" w:rsidP="002B283A">
            <w:pPr>
              <w:spacing w:line="240" w:lineRule="auto"/>
              <w:jc w:val="both"/>
              <w:rPr>
                <w:rFonts w:ascii="Times New Roman" w:hAnsi="Times New Roman" w:cs="Times New Roman"/>
                <w:sz w:val="24"/>
                <w:szCs w:val="24"/>
              </w:rPr>
            </w:pPr>
          </w:p>
        </w:tc>
        <w:tc>
          <w:tcPr>
            <w:tcW w:w="252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Соответствие занимаемым должностям</w:t>
            </w:r>
          </w:p>
        </w:tc>
        <w:tc>
          <w:tcPr>
            <w:tcW w:w="234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w:t>
            </w:r>
            <w:r w:rsidRPr="00BA65D9">
              <w:rPr>
                <w:rFonts w:ascii="Times New Roman" w:hAnsi="Times New Roman" w:cs="Times New Roman"/>
                <w:sz w:val="24"/>
                <w:szCs w:val="24"/>
              </w:rPr>
              <w:t xml:space="preserve"> квалификационная категория</w:t>
            </w:r>
          </w:p>
        </w:tc>
        <w:tc>
          <w:tcPr>
            <w:tcW w:w="306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Высшая квалификационная категория</w:t>
            </w:r>
          </w:p>
        </w:tc>
      </w:tr>
      <w:tr w:rsidR="002B283A" w:rsidRPr="00BA65D9" w:rsidTr="002B283A">
        <w:tc>
          <w:tcPr>
            <w:tcW w:w="180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2022-2023 учебный год</w:t>
            </w:r>
          </w:p>
        </w:tc>
        <w:tc>
          <w:tcPr>
            <w:tcW w:w="252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8%</w:t>
            </w:r>
          </w:p>
        </w:tc>
        <w:tc>
          <w:tcPr>
            <w:tcW w:w="234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44%</w:t>
            </w:r>
          </w:p>
        </w:tc>
        <w:tc>
          <w:tcPr>
            <w:tcW w:w="306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38%</w:t>
            </w:r>
          </w:p>
        </w:tc>
      </w:tr>
    </w:tbl>
    <w:p w:rsidR="002B283A" w:rsidRPr="00BA65D9" w:rsidRDefault="002B283A" w:rsidP="002B283A">
      <w:pPr>
        <w:spacing w:line="240" w:lineRule="auto"/>
        <w:jc w:val="both"/>
        <w:rPr>
          <w:rFonts w:ascii="Times New Roman" w:hAnsi="Times New Roman" w:cs="Times New Roman"/>
          <w:b/>
          <w:sz w:val="24"/>
          <w:szCs w:val="24"/>
        </w:rPr>
      </w:pPr>
    </w:p>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 xml:space="preserve">                2. Уровень образования педагогических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420"/>
        <w:gridCol w:w="3060"/>
      </w:tblGrid>
      <w:tr w:rsidR="002B283A" w:rsidRPr="00BA65D9" w:rsidTr="002B283A">
        <w:tc>
          <w:tcPr>
            <w:tcW w:w="2988" w:type="dxa"/>
          </w:tcPr>
          <w:p w:rsidR="002B283A" w:rsidRPr="00BA65D9" w:rsidRDefault="002B283A" w:rsidP="002B283A">
            <w:pPr>
              <w:spacing w:line="240" w:lineRule="auto"/>
              <w:jc w:val="both"/>
              <w:rPr>
                <w:rFonts w:ascii="Times New Roman" w:hAnsi="Times New Roman" w:cs="Times New Roman"/>
                <w:sz w:val="24"/>
                <w:szCs w:val="24"/>
              </w:rPr>
            </w:pPr>
          </w:p>
        </w:tc>
        <w:tc>
          <w:tcPr>
            <w:tcW w:w="342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Высшее профессиональное</w:t>
            </w:r>
          </w:p>
        </w:tc>
        <w:tc>
          <w:tcPr>
            <w:tcW w:w="306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Среднее профессиональное</w:t>
            </w:r>
          </w:p>
        </w:tc>
      </w:tr>
      <w:tr w:rsidR="002B283A" w:rsidRPr="00BA65D9" w:rsidTr="002B283A">
        <w:tc>
          <w:tcPr>
            <w:tcW w:w="2988"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2022-2023 учебный год</w:t>
            </w:r>
          </w:p>
        </w:tc>
        <w:tc>
          <w:tcPr>
            <w:tcW w:w="342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92%</w:t>
            </w:r>
          </w:p>
        </w:tc>
        <w:tc>
          <w:tcPr>
            <w:tcW w:w="306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8%</w:t>
            </w:r>
          </w:p>
        </w:tc>
      </w:tr>
    </w:tbl>
    <w:p w:rsidR="002B283A" w:rsidRPr="00BA65D9" w:rsidRDefault="002B283A" w:rsidP="002B283A">
      <w:pPr>
        <w:spacing w:line="240" w:lineRule="auto"/>
        <w:jc w:val="both"/>
        <w:rPr>
          <w:rFonts w:ascii="Times New Roman" w:hAnsi="Times New Roman" w:cs="Times New Roman"/>
          <w:b/>
          <w:sz w:val="24"/>
          <w:szCs w:val="24"/>
        </w:rPr>
      </w:pPr>
    </w:p>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 xml:space="preserve">                3. Классификация педагогических кадров по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2B283A" w:rsidRPr="00BA65D9" w:rsidTr="002B283A">
        <w:tc>
          <w:tcPr>
            <w:tcW w:w="1914" w:type="dxa"/>
          </w:tcPr>
          <w:p w:rsidR="002B283A" w:rsidRPr="00BA65D9" w:rsidRDefault="002B283A" w:rsidP="002B283A">
            <w:pPr>
              <w:spacing w:line="240" w:lineRule="auto"/>
              <w:jc w:val="both"/>
              <w:rPr>
                <w:rFonts w:ascii="Times New Roman" w:hAnsi="Times New Roman" w:cs="Times New Roman"/>
                <w:sz w:val="24"/>
                <w:szCs w:val="24"/>
              </w:rPr>
            </w:pPr>
          </w:p>
        </w:tc>
        <w:tc>
          <w:tcPr>
            <w:tcW w:w="1914"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до 5 лет</w:t>
            </w:r>
          </w:p>
        </w:tc>
        <w:tc>
          <w:tcPr>
            <w:tcW w:w="1914"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до 10 лет</w:t>
            </w:r>
          </w:p>
        </w:tc>
        <w:tc>
          <w:tcPr>
            <w:tcW w:w="1914"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до 20 лет</w:t>
            </w:r>
          </w:p>
        </w:tc>
        <w:tc>
          <w:tcPr>
            <w:tcW w:w="1914"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свыше 20 лет</w:t>
            </w:r>
          </w:p>
        </w:tc>
      </w:tr>
      <w:tr w:rsidR="002B283A" w:rsidRPr="00BA65D9" w:rsidTr="002B283A">
        <w:tc>
          <w:tcPr>
            <w:tcW w:w="1914"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2022-2023 учебный год</w:t>
            </w:r>
          </w:p>
        </w:tc>
        <w:tc>
          <w:tcPr>
            <w:tcW w:w="1914" w:type="dxa"/>
            <w:vAlign w:val="center"/>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4%</w:t>
            </w:r>
          </w:p>
        </w:tc>
        <w:tc>
          <w:tcPr>
            <w:tcW w:w="1914" w:type="dxa"/>
            <w:vAlign w:val="center"/>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4%</w:t>
            </w:r>
          </w:p>
        </w:tc>
        <w:tc>
          <w:tcPr>
            <w:tcW w:w="1914" w:type="dxa"/>
            <w:vAlign w:val="center"/>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22%</w:t>
            </w:r>
          </w:p>
        </w:tc>
        <w:tc>
          <w:tcPr>
            <w:tcW w:w="1914" w:type="dxa"/>
            <w:vAlign w:val="center"/>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70%</w:t>
            </w:r>
          </w:p>
        </w:tc>
      </w:tr>
    </w:tbl>
    <w:p w:rsidR="002B283A" w:rsidRPr="00BA65D9" w:rsidRDefault="002B283A" w:rsidP="002B283A">
      <w:pPr>
        <w:spacing w:line="240" w:lineRule="auto"/>
        <w:jc w:val="both"/>
        <w:rPr>
          <w:rFonts w:ascii="Times New Roman" w:hAnsi="Times New Roman" w:cs="Times New Roman"/>
          <w:b/>
          <w:sz w:val="24"/>
          <w:szCs w:val="24"/>
        </w:rPr>
      </w:pPr>
    </w:p>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 xml:space="preserve">                  4. Повышение профессионального мастерства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980"/>
        <w:gridCol w:w="1980"/>
        <w:gridCol w:w="1980"/>
      </w:tblGrid>
      <w:tr w:rsidR="002B283A" w:rsidRPr="00BA65D9" w:rsidTr="002B283A">
        <w:tc>
          <w:tcPr>
            <w:tcW w:w="3348" w:type="dxa"/>
            <w:vAlign w:val="center"/>
          </w:tcPr>
          <w:p w:rsidR="002B283A" w:rsidRPr="00BA65D9" w:rsidRDefault="002B283A" w:rsidP="002B283A">
            <w:pPr>
              <w:spacing w:line="240" w:lineRule="auto"/>
              <w:jc w:val="both"/>
              <w:rPr>
                <w:rFonts w:ascii="Times New Roman" w:hAnsi="Times New Roman" w:cs="Times New Roman"/>
                <w:sz w:val="24"/>
                <w:szCs w:val="24"/>
              </w:rPr>
            </w:pPr>
          </w:p>
        </w:tc>
        <w:tc>
          <w:tcPr>
            <w:tcW w:w="198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2021-2022</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учебный год</w:t>
            </w:r>
          </w:p>
        </w:tc>
        <w:tc>
          <w:tcPr>
            <w:tcW w:w="198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2022-2023</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учебный год</w:t>
            </w:r>
          </w:p>
        </w:tc>
        <w:tc>
          <w:tcPr>
            <w:tcW w:w="198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2023-2024 учебный год</w:t>
            </w:r>
          </w:p>
        </w:tc>
      </w:tr>
      <w:tr w:rsidR="002B283A" w:rsidRPr="00BA65D9" w:rsidTr="002B283A">
        <w:tc>
          <w:tcPr>
            <w:tcW w:w="3348"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Доля педагогов, прошедших курсовую переподготовку</w:t>
            </w:r>
          </w:p>
        </w:tc>
        <w:tc>
          <w:tcPr>
            <w:tcW w:w="198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100%</w:t>
            </w:r>
          </w:p>
        </w:tc>
        <w:tc>
          <w:tcPr>
            <w:tcW w:w="1980" w:type="dxa"/>
            <w:vAlign w:val="center"/>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w:t>
            </w:r>
          </w:p>
        </w:tc>
        <w:tc>
          <w:tcPr>
            <w:tcW w:w="1980" w:type="dxa"/>
          </w:tcPr>
          <w:p w:rsidR="002B283A" w:rsidRPr="00BA65D9" w:rsidRDefault="002B283A" w:rsidP="002B283A">
            <w:pPr>
              <w:spacing w:line="240" w:lineRule="auto"/>
              <w:jc w:val="both"/>
              <w:rPr>
                <w:rFonts w:ascii="Times New Roman" w:hAnsi="Times New Roman" w:cs="Times New Roman"/>
                <w:sz w:val="24"/>
                <w:szCs w:val="24"/>
              </w:rPr>
            </w:pPr>
          </w:p>
        </w:tc>
      </w:tr>
    </w:tbl>
    <w:p w:rsidR="002B283A" w:rsidRPr="00BA65D9" w:rsidRDefault="002B283A" w:rsidP="002B283A">
      <w:pPr>
        <w:spacing w:after="0" w:line="240" w:lineRule="auto"/>
        <w:jc w:val="both"/>
        <w:rPr>
          <w:rFonts w:ascii="Times New Roman" w:eastAsia="Times New Roman" w:hAnsi="Times New Roman" w:cs="Times New Roman"/>
          <w:b/>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b/>
          <w:sz w:val="24"/>
          <w:szCs w:val="24"/>
        </w:rPr>
      </w:pPr>
    </w:p>
    <w:p w:rsidR="002B283A" w:rsidRPr="00BA65D9" w:rsidRDefault="002B283A" w:rsidP="002B283A">
      <w:pPr>
        <w:autoSpaceDE w:val="0"/>
        <w:autoSpaceDN w:val="0"/>
        <w:adjustRightInd w:val="0"/>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Требования к финансово-экономическим условиям реализации основной образовательной программы</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Расчётный подушевой норматив включает:</w:t>
      </w:r>
    </w:p>
    <w:p w:rsidR="002B283A" w:rsidRPr="00BA65D9" w:rsidRDefault="002B283A" w:rsidP="0086742A">
      <w:pPr>
        <w:numPr>
          <w:ilvl w:val="0"/>
          <w:numId w:val="181"/>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расходы на оплату труда работников образовательного учреждения, включая компенсации и выплаты;</w:t>
      </w:r>
    </w:p>
    <w:p w:rsidR="002B283A" w:rsidRPr="00BA65D9" w:rsidRDefault="002B283A" w:rsidP="0086742A">
      <w:pPr>
        <w:numPr>
          <w:ilvl w:val="0"/>
          <w:numId w:val="181"/>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расходы, связанные с обучением, повышением квалификации, самообразованием педагогических  административно – управленческих  работников;</w:t>
      </w:r>
    </w:p>
    <w:p w:rsidR="002B283A" w:rsidRPr="00BA65D9" w:rsidRDefault="002B283A" w:rsidP="0086742A">
      <w:pPr>
        <w:numPr>
          <w:ilvl w:val="0"/>
          <w:numId w:val="181"/>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rsidR="002B283A" w:rsidRPr="00BA65D9" w:rsidRDefault="002B283A" w:rsidP="0086742A">
      <w:pPr>
        <w:numPr>
          <w:ilvl w:val="0"/>
          <w:numId w:val="181"/>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затраты на  приобретение расходных материалов;</w:t>
      </w:r>
    </w:p>
    <w:p w:rsidR="002B283A" w:rsidRPr="00BA65D9" w:rsidRDefault="002B283A" w:rsidP="0086742A">
      <w:pPr>
        <w:numPr>
          <w:ilvl w:val="0"/>
          <w:numId w:val="181"/>
        </w:numPr>
        <w:spacing w:after="0" w:line="240" w:lineRule="auto"/>
        <w:ind w:left="0" w:firstLine="0"/>
        <w:jc w:val="both"/>
        <w:rPr>
          <w:rFonts w:ascii="Times New Roman" w:hAnsi="Times New Roman" w:cs="Times New Roman"/>
          <w:sz w:val="24"/>
          <w:szCs w:val="24"/>
        </w:rPr>
      </w:pPr>
      <w:r w:rsidRPr="00BA65D9">
        <w:rPr>
          <w:rFonts w:ascii="Times New Roman" w:hAnsi="Times New Roman" w:cs="Times New Roman"/>
          <w:sz w:val="24"/>
          <w:szCs w:val="24"/>
        </w:rPr>
        <w:t>хозяйственные расходы.</w:t>
      </w:r>
    </w:p>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pStyle w:val="3"/>
        <w:spacing w:after="0"/>
        <w:jc w:val="both"/>
        <w:rPr>
          <w:rFonts w:cs="Times New Roman"/>
          <w:i w:val="0"/>
          <w:sz w:val="24"/>
          <w:szCs w:val="24"/>
        </w:rPr>
      </w:pPr>
      <w:r w:rsidRPr="00BA65D9">
        <w:rPr>
          <w:rFonts w:cs="Times New Roman"/>
          <w:i w:val="0"/>
          <w:sz w:val="24"/>
          <w:szCs w:val="24"/>
        </w:rPr>
        <w:lastRenderedPageBreak/>
        <w:t>Механизмы достижения целевых ориентиров в системе условий</w:t>
      </w:r>
    </w:p>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pStyle w:val="a7"/>
        <w:ind w:left="342" w:firstLine="0"/>
        <w:rPr>
          <w:sz w:val="24"/>
          <w:szCs w:val="24"/>
        </w:rPr>
      </w:pPr>
      <w:r w:rsidRPr="00BA65D9">
        <w:rPr>
          <w:sz w:val="24"/>
          <w:szCs w:val="24"/>
        </w:rPr>
        <w:t>Условия реализации основной образовательной программы:</w:t>
      </w:r>
    </w:p>
    <w:p w:rsidR="002B283A" w:rsidRPr="00BA65D9" w:rsidRDefault="002B283A" w:rsidP="0086742A">
      <w:pPr>
        <w:pStyle w:val="a5"/>
        <w:widowControl w:val="0"/>
        <w:numPr>
          <w:ilvl w:val="3"/>
          <w:numId w:val="183"/>
        </w:numPr>
        <w:tabs>
          <w:tab w:val="left" w:pos="681"/>
        </w:tabs>
        <w:autoSpaceDE w:val="0"/>
        <w:autoSpaceDN w:val="0"/>
        <w:spacing w:before="12" w:after="0" w:line="240" w:lineRule="auto"/>
        <w:contextualSpacing w:val="0"/>
        <w:jc w:val="both"/>
        <w:rPr>
          <w:rFonts w:ascii="Times New Roman" w:hAnsi="Times New Roman" w:cs="Times New Roman"/>
          <w:sz w:val="24"/>
          <w:szCs w:val="24"/>
        </w:rPr>
      </w:pPr>
      <w:r w:rsidRPr="00BA65D9">
        <w:rPr>
          <w:rFonts w:ascii="Times New Roman" w:hAnsi="Times New Roman" w:cs="Times New Roman"/>
          <w:sz w:val="24"/>
          <w:szCs w:val="24"/>
        </w:rPr>
        <w:t>соответствие требованиям ФГОС;</w:t>
      </w:r>
    </w:p>
    <w:p w:rsidR="002B283A" w:rsidRPr="00BA65D9" w:rsidRDefault="002B283A" w:rsidP="0086742A">
      <w:pPr>
        <w:pStyle w:val="a5"/>
        <w:widowControl w:val="0"/>
        <w:numPr>
          <w:ilvl w:val="3"/>
          <w:numId w:val="183"/>
        </w:numPr>
        <w:tabs>
          <w:tab w:val="left" w:pos="682"/>
        </w:tabs>
        <w:autoSpaceDE w:val="0"/>
        <w:autoSpaceDN w:val="0"/>
        <w:spacing w:before="10" w:after="0" w:line="240" w:lineRule="auto"/>
        <w:ind w:left="681" w:right="207"/>
        <w:contextualSpacing w:val="0"/>
        <w:jc w:val="both"/>
        <w:rPr>
          <w:rFonts w:ascii="Times New Roman" w:hAnsi="Times New Roman" w:cs="Times New Roman"/>
          <w:sz w:val="24"/>
          <w:szCs w:val="24"/>
        </w:rPr>
      </w:pPr>
      <w:r w:rsidRPr="00BA65D9">
        <w:rPr>
          <w:rFonts w:ascii="Times New Roman" w:hAnsi="Times New Roman" w:cs="Times New Roman"/>
          <w:sz w:val="24"/>
          <w:szCs w:val="24"/>
        </w:rPr>
        <w:t>гарантия сохранности и укре</w:t>
      </w:r>
      <w:r w:rsidR="00BA65D9">
        <w:rPr>
          <w:rFonts w:ascii="Times New Roman" w:hAnsi="Times New Roman" w:cs="Times New Roman"/>
          <w:sz w:val="24"/>
          <w:szCs w:val="24"/>
        </w:rPr>
        <w:t>пления физического, психологиче</w:t>
      </w:r>
      <w:r w:rsidRPr="00BA65D9">
        <w:rPr>
          <w:rFonts w:ascii="Times New Roman" w:hAnsi="Times New Roman" w:cs="Times New Roman"/>
          <w:sz w:val="24"/>
          <w:szCs w:val="24"/>
        </w:rPr>
        <w:t>ского и социального здоровья обучающихся;</w:t>
      </w:r>
    </w:p>
    <w:p w:rsidR="002B283A" w:rsidRPr="00BA65D9" w:rsidRDefault="002B283A" w:rsidP="0086742A">
      <w:pPr>
        <w:pStyle w:val="a5"/>
        <w:widowControl w:val="0"/>
        <w:numPr>
          <w:ilvl w:val="3"/>
          <w:numId w:val="183"/>
        </w:numPr>
        <w:tabs>
          <w:tab w:val="left" w:pos="682"/>
        </w:tabs>
        <w:autoSpaceDE w:val="0"/>
        <w:autoSpaceDN w:val="0"/>
        <w:spacing w:before="7" w:after="0" w:line="240" w:lineRule="auto"/>
        <w:ind w:left="681" w:right="215"/>
        <w:contextualSpacing w:val="0"/>
        <w:jc w:val="both"/>
        <w:rPr>
          <w:rFonts w:ascii="Times New Roman" w:hAnsi="Times New Roman" w:cs="Times New Roman"/>
          <w:sz w:val="24"/>
          <w:szCs w:val="24"/>
        </w:rPr>
      </w:pPr>
      <w:r w:rsidRPr="00BA65D9">
        <w:rPr>
          <w:rFonts w:ascii="Times New Roman" w:hAnsi="Times New Roman" w:cs="Times New Roman"/>
          <w:sz w:val="24"/>
          <w:szCs w:val="24"/>
        </w:rPr>
        <w:t>обеспечение достижения планируемых результатов освоения примерной основной образовательной программы;</w:t>
      </w:r>
    </w:p>
    <w:p w:rsidR="002B283A" w:rsidRPr="00BA65D9" w:rsidRDefault="002B283A" w:rsidP="0086742A">
      <w:pPr>
        <w:pStyle w:val="a5"/>
        <w:widowControl w:val="0"/>
        <w:numPr>
          <w:ilvl w:val="3"/>
          <w:numId w:val="183"/>
        </w:numPr>
        <w:tabs>
          <w:tab w:val="left" w:pos="682"/>
        </w:tabs>
        <w:autoSpaceDE w:val="0"/>
        <w:autoSpaceDN w:val="0"/>
        <w:spacing w:before="6" w:after="0" w:line="240" w:lineRule="auto"/>
        <w:ind w:left="681" w:right="211"/>
        <w:contextualSpacing w:val="0"/>
        <w:jc w:val="both"/>
        <w:rPr>
          <w:rFonts w:ascii="Times New Roman" w:hAnsi="Times New Roman" w:cs="Times New Roman"/>
          <w:sz w:val="24"/>
          <w:szCs w:val="24"/>
        </w:rPr>
      </w:pPr>
      <w:r w:rsidRPr="00BA65D9">
        <w:rPr>
          <w:rFonts w:ascii="Times New Roman" w:hAnsi="Times New Roman" w:cs="Times New Roman"/>
          <w:sz w:val="24"/>
          <w:szCs w:val="24"/>
        </w:rPr>
        <w:t>учёт особенностей образовател</w:t>
      </w:r>
      <w:r w:rsidR="00BA65D9">
        <w:rPr>
          <w:rFonts w:ascii="Times New Roman" w:hAnsi="Times New Roman" w:cs="Times New Roman"/>
          <w:sz w:val="24"/>
          <w:szCs w:val="24"/>
        </w:rPr>
        <w:t>ьной организации, её организаци</w:t>
      </w:r>
      <w:r w:rsidRPr="00BA65D9">
        <w:rPr>
          <w:rFonts w:ascii="Times New Roman" w:hAnsi="Times New Roman" w:cs="Times New Roman"/>
          <w:sz w:val="24"/>
          <w:szCs w:val="24"/>
        </w:rPr>
        <w:t xml:space="preserve">онной структуры, запросов участников образовательного </w:t>
      </w:r>
      <w:r w:rsidR="00BA65D9">
        <w:rPr>
          <w:rFonts w:ascii="Times New Roman" w:hAnsi="Times New Roman" w:cs="Times New Roman"/>
          <w:sz w:val="24"/>
          <w:szCs w:val="24"/>
        </w:rPr>
        <w:t>про</w:t>
      </w:r>
      <w:r w:rsidRPr="00BA65D9">
        <w:rPr>
          <w:rFonts w:ascii="Times New Roman" w:hAnsi="Times New Roman" w:cs="Times New Roman"/>
          <w:sz w:val="24"/>
          <w:szCs w:val="24"/>
        </w:rPr>
        <w:t>цесса;</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предоставление возможности взаимодействия с социальными партнёрами, использования ресурсов социума</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2B283A" w:rsidRPr="00BA65D9" w:rsidRDefault="002B283A" w:rsidP="002B283A">
      <w:pPr>
        <w:spacing w:after="0" w:line="240" w:lineRule="auto"/>
        <w:jc w:val="both"/>
        <w:rPr>
          <w:rFonts w:ascii="Times New Roman" w:hAnsi="Times New Roman" w:cs="Times New Roman"/>
          <w:sz w:val="24"/>
          <w:szCs w:val="24"/>
        </w:rPr>
      </w:pPr>
    </w:p>
    <w:tbl>
      <w:tblPr>
        <w:tblW w:w="9639" w:type="dxa"/>
        <w:tblInd w:w="250" w:type="dxa"/>
        <w:tblCellMar>
          <w:left w:w="0" w:type="dxa"/>
          <w:right w:w="0" w:type="dxa"/>
        </w:tblCellMar>
        <w:tblLook w:val="04A0" w:firstRow="1" w:lastRow="0" w:firstColumn="1" w:lastColumn="0" w:noHBand="0" w:noVBand="1"/>
      </w:tblPr>
      <w:tblGrid>
        <w:gridCol w:w="2694"/>
        <w:gridCol w:w="3402"/>
        <w:gridCol w:w="3543"/>
      </w:tblGrid>
      <w:tr w:rsidR="002B283A" w:rsidRPr="00BA65D9" w:rsidTr="002B283A">
        <w:tc>
          <w:tcPr>
            <w:tcW w:w="26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Условия</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Требования</w:t>
            </w:r>
          </w:p>
        </w:tc>
        <w:tc>
          <w:tcPr>
            <w:tcW w:w="35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Что необходимо изменять</w:t>
            </w:r>
          </w:p>
        </w:tc>
      </w:tr>
      <w:tr w:rsidR="002B283A" w:rsidRPr="00BA65D9" w:rsidTr="002B283A">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кадровые</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Преподавателей, имеющих первую и высшую категорию должно быть не менее 90%;</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Внешних совместителей должно быть не более 8 %.</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Преподавательский состав  обязан не реже чем раз в 3года повышать свою квалификацию</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Рост числа педагогов с первой и высшей категорией.</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Повысить квалификацию педагогов в области ИКТ –технологий, через внутрифирменное обучение.</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Мотивация творческого и профессионального роста педагогов, стимулировать  их участие в инновационной деятельности.</w:t>
            </w:r>
          </w:p>
        </w:tc>
      </w:tr>
      <w:tr w:rsidR="002B283A" w:rsidRPr="00BA65D9" w:rsidTr="002B283A">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психолого-педагогические</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Требования выполняются в полном объёме</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p>
        </w:tc>
      </w:tr>
      <w:tr w:rsidR="002B283A" w:rsidRPr="00BA65D9" w:rsidTr="002B283A">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финансовые</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Исходя из нормативов.</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Раз в полугодие стимулировать педагогических работников за высокие результативность  работы</w:t>
            </w:r>
          </w:p>
        </w:tc>
      </w:tr>
      <w:tr w:rsidR="002B283A" w:rsidRPr="00BA65D9" w:rsidTr="002B283A">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материально-технические</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материально-техническая база, соответствующая действующим санитарно-техническим нормам;</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обеспечение качества организации и проведения всех видов и форм  организации учебного процесса, предусмотренных учебным планом.</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Безусловное выполнение всех санитарно-технических норм.</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Оснащение кабинетов  начальной школы учебно-лабораторным оборудованием (дополнительно).</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Оборудование отдельных помещений для занятий внеурочной деятельностью</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(художественное творчество).</w:t>
            </w:r>
          </w:p>
        </w:tc>
      </w:tr>
      <w:tr w:rsidR="002B283A" w:rsidRPr="00BA65D9" w:rsidTr="002B283A">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учебно-методическое и информационное обеспечения</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Наличие в библиотечном </w:t>
            </w:r>
            <w:r w:rsidRPr="00BA65D9">
              <w:rPr>
                <w:rFonts w:ascii="Times New Roman" w:eastAsia="Times New Roman" w:hAnsi="Times New Roman" w:cs="Times New Roman"/>
                <w:sz w:val="24"/>
                <w:szCs w:val="24"/>
              </w:rPr>
              <w:lastRenderedPageBreak/>
              <w:t>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lastRenderedPageBreak/>
              <w:t>Пополнение школьной библиотеки, медиатеки, медиатек учителей ЭОР и ЦОР, приобретение учебников с электронным приложением.</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Приобретение методической и учебной литературы соответствующей ФГОС.</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lastRenderedPageBreak/>
              <w:t> </w:t>
            </w:r>
          </w:p>
        </w:tc>
      </w:tr>
    </w:tbl>
    <w:p w:rsidR="002B283A" w:rsidRPr="00BA65D9" w:rsidRDefault="002B283A" w:rsidP="002B283A">
      <w:pPr>
        <w:tabs>
          <w:tab w:val="left" w:pos="4574"/>
        </w:tabs>
        <w:spacing w:after="0" w:line="240" w:lineRule="auto"/>
        <w:contextualSpacing/>
        <w:jc w:val="both"/>
        <w:rPr>
          <w:rFonts w:ascii="Times New Roman" w:hAnsi="Times New Roman" w:cs="Times New Roman"/>
          <w:b/>
          <w:smallCaps/>
          <w:sz w:val="24"/>
          <w:szCs w:val="24"/>
        </w:rPr>
      </w:pPr>
    </w:p>
    <w:p w:rsidR="002B283A" w:rsidRPr="00BA65D9" w:rsidRDefault="002B283A" w:rsidP="002B283A">
      <w:p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Контроль за состоянием системы условий.</w:t>
      </w:r>
    </w:p>
    <w:p w:rsidR="002B283A" w:rsidRPr="00BA65D9" w:rsidRDefault="002B283A" w:rsidP="002B283A">
      <w:pPr>
        <w:spacing w:after="0" w:line="240" w:lineRule="auto"/>
        <w:jc w:val="both"/>
        <w:rPr>
          <w:rFonts w:ascii="Times New Roman" w:eastAsia="Times New Roman" w:hAnsi="Times New Roman" w:cs="Times New Roman"/>
          <w:color w:val="000000"/>
          <w:sz w:val="24"/>
          <w:szCs w:val="24"/>
        </w:rPr>
      </w:pPr>
      <w:r w:rsidRPr="00BA65D9">
        <w:rPr>
          <w:rFonts w:ascii="Times New Roman" w:eastAsia="Times New Roman" w:hAnsi="Times New Roman" w:cs="Times New Roman"/>
          <w:color w:val="000000"/>
          <w:sz w:val="24"/>
          <w:szCs w:val="24"/>
        </w:rPr>
        <w:t> </w:t>
      </w:r>
    </w:p>
    <w:tbl>
      <w:tblPr>
        <w:tblW w:w="9640" w:type="dxa"/>
        <w:tblInd w:w="108" w:type="dxa"/>
        <w:tblLayout w:type="fixed"/>
        <w:tblCellMar>
          <w:left w:w="0" w:type="dxa"/>
          <w:right w:w="0" w:type="dxa"/>
        </w:tblCellMar>
        <w:tblLook w:val="04A0" w:firstRow="1" w:lastRow="0" w:firstColumn="1" w:lastColumn="0" w:noHBand="0" w:noVBand="1"/>
      </w:tblPr>
      <w:tblGrid>
        <w:gridCol w:w="2093"/>
        <w:gridCol w:w="3827"/>
        <w:gridCol w:w="1843"/>
        <w:gridCol w:w="1877"/>
      </w:tblGrid>
      <w:tr w:rsidR="002B283A" w:rsidRPr="00BA65D9" w:rsidTr="002B283A">
        <w:trPr>
          <w:trHeight w:val="140"/>
        </w:trPr>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Критерий</w:t>
            </w:r>
          </w:p>
        </w:tc>
        <w:tc>
          <w:tcPr>
            <w:tcW w:w="3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Индикатор</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Периодичность</w:t>
            </w:r>
          </w:p>
        </w:tc>
        <w:tc>
          <w:tcPr>
            <w:tcW w:w="187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Ответственный</w:t>
            </w:r>
          </w:p>
        </w:tc>
      </w:tr>
      <w:tr w:rsidR="002B283A" w:rsidRPr="00BA65D9" w:rsidTr="002B283A">
        <w:trPr>
          <w:trHeight w:val="140"/>
        </w:trPr>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Кадровый потенциал</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На начало  и конец учебного года</w:t>
            </w:r>
          </w:p>
        </w:tc>
        <w:tc>
          <w:tcPr>
            <w:tcW w:w="187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Заместитель директора по УВР</w:t>
            </w:r>
          </w:p>
        </w:tc>
      </w:tr>
      <w:tr w:rsidR="002B283A" w:rsidRPr="00BA65D9" w:rsidTr="002B283A">
        <w:trPr>
          <w:trHeight w:val="140"/>
        </w:trPr>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Санитарно-гигиеническое благополучие образовательной среды</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на начало учебного года</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ежемесячно</w:t>
            </w:r>
          </w:p>
        </w:tc>
        <w:tc>
          <w:tcPr>
            <w:tcW w:w="187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Заместители директора</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w:t>
            </w:r>
          </w:p>
        </w:tc>
      </w:tr>
      <w:tr w:rsidR="002B283A" w:rsidRPr="00BA65D9" w:rsidTr="002B283A">
        <w:trPr>
          <w:trHeight w:val="802"/>
        </w:trPr>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Финансовые условия</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Выполнение муниципального задания</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ежеквартальные отчёты </w:t>
            </w:r>
          </w:p>
        </w:tc>
        <w:tc>
          <w:tcPr>
            <w:tcW w:w="187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Директор школы</w:t>
            </w:r>
          </w:p>
        </w:tc>
      </w:tr>
      <w:tr w:rsidR="002B283A" w:rsidRPr="00BA65D9" w:rsidTr="002B283A">
        <w:trPr>
          <w:trHeight w:val="2406"/>
        </w:trPr>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Информационно-техническое обеспечение образовательного процесса</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Отчёт 1 раз в год</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Минимум 2 раза в месяц</w:t>
            </w:r>
          </w:p>
        </w:tc>
        <w:tc>
          <w:tcPr>
            <w:tcW w:w="187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 учителя</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ВР, учитель информатики</w:t>
            </w:r>
          </w:p>
        </w:tc>
      </w:tr>
      <w:tr w:rsidR="002B283A" w:rsidRPr="00BA65D9" w:rsidTr="002B283A">
        <w:trPr>
          <w:trHeight w:val="1064"/>
        </w:trPr>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t>Правовое обеспечение реализации ООП</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Наличие локальных нормативно-правовых актов и их использование  всеми субъектами  образовательного  процесса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Отчёты в УО и ВШК</w:t>
            </w:r>
          </w:p>
        </w:tc>
        <w:tc>
          <w:tcPr>
            <w:tcW w:w="187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Директор школы</w:t>
            </w:r>
          </w:p>
        </w:tc>
      </w:tr>
      <w:tr w:rsidR="002B283A" w:rsidRPr="00BA65D9" w:rsidTr="002B283A">
        <w:trPr>
          <w:trHeight w:val="1604"/>
        </w:trPr>
        <w:tc>
          <w:tcPr>
            <w:tcW w:w="209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bCs/>
                <w:sz w:val="24"/>
                <w:szCs w:val="24"/>
              </w:rPr>
              <w:lastRenderedPageBreak/>
              <w:t>Материально-техническое обеспечение образовательного процесса</w:t>
            </w:r>
          </w:p>
        </w:tc>
        <w:tc>
          <w:tcPr>
            <w:tcW w:w="382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Обоснованность использования  помещений и оборудования для реализации ООП</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Смотр состояния учебных кабинетов – март,</w:t>
            </w:r>
          </w:p>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Оценка готовности кабинетов - август</w:t>
            </w:r>
          </w:p>
        </w:tc>
        <w:tc>
          <w:tcPr>
            <w:tcW w:w="1877" w:type="dxa"/>
            <w:tcBorders>
              <w:top w:val="nil"/>
              <w:left w:val="nil"/>
              <w:bottom w:val="single" w:sz="8" w:space="0" w:color="000000"/>
              <w:right w:val="single" w:sz="8" w:space="0" w:color="000000"/>
            </w:tcBorders>
            <w:tcMar>
              <w:top w:w="0" w:type="dxa"/>
              <w:left w:w="108" w:type="dxa"/>
              <w:bottom w:w="0" w:type="dxa"/>
              <w:right w:w="108" w:type="dxa"/>
            </w:tcMar>
            <w:hideMark/>
          </w:tcPr>
          <w:p w:rsidR="002B283A" w:rsidRPr="00BA65D9" w:rsidRDefault="002B283A" w:rsidP="002B283A">
            <w:pPr>
              <w:spacing w:after="0"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Директор школы, рабочая группа</w:t>
            </w:r>
          </w:p>
        </w:tc>
      </w:tr>
    </w:tbl>
    <w:p w:rsidR="002B283A" w:rsidRPr="00BA65D9" w:rsidRDefault="002B283A" w:rsidP="002B283A">
      <w:pPr>
        <w:spacing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141"/>
        <w:gridCol w:w="567"/>
        <w:gridCol w:w="25"/>
        <w:gridCol w:w="117"/>
        <w:gridCol w:w="142"/>
        <w:gridCol w:w="396"/>
        <w:gridCol w:w="1059"/>
        <w:gridCol w:w="529"/>
        <w:gridCol w:w="1525"/>
      </w:tblGrid>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shd w:val="solid" w:color="D9D9D9" w:fill="FFFFFF"/>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2"/>
              <w:jc w:val="both"/>
              <w:rPr>
                <w:rStyle w:val="CharAttribute2"/>
                <w:rFonts w:eastAsia="№Е" w:hAnsi="Times New Roman"/>
                <w:b/>
                <w:bCs/>
                <w:caps/>
                <w:color w:val="000000" w:themeColor="text1"/>
                <w:sz w:val="24"/>
                <w:szCs w:val="24"/>
              </w:rPr>
            </w:pPr>
            <w:r w:rsidRPr="00BA65D9">
              <w:rPr>
                <w:rStyle w:val="CharAttribute2"/>
                <w:rFonts w:eastAsia="№Е" w:hAnsi="Times New Roman"/>
                <w:caps/>
                <w:color w:val="000000" w:themeColor="text1"/>
                <w:sz w:val="24"/>
                <w:szCs w:val="24"/>
              </w:rPr>
              <w:t>Календарный план Программы воспитания на ступени начального общего образования на 2021-2022 учебный годна 2021-2022учебныйгод</w:t>
            </w:r>
          </w:p>
          <w:p w:rsidR="002B283A" w:rsidRPr="00BA65D9" w:rsidRDefault="002B283A" w:rsidP="002B283A">
            <w:pPr>
              <w:pStyle w:val="ParaAttribute2"/>
              <w:jc w:val="both"/>
              <w:rPr>
                <w:color w:val="000000" w:themeColor="text1"/>
                <w:sz w:val="24"/>
                <w:szCs w:val="24"/>
              </w:rPr>
            </w:pP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i/>
                <w:color w:val="000000" w:themeColor="text1"/>
                <w:sz w:val="24"/>
                <w:szCs w:val="24"/>
              </w:rPr>
            </w:pPr>
          </w:p>
          <w:p w:rsidR="002B283A" w:rsidRPr="00BA65D9" w:rsidRDefault="002B283A" w:rsidP="0086742A">
            <w:pPr>
              <w:pStyle w:val="ParaAttribute3"/>
              <w:numPr>
                <w:ilvl w:val="0"/>
                <w:numId w:val="187"/>
              </w:numPr>
              <w:jc w:val="both"/>
              <w:rPr>
                <w:rStyle w:val="CharAttribute5"/>
                <w:rFonts w:ascii="Times New Roman" w:eastAsia="№Е" w:hint="default"/>
                <w:b/>
                <w:sz w:val="24"/>
                <w:szCs w:val="24"/>
              </w:rPr>
            </w:pPr>
            <w:r w:rsidRPr="00BA65D9">
              <w:rPr>
                <w:rStyle w:val="CharAttribute5"/>
                <w:rFonts w:ascii="Times New Roman" w:eastAsia="№Е" w:hint="default"/>
                <w:b/>
                <w:color w:val="000000" w:themeColor="text1"/>
                <w:sz w:val="24"/>
                <w:szCs w:val="24"/>
              </w:rPr>
              <w:t>Классное</w:t>
            </w:r>
            <w:r w:rsidRPr="00BA65D9">
              <w:rPr>
                <w:rStyle w:val="CharAttribute5"/>
                <w:rFonts w:ascii="Times New Roman" w:eastAsia="№Е" w:hint="default"/>
                <w:b/>
                <w:color w:val="000000" w:themeColor="text1"/>
                <w:sz w:val="24"/>
                <w:szCs w:val="24"/>
                <w:lang w:val="en-US"/>
              </w:rPr>
              <w:t xml:space="preserve"> </w:t>
            </w:r>
            <w:r w:rsidRPr="00BA65D9">
              <w:rPr>
                <w:rStyle w:val="CharAttribute5"/>
                <w:rFonts w:ascii="Times New Roman" w:eastAsia="№Е" w:hint="default"/>
                <w:b/>
                <w:color w:val="000000" w:themeColor="text1"/>
                <w:sz w:val="24"/>
                <w:szCs w:val="24"/>
              </w:rPr>
              <w:t>руководство</w:t>
            </w:r>
          </w:p>
          <w:p w:rsidR="002B283A" w:rsidRPr="00BA65D9" w:rsidRDefault="002B283A" w:rsidP="002B283A">
            <w:pPr>
              <w:pStyle w:val="ParaAttribute2"/>
              <w:jc w:val="both"/>
              <w:rPr>
                <w:i/>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 xml:space="preserve">Классы </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Ориентировочное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Диагностика учащихся на уровень сформированности нравственно-волевых качеств</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Сентябрь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Психолог, 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Анализ данных диагностик сформированности уровня нравственно-волевых качеств</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Сентябрь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Психолог, 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Диагностика удовлетворения  склонностей, потребностей учащихся </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Анализ диагностики удовлетворения  склонностей, потребностей учащихся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Диагностика семьи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Заполнение данных паспорта класса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Составление социально-педагогического комплекса класса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Планирование воспитательной работы классного коллектива на 2021-2022 учебный год</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Инструктажи учащихся:</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соблюдении правил Устава ОУ</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соблюдении требований Закона Ярославской области №50 «О гарантиях прав ребенка»</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соблюдений правил поведения в общественных местах</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 о правилах безопасного поведения на дорогах, использовании личного и общественного транспорта, использовании пешеходами светоотражающих элементов, о недопустимости приобретения </w:t>
            </w:r>
            <w:r w:rsidRPr="00BA65D9">
              <w:rPr>
                <w:color w:val="000000" w:themeColor="text1"/>
                <w:sz w:val="24"/>
                <w:szCs w:val="24"/>
              </w:rPr>
              <w:lastRenderedPageBreak/>
              <w:t>родителями автотранспорта и мототехники детям, не достигшим возраста 18 лет</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правилах информационной безопасности</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О правилах пожарной безопасности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Сентябрь, ноябрь, январь, май, в течение года по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lastRenderedPageBreak/>
              <w:t>Изучение особенностей личностного развития учащихся класса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Сентябрь, 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t>Запись на курсы по интересам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t xml:space="preserve">Контроль за посещением занятий </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t>Организация питания в школьной столовой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Коррекция поведения ребенка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Привлечение специалистов межведомственных организация в процессе коррекции поведения учащихся </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Зам.директора по УВР</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Работа с учащимися, требующих индивидуальной профилактической работы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FF0000"/>
                <w:sz w:val="24"/>
                <w:szCs w:val="24"/>
              </w:rPr>
            </w:pPr>
            <w:r w:rsidRPr="00BA65D9">
              <w:rPr>
                <w:sz w:val="24"/>
                <w:szCs w:val="24"/>
              </w:rPr>
              <w:t>Разработка индивидуальных маршрутов развития учащихся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FF0000"/>
                <w:sz w:val="24"/>
                <w:szCs w:val="24"/>
              </w:rPr>
            </w:pPr>
            <w:r w:rsidRPr="00BA65D9">
              <w:rPr>
                <w:sz w:val="24"/>
                <w:szCs w:val="24"/>
              </w:rPr>
              <w:t>Поддержка ребенка в решении важных для него жизненных проблем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Зам.директора по УВР</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t>Поддрежка одаренных детей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Style w:val="CharAttribute5"/>
                <w:rFonts w:ascii="Times New Roman" w:eastAsia="№Е" w:cs="Times New Roman" w:hint="default"/>
                <w:color w:val="000000" w:themeColor="text1"/>
                <w:sz w:val="24"/>
                <w:szCs w:val="24"/>
              </w:rPr>
            </w:pPr>
            <w:r w:rsidRPr="00BA65D9">
              <w:rPr>
                <w:rStyle w:val="CharAttribute5"/>
                <w:rFonts w:ascii="Times New Roman" w:eastAsia="№Е" w:cs="Times New Roman" w:hint="default"/>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Зам.директора по УВР</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t>Наставничество участников Всероссийского конкурса «Большая перемена»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Style w:val="CharAttribute5"/>
                <w:rFonts w:ascii="Times New Roman" w:eastAsia="№Е" w:cs="Times New Roman" w:hint="default"/>
                <w:color w:val="000000" w:themeColor="text1"/>
                <w:sz w:val="24"/>
                <w:szCs w:val="24"/>
              </w:rPr>
            </w:pPr>
            <w:r w:rsidRPr="00BA65D9">
              <w:rPr>
                <w:rStyle w:val="CharAttribute5"/>
                <w:rFonts w:ascii="Times New Roman" w:eastAsia="№Е" w:cs="Times New Roman" w:hint="default"/>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Зам.директора по УВР</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 учителя-предметники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t>Участие в мероприятиях Всероссийского конкурса «Большая перемена»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Style w:val="CharAttribute5"/>
                <w:rFonts w:ascii="Times New Roman" w:eastAsia="№Е" w:cs="Times New Roman" w:hint="default"/>
                <w:color w:val="000000" w:themeColor="text1"/>
                <w:sz w:val="24"/>
                <w:szCs w:val="24"/>
              </w:rPr>
            </w:pPr>
            <w:r w:rsidRPr="00BA65D9">
              <w:rPr>
                <w:rStyle w:val="CharAttribute5"/>
                <w:rFonts w:ascii="Times New Roman" w:eastAsia="№Е" w:cs="Times New Roman" w:hint="default"/>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Зам.директора по УВР</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Классные </w:t>
            </w:r>
            <w:r w:rsidRPr="00BA65D9">
              <w:rPr>
                <w:rStyle w:val="CharAttribute5"/>
                <w:rFonts w:ascii="Times New Roman" w:eastAsia="№Е" w:hint="default"/>
                <w:color w:val="000000" w:themeColor="text1"/>
                <w:sz w:val="24"/>
                <w:szCs w:val="24"/>
              </w:rPr>
              <w:lastRenderedPageBreak/>
              <w:t>руководители учителя-предметники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lastRenderedPageBreak/>
              <w:t>Индивидуальная работа со школьниками класса, направленная на заполнение ими личных портфолио</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t>Консультации классного руководителя с учителями-предметниками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sz w:val="24"/>
                <w:szCs w:val="24"/>
              </w:rPr>
            </w:pPr>
            <w:r w:rsidRPr="00BA65D9">
              <w:rPr>
                <w:sz w:val="24"/>
                <w:szCs w:val="24"/>
              </w:rPr>
              <w:t>Предупреждение и разрешение конфликтов междуучащимися,  учителями и учащимися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Зам.директорап о УВР </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Инициирование и поддержка участия класса в общешкольных ключевых делах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 xml:space="preserve">Классный руководители </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Оказание необходимой помощи детям в подготовке к общешкольным ключевым делам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Классные руководители, </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 xml:space="preserve">Организация интересных и полезных для личностного развития ребенка совместных дел с учащимися (по всем направлениям воспитательной работы) </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Проведение классных часов и других внеклассных мероприятий согласно планам воспитательной работы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Классные руководители, </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 xml:space="preserve">Сплочение коллектива класса через организацию КТД </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Классные руководители, </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Выработка совместно со школьниками законов класса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Участие в общешкольной проекте  «Моя минута памяти»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Участие в общешкольном проекте по организации внутреннего пространства школы «Уют»</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 директора по УВР</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Участие в общешкольном проекте «Город Победы»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 директора по УВР</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b/>
                <w:i/>
                <w:color w:val="000000" w:themeColor="text1"/>
                <w:sz w:val="24"/>
                <w:szCs w:val="24"/>
              </w:rPr>
            </w:pPr>
            <w:r w:rsidRPr="00BA65D9">
              <w:rPr>
                <w:b/>
                <w:i/>
                <w:color w:val="000000" w:themeColor="text1"/>
                <w:sz w:val="24"/>
                <w:szCs w:val="24"/>
              </w:rPr>
              <w:t>Работа с учителями:</w:t>
            </w:r>
          </w:p>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Проведение мини-педсоветов, направленных на решение конкретных проблем класса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Классные руководители, </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Привлечение учителей к участию во внутриклассных делах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Классные руководители, </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lastRenderedPageBreak/>
              <w:t>Привлечение учителей к участию в родительских собраниях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b/>
                <w:i/>
                <w:color w:val="000000" w:themeColor="text1"/>
                <w:sz w:val="24"/>
                <w:szCs w:val="24"/>
              </w:rPr>
            </w:pPr>
            <w:r w:rsidRPr="00BA65D9">
              <w:rPr>
                <w:b/>
                <w:i/>
                <w:color w:val="000000" w:themeColor="text1"/>
                <w:sz w:val="24"/>
                <w:szCs w:val="24"/>
              </w:rPr>
              <w:t>Работа с родителями:</w:t>
            </w:r>
          </w:p>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Организация родительских собраний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 ноябрь, январь, март, по мере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администрация школы</w:t>
            </w:r>
          </w:p>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Инструктажи учащихся:</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соблюдении правил Устава ОУ</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соблюдении требований Закона Ярославской области №50 «О гарантиях прав ребенка»</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соблюдений правил поведения в общественных местах</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правилах безопасного поведения на дорогах, использовании личного и общественного транспорта, использовании пешеходами светоотражающих элементов, о недопустимости приобретения родителями автотранспорта и мототехники детям, не достигшим возраста 18 лет</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о правилах информационной безопасности</w:t>
            </w:r>
          </w:p>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О правилах пожарной безопасности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 ноябрь, январь, март, по мере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администрация школы</w:t>
            </w:r>
          </w:p>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FF0000"/>
                <w:sz w:val="24"/>
                <w:szCs w:val="24"/>
              </w:rPr>
            </w:pPr>
            <w:r w:rsidRPr="00BA65D9">
              <w:rPr>
                <w:sz w:val="24"/>
                <w:szCs w:val="24"/>
              </w:rPr>
              <w:t>Информирование родителей о школьных успехах и проблемах их детей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 ноябрь, январь, март, по мере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администрация школы</w:t>
            </w:r>
          </w:p>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Создание и организация работы родительских комитетов классов</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 ноябрь, январь, март, по мере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администрация школы</w:t>
            </w:r>
          </w:p>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Привлечение членов семей школьников к организации и проведению дел класса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 ноябрь, январь, март, по мере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администрация школы</w:t>
            </w:r>
          </w:p>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Работа с семьями учащихися, требующих индивидуальной профилактической работы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 xml:space="preserve">Сентябрь, ноябрь, </w:t>
            </w:r>
            <w:r w:rsidRPr="00BA65D9">
              <w:rPr>
                <w:color w:val="000000" w:themeColor="text1"/>
                <w:sz w:val="24"/>
                <w:szCs w:val="24"/>
              </w:rPr>
              <w:lastRenderedPageBreak/>
              <w:t>январь, март, по мере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lastRenderedPageBreak/>
              <w:t xml:space="preserve">Классные руководители, администрация </w:t>
            </w:r>
            <w:r w:rsidRPr="00BA65D9">
              <w:rPr>
                <w:rStyle w:val="CharAttribute6"/>
                <w:rFonts w:eastAsia="№Е" w:hAnsi="Times New Roman"/>
                <w:color w:val="000000" w:themeColor="text1"/>
                <w:sz w:val="24"/>
                <w:szCs w:val="24"/>
              </w:rPr>
              <w:lastRenderedPageBreak/>
              <w:t>школы</w:t>
            </w:r>
          </w:p>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lastRenderedPageBreak/>
              <w:t>Работа с семьями, требующими педагогической поддержки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 ноябрь, январь, март, по мере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администрация школы</w:t>
            </w:r>
          </w:p>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86742A">
            <w:pPr>
              <w:pStyle w:val="ParaAttribute3"/>
              <w:numPr>
                <w:ilvl w:val="0"/>
                <w:numId w:val="187"/>
              </w:numPr>
              <w:jc w:val="both"/>
              <w:rPr>
                <w:b/>
                <w:color w:val="000000" w:themeColor="text1"/>
                <w:sz w:val="24"/>
                <w:szCs w:val="24"/>
              </w:rPr>
            </w:pPr>
            <w:r w:rsidRPr="00BA65D9">
              <w:rPr>
                <w:rStyle w:val="CharAttribute5"/>
                <w:rFonts w:ascii="Times New Roman" w:eastAsia="№Е" w:hint="default"/>
                <w:b/>
                <w:sz w:val="24"/>
                <w:szCs w:val="24"/>
              </w:rPr>
              <w:t>Школьныйурок</w:t>
            </w:r>
          </w:p>
          <w:p w:rsidR="002B283A" w:rsidRPr="00BA65D9" w:rsidRDefault="002B283A" w:rsidP="002B283A">
            <w:pPr>
              <w:pStyle w:val="ParaAttribute3"/>
              <w:jc w:val="both"/>
              <w:rPr>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Дела, события, мероприятия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Количество</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часов</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вгод</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Виртуальные минута памяти в рамках общешкольного патриотического проекта «Моя минута памяти»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 (май)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Составление электронной книги в рамках патриотического проекта «Моя минута памяти»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 (май)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Интерактивных занятий в форме Квест-игры «1941-1945-м посвящается…» на территории «Города Победы»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 (апрель- 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 учителя истории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Ролевые и социальные игры на территории «Города Победы»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2 (сентябрь-октябрь, апрель-май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Литературные уроки посвященные памятным и праздничным, юбилейным  датам в соответствие </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в соответствии с планами воспитательной работы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 учителя предметники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Круглые столы, диспуты, занятия-дебаты приуроченные памятным датам в соответствии с </w:t>
            </w:r>
            <w:r w:rsidRPr="00BA65D9">
              <w:rPr>
                <w:color w:val="000000" w:themeColor="text1"/>
                <w:sz w:val="24"/>
                <w:szCs w:val="24"/>
              </w:rPr>
              <w:lastRenderedPageBreak/>
              <w:t xml:space="preserve">календарем образовательных событий, традиционных дел ОУ. </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lastRenderedPageBreak/>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w:t>
            </w:r>
            <w:r w:rsidRPr="00BA65D9">
              <w:rPr>
                <w:color w:val="000000" w:themeColor="text1"/>
                <w:sz w:val="24"/>
                <w:szCs w:val="24"/>
              </w:rPr>
              <w:lastRenderedPageBreak/>
              <w:t>года в соответствии с планами воспитательной работы</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lastRenderedPageBreak/>
              <w:t xml:space="preserve">Зам. Директора по УВР, </w:t>
            </w:r>
            <w:r w:rsidRPr="00BA65D9">
              <w:rPr>
                <w:rStyle w:val="CharAttribute6"/>
                <w:rFonts w:eastAsia="№Е" w:hAnsi="Times New Roman"/>
                <w:color w:val="000000" w:themeColor="text1"/>
                <w:sz w:val="24"/>
                <w:szCs w:val="24"/>
              </w:rPr>
              <w:lastRenderedPageBreak/>
              <w:t>классные руководители, учителя предметники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lastRenderedPageBreak/>
              <w:t>Уроки-экскурсии, уроки социальной пробы, уроки поисковой деятельности, уроки краеведения, исследовательской деятельности в рамках общешкольного литературно-краеведческого проекта «Людмила Николаева-поэт земли Ярославской»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 течение года в соответствии с планами воспитательной работы</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 учителя русского языка и литературы</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Уроки IT-практики, уроки сетевого общения, проектные офисы, дистант-дни, уроки робототехники, социальные пробы, уроки моделирования, 3 D и робототехники в рамках федерального проекта «Точки Роста»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 течение года в соответствии с планами воспитательной работы</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учителя технологии, ОБЖ, информатики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Уроки ландшафтного дизайна, социальные пробы, уроки передвижной лаборатории в рамках </w:t>
            </w:r>
            <w:r w:rsidRPr="00BA65D9">
              <w:rPr>
                <w:rStyle w:val="CharAttribute6"/>
                <w:rFonts w:eastAsia="№Е" w:hAnsi="Times New Roman"/>
                <w:color w:val="000000" w:themeColor="text1"/>
                <w:sz w:val="24"/>
                <w:szCs w:val="24"/>
              </w:rPr>
              <w:t xml:space="preserve"> общешкольного экологического проекта  «Наш любимый школьный двор»</w:t>
            </w:r>
          </w:p>
          <w:p w:rsidR="002B283A" w:rsidRPr="00BA65D9" w:rsidRDefault="002B283A" w:rsidP="002B283A">
            <w:pPr>
              <w:pStyle w:val="ParaAttribute3"/>
              <w:jc w:val="both"/>
              <w:rPr>
                <w:color w:val="000000" w:themeColor="text1"/>
                <w:sz w:val="24"/>
                <w:szCs w:val="24"/>
              </w:rPr>
            </w:pP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 течение года в соответствии с планами воспитательной работы</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зам. Директора 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Уроки передвижной лаборатории в рамках общешкольного проекта «Юный эколог»</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 течение года в соответствии с планами воспитательной работы</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 учителя биологии,экологии, географии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Уроки-акции экологической, патриотической, правовой, социальной, информационной, волонтерской  направленности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 течение года в соответ</w:t>
            </w:r>
            <w:r w:rsidRPr="00BA65D9">
              <w:rPr>
                <w:color w:val="000000" w:themeColor="text1"/>
                <w:sz w:val="24"/>
                <w:szCs w:val="24"/>
              </w:rPr>
              <w:lastRenderedPageBreak/>
              <w:t>ствии с планами воспитательной работы</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lastRenderedPageBreak/>
              <w:t xml:space="preserve">Зам.директора по УВР, классные руководители, учителя </w:t>
            </w:r>
            <w:r w:rsidRPr="00BA65D9">
              <w:rPr>
                <w:rStyle w:val="CharAttribute6"/>
                <w:rFonts w:eastAsia="№Е" w:hAnsi="Times New Roman"/>
                <w:color w:val="000000" w:themeColor="text1"/>
                <w:sz w:val="24"/>
                <w:szCs w:val="24"/>
              </w:rPr>
              <w:lastRenderedPageBreak/>
              <w:t xml:space="preserve">предметники, </w:t>
            </w: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i/>
                <w:color w:val="000000" w:themeColor="text1"/>
                <w:sz w:val="24"/>
                <w:szCs w:val="24"/>
              </w:rPr>
            </w:pPr>
          </w:p>
          <w:p w:rsidR="002B283A" w:rsidRPr="00BA65D9" w:rsidRDefault="002B283A" w:rsidP="0086742A">
            <w:pPr>
              <w:pStyle w:val="ParaAttribute3"/>
              <w:numPr>
                <w:ilvl w:val="0"/>
                <w:numId w:val="187"/>
              </w:numPr>
              <w:jc w:val="both"/>
              <w:rPr>
                <w:rStyle w:val="CharAttribute5"/>
                <w:rFonts w:ascii="Times New Roman" w:eastAsia="№Е" w:hint="default"/>
                <w:b/>
                <w:color w:val="000000" w:themeColor="text1"/>
                <w:sz w:val="24"/>
                <w:szCs w:val="24"/>
              </w:rPr>
            </w:pPr>
            <w:r w:rsidRPr="00BA65D9">
              <w:rPr>
                <w:rStyle w:val="CharAttribute5"/>
                <w:rFonts w:ascii="Times New Roman" w:eastAsia="№Е" w:hint="default"/>
                <w:b/>
                <w:color w:val="000000" w:themeColor="text1"/>
                <w:sz w:val="24"/>
                <w:szCs w:val="24"/>
              </w:rPr>
              <w:t>Курсывнеурочнойдеятельности</w:t>
            </w:r>
          </w:p>
          <w:p w:rsidR="002B283A" w:rsidRPr="00BA65D9" w:rsidRDefault="002B283A" w:rsidP="002B283A">
            <w:pPr>
              <w:pStyle w:val="ParaAttribute3"/>
              <w:jc w:val="both"/>
              <w:rPr>
                <w:i/>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Названиекурса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Количествочасов</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Познавательная деятельность:</w:t>
            </w:r>
          </w:p>
          <w:p w:rsidR="002B283A" w:rsidRPr="00BA65D9" w:rsidRDefault="002B283A" w:rsidP="002B283A">
            <w:pPr>
              <w:pStyle w:val="ParaAttribute5"/>
              <w:rPr>
                <w:color w:val="000000" w:themeColor="text1"/>
                <w:sz w:val="24"/>
                <w:szCs w:val="24"/>
              </w:rPr>
            </w:pPr>
            <w:r w:rsidRPr="00BA65D9">
              <w:rPr>
                <w:color w:val="000000" w:themeColor="text1"/>
                <w:sz w:val="24"/>
                <w:szCs w:val="24"/>
              </w:rPr>
              <w:t xml:space="preserve">«Развитие мышления», </w:t>
            </w:r>
          </w:p>
          <w:p w:rsidR="002B283A" w:rsidRPr="00BA65D9" w:rsidRDefault="002B283A" w:rsidP="002B283A">
            <w:pPr>
              <w:pStyle w:val="ParaAttribute5"/>
              <w:rPr>
                <w:color w:val="000000" w:themeColor="text1"/>
                <w:sz w:val="24"/>
                <w:szCs w:val="24"/>
              </w:rPr>
            </w:pPr>
            <w:r w:rsidRPr="00BA65D9">
              <w:rPr>
                <w:color w:val="000000" w:themeColor="text1"/>
                <w:sz w:val="24"/>
                <w:szCs w:val="24"/>
              </w:rPr>
              <w:t xml:space="preserve">«Проектная деятельность», </w:t>
            </w:r>
          </w:p>
          <w:p w:rsidR="002B283A" w:rsidRPr="00BA65D9" w:rsidRDefault="002B283A" w:rsidP="002B283A">
            <w:pPr>
              <w:pStyle w:val="ParaAttribute5"/>
              <w:rPr>
                <w:color w:val="000000" w:themeColor="text1"/>
                <w:sz w:val="24"/>
                <w:szCs w:val="24"/>
              </w:rPr>
            </w:pPr>
            <w:r w:rsidRPr="00BA65D9">
              <w:rPr>
                <w:color w:val="000000" w:themeColor="text1"/>
                <w:sz w:val="24"/>
                <w:szCs w:val="24"/>
              </w:rPr>
              <w:t xml:space="preserve">«Информатика», </w:t>
            </w:r>
          </w:p>
          <w:p w:rsidR="002B283A" w:rsidRPr="00BA65D9" w:rsidRDefault="002B283A" w:rsidP="002B283A">
            <w:pPr>
              <w:pStyle w:val="ParaAttribute5"/>
              <w:rPr>
                <w:color w:val="000000" w:themeColor="text1"/>
                <w:sz w:val="24"/>
                <w:szCs w:val="24"/>
              </w:rPr>
            </w:pPr>
            <w:r w:rsidRPr="00BA65D9">
              <w:rPr>
                <w:color w:val="000000" w:themeColor="text1"/>
                <w:sz w:val="24"/>
                <w:szCs w:val="24"/>
              </w:rPr>
              <w:t xml:space="preserve">«Математика и конструирование». </w:t>
            </w:r>
          </w:p>
          <w:p w:rsidR="002B283A" w:rsidRPr="00BA65D9" w:rsidRDefault="002B283A" w:rsidP="002B283A">
            <w:pPr>
              <w:pStyle w:val="ParaAttribute5"/>
              <w:rPr>
                <w:color w:val="000000" w:themeColor="text1"/>
                <w:sz w:val="24"/>
                <w:szCs w:val="24"/>
              </w:rPr>
            </w:pPr>
            <w:r w:rsidRPr="00BA65D9">
              <w:rPr>
                <w:color w:val="000000" w:themeColor="text1"/>
                <w:sz w:val="24"/>
                <w:szCs w:val="24"/>
              </w:rPr>
              <w:t>«Риторика»,</w:t>
            </w:r>
          </w:p>
          <w:p w:rsidR="002B283A" w:rsidRPr="00BA65D9" w:rsidRDefault="002B283A" w:rsidP="002B283A">
            <w:pPr>
              <w:pStyle w:val="ParaAttribute5"/>
              <w:rPr>
                <w:color w:val="000000" w:themeColor="text1"/>
                <w:sz w:val="24"/>
                <w:szCs w:val="24"/>
              </w:rPr>
            </w:pPr>
            <w:r w:rsidRPr="00BA65D9">
              <w:rPr>
                <w:color w:val="000000" w:themeColor="text1"/>
                <w:sz w:val="24"/>
                <w:szCs w:val="24"/>
              </w:rPr>
              <w:t>«Легоконструирование»,</w:t>
            </w:r>
          </w:p>
          <w:p w:rsidR="002B283A" w:rsidRPr="00BA65D9" w:rsidRDefault="002B283A" w:rsidP="002B283A">
            <w:pPr>
              <w:pStyle w:val="ParaAttribute5"/>
              <w:rPr>
                <w:color w:val="000000" w:themeColor="text1"/>
                <w:sz w:val="24"/>
                <w:szCs w:val="24"/>
              </w:rPr>
            </w:pPr>
            <w:r w:rsidRPr="00BA65D9">
              <w:rPr>
                <w:color w:val="000000" w:themeColor="text1"/>
                <w:sz w:val="24"/>
                <w:szCs w:val="24"/>
              </w:rPr>
              <w:t xml:space="preserve">«Речевая копилка», </w:t>
            </w:r>
          </w:p>
          <w:p w:rsidR="002B283A" w:rsidRPr="00BA65D9" w:rsidRDefault="002B283A" w:rsidP="002B283A">
            <w:pPr>
              <w:pStyle w:val="ParaAttribute5"/>
              <w:rPr>
                <w:color w:val="000000" w:themeColor="text1"/>
                <w:sz w:val="24"/>
                <w:szCs w:val="24"/>
              </w:rPr>
            </w:pPr>
            <w:r w:rsidRPr="00BA65D9">
              <w:rPr>
                <w:color w:val="000000" w:themeColor="text1"/>
                <w:sz w:val="24"/>
                <w:szCs w:val="24"/>
              </w:rPr>
              <w:t>«Забавный английский»,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1 классы </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«Робототехника»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3-4</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«Язык программирования Scratch»</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3 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b/>
                <w:i/>
                <w:color w:val="000000" w:themeColor="text1"/>
                <w:sz w:val="24"/>
                <w:szCs w:val="24"/>
              </w:rPr>
            </w:pPr>
            <w:r w:rsidRPr="00BA65D9">
              <w:rPr>
                <w:b/>
                <w:i/>
                <w:color w:val="000000" w:themeColor="text1"/>
                <w:sz w:val="24"/>
                <w:szCs w:val="24"/>
              </w:rPr>
              <w:t>Предметно-эстетическая:</w:t>
            </w:r>
          </w:p>
          <w:p w:rsidR="002B283A" w:rsidRPr="00BA65D9" w:rsidRDefault="002B283A" w:rsidP="002B283A">
            <w:pPr>
              <w:pStyle w:val="ParaAttribute7"/>
              <w:ind w:firstLine="0"/>
              <w:jc w:val="both"/>
              <w:rPr>
                <w:color w:val="000000" w:themeColor="text1"/>
                <w:sz w:val="24"/>
                <w:szCs w:val="24"/>
              </w:rPr>
            </w:pP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 xml:space="preserve">«Экология младших школьников», </w:t>
            </w:r>
          </w:p>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 xml:space="preserve">«Хоровое пение», </w:t>
            </w:r>
          </w:p>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«Юный художник»</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1-4 </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«Декоративное творчество»</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2-3 </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«Валента»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b/>
                <w:color w:val="000000" w:themeColor="text1"/>
                <w:sz w:val="24"/>
                <w:szCs w:val="24"/>
              </w:rPr>
            </w:pPr>
            <w:r w:rsidRPr="00BA65D9">
              <w:rPr>
                <w:b/>
                <w:color w:val="000000" w:themeColor="text1"/>
                <w:sz w:val="24"/>
                <w:szCs w:val="24"/>
              </w:rPr>
              <w:t xml:space="preserve">спортивно-оздоровительная направленность: </w:t>
            </w:r>
          </w:p>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 xml:space="preserve"> «Культура здоровья», «Подвижные игры», </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1 классы </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b/>
                <w:i/>
                <w:color w:val="000000" w:themeColor="text1"/>
                <w:sz w:val="24"/>
                <w:szCs w:val="24"/>
              </w:rPr>
            </w:pPr>
            <w:r w:rsidRPr="00BA65D9">
              <w:rPr>
                <w:b/>
                <w:i/>
                <w:color w:val="000000" w:themeColor="text1"/>
                <w:sz w:val="24"/>
                <w:szCs w:val="24"/>
              </w:rPr>
              <w:t>правовая:</w:t>
            </w:r>
          </w:p>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 xml:space="preserve"> «Азбука дорожного движения»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1-4 </w:t>
            </w:r>
          </w:p>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i/>
                <w:color w:val="000000" w:themeColor="text1"/>
                <w:sz w:val="24"/>
                <w:szCs w:val="24"/>
              </w:rPr>
            </w:pPr>
          </w:p>
          <w:p w:rsidR="002B283A" w:rsidRPr="00BA65D9" w:rsidRDefault="002B283A" w:rsidP="0086742A">
            <w:pPr>
              <w:pStyle w:val="ParaAttribute3"/>
              <w:numPr>
                <w:ilvl w:val="0"/>
                <w:numId w:val="187"/>
              </w:numPr>
              <w:jc w:val="both"/>
              <w:rPr>
                <w:b/>
                <w:i/>
                <w:color w:val="000000" w:themeColor="text1"/>
                <w:sz w:val="24"/>
                <w:szCs w:val="24"/>
              </w:rPr>
            </w:pPr>
            <w:r w:rsidRPr="00BA65D9">
              <w:rPr>
                <w:rStyle w:val="CharAttribute5"/>
                <w:rFonts w:ascii="Times New Roman" w:eastAsia="№Е" w:hint="default"/>
                <w:b/>
                <w:sz w:val="24"/>
                <w:szCs w:val="24"/>
              </w:rPr>
              <w:t>Работасродителями</w:t>
            </w:r>
          </w:p>
          <w:p w:rsidR="002B283A" w:rsidRPr="00BA65D9" w:rsidRDefault="002B283A" w:rsidP="002B283A">
            <w:pPr>
              <w:pStyle w:val="ParaAttribute3"/>
              <w:jc w:val="both"/>
              <w:rPr>
                <w:i/>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w:t>
            </w:r>
            <w:r w:rsidRPr="00BA65D9">
              <w:rPr>
                <w:rStyle w:val="CharAttribute5"/>
                <w:rFonts w:ascii="Times New Roman" w:eastAsia="№Е" w:hint="default"/>
                <w:color w:val="000000" w:themeColor="text1"/>
                <w:sz w:val="24"/>
                <w:szCs w:val="24"/>
              </w:rPr>
              <w:lastRenderedPageBreak/>
              <w:t>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lastRenderedPageBreak/>
              <w:t>Ориентировоч</w:t>
            </w:r>
            <w:r w:rsidRPr="00BA65D9">
              <w:rPr>
                <w:rStyle w:val="CharAttribute5"/>
                <w:rFonts w:ascii="Times New Roman" w:eastAsia="№Е" w:hint="default"/>
                <w:color w:val="000000" w:themeColor="text1"/>
                <w:sz w:val="24"/>
                <w:szCs w:val="24"/>
              </w:rPr>
              <w:lastRenderedPageBreak/>
              <w:t>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Заседаниеобщешкольногородительскогокомитета.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ind w:left="360"/>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ind w:left="360"/>
              <w:jc w:val="both"/>
              <w:rPr>
                <w:color w:val="000000" w:themeColor="text1"/>
                <w:sz w:val="24"/>
                <w:szCs w:val="24"/>
              </w:rPr>
            </w:pPr>
            <w:r w:rsidRPr="00BA65D9">
              <w:rPr>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Директор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МесячникБезопасности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ОрганизациядеятельностисоветаОтцов</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Классныеродительскиесобрания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Знакомство с сайтом Школы с целью активизации родительского внимания к вопросам воспитания, жизни ребенка в Школе, знакомства с образовательной программой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тематических недель по профилактике детского дорожного травматизма и пожарной безопасности дома, на природе.</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Совместные акции по благоустройству территории Школы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Выборы родительского комитета, распределение обязанностей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совместного досуга родителей и 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совместных трудовых и социально – 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Анкетирование «Удовлетворенностьшкольной</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жизнью»</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Заполнение родителями социальных анкет с целью анализа первичной информации об учащихся и их семьях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Обследование материально-бытовых условий вновь прибывших семей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w:t>
            </w:r>
            <w:r w:rsidRPr="00BA65D9">
              <w:rPr>
                <w:rFonts w:ascii="Times New Roman" w:hAnsi="Times New Roman" w:cs="Times New Roman"/>
                <w:sz w:val="24"/>
                <w:szCs w:val="24"/>
              </w:rPr>
              <w:lastRenderedPageBreak/>
              <w:t>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Проведениеиндивидуальныхконсультаций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 специалистов для проведения лекций для учащихся по классам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Составление списков детей из малообеспеченных, многодетных семей для организации льготного питания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Заседание Совета профилактики безнадзорности и правонарушений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совместного досуга родителей и 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совместных трудовых и социально – 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 специалистов для проведения лекций для учащихся по классам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Участие родителей в педагогических советах, консилиумах; выступления родителей на общешкольных собраниях.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совместного досуга родителей и 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совместных трудовых и социально – 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 специалистов для проведения лекций для учащихся по классам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Заседание Совета профилактики безнадзорности и правонарушений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 xml:space="preserve">Организация совместного досуга родителей и </w:t>
            </w:r>
            <w:r w:rsidRPr="00BA65D9">
              <w:rPr>
                <w:rFonts w:ascii="Times New Roman" w:hAnsi="Times New Roman" w:cs="Times New Roman"/>
                <w:sz w:val="24"/>
                <w:szCs w:val="24"/>
              </w:rPr>
              <w:lastRenderedPageBreak/>
              <w:t>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lastRenderedPageBreak/>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Дек</w:t>
            </w:r>
            <w:r w:rsidRPr="00BA65D9">
              <w:rPr>
                <w:rFonts w:ascii="Times New Roman" w:hAnsi="Times New Roman" w:cs="Times New Roman"/>
                <w:sz w:val="24"/>
                <w:szCs w:val="24"/>
              </w:rPr>
              <w:lastRenderedPageBreak/>
              <w:t>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Классныеруко</w:t>
            </w:r>
            <w:r w:rsidRPr="00BA65D9">
              <w:rPr>
                <w:rFonts w:ascii="Times New Roman" w:hAnsi="Times New Roman" w:cs="Times New Roman"/>
                <w:sz w:val="24"/>
                <w:szCs w:val="24"/>
              </w:rPr>
              <w:lastRenderedPageBreak/>
              <w:t>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Проведение совместных трудовых и социально – 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 специалистов для проведения лекций для учащихся по классам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совместного досуга родителей и 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совместных трудовых и социально–благотворительных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Посещение семей учащихся на дому (составление актов) в рамках рейда родительского патруля.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 инспектор ОДН МВД</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Индивидуальныебеседы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 инспектор ОДН МВД</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 специалистов для проведения лекций для учащихся по классам.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Заседание Совета профилактики безнадзорности и правонарушений.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Составление списков детей из</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малообеспеченных, многодетных семей для организации льготного питания.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совместного досуга родителей и 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совместных трудовых и социально – 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Привлечение родителей – специалистов для проведения лекций для учащихся по классам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Фестиваль «Профессиямоихродителей»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совместного досуга родителей и 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совместных трудовых и социально – 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 специалистов для проведения лекций для учащихся по классам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Участие родителей в педагогических советах, консилиумах; выступления родителей на общешкольных собраниях.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Заседание Совета профилактики безнадзорности и правонарушений.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совместного досуга родителей и 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совместных трудовых и социально – 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Анкетирование «Удовлетворенностьшкольнойжизнью»</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Анкетирование по выбору курсов внеурочной деятельности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 xml:space="preserve">Заместителидиректорапо </w:t>
            </w:r>
            <w:r w:rsidRPr="00BA65D9">
              <w:rPr>
                <w:rFonts w:ascii="Times New Roman" w:hAnsi="Times New Roman" w:cs="Times New Roman"/>
                <w:sz w:val="24"/>
                <w:szCs w:val="24"/>
              </w:rPr>
              <w:lastRenderedPageBreak/>
              <w:t>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Совместные акции по благоустройству территории Школы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 совместного досуга родителей и детей: поездки, экскурсии.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совместных трудовых и социально – благотворительных акций.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Заключение договоров на посещение летнего оздоровительного лагеря с дневным пребыванием детей.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Начальниклагеря</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Привлечение родителей – специалистов для проведения лекций для учащихся по классам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Проведение профилактической работы по вопросам безопасности детей (распространение памяток, знакомство со статистикой ДДТТ, правовое просвещение и т.д.)</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Участие родителей в педагогических советах, консилиумах; выступления родителей на общешкольных собраниях.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Заседание Совета профилактики безнадзорности и правонарушений.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Сбор информации о летней занятости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Информирование родителей о летней кампании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Заседаниеобщешкольногородительскогокомитета.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ind w:left="360"/>
              <w:jc w:val="both"/>
              <w:rPr>
                <w:color w:val="000000" w:themeColor="text1"/>
                <w:sz w:val="24"/>
                <w:szCs w:val="24"/>
              </w:rPr>
            </w:pPr>
            <w:r w:rsidRPr="00BA65D9">
              <w:rPr>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Директор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МесячникБезопасности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 УВР</w:t>
            </w: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b/>
                <w:i/>
                <w:color w:val="000000" w:themeColor="text1"/>
                <w:sz w:val="24"/>
                <w:szCs w:val="24"/>
              </w:rPr>
            </w:pPr>
          </w:p>
          <w:p w:rsidR="002B283A" w:rsidRPr="00BA65D9" w:rsidRDefault="002B283A" w:rsidP="0086742A">
            <w:pPr>
              <w:pStyle w:val="ParaAttribute3"/>
              <w:numPr>
                <w:ilvl w:val="0"/>
                <w:numId w:val="187"/>
              </w:numPr>
              <w:jc w:val="both"/>
              <w:rPr>
                <w:b/>
                <w:i/>
                <w:color w:val="000000" w:themeColor="text1"/>
                <w:sz w:val="24"/>
                <w:szCs w:val="24"/>
              </w:rPr>
            </w:pPr>
            <w:r w:rsidRPr="00BA65D9">
              <w:rPr>
                <w:rStyle w:val="CharAttribute5"/>
                <w:rFonts w:ascii="Times New Roman" w:eastAsia="№Е" w:hint="default"/>
                <w:b/>
                <w:sz w:val="24"/>
                <w:szCs w:val="24"/>
              </w:rPr>
              <w:t>Самоуправление</w:t>
            </w:r>
          </w:p>
          <w:p w:rsidR="002B283A" w:rsidRPr="00BA65D9" w:rsidRDefault="002B283A" w:rsidP="002B283A">
            <w:pPr>
              <w:pStyle w:val="ParaAttribute3"/>
              <w:jc w:val="both"/>
              <w:rPr>
                <w:i/>
                <w:color w:val="000000" w:themeColor="text1"/>
                <w:sz w:val="24"/>
                <w:szCs w:val="24"/>
              </w:rPr>
            </w:pP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w:t>
            </w:r>
            <w:r w:rsidRPr="00BA65D9">
              <w:rPr>
                <w:rStyle w:val="CharAttribute5"/>
                <w:rFonts w:ascii="Times New Roman" w:eastAsia="№Е" w:hint="default"/>
                <w:color w:val="000000" w:themeColor="text1"/>
                <w:sz w:val="24"/>
                <w:szCs w:val="24"/>
              </w:rPr>
              <w:lastRenderedPageBreak/>
              <w:t>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lastRenderedPageBreak/>
              <w:t>Ориентировоч</w:t>
            </w:r>
            <w:r w:rsidRPr="00BA65D9">
              <w:rPr>
                <w:rStyle w:val="CharAttribute5"/>
                <w:rFonts w:ascii="Times New Roman" w:eastAsia="№Е" w:hint="default"/>
                <w:color w:val="000000" w:themeColor="text1"/>
                <w:sz w:val="24"/>
                <w:szCs w:val="24"/>
              </w:rPr>
              <w:lastRenderedPageBreak/>
              <w:t>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Выборыоргановсамоуправлениявклассныхколлективах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ind w:left="360"/>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ind w:left="360"/>
              <w:jc w:val="both"/>
              <w:rPr>
                <w:color w:val="000000" w:themeColor="text1"/>
                <w:sz w:val="24"/>
                <w:szCs w:val="24"/>
              </w:rPr>
            </w:pPr>
            <w:r w:rsidRPr="00BA65D9">
              <w:rPr>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ЕжегоднаяВсероссийская</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Акция«Добрыеуроки!»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ind w:left="360"/>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ЗаместителидиректорапоУВР, Совет старшеклассников, РДШ</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Флешмоб«Деньсолидарностивборьбестерроризмом»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ind w:left="360"/>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Организациядежурства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ind w:left="360"/>
              <w:jc w:val="both"/>
              <w:rPr>
                <w:color w:val="000000" w:themeColor="text1"/>
                <w:sz w:val="24"/>
                <w:szCs w:val="24"/>
              </w:rPr>
            </w:pPr>
            <w:r w:rsidRPr="00BA65D9">
              <w:rPr>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Контрольвнешнеговида, наличиясменнойобуви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Библиотечныеуроки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библиотекарь</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Деньсамоуправления. ПоздравленияпедагоговсДнёмучителя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Акция«Международныйденьзащиты</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животных» (Выставкадомашнихживотных)</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Международныйденьшкольныхбиблиотек:</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 выставкалюбимыхкниг- челлендж«Мыходимвбиблиотекуивасприглашаем!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ВсероссийскийурокбезопасностишкольниковвсетиИнтернет</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Контрольвнешнеговида, наличиясменнойобуви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Окт</w:t>
            </w:r>
            <w:r w:rsidRPr="00BA65D9">
              <w:rPr>
                <w:rFonts w:ascii="Times New Roman" w:hAnsi="Times New Roman" w:cs="Times New Roman"/>
                <w:sz w:val="24"/>
                <w:szCs w:val="24"/>
              </w:rPr>
              <w:lastRenderedPageBreak/>
              <w:t>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Советстаршеклассников, </w:t>
            </w:r>
            <w:r w:rsidRPr="00BA65D9">
              <w:rPr>
                <w:rFonts w:ascii="Times New Roman" w:hAnsi="Times New Roman" w:cs="Times New Roman"/>
                <w:sz w:val="24"/>
                <w:szCs w:val="24"/>
              </w:rPr>
              <w:lastRenderedPageBreak/>
              <w:t>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Деньнародногоединства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color w:val="000000" w:themeColor="text1"/>
                <w:sz w:val="24"/>
                <w:szCs w:val="24"/>
              </w:rPr>
            </w:pPr>
            <w:r w:rsidRPr="00BA65D9">
              <w:rPr>
                <w:rFonts w:ascii="Times New Roman" w:hAnsi="Times New Roman" w:cs="Times New Roman"/>
                <w:color w:val="000000" w:themeColor="text1"/>
                <w:sz w:val="24"/>
                <w:szCs w:val="24"/>
              </w:rPr>
              <w:t>5-9</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Акция, посвященная</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Международному</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дню</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толерантности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Контроль</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внешнего</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вида, наличия</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сменной</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обуви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Акция«День</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борьбы</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соСПИДом». Диалог</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с</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медицинским</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работником«Здоровым</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быть</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здорово!»</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Участиев«Международномднеинвалида».Акцияпоповышениюбезопасностилюдейсограниченнымивозможностями (поплану)</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Акция«Неткоррупции» (поплану)</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ЗаместителидиректорапоУВР, 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Радиолинейки:</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-Международныйденьдобровольца</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-Деньнеизвестногосолдата.</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ДеньгероевОтечества.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Классныечасы, посвященныесоциальнойактивностиидобровольчеству (волонтерству)</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Организациякультурно-массовыхмероприятийиэкскурсийвовремязимнихк</w:t>
            </w:r>
            <w:r w:rsidRPr="00BA65D9">
              <w:rPr>
                <w:rFonts w:ascii="Times New Roman" w:hAnsi="Times New Roman" w:cs="Times New Roman"/>
                <w:sz w:val="24"/>
                <w:szCs w:val="24"/>
              </w:rPr>
              <w:lastRenderedPageBreak/>
              <w:t>аникул</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lastRenderedPageBreak/>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 xml:space="preserve">Советстаршеклассников, </w:t>
            </w:r>
            <w:r w:rsidRPr="00BA65D9">
              <w:rPr>
                <w:rFonts w:ascii="Times New Roman" w:hAnsi="Times New Roman" w:cs="Times New Roman"/>
                <w:sz w:val="24"/>
                <w:szCs w:val="24"/>
              </w:rPr>
              <w:lastRenderedPageBreak/>
              <w:t>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Мероприятия, приуроченныеполномуснятиюБлокадыЛенинграда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Акция«Кормушка»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Деньзаповедниковинациональныхпарков</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Участиевмитинге, посвященномпамятивоинам–интернационалистам.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Вечервстречивыпускников</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Военно-спортивныйвечер</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ЗаместителидиректорапоУВР, учителяфизическойкультуры, педагог-организаторОБЖ</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Школьныйконкурс "Живаяклассика"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ЗаместителидиректорапоУВР, учителяистории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Деньроссийскойнауки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Урокимужества«Они</w:t>
            </w:r>
          </w:p>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сражалисьзародину»</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ДеньвоссоединенияКрымасРоссией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Всероссийскаянеделядетскойиюношескойкниги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библиотекарь</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Международныйденьборьбыснаркоманиейинаркобизнесом. (Лекции, беседы)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Международныйденьлесов</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ЕжегоднаяВсероссийскаяакция«Будьздоров!»</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color w:val="000000" w:themeColor="text1"/>
                <w:sz w:val="24"/>
                <w:szCs w:val="24"/>
              </w:rPr>
            </w:pPr>
            <w:r w:rsidRPr="00BA65D9">
              <w:rPr>
                <w:rFonts w:ascii="Times New Roman" w:hAnsi="Times New Roman" w:cs="Times New Roman"/>
                <w:color w:val="000000" w:themeColor="text1"/>
                <w:sz w:val="24"/>
                <w:szCs w:val="24"/>
              </w:rPr>
              <w:t>5-9</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Гагаринскийурок«Космос–этомы»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Всероссийскаяакция«Мойкосмос»</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5-9</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Деньместногосамоуправления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Заместителиди-ректорапоУВР, учителяистории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lastRenderedPageBreak/>
              <w:t>Деньпожарнойохраны. ТематическийурокОБЖ</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педагог-организаторОБЖ</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Контрольвнешнеговида, наличиясменнойобуви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ЗаместителидиректорапоУВР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Библиотечныеуроки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библиотекарь</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Торжественныймитинг, посвящённыйДнюПобеды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BA65D9"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w:t>
            </w:r>
            <w:r>
              <w:rPr>
                <w:rFonts w:ascii="Times New Roman" w:hAnsi="Times New Roman" w:cs="Times New Roman"/>
                <w:sz w:val="24"/>
                <w:szCs w:val="24"/>
              </w:rPr>
              <w:t xml:space="preserve"> </w:t>
            </w:r>
            <w:r w:rsidRPr="00BA65D9">
              <w:rPr>
                <w:rFonts w:ascii="Times New Roman" w:hAnsi="Times New Roman" w:cs="Times New Roman"/>
                <w:sz w:val="24"/>
                <w:szCs w:val="24"/>
              </w:rPr>
              <w:t>директора</w:t>
            </w:r>
            <w:r>
              <w:rPr>
                <w:rFonts w:ascii="Times New Roman" w:hAnsi="Times New Roman" w:cs="Times New Roman"/>
                <w:sz w:val="24"/>
                <w:szCs w:val="24"/>
              </w:rPr>
              <w:t xml:space="preserve"> </w:t>
            </w:r>
            <w:r w:rsidRPr="00BA65D9">
              <w:rPr>
                <w:rFonts w:ascii="Times New Roman" w:hAnsi="Times New Roman" w:cs="Times New Roman"/>
                <w:sz w:val="24"/>
                <w:szCs w:val="24"/>
              </w:rPr>
              <w:t>по</w:t>
            </w:r>
            <w:r>
              <w:rPr>
                <w:rFonts w:ascii="Times New Roman" w:hAnsi="Times New Roman" w:cs="Times New Roman"/>
                <w:sz w:val="24"/>
                <w:szCs w:val="24"/>
              </w:rPr>
              <w:t xml:space="preserve"> </w:t>
            </w:r>
            <w:r w:rsidRPr="00BA65D9">
              <w:rPr>
                <w:rFonts w:ascii="Times New Roman" w:hAnsi="Times New Roman" w:cs="Times New Roman"/>
                <w:sz w:val="24"/>
                <w:szCs w:val="24"/>
              </w:rPr>
              <w:t>УВР</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Деньславянскойписьменностиикультуры.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Советстаршеклассников, РДШ, классныеруководители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Праздник«Последнийзвонок»</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Заместители</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директора</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по</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УВР</w:t>
            </w: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86742A">
            <w:pPr>
              <w:pStyle w:val="ParaAttribute3"/>
              <w:numPr>
                <w:ilvl w:val="0"/>
                <w:numId w:val="187"/>
              </w:numPr>
              <w:jc w:val="both"/>
              <w:rPr>
                <w:b/>
                <w:i/>
                <w:color w:val="000000" w:themeColor="text1"/>
                <w:sz w:val="24"/>
                <w:szCs w:val="24"/>
              </w:rPr>
            </w:pPr>
            <w:r w:rsidRPr="00BA65D9">
              <w:rPr>
                <w:rStyle w:val="CharAttribute5"/>
                <w:rFonts w:ascii="Times New Roman" w:eastAsia="№Е" w:hint="default"/>
                <w:b/>
                <w:sz w:val="24"/>
                <w:szCs w:val="24"/>
              </w:rPr>
              <w:t>Профориентация</w:t>
            </w:r>
          </w:p>
          <w:p w:rsidR="002B283A" w:rsidRPr="00BA65D9" w:rsidRDefault="002B283A" w:rsidP="002B283A">
            <w:pPr>
              <w:pStyle w:val="ParaAttribute3"/>
              <w:jc w:val="both"/>
              <w:rPr>
                <w:i/>
                <w:color w:val="000000" w:themeColor="text1"/>
                <w:sz w:val="24"/>
                <w:szCs w:val="24"/>
              </w:rPr>
            </w:pP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Ориентировочное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Комплексное диагностирование участников образовательного процесса.</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Сентябрь - 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Психолог школы</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Выявление уровня развития качеств, составляющих основу трудового развития.</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Сентябрь - 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Психолог школы, классные</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Организация кружков и секций по интересам</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В течение</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директора</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по УВР</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Информационные встречи с людьми различных профессий, с родителями различных профессий.</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Февраль-март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 xml:space="preserve">Экскурсии на предприятия города, музеи города </w:t>
            </w:r>
            <w:r w:rsidRPr="00BA65D9">
              <w:rPr>
                <w:rFonts w:ascii="Times New Roman" w:hAnsi="Times New Roman" w:cs="Times New Roman"/>
                <w:sz w:val="24"/>
                <w:szCs w:val="24"/>
              </w:rPr>
              <w:lastRenderedPageBreak/>
              <w:t>и Ярославской области.</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lastRenderedPageBreak/>
              <w:t>1-</w:t>
            </w:r>
            <w:r w:rsidRPr="00BA65D9">
              <w:rPr>
                <w:rFonts w:ascii="Times New Roman" w:hAnsi="Times New Roman" w:cs="Times New Roman"/>
                <w:sz w:val="24"/>
                <w:szCs w:val="24"/>
              </w:rPr>
              <w:lastRenderedPageBreak/>
              <w:t>11классы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Ноябрь - </w:t>
            </w:r>
            <w:r w:rsidRPr="00BA65D9">
              <w:rPr>
                <w:rFonts w:ascii="Times New Roman" w:hAnsi="Times New Roman" w:cs="Times New Roman"/>
                <w:sz w:val="24"/>
                <w:szCs w:val="24"/>
              </w:rPr>
              <w:lastRenderedPageBreak/>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Заместитель </w:t>
            </w:r>
            <w:r w:rsidRPr="00BA65D9">
              <w:rPr>
                <w:rFonts w:ascii="Times New Roman" w:hAnsi="Times New Roman" w:cs="Times New Roman"/>
                <w:sz w:val="24"/>
                <w:szCs w:val="24"/>
              </w:rPr>
              <w:lastRenderedPageBreak/>
              <w:t>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lastRenderedPageBreak/>
              <w:t>Поездка в город профессий «Кидбург» г. Ярославль</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В течение</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Уроки доброты, посвященные</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Международному дню</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толерантности</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Ноябрь- 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Психолог школы</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Проведение мастерских и мастер классов, приуроченных к сезонным праздникам, основным календарным праздникам</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Октябрь-май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Заместители директора по УВР,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 xml:space="preserve">Урокздоровья «Нашипривычки» </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Старший</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t>вожатый</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 xml:space="preserve">Игровые занятия «Я и мир профессий» </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Январь-февраль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Старший вожатый</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Психолог школы</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 xml:space="preserve">Акция «Каждой пичужке - кормушка» Изготовление кормушек для птиц </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Клуб  интересных встреч «Богата талантами малая Родина наша»</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Февраль-Апрель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Школьная научно-практическая конференция – представление исследовательских работ по различным предметам.</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Апрель- 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 xml:space="preserve">Участие в районных выставках прикладного </w:t>
            </w:r>
            <w:r w:rsidRPr="00BA65D9">
              <w:rPr>
                <w:rFonts w:ascii="Times New Roman" w:hAnsi="Times New Roman" w:cs="Times New Roman"/>
                <w:sz w:val="24"/>
                <w:szCs w:val="24"/>
              </w:rPr>
              <w:lastRenderedPageBreak/>
              <w:t>творчества, конкурсах и фестивалях различного уровня</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lastRenderedPageBreak/>
              <w:t>1-</w:t>
            </w:r>
            <w:r w:rsidRPr="00BA65D9">
              <w:rPr>
                <w:rFonts w:ascii="Times New Roman" w:hAnsi="Times New Roman" w:cs="Times New Roman"/>
                <w:sz w:val="24"/>
                <w:szCs w:val="24"/>
              </w:rPr>
              <w:lastRenderedPageBreak/>
              <w:t>4классы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lastRenderedPageBreak/>
              <w:t>В течение</w:t>
            </w:r>
            <w:r w:rsidR="00BA65D9">
              <w:rPr>
                <w:rFonts w:ascii="Times New Roman" w:hAnsi="Times New Roman" w:cs="Times New Roman"/>
                <w:sz w:val="24"/>
                <w:szCs w:val="24"/>
              </w:rPr>
              <w:t xml:space="preserve"> </w:t>
            </w:r>
            <w:r w:rsidRPr="00BA65D9">
              <w:rPr>
                <w:rFonts w:ascii="Times New Roman" w:hAnsi="Times New Roman" w:cs="Times New Roman"/>
                <w:sz w:val="24"/>
                <w:szCs w:val="24"/>
              </w:rPr>
              <w:lastRenderedPageBreak/>
              <w:t>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Заместитель </w:t>
            </w:r>
            <w:r w:rsidRPr="00BA65D9">
              <w:rPr>
                <w:rFonts w:ascii="Times New Roman" w:hAnsi="Times New Roman" w:cs="Times New Roman"/>
                <w:sz w:val="24"/>
                <w:szCs w:val="24"/>
              </w:rPr>
              <w:lastRenderedPageBreak/>
              <w:t>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lastRenderedPageBreak/>
              <w:t>Классные часы по профориентационной тематике</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Организация кружков и курсов профориентационной направленности.</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В 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Заместительдиректорапо УВР</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Информационные встречи с людьми различных профессий, с родителями различных профессий.</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1-11 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Февраль-март</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Уроки доброты, посвященные</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Международному дню</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толерантности</w:t>
            </w:r>
          </w:p>
        </w:tc>
        <w:tc>
          <w:tcPr>
            <w:tcW w:w="851"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1-4классы</w:t>
            </w:r>
          </w:p>
        </w:tc>
        <w:tc>
          <w:tcPr>
            <w:tcW w:w="1455"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Ноябрь- 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Заместитель директора по УВР</w:t>
            </w:r>
          </w:p>
          <w:p w:rsidR="002B283A" w:rsidRPr="00BA65D9" w:rsidRDefault="002B283A" w:rsidP="002B283A">
            <w:pPr>
              <w:adjustRightInd w:val="0"/>
              <w:spacing w:line="240" w:lineRule="auto"/>
              <w:ind w:right="-1"/>
              <w:jc w:val="both"/>
              <w:rPr>
                <w:rFonts w:ascii="Times New Roman" w:hAnsi="Times New Roman" w:cs="Times New Roman"/>
                <w:sz w:val="24"/>
                <w:szCs w:val="24"/>
              </w:rPr>
            </w:pPr>
            <w:r w:rsidRPr="00BA65D9">
              <w:rPr>
                <w:rFonts w:ascii="Times New Roman" w:hAnsi="Times New Roman" w:cs="Times New Roman"/>
                <w:sz w:val="24"/>
                <w:szCs w:val="24"/>
              </w:rPr>
              <w:t>Психолог школы</w:t>
            </w: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i/>
                <w:color w:val="000000" w:themeColor="text1"/>
                <w:sz w:val="24"/>
                <w:szCs w:val="24"/>
              </w:rPr>
            </w:pPr>
          </w:p>
          <w:p w:rsidR="002B283A" w:rsidRPr="00BA65D9" w:rsidRDefault="002B283A" w:rsidP="0086742A">
            <w:pPr>
              <w:pStyle w:val="ParaAttribute3"/>
              <w:numPr>
                <w:ilvl w:val="0"/>
                <w:numId w:val="187"/>
              </w:numPr>
              <w:jc w:val="both"/>
              <w:rPr>
                <w:b/>
                <w:i/>
                <w:color w:val="000000" w:themeColor="text1"/>
                <w:sz w:val="24"/>
                <w:szCs w:val="24"/>
              </w:rPr>
            </w:pPr>
            <w:r w:rsidRPr="00BA65D9">
              <w:rPr>
                <w:rStyle w:val="CharAttribute5"/>
                <w:rFonts w:ascii="Times New Roman" w:eastAsia="№Е" w:hint="default"/>
                <w:b/>
                <w:color w:val="000000" w:themeColor="text1"/>
                <w:sz w:val="24"/>
                <w:szCs w:val="24"/>
              </w:rPr>
              <w:t>Организацияпредметно-эстетическойсреды</w:t>
            </w:r>
          </w:p>
          <w:p w:rsidR="002B283A" w:rsidRPr="00BA65D9" w:rsidRDefault="002B283A" w:rsidP="002B283A">
            <w:pPr>
              <w:pStyle w:val="ParaAttribute3"/>
              <w:jc w:val="both"/>
              <w:rPr>
                <w:i/>
                <w:color w:val="000000" w:themeColor="text1"/>
                <w:sz w:val="24"/>
                <w:szCs w:val="24"/>
              </w:rPr>
            </w:pP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Ориентировочное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Общешкольный проект «Наш любимый школьный двор» по благоустройству  и озеленению пришкольной территории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 xml:space="preserve">Экологический субботник </w:t>
            </w:r>
          </w:p>
          <w:p w:rsidR="002B283A" w:rsidRPr="00BA65D9" w:rsidRDefault="002B283A" w:rsidP="002B283A">
            <w:pPr>
              <w:pStyle w:val="ParaAttribute5"/>
              <w:rPr>
                <w:color w:val="000000" w:themeColor="text1"/>
                <w:sz w:val="24"/>
                <w:szCs w:val="24"/>
              </w:rPr>
            </w:pPr>
            <w:r w:rsidRPr="00BA65D9">
              <w:rPr>
                <w:color w:val="000000" w:themeColor="text1"/>
                <w:sz w:val="24"/>
                <w:szCs w:val="24"/>
              </w:rPr>
              <w:t>«Зелена Весна»</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Сентябрь, апрель-май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Оформление рубрик в классных уголках</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Сентябрь, Ноябрь, Январь, апрель, в течение года по необходимости</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lastRenderedPageBreak/>
              <w:t xml:space="preserve">Походы выходного дня </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Сентябрь, октябрь, апрель, 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Поездки в культурные центры Ярославской, Костромской, Московской  области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Встерчи с представителями творческих профессиий</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Организация общешкольныхпраздников:</w:t>
            </w:r>
          </w:p>
          <w:p w:rsidR="002B283A" w:rsidRPr="00BA65D9" w:rsidRDefault="002B283A" w:rsidP="002B283A">
            <w:pPr>
              <w:pStyle w:val="ParaAttribute5"/>
              <w:rPr>
                <w:color w:val="000000" w:themeColor="text1"/>
                <w:sz w:val="24"/>
                <w:szCs w:val="24"/>
              </w:rPr>
            </w:pPr>
            <w:r w:rsidRPr="00BA65D9">
              <w:rPr>
                <w:color w:val="000000" w:themeColor="text1"/>
                <w:sz w:val="24"/>
                <w:szCs w:val="24"/>
              </w:rPr>
              <w:t>Первый звонок</w:t>
            </w:r>
          </w:p>
          <w:p w:rsidR="002B283A" w:rsidRPr="00BA65D9" w:rsidRDefault="002B283A" w:rsidP="002B283A">
            <w:pPr>
              <w:pStyle w:val="ParaAttribute5"/>
              <w:rPr>
                <w:color w:val="000000" w:themeColor="text1"/>
                <w:sz w:val="24"/>
                <w:szCs w:val="24"/>
              </w:rPr>
            </w:pPr>
            <w:r w:rsidRPr="00BA65D9">
              <w:rPr>
                <w:color w:val="000000" w:themeColor="text1"/>
                <w:sz w:val="24"/>
                <w:szCs w:val="24"/>
              </w:rPr>
              <w:t>День учителя</w:t>
            </w:r>
          </w:p>
          <w:p w:rsidR="002B283A" w:rsidRPr="00BA65D9" w:rsidRDefault="002B283A" w:rsidP="002B283A">
            <w:pPr>
              <w:pStyle w:val="ParaAttribute5"/>
              <w:rPr>
                <w:color w:val="000000" w:themeColor="text1"/>
                <w:sz w:val="24"/>
                <w:szCs w:val="24"/>
              </w:rPr>
            </w:pPr>
            <w:r w:rsidRPr="00BA65D9">
              <w:rPr>
                <w:color w:val="000000" w:themeColor="text1"/>
                <w:sz w:val="24"/>
                <w:szCs w:val="24"/>
              </w:rPr>
              <w:t>День пожилого человека</w:t>
            </w:r>
          </w:p>
          <w:p w:rsidR="002B283A" w:rsidRPr="00BA65D9" w:rsidRDefault="002B283A" w:rsidP="002B283A">
            <w:pPr>
              <w:pStyle w:val="ParaAttribute5"/>
              <w:rPr>
                <w:color w:val="000000" w:themeColor="text1"/>
                <w:sz w:val="24"/>
                <w:szCs w:val="24"/>
              </w:rPr>
            </w:pPr>
            <w:r w:rsidRPr="00BA65D9">
              <w:rPr>
                <w:color w:val="000000" w:themeColor="text1"/>
                <w:sz w:val="24"/>
                <w:szCs w:val="24"/>
              </w:rPr>
              <w:t>День туриста</w:t>
            </w:r>
          </w:p>
          <w:p w:rsidR="002B283A" w:rsidRPr="00BA65D9" w:rsidRDefault="002B283A" w:rsidP="002B283A">
            <w:pPr>
              <w:pStyle w:val="ParaAttribute5"/>
              <w:rPr>
                <w:color w:val="000000" w:themeColor="text1"/>
                <w:sz w:val="24"/>
                <w:szCs w:val="24"/>
              </w:rPr>
            </w:pPr>
            <w:r w:rsidRPr="00BA65D9">
              <w:rPr>
                <w:color w:val="000000" w:themeColor="text1"/>
                <w:sz w:val="24"/>
                <w:szCs w:val="24"/>
              </w:rPr>
              <w:t>Новогодние массовки</w:t>
            </w:r>
          </w:p>
          <w:p w:rsidR="002B283A" w:rsidRPr="00BA65D9" w:rsidRDefault="002B283A" w:rsidP="002B283A">
            <w:pPr>
              <w:pStyle w:val="ParaAttribute5"/>
              <w:rPr>
                <w:color w:val="000000" w:themeColor="text1"/>
                <w:sz w:val="24"/>
                <w:szCs w:val="24"/>
              </w:rPr>
            </w:pPr>
            <w:r w:rsidRPr="00BA65D9">
              <w:rPr>
                <w:color w:val="000000" w:themeColor="text1"/>
                <w:sz w:val="24"/>
                <w:szCs w:val="24"/>
              </w:rPr>
              <w:t>День матери</w:t>
            </w:r>
          </w:p>
          <w:p w:rsidR="002B283A" w:rsidRPr="00BA65D9" w:rsidRDefault="002B283A" w:rsidP="002B283A">
            <w:pPr>
              <w:pStyle w:val="ParaAttribute5"/>
              <w:rPr>
                <w:color w:val="000000" w:themeColor="text1"/>
                <w:sz w:val="24"/>
                <w:szCs w:val="24"/>
              </w:rPr>
            </w:pPr>
            <w:r w:rsidRPr="00BA65D9">
              <w:rPr>
                <w:color w:val="000000" w:themeColor="text1"/>
                <w:sz w:val="24"/>
                <w:szCs w:val="24"/>
              </w:rPr>
              <w:t>Вечер встречи с выпускниками</w:t>
            </w:r>
          </w:p>
          <w:p w:rsidR="002B283A" w:rsidRPr="00BA65D9" w:rsidRDefault="002B283A" w:rsidP="002B283A">
            <w:pPr>
              <w:pStyle w:val="ParaAttribute5"/>
              <w:rPr>
                <w:color w:val="000000" w:themeColor="text1"/>
                <w:sz w:val="24"/>
                <w:szCs w:val="24"/>
              </w:rPr>
            </w:pPr>
            <w:r w:rsidRPr="00BA65D9">
              <w:rPr>
                <w:color w:val="000000" w:themeColor="text1"/>
                <w:sz w:val="24"/>
                <w:szCs w:val="24"/>
              </w:rPr>
              <w:t>Военно-спортивный вечер</w:t>
            </w:r>
          </w:p>
          <w:p w:rsidR="002B283A" w:rsidRPr="00BA65D9" w:rsidRDefault="002B283A" w:rsidP="002B283A">
            <w:pPr>
              <w:pStyle w:val="ParaAttribute5"/>
              <w:rPr>
                <w:color w:val="000000" w:themeColor="text1"/>
                <w:sz w:val="24"/>
                <w:szCs w:val="24"/>
              </w:rPr>
            </w:pPr>
            <w:r w:rsidRPr="00BA65D9">
              <w:rPr>
                <w:color w:val="000000" w:themeColor="text1"/>
                <w:sz w:val="24"/>
                <w:szCs w:val="24"/>
              </w:rPr>
              <w:t>Международный женский день</w:t>
            </w:r>
          </w:p>
          <w:p w:rsidR="002B283A" w:rsidRPr="00BA65D9" w:rsidRDefault="002B283A" w:rsidP="002B283A">
            <w:pPr>
              <w:pStyle w:val="ParaAttribute5"/>
              <w:rPr>
                <w:color w:val="000000" w:themeColor="text1"/>
                <w:sz w:val="24"/>
                <w:szCs w:val="24"/>
              </w:rPr>
            </w:pPr>
            <w:r w:rsidRPr="00BA65D9">
              <w:rPr>
                <w:color w:val="000000" w:themeColor="text1"/>
                <w:sz w:val="24"/>
                <w:szCs w:val="24"/>
              </w:rPr>
              <w:t>Фестиваль танцев</w:t>
            </w:r>
          </w:p>
          <w:p w:rsidR="002B283A" w:rsidRPr="00BA65D9" w:rsidRDefault="002B283A" w:rsidP="002B283A">
            <w:pPr>
              <w:pStyle w:val="ParaAttribute5"/>
              <w:rPr>
                <w:color w:val="000000" w:themeColor="text1"/>
                <w:sz w:val="24"/>
                <w:szCs w:val="24"/>
              </w:rPr>
            </w:pPr>
            <w:r w:rsidRPr="00BA65D9">
              <w:rPr>
                <w:color w:val="000000" w:themeColor="text1"/>
                <w:sz w:val="24"/>
                <w:szCs w:val="24"/>
              </w:rPr>
              <w:t xml:space="preserve">Ученик года </w:t>
            </w:r>
          </w:p>
          <w:p w:rsidR="002B283A" w:rsidRPr="00BA65D9" w:rsidRDefault="002B283A" w:rsidP="002B283A">
            <w:pPr>
              <w:pStyle w:val="ParaAttribute5"/>
              <w:rPr>
                <w:color w:val="000000" w:themeColor="text1"/>
                <w:sz w:val="24"/>
                <w:szCs w:val="24"/>
              </w:rPr>
            </w:pPr>
            <w:r w:rsidRPr="00BA65D9">
              <w:rPr>
                <w:color w:val="000000" w:themeColor="text1"/>
                <w:sz w:val="24"/>
                <w:szCs w:val="24"/>
              </w:rPr>
              <w:t>Последний звонок</w:t>
            </w:r>
          </w:p>
          <w:p w:rsidR="002B283A" w:rsidRPr="00BA65D9" w:rsidRDefault="002B283A" w:rsidP="002B283A">
            <w:pPr>
              <w:pStyle w:val="ParaAttribute5"/>
              <w:rPr>
                <w:color w:val="000000" w:themeColor="text1"/>
                <w:sz w:val="24"/>
                <w:szCs w:val="24"/>
              </w:rPr>
            </w:pPr>
            <w:r w:rsidRPr="00BA65D9">
              <w:rPr>
                <w:color w:val="000000" w:themeColor="text1"/>
                <w:sz w:val="24"/>
                <w:szCs w:val="24"/>
              </w:rPr>
              <w:t>Выпускной вечер</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Сентябрь</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Октябрь</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Октябрь</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Сентябрь </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Декабрь</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Ноябрь</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Февраль</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Февраль</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Март </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Апрель</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Май</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Май </w:t>
            </w:r>
          </w:p>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Июнь </w:t>
            </w:r>
          </w:p>
          <w:p w:rsidR="002B283A" w:rsidRPr="00BA65D9" w:rsidRDefault="002B283A" w:rsidP="002B283A">
            <w:pPr>
              <w:pStyle w:val="ParaAttribute3"/>
              <w:jc w:val="both"/>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классные руководители, учителя-предметники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Организация мероприятий в соответствии с календарём образовательных событий, памятных и исторических дат нашей страны</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классные руководители, учителя-предметники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Экологические районные, областные, всероссийские акции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Создание текстов (объявления, рекламы, инструкции и пр.) на тему «Бережное отношение к природе». </w:t>
            </w:r>
          </w:p>
          <w:p w:rsidR="002B283A" w:rsidRPr="00BA65D9" w:rsidRDefault="002B283A" w:rsidP="002B283A">
            <w:pPr>
              <w:pStyle w:val="ParaAttribute5"/>
              <w:rPr>
                <w:color w:val="000000" w:themeColor="text1"/>
                <w:sz w:val="24"/>
                <w:szCs w:val="24"/>
              </w:rPr>
            </w:pP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Участие в детско-юношеских общественных экологических организаций, мероприятиях, проводимых общественными экологическими организациями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Социальные проекты, учебно-исследовательские и просветительские проекты</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 директора по УВР,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 xml:space="preserve">Участие в XV областной детскойя конференции «Открытие юных» </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Январь-апрель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29"/>
              <w:jc w:val="both"/>
              <w:rPr>
                <w:color w:val="000000" w:themeColor="text1"/>
                <w:sz w:val="24"/>
                <w:szCs w:val="24"/>
              </w:rPr>
            </w:pPr>
            <w:r w:rsidRPr="00BA65D9">
              <w:rPr>
                <w:color w:val="000000" w:themeColor="text1"/>
                <w:sz w:val="24"/>
                <w:szCs w:val="24"/>
              </w:rPr>
              <w:t>Участие в Онлайн-мастерской «Чудеса своими руками»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0"/>
              <w:rPr>
                <w:color w:val="000000" w:themeColor="text1"/>
                <w:sz w:val="24"/>
                <w:szCs w:val="24"/>
              </w:rPr>
            </w:pPr>
            <w:r w:rsidRPr="00BA65D9">
              <w:rPr>
                <w:color w:val="000000" w:themeColor="text1"/>
                <w:sz w:val="24"/>
                <w:szCs w:val="24"/>
              </w:rPr>
              <w:t>Январь-февраль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0"/>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 xml:space="preserve">Учителя предметники, </w:t>
            </w:r>
            <w:r w:rsidRPr="00BA65D9">
              <w:rPr>
                <w:rStyle w:val="CharAttribute6"/>
                <w:rFonts w:eastAsia="№Е" w:hAnsi="Times New Roman"/>
                <w:color w:val="000000" w:themeColor="text1"/>
                <w:sz w:val="24"/>
                <w:szCs w:val="24"/>
              </w:rPr>
              <w:lastRenderedPageBreak/>
              <w:t>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29"/>
              <w:jc w:val="both"/>
              <w:rPr>
                <w:color w:val="000000" w:themeColor="text1"/>
                <w:sz w:val="24"/>
                <w:szCs w:val="24"/>
              </w:rPr>
            </w:pPr>
            <w:r w:rsidRPr="00BA65D9">
              <w:rPr>
                <w:color w:val="000000" w:themeColor="text1"/>
                <w:sz w:val="24"/>
                <w:szCs w:val="24"/>
              </w:rPr>
              <w:lastRenderedPageBreak/>
              <w:t>Областной этап Всероссийского конкурса юных чтецов «Живая классика»</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0"/>
              <w:rPr>
                <w:color w:val="000000" w:themeColor="text1"/>
                <w:sz w:val="24"/>
                <w:szCs w:val="24"/>
              </w:rPr>
            </w:pPr>
            <w:r w:rsidRPr="00BA65D9">
              <w:rPr>
                <w:color w:val="000000" w:themeColor="text1"/>
                <w:sz w:val="24"/>
                <w:szCs w:val="24"/>
              </w:rPr>
              <w:t>Январь-апрель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1"/>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29"/>
              <w:jc w:val="both"/>
              <w:rPr>
                <w:color w:val="000000" w:themeColor="text1"/>
                <w:sz w:val="24"/>
                <w:szCs w:val="24"/>
              </w:rPr>
            </w:pPr>
            <w:r w:rsidRPr="00BA65D9">
              <w:rPr>
                <w:color w:val="000000" w:themeColor="text1"/>
                <w:sz w:val="24"/>
                <w:szCs w:val="24"/>
              </w:rPr>
              <w:t>Районный и  областной этапы фестиваль детского и юношеского художественного творчества «Радуга»</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Март-май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1"/>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29"/>
              <w:jc w:val="both"/>
              <w:rPr>
                <w:color w:val="000000" w:themeColor="text1"/>
                <w:sz w:val="24"/>
                <w:szCs w:val="24"/>
              </w:rPr>
            </w:pPr>
            <w:r w:rsidRPr="00BA65D9">
              <w:rPr>
                <w:color w:val="000000" w:themeColor="text1"/>
                <w:sz w:val="24"/>
                <w:szCs w:val="24"/>
              </w:rPr>
              <w:t>Онлайн-мастерская «В фантазии рождаются порою…»</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 xml:space="preserve">Сентябрь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29"/>
              <w:jc w:val="both"/>
              <w:rPr>
                <w:color w:val="000000" w:themeColor="text1"/>
                <w:sz w:val="24"/>
                <w:szCs w:val="24"/>
              </w:rPr>
            </w:pPr>
            <w:r w:rsidRPr="00BA65D9">
              <w:rPr>
                <w:color w:val="000000" w:themeColor="text1"/>
                <w:sz w:val="24"/>
                <w:szCs w:val="24"/>
              </w:rPr>
              <w:t>Региональный этап Всероссийского конкурса творческих, проектных и исследовательских работ «#ВместеЯрче»</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Сентябрь-октябрь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Учителяпредметники, классныеруководители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29"/>
              <w:jc w:val="both"/>
              <w:rPr>
                <w:color w:val="000000" w:themeColor="text1"/>
                <w:sz w:val="24"/>
                <w:szCs w:val="24"/>
              </w:rPr>
            </w:pPr>
            <w:r w:rsidRPr="00BA65D9">
              <w:rPr>
                <w:color w:val="000000" w:themeColor="text1"/>
                <w:sz w:val="24"/>
                <w:szCs w:val="24"/>
              </w:rPr>
              <w:t>Межрегиональная интеллектуально-творческая онлайн-игра «Жизнь и творчество Н.А. Некрасова»</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Октябрь-ноябрь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Учителяпредметники, классныеруководители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Участие в конкурсе «Культурный дневник школьника»</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Учителяпредметники, классныеруководители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Регионального эколого-просветительского проекта</w:t>
            </w:r>
          </w:p>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«Марафон экособытийЯрославии»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Областной смотр-конкурс «Наш любимый школьный двор»</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lang w:val="en-US"/>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Региональный этап Всероссийского конкурса «Моя малая родина: природа, культура, этнос</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3-4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 xml:space="preserve">Декабрь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Неделя экологии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Неделя дисциплин естественно-</w:t>
            </w:r>
            <w:r w:rsidRPr="00BA65D9">
              <w:rPr>
                <w:color w:val="000000" w:themeColor="text1"/>
                <w:sz w:val="24"/>
                <w:szCs w:val="24"/>
              </w:rPr>
              <w:lastRenderedPageBreak/>
              <w:t>научного цикла</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lastRenderedPageBreak/>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 xml:space="preserve">Февраль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w:t>
            </w:r>
            <w:r w:rsidRPr="00BA65D9">
              <w:rPr>
                <w:rStyle w:val="CharAttribute6"/>
                <w:rFonts w:eastAsia="№Е" w:hAnsi="Times New Roman"/>
                <w:color w:val="000000" w:themeColor="text1"/>
                <w:sz w:val="24"/>
                <w:szCs w:val="24"/>
              </w:rPr>
              <w:lastRenderedPageBreak/>
              <w:t>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lastRenderedPageBreak/>
              <w:t>Неделя русского языка и литературы</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 xml:space="preserve">Октябрь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Неделя Космоса</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Неделя искусства</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Март-апрель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Участие в конкурсах экологической,  художественно-эстетической направленности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1-4 классы </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sz w:val="24"/>
                <w:szCs w:val="24"/>
              </w:rPr>
              <w:t>Демонстрация достижений, результатов, способностей учащихся в досуговой и творческой деятельности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i/>
                <w:color w:val="000000" w:themeColor="text1"/>
                <w:sz w:val="24"/>
                <w:szCs w:val="24"/>
              </w:rPr>
            </w:pPr>
          </w:p>
          <w:p w:rsidR="002B283A" w:rsidRPr="00BA65D9" w:rsidRDefault="002B283A" w:rsidP="0086742A">
            <w:pPr>
              <w:pStyle w:val="ParaAttribute3"/>
              <w:numPr>
                <w:ilvl w:val="0"/>
                <w:numId w:val="187"/>
              </w:numPr>
              <w:jc w:val="both"/>
              <w:rPr>
                <w:rStyle w:val="CharAttribute5"/>
                <w:rFonts w:ascii="Times New Roman" w:eastAsia="№Е" w:hint="default"/>
                <w:b/>
                <w:sz w:val="24"/>
                <w:szCs w:val="24"/>
              </w:rPr>
            </w:pPr>
            <w:r w:rsidRPr="00BA65D9">
              <w:rPr>
                <w:rStyle w:val="CharAttribute5"/>
                <w:rFonts w:ascii="Times New Roman" w:eastAsia="№Е" w:hint="default"/>
                <w:b/>
                <w:color w:val="000000" w:themeColor="text1"/>
                <w:sz w:val="24"/>
                <w:szCs w:val="24"/>
              </w:rPr>
              <w:t>Организация гражданско-патриотической среды</w:t>
            </w:r>
          </w:p>
          <w:p w:rsidR="002B283A" w:rsidRPr="00BA65D9" w:rsidRDefault="002B283A" w:rsidP="002B283A">
            <w:pPr>
              <w:pStyle w:val="ParaAttribute3"/>
              <w:jc w:val="both"/>
              <w:rPr>
                <w:i/>
                <w:color w:val="000000" w:themeColor="text1"/>
                <w:sz w:val="24"/>
                <w:szCs w:val="24"/>
              </w:rPr>
            </w:pP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Ориентировочное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Общешкольный проект «Город обеды»</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 классы</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t>Общешкольный проект «Моя минута памяти»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1-4 классы</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 xml:space="preserve">Зам.директора по УВР, учителя предметники, классные </w:t>
            </w:r>
            <w:r w:rsidRPr="00BA65D9">
              <w:rPr>
                <w:rStyle w:val="CharAttribute6"/>
                <w:rFonts w:eastAsiaTheme="minorEastAsia" w:hAnsi="Times New Roman" w:cs="Times New Roman"/>
                <w:color w:val="000000" w:themeColor="text1"/>
                <w:sz w:val="24"/>
                <w:szCs w:val="24"/>
              </w:rPr>
              <w:lastRenderedPageBreak/>
              <w:t>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5"/>
              <w:rPr>
                <w:color w:val="000000" w:themeColor="text1"/>
                <w:sz w:val="24"/>
                <w:szCs w:val="24"/>
              </w:rPr>
            </w:pPr>
            <w:r w:rsidRPr="00BA65D9">
              <w:rPr>
                <w:color w:val="000000" w:themeColor="text1"/>
                <w:sz w:val="24"/>
                <w:szCs w:val="24"/>
              </w:rPr>
              <w:lastRenderedPageBreak/>
              <w:t>Участие во Всероссийском дне солидарности в борьбе с терроризмом</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color w:val="000000" w:themeColor="text1"/>
                <w:sz w:val="24"/>
                <w:szCs w:val="24"/>
              </w:rPr>
              <w:t xml:space="preserve">Сентябрь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Всероссийская акция «Рисуем мир»</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 xml:space="preserve">Сентябрь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adjustRightInd w:val="0"/>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Участие в патриотических и социальных акциях «Бессмертный полк», «Георгиевская ленточка», «Вахта памяти», «Чтобы помнили».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Май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rFonts w:eastAsia="Times New Roman"/>
                <w:sz w:val="24"/>
                <w:szCs w:val="24"/>
              </w:rPr>
              <w:t>Проектная и исследовательская деятельность по темам гражданско-патриотической, краеведческой направленности.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color w:val="000000" w:themeColor="text1"/>
                <w:sz w:val="24"/>
                <w:szCs w:val="24"/>
              </w:rPr>
              <w:t xml:space="preserve">Презентация работ </w:t>
            </w:r>
            <w:r w:rsidRPr="00BA65D9">
              <w:rPr>
                <w:rFonts w:eastAsia="Times New Roman"/>
                <w:sz w:val="24"/>
                <w:szCs w:val="24"/>
              </w:rPr>
              <w:t>Проектная и исследовательская деятельность по темам гражданско-патриотической, краеведческой направленности.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ind w:firstLine="0"/>
              <w:rPr>
                <w:color w:val="000000" w:themeColor="text1"/>
                <w:sz w:val="24"/>
                <w:szCs w:val="24"/>
              </w:rPr>
            </w:pPr>
            <w:r w:rsidRPr="00BA65D9">
              <w:rPr>
                <w:color w:val="000000" w:themeColor="text1"/>
                <w:sz w:val="24"/>
                <w:szCs w:val="24"/>
              </w:rPr>
              <w:t>Апрель-май</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sz w:val="24"/>
                <w:szCs w:val="24"/>
              </w:rPr>
              <w:t>Т</w:t>
            </w:r>
            <w:r w:rsidRPr="00BA65D9">
              <w:rPr>
                <w:rFonts w:eastAsia="Times New Roman"/>
                <w:sz w:val="24"/>
                <w:szCs w:val="24"/>
              </w:rPr>
              <w:t>уристические походы, краеведчес</w:t>
            </w:r>
            <w:r w:rsidRPr="00BA65D9">
              <w:rPr>
                <w:sz w:val="24"/>
                <w:szCs w:val="24"/>
              </w:rPr>
              <w:t xml:space="preserve">кие экспедиции, </w:t>
            </w:r>
            <w:r w:rsidRPr="00BA65D9">
              <w:rPr>
                <w:rFonts w:eastAsia="Times New Roman"/>
                <w:sz w:val="24"/>
                <w:szCs w:val="24"/>
              </w:rPr>
              <w:t xml:space="preserve"> детский познавательный туризм</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sz w:val="24"/>
                <w:szCs w:val="24"/>
                <w:lang w:eastAsia="en-US"/>
              </w:rPr>
            </w:pPr>
            <w:r w:rsidRPr="00BA65D9">
              <w:rPr>
                <w:sz w:val="24"/>
                <w:szCs w:val="24"/>
                <w:lang w:eastAsia="en-US"/>
              </w:rPr>
              <w:t>Беседы – встречи с известными людьми города и района:</w:t>
            </w:r>
          </w:p>
          <w:p w:rsidR="002B283A" w:rsidRPr="00BA65D9" w:rsidRDefault="002B283A" w:rsidP="002B283A">
            <w:pPr>
              <w:pStyle w:val="ParaAttribute7"/>
              <w:ind w:firstLine="0"/>
              <w:jc w:val="both"/>
              <w:rPr>
                <w:color w:val="000000" w:themeColor="text1"/>
                <w:sz w:val="24"/>
                <w:szCs w:val="24"/>
              </w:rPr>
            </w:pPr>
            <w:r w:rsidRPr="00BA65D9">
              <w:rPr>
                <w:sz w:val="24"/>
                <w:szCs w:val="24"/>
                <w:lang w:eastAsia="en-US"/>
              </w:rPr>
              <w:t>с родителями-выпускниками школы, с учителями-ветеранами школы (в рамках Дня  рождения школы), с ветеранами Великой Отечественной войны, с ветеранами афганской войны, представителями военкомата (в рамках Дня Защитника Отечества, Дня воина-интернационалиста, Дня Победы), МВД, ГИБДД.</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p w:rsidR="002B283A" w:rsidRPr="00BA65D9" w:rsidRDefault="002B283A" w:rsidP="002B283A">
            <w:pPr>
              <w:pStyle w:val="ParaAttribute8"/>
              <w:rPr>
                <w:color w:val="000000" w:themeColor="text1"/>
                <w:sz w:val="24"/>
                <w:szCs w:val="24"/>
              </w:rPr>
            </w:pPr>
          </w:p>
          <w:p w:rsidR="002B283A" w:rsidRPr="00BA65D9" w:rsidRDefault="002B283A" w:rsidP="002B283A">
            <w:pPr>
              <w:pStyle w:val="ParaAttribute8"/>
              <w:rPr>
                <w:color w:val="000000" w:themeColor="text1"/>
                <w:sz w:val="24"/>
                <w:szCs w:val="24"/>
              </w:rPr>
            </w:pPr>
          </w:p>
          <w:p w:rsidR="002B283A" w:rsidRPr="00BA65D9" w:rsidRDefault="002B283A" w:rsidP="00BA65D9">
            <w:pPr>
              <w:pStyle w:val="ParaAttribute8"/>
              <w:ind w:firstLine="0"/>
              <w:jc w:val="left"/>
              <w:rPr>
                <w:color w:val="000000" w:themeColor="text1"/>
                <w:sz w:val="24"/>
                <w:szCs w:val="24"/>
              </w:rPr>
            </w:pPr>
            <w:r w:rsidRPr="00BA65D9">
              <w:rPr>
                <w:color w:val="000000" w:themeColor="text1"/>
                <w:sz w:val="24"/>
                <w:szCs w:val="24"/>
              </w:rPr>
              <w:t>Сент</w:t>
            </w:r>
            <w:r w:rsidR="00BA65D9">
              <w:rPr>
                <w:color w:val="000000" w:themeColor="text1"/>
                <w:sz w:val="24"/>
                <w:szCs w:val="24"/>
              </w:rPr>
              <w:t>я</w:t>
            </w:r>
            <w:r w:rsidRPr="00BA65D9">
              <w:rPr>
                <w:color w:val="000000" w:themeColor="text1"/>
                <w:sz w:val="24"/>
                <w:szCs w:val="24"/>
              </w:rPr>
              <w:t>брь</w:t>
            </w:r>
          </w:p>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ind w:firstLine="0"/>
              <w:jc w:val="left"/>
              <w:rPr>
                <w:color w:val="000000" w:themeColor="text1"/>
                <w:sz w:val="24"/>
                <w:szCs w:val="24"/>
              </w:rPr>
            </w:pPr>
            <w:r w:rsidRPr="00BA65D9">
              <w:rPr>
                <w:color w:val="000000" w:themeColor="text1"/>
                <w:sz w:val="24"/>
                <w:szCs w:val="24"/>
              </w:rPr>
              <w:t>Декабрь, февраль</w:t>
            </w:r>
          </w:p>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ind w:firstLine="0"/>
              <w:jc w:val="left"/>
              <w:rPr>
                <w:color w:val="000000" w:themeColor="text1"/>
                <w:sz w:val="24"/>
                <w:szCs w:val="24"/>
              </w:rPr>
            </w:pPr>
            <w:r w:rsidRPr="00BA65D9">
              <w:rPr>
                <w:color w:val="000000" w:themeColor="text1"/>
                <w:sz w:val="24"/>
                <w:szCs w:val="24"/>
              </w:rPr>
              <w:t>май</w:t>
            </w:r>
          </w:p>
          <w:p w:rsidR="002B283A" w:rsidRPr="00BA65D9" w:rsidRDefault="002B283A" w:rsidP="00BA65D9">
            <w:pPr>
              <w:pStyle w:val="ParaAttribute8"/>
              <w:jc w:val="left"/>
              <w:rPr>
                <w:color w:val="000000" w:themeColor="text1"/>
                <w:sz w:val="24"/>
                <w:szCs w:val="24"/>
              </w:rPr>
            </w:pPr>
          </w:p>
          <w:p w:rsidR="002B283A" w:rsidRPr="00BA65D9" w:rsidRDefault="002B283A" w:rsidP="002B283A">
            <w:pPr>
              <w:pStyle w:val="ParaAttribute8"/>
              <w:rPr>
                <w:color w:val="000000" w:themeColor="text1"/>
                <w:sz w:val="24"/>
                <w:szCs w:val="24"/>
              </w:rPr>
            </w:pPr>
          </w:p>
          <w:p w:rsidR="002B283A" w:rsidRPr="00BA65D9" w:rsidRDefault="002B283A" w:rsidP="002B283A">
            <w:pPr>
              <w:pStyle w:val="ParaAttribute8"/>
              <w:rPr>
                <w:color w:val="000000" w:themeColor="text1"/>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lastRenderedPageBreak/>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iCs/>
                <w:sz w:val="24"/>
                <w:szCs w:val="24"/>
                <w:lang w:eastAsia="en-US"/>
              </w:rPr>
              <w:lastRenderedPageBreak/>
              <w:t>Встречи с очевидцами ярких исторических собы</w:t>
            </w:r>
            <w:r w:rsidRPr="00BA65D9">
              <w:rPr>
                <w:iCs/>
                <w:sz w:val="24"/>
                <w:szCs w:val="24"/>
                <w:lang w:eastAsia="en-US"/>
              </w:rPr>
              <w:softHyphen/>
              <w:t>тий, старожилами, местными краеведами, хранителями школьных музеев, членами поисковых отрядов и с другими интересными людьми, переписка с ними</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iCs/>
                <w:sz w:val="24"/>
                <w:szCs w:val="24"/>
                <w:lang w:eastAsia="en-US"/>
              </w:rPr>
              <w:t xml:space="preserve">Уроки Мужества, </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14"/>
              <w:rPr>
                <w:color w:val="000000" w:themeColor="text1"/>
                <w:sz w:val="24"/>
                <w:szCs w:val="24"/>
              </w:rPr>
            </w:pPr>
            <w:r w:rsidRPr="00BA65D9">
              <w:rPr>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rFonts w:eastAsia="Times New Roman"/>
                <w:sz w:val="24"/>
                <w:szCs w:val="24"/>
              </w:rPr>
              <w:t>Просмотр и коллективное обсуждение  кинофильмов исторического и патриотического содержания</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14"/>
              <w:rPr>
                <w:color w:val="000000" w:themeColor="text1"/>
                <w:sz w:val="24"/>
                <w:szCs w:val="24"/>
              </w:rPr>
            </w:pPr>
            <w:r w:rsidRPr="00BA65D9">
              <w:rPr>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adjustRightInd w:val="0"/>
              <w:spacing w:line="240" w:lineRule="auto"/>
              <w:jc w:val="both"/>
              <w:rPr>
                <w:rFonts w:ascii="Times New Roman" w:eastAsia="Times New Roman" w:hAnsi="Times New Roman" w:cs="Times New Roman"/>
                <w:sz w:val="24"/>
                <w:szCs w:val="24"/>
              </w:rPr>
            </w:pPr>
            <w:r w:rsidRPr="00BA65D9">
              <w:rPr>
                <w:rFonts w:ascii="Times New Roman" w:hAnsi="Times New Roman" w:cs="Times New Roman"/>
                <w:sz w:val="24"/>
                <w:szCs w:val="24"/>
                <w:lang w:eastAsia="en-US"/>
              </w:rPr>
              <w:t>Сюжетно-ролевые игры гражданского и  историко-патриотического содержания</w:t>
            </w:r>
          </w:p>
          <w:p w:rsidR="002B283A" w:rsidRPr="00BA65D9" w:rsidRDefault="002B283A" w:rsidP="002B283A">
            <w:pPr>
              <w:pStyle w:val="ParaAttribute7"/>
              <w:jc w:val="both"/>
              <w:rPr>
                <w:color w:val="000000" w:themeColor="text1"/>
                <w:sz w:val="24"/>
                <w:szCs w:val="24"/>
              </w:rPr>
            </w:pP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14"/>
              <w:rPr>
                <w:color w:val="000000" w:themeColor="text1"/>
                <w:sz w:val="24"/>
                <w:szCs w:val="24"/>
              </w:rPr>
            </w:pPr>
            <w:r w:rsidRPr="00BA65D9">
              <w:rPr>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211"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jc w:val="both"/>
              <w:rPr>
                <w:color w:val="000000" w:themeColor="text1"/>
                <w:sz w:val="24"/>
                <w:szCs w:val="24"/>
              </w:rPr>
            </w:pPr>
            <w:r w:rsidRPr="00BA65D9">
              <w:rPr>
                <w:rFonts w:eastAsia="Times New Roman"/>
                <w:sz w:val="24"/>
                <w:szCs w:val="24"/>
              </w:rPr>
              <w:t>Посещение выставочных залов, музеев, театров, библиотек.</w:t>
            </w:r>
          </w:p>
        </w:tc>
        <w:tc>
          <w:tcPr>
            <w:tcW w:w="709"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1597"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14"/>
              <w:rPr>
                <w:color w:val="000000" w:themeColor="text1"/>
                <w:sz w:val="24"/>
                <w:szCs w:val="24"/>
              </w:rPr>
            </w:pPr>
            <w:r w:rsidRPr="00BA65D9">
              <w:rPr>
                <w:color w:val="000000" w:themeColor="text1"/>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86742A">
            <w:pPr>
              <w:pStyle w:val="ParaAttribute8"/>
              <w:numPr>
                <w:ilvl w:val="0"/>
                <w:numId w:val="187"/>
              </w:numPr>
              <w:rPr>
                <w:rStyle w:val="CharAttribute6"/>
                <w:rFonts w:eastAsia="№Е" w:hAnsi="Times New Roman"/>
                <w:b/>
                <w:color w:val="000000" w:themeColor="text1"/>
                <w:sz w:val="24"/>
                <w:szCs w:val="24"/>
              </w:rPr>
            </w:pPr>
            <w:r w:rsidRPr="00BA65D9">
              <w:rPr>
                <w:rStyle w:val="CharAttribute6"/>
                <w:rFonts w:eastAsia="№Е" w:hAnsi="Times New Roman"/>
                <w:color w:val="000000" w:themeColor="text1"/>
                <w:sz w:val="24"/>
                <w:szCs w:val="24"/>
              </w:rPr>
              <w:t>Организация социальных отношений</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Ориентировочное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sz w:val="24"/>
                <w:szCs w:val="24"/>
              </w:rPr>
              <w:t>Участие в социальных акциях «Защитим наших детей от насилия»,</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jc w:val="left"/>
              <w:rPr>
                <w:color w:val="000000" w:themeColor="text1"/>
                <w:sz w:val="24"/>
                <w:szCs w:val="24"/>
              </w:rPr>
            </w:pPr>
            <w:r w:rsidRPr="00BA65D9">
              <w:rPr>
                <w:color w:val="000000" w:themeColor="text1"/>
                <w:sz w:val="24"/>
                <w:szCs w:val="24"/>
              </w:rPr>
              <w:t>сентябрь</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6"/>
                <w:rFonts w:eastAsiaTheme="minorEastAsia" w:hAnsi="Times New Roman" w:cs="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rFonts w:eastAsia="Times New Roman"/>
                <w:sz w:val="24"/>
                <w:szCs w:val="24"/>
              </w:rPr>
            </w:pPr>
            <w:r w:rsidRPr="00BA65D9">
              <w:rPr>
                <w:rFonts w:eastAsia="Times New Roman"/>
                <w:sz w:val="24"/>
                <w:szCs w:val="24"/>
              </w:rPr>
              <w:t xml:space="preserve">Организация и проведение общешкольных дел и мероприятий: </w:t>
            </w:r>
          </w:p>
          <w:p w:rsidR="002B283A" w:rsidRPr="00BA65D9" w:rsidRDefault="002B283A" w:rsidP="002B283A">
            <w:pPr>
              <w:pStyle w:val="ParaAttribute7"/>
              <w:ind w:firstLine="0"/>
              <w:jc w:val="both"/>
              <w:rPr>
                <w:rFonts w:eastAsia="Times New Roman"/>
                <w:sz w:val="24"/>
                <w:szCs w:val="24"/>
              </w:rPr>
            </w:pPr>
            <w:r w:rsidRPr="00BA65D9">
              <w:rPr>
                <w:rFonts w:eastAsia="Times New Roman"/>
                <w:sz w:val="24"/>
                <w:szCs w:val="24"/>
              </w:rPr>
              <w:t xml:space="preserve">День Учителя, </w:t>
            </w:r>
          </w:p>
          <w:p w:rsidR="002B283A" w:rsidRPr="00BA65D9" w:rsidRDefault="002B283A" w:rsidP="002B283A">
            <w:pPr>
              <w:pStyle w:val="ParaAttribute7"/>
              <w:ind w:firstLine="0"/>
              <w:jc w:val="both"/>
              <w:rPr>
                <w:rFonts w:eastAsia="Times New Roman"/>
                <w:sz w:val="24"/>
                <w:szCs w:val="24"/>
              </w:rPr>
            </w:pPr>
            <w:r w:rsidRPr="00BA65D9">
              <w:rPr>
                <w:rFonts w:eastAsia="Times New Roman"/>
                <w:sz w:val="24"/>
                <w:szCs w:val="24"/>
              </w:rPr>
              <w:t xml:space="preserve">день самоуправления, </w:t>
            </w:r>
          </w:p>
          <w:p w:rsidR="002B283A" w:rsidRPr="00BA65D9" w:rsidRDefault="002B283A" w:rsidP="002B283A">
            <w:pPr>
              <w:pStyle w:val="ParaAttribute7"/>
              <w:ind w:firstLine="0"/>
              <w:jc w:val="both"/>
              <w:rPr>
                <w:sz w:val="24"/>
                <w:szCs w:val="24"/>
                <w:lang w:eastAsia="en-US"/>
              </w:rPr>
            </w:pPr>
            <w:r w:rsidRPr="00BA65D9">
              <w:rPr>
                <w:rFonts w:eastAsia="Times New Roman"/>
                <w:sz w:val="24"/>
                <w:szCs w:val="24"/>
              </w:rPr>
              <w:t xml:space="preserve">День пожилого человека, </w:t>
            </w:r>
            <w:r w:rsidRPr="00BA65D9">
              <w:rPr>
                <w:sz w:val="24"/>
                <w:szCs w:val="24"/>
                <w:lang w:eastAsia="en-US"/>
              </w:rPr>
              <w:t xml:space="preserve">Международный женский день, </w:t>
            </w:r>
          </w:p>
          <w:p w:rsidR="002B283A" w:rsidRPr="00BA65D9" w:rsidRDefault="002B283A" w:rsidP="002B283A">
            <w:pPr>
              <w:pStyle w:val="ParaAttribute7"/>
              <w:ind w:firstLine="0"/>
              <w:jc w:val="both"/>
              <w:rPr>
                <w:color w:val="000000" w:themeColor="text1"/>
                <w:sz w:val="24"/>
                <w:szCs w:val="24"/>
              </w:rPr>
            </w:pPr>
            <w:r w:rsidRPr="00BA65D9">
              <w:rPr>
                <w:sz w:val="24"/>
                <w:szCs w:val="24"/>
                <w:lang w:eastAsia="en-US"/>
              </w:rPr>
              <w:t>День святого Валентина, Вечер встречи школьных друзей</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jc w:val="left"/>
              <w:rPr>
                <w:color w:val="000000" w:themeColor="text1"/>
                <w:sz w:val="24"/>
                <w:szCs w:val="24"/>
              </w:rPr>
            </w:pPr>
          </w:p>
          <w:p w:rsidR="002B283A" w:rsidRPr="00BA65D9" w:rsidRDefault="002B283A" w:rsidP="00BA65D9">
            <w:pPr>
              <w:pStyle w:val="ParaAttribute8"/>
              <w:jc w:val="left"/>
              <w:rPr>
                <w:color w:val="000000" w:themeColor="text1"/>
                <w:sz w:val="24"/>
                <w:szCs w:val="24"/>
              </w:rPr>
            </w:pPr>
            <w:r w:rsidRPr="00BA65D9">
              <w:rPr>
                <w:color w:val="000000" w:themeColor="text1"/>
                <w:sz w:val="24"/>
                <w:szCs w:val="24"/>
              </w:rPr>
              <w:t>Октябрь</w:t>
            </w:r>
          </w:p>
          <w:p w:rsidR="002B283A" w:rsidRPr="00BA65D9" w:rsidRDefault="002B283A" w:rsidP="00BA65D9">
            <w:pPr>
              <w:pStyle w:val="ParaAttribute8"/>
              <w:jc w:val="left"/>
              <w:rPr>
                <w:color w:val="000000" w:themeColor="text1"/>
                <w:sz w:val="24"/>
                <w:szCs w:val="24"/>
              </w:rPr>
            </w:pPr>
            <w:r w:rsidRPr="00BA65D9">
              <w:rPr>
                <w:color w:val="000000" w:themeColor="text1"/>
                <w:sz w:val="24"/>
                <w:szCs w:val="24"/>
              </w:rPr>
              <w:t>Март</w:t>
            </w:r>
          </w:p>
          <w:p w:rsidR="002B283A" w:rsidRPr="00BA65D9" w:rsidRDefault="002B283A" w:rsidP="00BA65D9">
            <w:pPr>
              <w:pStyle w:val="ParaAttribute8"/>
              <w:jc w:val="left"/>
              <w:rPr>
                <w:color w:val="000000" w:themeColor="text1"/>
                <w:sz w:val="24"/>
                <w:szCs w:val="24"/>
              </w:rPr>
            </w:pPr>
            <w:r w:rsidRPr="00BA65D9">
              <w:rPr>
                <w:color w:val="000000" w:themeColor="text1"/>
                <w:sz w:val="24"/>
                <w:szCs w:val="24"/>
              </w:rPr>
              <w:t>Октябрь</w:t>
            </w:r>
          </w:p>
          <w:p w:rsidR="002B283A" w:rsidRPr="00BA65D9" w:rsidRDefault="002B283A" w:rsidP="00BA65D9">
            <w:pPr>
              <w:pStyle w:val="ParaAttribute8"/>
              <w:jc w:val="left"/>
              <w:rPr>
                <w:color w:val="000000" w:themeColor="text1"/>
                <w:sz w:val="24"/>
                <w:szCs w:val="24"/>
              </w:rPr>
            </w:pPr>
            <w:r w:rsidRPr="00BA65D9">
              <w:rPr>
                <w:color w:val="000000" w:themeColor="text1"/>
                <w:sz w:val="24"/>
                <w:szCs w:val="24"/>
              </w:rPr>
              <w:t>Март</w:t>
            </w:r>
          </w:p>
          <w:p w:rsidR="002B283A" w:rsidRPr="00BA65D9" w:rsidRDefault="002B283A" w:rsidP="00BA65D9">
            <w:pPr>
              <w:pStyle w:val="ParaAttribute8"/>
              <w:jc w:val="left"/>
              <w:rPr>
                <w:color w:val="000000" w:themeColor="text1"/>
                <w:sz w:val="24"/>
                <w:szCs w:val="24"/>
              </w:rPr>
            </w:pPr>
            <w:r w:rsidRPr="00BA65D9">
              <w:rPr>
                <w:color w:val="000000" w:themeColor="text1"/>
                <w:sz w:val="24"/>
                <w:szCs w:val="24"/>
              </w:rPr>
              <w:t>Февраль</w:t>
            </w:r>
          </w:p>
          <w:p w:rsidR="002B283A" w:rsidRPr="00BA65D9" w:rsidRDefault="002B283A" w:rsidP="00BA65D9">
            <w:pPr>
              <w:pStyle w:val="ParaAttribute8"/>
              <w:jc w:val="left"/>
              <w:rPr>
                <w:color w:val="000000" w:themeColor="text1"/>
                <w:sz w:val="24"/>
                <w:szCs w:val="24"/>
              </w:rPr>
            </w:pPr>
            <w:r w:rsidRPr="00BA65D9">
              <w:rPr>
                <w:color w:val="000000" w:themeColor="text1"/>
                <w:sz w:val="24"/>
                <w:szCs w:val="24"/>
              </w:rPr>
              <w:t>февраль</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ind w:firstLine="0"/>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lastRenderedPageBreak/>
              <w:t>Ролевые игры, моделирующие ситуации нравственного выбора, практические занятия, тренинги, разыг</w:t>
            </w:r>
            <w:r w:rsidRPr="00BA65D9">
              <w:rPr>
                <w:rFonts w:ascii="Times New Roman" w:eastAsia="Times New Roman" w:hAnsi="Times New Roman" w:cs="Times New Roman"/>
                <w:sz w:val="24"/>
                <w:szCs w:val="24"/>
              </w:rPr>
              <w:t>рывание ситуаций для решения моральных дилемм.</w:t>
            </w:r>
          </w:p>
          <w:p w:rsidR="002B283A" w:rsidRPr="00BA65D9" w:rsidRDefault="002B283A" w:rsidP="002B283A">
            <w:pPr>
              <w:pStyle w:val="ParaAttribute7"/>
              <w:ind w:firstLine="0"/>
              <w:jc w:val="both"/>
              <w:rPr>
                <w:color w:val="000000" w:themeColor="text1"/>
                <w:sz w:val="24"/>
                <w:szCs w:val="24"/>
              </w:rPr>
            </w:pP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 учителя предметники, классные руководители, психолог</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Туристические походы</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sz w:val="24"/>
                <w:szCs w:val="24"/>
                <w:lang w:eastAsia="en-US"/>
              </w:rPr>
              <w:t>Беседы – встречи с известными людьми города и</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rPr>
          <w:trHeight w:val="688"/>
        </w:trPr>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sz w:val="24"/>
                <w:szCs w:val="24"/>
                <w:lang w:eastAsia="en-US"/>
              </w:rPr>
              <w:t>Тематические   классные часы по нравственной тематике</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sz w:val="24"/>
                <w:szCs w:val="24"/>
                <w:lang w:eastAsia="en-US"/>
              </w:rPr>
              <w:t>Ведение «Портфолио старшеклассника», дневника самонаблюдений, разработка индивидуальных маршрутов саморазвития</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sz w:val="24"/>
                <w:szCs w:val="24"/>
                <w:lang w:eastAsia="en-US"/>
              </w:rPr>
              <w:t>игровые и конкурсные программы, викторины, познавательные игры социальной тематики</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spacing w:line="240" w:lineRule="auto"/>
              <w:jc w:val="both"/>
              <w:rPr>
                <w:rFonts w:ascii="Times New Roman" w:hAnsi="Times New Roman" w:cs="Times New Roman"/>
                <w:iCs/>
                <w:sz w:val="24"/>
                <w:szCs w:val="24"/>
                <w:lang w:eastAsia="en-US"/>
              </w:rPr>
            </w:pPr>
            <w:r w:rsidRPr="00BA65D9">
              <w:rPr>
                <w:rFonts w:ascii="Times New Roman" w:hAnsi="Times New Roman" w:cs="Times New Roman"/>
                <w:iCs/>
                <w:sz w:val="24"/>
                <w:szCs w:val="24"/>
                <w:lang w:eastAsia="en-US"/>
              </w:rPr>
              <w:t>Совместные занятия со специалистами психологических служб области.</w:t>
            </w:r>
          </w:p>
          <w:p w:rsidR="002B283A" w:rsidRPr="00BA65D9" w:rsidRDefault="002B283A" w:rsidP="002B283A">
            <w:pPr>
              <w:pStyle w:val="ParaAttribute7"/>
              <w:ind w:firstLine="0"/>
              <w:jc w:val="both"/>
              <w:rPr>
                <w:color w:val="000000" w:themeColor="text1"/>
                <w:sz w:val="24"/>
                <w:szCs w:val="24"/>
              </w:rPr>
            </w:pP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r w:rsidRPr="00BA65D9">
              <w:rPr>
                <w:color w:val="000000" w:themeColor="text1"/>
                <w:sz w:val="24"/>
                <w:szCs w:val="24"/>
              </w:rPr>
              <w:t xml:space="preserve">В течение года </w:t>
            </w: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Зам.директора по УВР</w:t>
            </w:r>
          </w:p>
          <w:p w:rsidR="002B283A" w:rsidRPr="00BA65D9" w:rsidRDefault="002B283A" w:rsidP="002B283A">
            <w:pPr>
              <w:pStyle w:val="ParaAttribute8"/>
              <w:rPr>
                <w:rStyle w:val="CharAttribute6"/>
                <w:rFonts w:eastAsia="№Е" w:hAnsi="Times New Roman"/>
                <w:color w:val="000000" w:themeColor="text1"/>
                <w:sz w:val="24"/>
                <w:szCs w:val="24"/>
              </w:rPr>
            </w:pPr>
            <w:r w:rsidRPr="00BA65D9">
              <w:rPr>
                <w:rStyle w:val="CharAttribute6"/>
                <w:rFonts w:eastAsia="№Е" w:hAnsi="Times New Roman"/>
                <w:color w:val="000000" w:themeColor="text1"/>
                <w:sz w:val="24"/>
                <w:szCs w:val="24"/>
              </w:rPr>
              <w:t>Классные руководители</w:t>
            </w: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sz w:val="24"/>
                <w:szCs w:val="24"/>
              </w:rPr>
              <w:t>Работа семейного клуба</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Реализация социального проекта  «Совет отцов».</w:t>
            </w:r>
          </w:p>
          <w:p w:rsidR="002B283A" w:rsidRPr="00BA65D9" w:rsidRDefault="002B283A" w:rsidP="002B283A">
            <w:pPr>
              <w:pStyle w:val="ParaAttribute7"/>
              <w:ind w:firstLine="0"/>
              <w:jc w:val="both"/>
              <w:rPr>
                <w:color w:val="000000" w:themeColor="text1"/>
                <w:sz w:val="24"/>
                <w:szCs w:val="24"/>
              </w:rPr>
            </w:pP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Участие в социальных акциях приуроченных ко дню матери, Дню семьи, любви и верности, Дню пожилого человека, Дню защиты детей, «Защитим наших детей от насилия».</w:t>
            </w:r>
          </w:p>
          <w:p w:rsidR="002B283A" w:rsidRPr="00BA65D9" w:rsidRDefault="002B283A" w:rsidP="002B283A">
            <w:pPr>
              <w:pStyle w:val="ParaAttribute7"/>
              <w:ind w:firstLine="0"/>
              <w:jc w:val="both"/>
              <w:rPr>
                <w:color w:val="000000" w:themeColor="text1"/>
                <w:sz w:val="24"/>
                <w:szCs w:val="24"/>
              </w:rPr>
            </w:pP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sz w:val="24"/>
                <w:szCs w:val="24"/>
              </w:rPr>
              <w:t xml:space="preserve">Проектная и исследовательская деятельность на тему семьи и социальных взаимоотношений </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5070"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7"/>
              <w:ind w:firstLine="0"/>
              <w:jc w:val="both"/>
              <w:rPr>
                <w:color w:val="000000" w:themeColor="text1"/>
                <w:sz w:val="24"/>
                <w:szCs w:val="24"/>
              </w:rPr>
            </w:pPr>
            <w:r w:rsidRPr="00BA65D9">
              <w:rPr>
                <w:color w:val="000000" w:themeColor="text1"/>
                <w:sz w:val="24"/>
                <w:szCs w:val="24"/>
              </w:rPr>
              <w:t xml:space="preserve">Презентация работ </w:t>
            </w:r>
            <w:r w:rsidRPr="00BA65D9">
              <w:rPr>
                <w:sz w:val="24"/>
                <w:szCs w:val="24"/>
              </w:rPr>
              <w:t>Проектная и исследовательская деятельность на тему семьи и социальных взаимоотношений</w:t>
            </w:r>
          </w:p>
        </w:tc>
        <w:tc>
          <w:tcPr>
            <w:tcW w:w="708"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268" w:type="dxa"/>
            <w:gridSpan w:val="6"/>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8"/>
              <w:rPr>
                <w:rStyle w:val="CharAttribute6"/>
                <w:rFonts w:eastAsia="№Е" w:hAnsi="Times New Roman"/>
                <w:color w:val="000000" w:themeColor="text1"/>
                <w:sz w:val="24"/>
                <w:szCs w:val="24"/>
              </w:rPr>
            </w:pP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86742A">
            <w:pPr>
              <w:pStyle w:val="ParaAttribute8"/>
              <w:numPr>
                <w:ilvl w:val="0"/>
                <w:numId w:val="187"/>
              </w:numPr>
              <w:rPr>
                <w:rStyle w:val="CharAttribute6"/>
                <w:rFonts w:eastAsia="№Е" w:hAnsi="Times New Roman"/>
                <w:color w:val="000000" w:themeColor="text1"/>
                <w:sz w:val="24"/>
                <w:szCs w:val="24"/>
              </w:rPr>
            </w:pPr>
            <w:r w:rsidRPr="00BA65D9">
              <w:rPr>
                <w:b/>
                <w:sz w:val="24"/>
                <w:szCs w:val="24"/>
              </w:rPr>
              <w:lastRenderedPageBreak/>
              <w:t>Организация спортивно-оздоровительной среды</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Ориентировочное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Малыеолимпийскийигры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 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Сентябрь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Учителя физической культуры</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Соревнования по шашкам внутри класса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Ноябрь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Учителя физической культуры</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Президентскиеспортивныесостязания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Декабрь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Учителя физической культуры</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Общешкольная акция «Вставай на лыжи!»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Январь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Учителя физической культуры</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Школьныесоревнованияпопионерболу</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4классы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Февраль</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Учителя физической культуры</w:t>
            </w:r>
          </w:p>
        </w:tc>
      </w:tr>
      <w:tr w:rsidR="002B283A" w:rsidRPr="00BA65D9" w:rsidTr="00BA65D9">
        <w:tc>
          <w:tcPr>
            <w:tcW w:w="9571" w:type="dxa"/>
            <w:gridSpan w:val="10"/>
            <w:tcBorders>
              <w:top w:val="single" w:sz="4" w:space="0" w:color="000000"/>
              <w:left w:val="single" w:sz="4" w:space="0" w:color="000000"/>
              <w:bottom w:val="single" w:sz="4" w:space="0" w:color="000000"/>
              <w:right w:val="single" w:sz="4" w:space="0" w:color="000000"/>
            </w:tcBorders>
          </w:tcPr>
          <w:p w:rsidR="002B283A" w:rsidRPr="00BA65D9" w:rsidRDefault="002B283A" w:rsidP="0086742A">
            <w:pPr>
              <w:pStyle w:val="a5"/>
              <w:numPr>
                <w:ilvl w:val="0"/>
                <w:numId w:val="187"/>
              </w:num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Организация правовой среды</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Ориентировочное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Общешкольныеделовыеигры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В течение года </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 психолог</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Работа школьных объединений: Российское движение  школьников, школьного самоуправления.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 течение 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Зам.директора по УВР</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 руководители,</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Тематические недели «Интернет безопасности», «Правовых знаний», «Молодого избирателя».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уполномоченныепозащитеправребенка</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Участие в социальных акциях «Защитим наших детей от насилия»,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приуроченных  ко Всемирному дню солидарности в борьбе с терроризмом,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Дня молодого избирателя,</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Дня местного самоуправления,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Дню мира,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ко Дню Конституции,</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Дню Российского флага, </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Дню детского телефона доверия.</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уполномоченныепозащитеправребенка</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 часы по изучению правовых норм, формирования ответственного отношения к ним.</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Втечениегода</w:t>
            </w: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уполномоченные по защите прав ребенка</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 часы, лекции, беседы с представителями межведомственных и общественных организаций.</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уполномоченныепозащитеправребенка</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Социально-психологическое тестирование.</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администрация</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Деловые игры, имитационные модели, социальные тренажеры.</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уполномоченныепозащитеправребенка</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Тренинги, практические занятия по обучению детей правам человека.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уполномоченныепозащитеправребенка</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Консультации уполномоченного по защите прав участник образовательного процесса.</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уполномоченныепозащитеправребенка</w:t>
            </w:r>
          </w:p>
        </w:tc>
      </w:tr>
      <w:tr w:rsidR="002B283A" w:rsidRPr="00BA65D9" w:rsidTr="00BA65D9">
        <w:tc>
          <w:tcPr>
            <w:tcW w:w="5803" w:type="dxa"/>
            <w:gridSpan w:val="4"/>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Участие в интеллектуальных и творческих конкурсах правовой, антикоррупционной  тематики.</w:t>
            </w:r>
          </w:p>
        </w:tc>
        <w:tc>
          <w:tcPr>
            <w:tcW w:w="655" w:type="dxa"/>
            <w:gridSpan w:val="3"/>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1-4</w:t>
            </w:r>
          </w:p>
        </w:tc>
        <w:tc>
          <w:tcPr>
            <w:tcW w:w="1059"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p>
        </w:tc>
        <w:tc>
          <w:tcPr>
            <w:tcW w:w="2054" w:type="dxa"/>
            <w:gridSpan w:val="2"/>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Классныеруководители, психолог, уполномоченные</w:t>
            </w:r>
            <w:r w:rsidRPr="00BA65D9">
              <w:rPr>
                <w:rFonts w:ascii="Times New Roman" w:hAnsi="Times New Roman" w:cs="Times New Roman"/>
                <w:sz w:val="24"/>
                <w:szCs w:val="24"/>
              </w:rPr>
              <w:lastRenderedPageBreak/>
              <w:t>позащитеправребенка</w:t>
            </w:r>
          </w:p>
        </w:tc>
      </w:tr>
    </w:tbl>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spacing w:line="240" w:lineRule="auto"/>
        <w:ind w:left="360"/>
        <w:jc w:val="both"/>
        <w:rPr>
          <w:rFonts w:ascii="Times New Roman" w:hAnsi="Times New Roman" w:cs="Times New Roman"/>
          <w:b/>
          <w:sz w:val="24"/>
          <w:szCs w:val="24"/>
        </w:rPr>
      </w:pPr>
    </w:p>
    <w:p w:rsidR="002B283A" w:rsidRPr="00BA65D9" w:rsidRDefault="002B283A" w:rsidP="0086742A">
      <w:pPr>
        <w:pStyle w:val="a5"/>
        <w:numPr>
          <w:ilvl w:val="0"/>
          <w:numId w:val="187"/>
        </w:num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Ключе</w:t>
      </w:r>
      <w:r w:rsidR="00BA65D9">
        <w:rPr>
          <w:rFonts w:ascii="Times New Roman" w:hAnsi="Times New Roman" w:cs="Times New Roman"/>
          <w:b/>
          <w:sz w:val="24"/>
          <w:szCs w:val="24"/>
        </w:rPr>
        <w:t>в</w:t>
      </w:r>
      <w:r w:rsidRPr="00BA65D9">
        <w:rPr>
          <w:rFonts w:ascii="Times New Roman" w:hAnsi="Times New Roman" w:cs="Times New Roman"/>
          <w:b/>
          <w:sz w:val="24"/>
          <w:szCs w:val="24"/>
        </w:rPr>
        <w:t>ые общешкольные дела</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409"/>
        <w:gridCol w:w="3346"/>
        <w:gridCol w:w="570"/>
        <w:gridCol w:w="570"/>
        <w:gridCol w:w="2142"/>
      </w:tblGrid>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Дата</w:t>
            </w:r>
          </w:p>
        </w:tc>
        <w:tc>
          <w:tcPr>
            <w:tcW w:w="2409"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 xml:space="preserve">Мероприятия </w:t>
            </w:r>
          </w:p>
        </w:tc>
        <w:tc>
          <w:tcPr>
            <w:tcW w:w="3346"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Направление</w:t>
            </w:r>
          </w:p>
        </w:tc>
        <w:tc>
          <w:tcPr>
            <w:tcW w:w="1140" w:type="dxa"/>
            <w:gridSpan w:val="2"/>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Кол-вочасов</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Ответственные</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3346"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20-21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21-22</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sz w:val="24"/>
                <w:szCs w:val="24"/>
              </w:rPr>
              <w:t>Сентябрь</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Общешкольная линейка, посвященная открытию нового учебного года</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Посвящение в первоклассники</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Всероссийскийурокзнаний</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Классныеруководители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Единый классный час, посвященный Дню солидарности в борьбе с терроризмом</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Отношение учащихся к закону, государству и к гражданскому обществу.    </w:t>
            </w:r>
          </w:p>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Классныеруководители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Всероссийскаяакция «Нарисуем МИР»</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Отношение учащихся к закону, государству и к гражданскому обществу.    </w:t>
            </w:r>
          </w:p>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ДеньЗдоровья</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себе, к своему здоровью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3</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3</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классные руководители, учителя физической культуры</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НеделяБезопасности</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себе, к своему здоровью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Мостова О.Н. </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Деньфинансовойграмотности</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 xml:space="preserve">Отношение обучающихся к познанию себя, самоопределению и </w:t>
            </w:r>
            <w:r w:rsidRPr="00BA65D9">
              <w:rPr>
                <w:rFonts w:ascii="Times New Roman" w:eastAsia="Times New Roman" w:hAnsi="Times New Roman" w:cs="Times New Roman"/>
                <w:sz w:val="24"/>
                <w:szCs w:val="24"/>
              </w:rPr>
              <w:lastRenderedPageBreak/>
              <w:t>самосовершенствованию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lastRenderedPageBreak/>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Учителяобществознания</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Социальная акция «Защитим наших детей от насилия»</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Отношение учащихся к правам и и обязанностям    </w:t>
            </w:r>
          </w:p>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Октябрь</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Деньгражданскойобороны</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себе, к своему здоровью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Мостова О.Н.</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Концертная программа, посвящанная Дню пожилого человека </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МеждународныйденьУчителя</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Всероссийский урок энергии и энергосбережения</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окружающему миру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Общешкольная акция «Нажми на выключатель и стань ярче!»</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окружающему миру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Деньшкольныхбиблиотек</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окружающему миру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Зав. библиотекой</w:t>
            </w:r>
          </w:p>
        </w:tc>
      </w:tr>
      <w:tr w:rsidR="002B283A" w:rsidRPr="00BA65D9" w:rsidTr="002B283A">
        <w:trPr>
          <w:trHeight w:val="1685"/>
        </w:trPr>
        <w:tc>
          <w:tcPr>
            <w:tcW w:w="156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Всероссийский урок безопасности школьников в сети Интернет </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w:t>
            </w:r>
            <w:r w:rsidRPr="00BA65D9">
              <w:rPr>
                <w:rFonts w:ascii="Times New Roman" w:hAnsi="Times New Roman" w:cs="Times New Roman"/>
                <w:sz w:val="24"/>
                <w:szCs w:val="24"/>
              </w:rPr>
              <w:t>и</w:t>
            </w:r>
          </w:p>
        </w:tc>
        <w:tc>
          <w:tcPr>
            <w:tcW w:w="570"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eastAsia="Times New Roman" w:hAnsi="Times New Roman" w:cs="Times New Roman"/>
                <w:sz w:val="24"/>
                <w:szCs w:val="24"/>
              </w:rPr>
              <w:t>1</w:t>
            </w:r>
          </w:p>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Учителяинформатики</w:t>
            </w:r>
          </w:p>
          <w:p w:rsidR="002B283A" w:rsidRPr="00BA65D9" w:rsidRDefault="002B283A" w:rsidP="002B283A">
            <w:pPr>
              <w:spacing w:line="240" w:lineRule="auto"/>
              <w:jc w:val="both"/>
              <w:rPr>
                <w:rFonts w:ascii="Times New Roman" w:eastAsia="Times New Roman" w:hAnsi="Times New Roman" w:cs="Times New Roman"/>
                <w:sz w:val="24"/>
                <w:szCs w:val="24"/>
              </w:rPr>
            </w:pPr>
          </w:p>
        </w:tc>
      </w:tr>
      <w:tr w:rsidR="002B283A" w:rsidRPr="00BA65D9" w:rsidTr="002B283A">
        <w:tc>
          <w:tcPr>
            <w:tcW w:w="156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Каникулярноевремя</w:t>
            </w:r>
          </w:p>
        </w:tc>
        <w:tc>
          <w:tcPr>
            <w:tcW w:w="2409" w:type="dxa"/>
          </w:tcPr>
          <w:p w:rsidR="002B283A" w:rsidRPr="00BA65D9" w:rsidRDefault="002B283A" w:rsidP="002B283A">
            <w:pPr>
              <w:spacing w:line="240" w:lineRule="auto"/>
              <w:jc w:val="both"/>
              <w:rPr>
                <w:rFonts w:ascii="Times New Roman" w:eastAsia="Times New Roman" w:hAnsi="Times New Roman" w:cs="Times New Roman"/>
                <w:bCs/>
                <w:sz w:val="24"/>
                <w:szCs w:val="24"/>
              </w:rPr>
            </w:pPr>
            <w:r w:rsidRPr="00BA65D9">
              <w:rPr>
                <w:rFonts w:ascii="Times New Roman" w:eastAsia="Times New Roman" w:hAnsi="Times New Roman" w:cs="Times New Roman"/>
                <w:bCs/>
                <w:sz w:val="24"/>
                <w:szCs w:val="24"/>
              </w:rPr>
              <w:t>Туристические поездки по Ярославской области или за её предела</w:t>
            </w:r>
            <w:r w:rsidRPr="00BA65D9">
              <w:rPr>
                <w:rFonts w:ascii="Times New Roman" w:hAnsi="Times New Roman" w:cs="Times New Roman"/>
                <w:bCs/>
                <w:sz w:val="24"/>
                <w:szCs w:val="24"/>
              </w:rPr>
              <w:t>ми</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Классныерувоводители</w:t>
            </w: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b/>
                <w:sz w:val="24"/>
                <w:szCs w:val="24"/>
              </w:rPr>
              <w:t>Ноябрь</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Урок, посвященный дню народного единства</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Классныеруководители, учителяистории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Деньматери</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Классныеруководители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Тематический урок информатики «Час кода»</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lastRenderedPageBreak/>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Учителяинформатики</w:t>
            </w: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lastRenderedPageBreak/>
              <w:t>Декабрь</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ДеньгероевОтечества. </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Встречи с участниками боевых действий в Афганистане, Чеченской Республики</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Социальнаяакция «Краснаяленточка»</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учащихся к себе, к своему здоровью</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ДеньКонституции РФ</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учителя истории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Новогодниепраздничные мероприятия </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Каникулярноевремя</w:t>
            </w:r>
          </w:p>
        </w:tc>
        <w:tc>
          <w:tcPr>
            <w:tcW w:w="2409" w:type="dxa"/>
          </w:tcPr>
          <w:p w:rsidR="002B283A" w:rsidRPr="00BA65D9" w:rsidRDefault="002B283A" w:rsidP="002B283A">
            <w:pPr>
              <w:spacing w:line="240" w:lineRule="auto"/>
              <w:jc w:val="both"/>
              <w:rPr>
                <w:rFonts w:ascii="Times New Roman" w:eastAsia="Times New Roman" w:hAnsi="Times New Roman" w:cs="Times New Roman"/>
                <w:bCs/>
                <w:sz w:val="24"/>
                <w:szCs w:val="24"/>
              </w:rPr>
            </w:pPr>
            <w:r w:rsidRPr="00BA65D9">
              <w:rPr>
                <w:rFonts w:ascii="Times New Roman" w:eastAsia="Times New Roman" w:hAnsi="Times New Roman" w:cs="Times New Roman"/>
                <w:bCs/>
                <w:sz w:val="24"/>
                <w:szCs w:val="24"/>
              </w:rPr>
              <w:t>Туристическая поездка по Ярославской области или за её пределами</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учащихся к окружающему миру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5</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5</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классныеруководители</w:t>
            </w: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Январь</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ДеньпамятижертвХолокоста</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учащихся к окружающему миру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Учителяистории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 полного освобождения Ленинграда от фашистской блокады</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Учителяистории</w:t>
            </w: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Февраль</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Деньроссийскойнауки</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Учителя-предметники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Международныйденьродногоязыка</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Учителя русского языка и литературы</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Военно-спортивный вечер,  посвященный Дню Защитника </w:t>
            </w:r>
            <w:r w:rsidRPr="00BA65D9">
              <w:rPr>
                <w:rFonts w:ascii="Times New Roman" w:eastAsia="Times New Roman" w:hAnsi="Times New Roman" w:cs="Times New Roman"/>
                <w:sz w:val="24"/>
                <w:szCs w:val="24"/>
              </w:rPr>
              <w:lastRenderedPageBreak/>
              <w:t>Отечества</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lastRenderedPageBreak/>
              <w:t>Отношение учащихся к себе, к своему здоровью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 xml:space="preserve">Зам. директора по УВР, классные руководители, учителя </w:t>
            </w:r>
            <w:r w:rsidRPr="00BA65D9">
              <w:rPr>
                <w:rFonts w:ascii="Times New Roman" w:eastAsia="Times New Roman" w:hAnsi="Times New Roman" w:cs="Times New Roman"/>
                <w:sz w:val="24"/>
                <w:szCs w:val="24"/>
              </w:rPr>
              <w:lastRenderedPageBreak/>
              <w:t>физической культуры</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Вечервстречишкольныхдрузей</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4</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учителя-предметники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Урок, посвященный россиянам, исполнявшим свой </w:t>
            </w:r>
          </w:p>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Служебный долг за пределами Отечества. </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Встречи с сотрудниками органов внутренних дел, участниками боевых действий</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Март</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Социальная акция, приуроченная ко Дню борьбы с наркоманией</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себе, к своему здоровью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Праздничные мероприятия, посвященные международному женскому дню</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Интерактив, посвященный дню воссоединения Крыма с Россией</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учителя истории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Библиотечные уроки, посвященные детской и юношеской книге</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Зав. информационно-библиотечнымцентром</w:t>
            </w:r>
          </w:p>
        </w:tc>
      </w:tr>
      <w:tr w:rsidR="002B283A" w:rsidRPr="00BA65D9" w:rsidTr="002B283A">
        <w:tc>
          <w:tcPr>
            <w:tcW w:w="156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Каникулярноевремя</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Туристические выезды по Ярославской области и за ее пределами</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учащихся к окружающему миру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классныеруководители</w:t>
            </w: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Апрель</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Мероприятия, посвященные Дню космонавтики  «Космос – это мы»</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окружающему миру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Тематический урок ОБЖ, посвященный Дню пожарной охраны. Пожарная эстафета, организованная совместно с представителями пожарной охраны </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себе, к своему здоровью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Встреча с представителями местного самоуправления, посвященная Дню местного самоуправления</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2B283A" w:rsidRPr="00BA65D9" w:rsidRDefault="002B283A" w:rsidP="002B283A">
            <w:pPr>
              <w:spacing w:line="240" w:lineRule="auto"/>
              <w:jc w:val="both"/>
              <w:rPr>
                <w:rFonts w:ascii="Times New Roman" w:eastAsia="Times New Roman" w:hAnsi="Times New Roman" w:cs="Times New Roman"/>
                <w:b/>
                <w:sz w:val="24"/>
                <w:szCs w:val="24"/>
              </w:rPr>
            </w:pPr>
          </w:p>
          <w:p w:rsidR="002B283A" w:rsidRPr="00BA65D9" w:rsidRDefault="002B283A" w:rsidP="002B283A">
            <w:pPr>
              <w:spacing w:line="240" w:lineRule="auto"/>
              <w:jc w:val="both"/>
              <w:rPr>
                <w:rFonts w:ascii="Times New Roman" w:eastAsia="Times New Roman" w:hAnsi="Times New Roman" w:cs="Times New Roman"/>
                <w:b/>
                <w:sz w:val="24"/>
                <w:szCs w:val="24"/>
              </w:rPr>
            </w:pPr>
          </w:p>
          <w:p w:rsidR="002B283A" w:rsidRPr="00BA65D9" w:rsidRDefault="002B283A" w:rsidP="002B283A">
            <w:pPr>
              <w:spacing w:line="240" w:lineRule="auto"/>
              <w:jc w:val="both"/>
              <w:rPr>
                <w:rFonts w:ascii="Times New Roman" w:eastAsia="Times New Roman" w:hAnsi="Times New Roman" w:cs="Times New Roman"/>
                <w:b/>
                <w:sz w:val="24"/>
                <w:szCs w:val="24"/>
              </w:rPr>
            </w:pPr>
          </w:p>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учителя истории</w:t>
            </w:r>
          </w:p>
        </w:tc>
      </w:tr>
      <w:tr w:rsidR="002B283A" w:rsidRPr="00BA65D9" w:rsidTr="002B283A">
        <w:tc>
          <w:tcPr>
            <w:tcW w:w="156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Неделяискусства</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учащихся к окружающему миру</w:t>
            </w:r>
          </w:p>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5</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p>
        </w:tc>
      </w:tr>
      <w:tr w:rsidR="002B283A" w:rsidRPr="00BA65D9" w:rsidTr="002B283A">
        <w:tc>
          <w:tcPr>
            <w:tcW w:w="1560" w:type="dxa"/>
            <w:vMerge w:val="restart"/>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Май</w:t>
            </w: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Научно-практическаяконференция</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4</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4</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учителя-предметники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Праздник «Ученикгода»</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учителя-предметники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Общешкольная линейка, посвященная окончанию учебного года</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Спортивный праздник «Малые олимпийские игры»</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учащихся к себе, к своему здоровью</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классные руководители, учителя физической культуры</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b/>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Общешкольный митинг,  посвященный памяти погибших гаврилов-ямцев в ВОВ</w:t>
            </w:r>
          </w:p>
        </w:tc>
        <w:tc>
          <w:tcPr>
            <w:tcW w:w="3346"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Вахта Памяти, посвященная Дню Победы</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Урокиславянскойписьменности</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познанию себя, самоопределению и самосовершенствованию</w:t>
            </w:r>
          </w:p>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 учителя русского языка и литературы</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Литературно-музыкальная композия, посвященная Дню Победы</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обучающихся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2</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 учителя русского языка и литературы</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Интерактив «Мояминутапамяти» </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Отношение учащихся к России как к Родине (Отечеству)</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1</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директорапо УВР</w:t>
            </w:r>
          </w:p>
        </w:tc>
      </w:tr>
      <w:tr w:rsidR="002B283A" w:rsidRPr="00BA65D9" w:rsidTr="002B283A">
        <w:tc>
          <w:tcPr>
            <w:tcW w:w="1560" w:type="dxa"/>
            <w:vMerge/>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2409"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Выпускнойвечер</w:t>
            </w:r>
          </w:p>
        </w:tc>
        <w:tc>
          <w:tcPr>
            <w:tcW w:w="3346"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Отношения учащихся с окружающими людьми</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4</w:t>
            </w:r>
          </w:p>
        </w:tc>
        <w:tc>
          <w:tcPr>
            <w:tcW w:w="570"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4</w:t>
            </w:r>
          </w:p>
        </w:tc>
        <w:tc>
          <w:tcPr>
            <w:tcW w:w="2142"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 классные руководители</w:t>
            </w:r>
          </w:p>
        </w:tc>
      </w:tr>
    </w:tbl>
    <w:p w:rsidR="002B283A" w:rsidRPr="00BA65D9" w:rsidRDefault="002B283A" w:rsidP="0086742A">
      <w:pPr>
        <w:pStyle w:val="a5"/>
        <w:numPr>
          <w:ilvl w:val="0"/>
          <w:numId w:val="187"/>
        </w:num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Детские общественные объединения</w:t>
      </w:r>
    </w:p>
    <w:p w:rsidR="002B283A" w:rsidRPr="00BA65D9" w:rsidRDefault="002B283A" w:rsidP="002B283A">
      <w:pPr>
        <w:pStyle w:val="a5"/>
        <w:spacing w:line="240" w:lineRule="auto"/>
        <w:jc w:val="both"/>
        <w:rPr>
          <w:rFonts w:ascii="Times New Roman" w:eastAsia="Times New Roman" w:hAnsi="Times New Roman" w:cs="Times New Roman"/>
          <w:b/>
          <w:sz w:val="24"/>
          <w:szCs w:val="24"/>
        </w:rPr>
      </w:pPr>
      <w:r w:rsidRPr="00BA65D9">
        <w:rPr>
          <w:rFonts w:ascii="Times New Roman" w:hAnsi="Times New Roman" w:cs="Times New Roman"/>
          <w:b/>
          <w:sz w:val="24"/>
          <w:szCs w:val="24"/>
        </w:rPr>
        <w:t>Добровольчество на 2021-2022</w:t>
      </w:r>
      <w:r w:rsidRPr="00BA65D9">
        <w:rPr>
          <w:rFonts w:ascii="Times New Roman" w:eastAsia="Times New Roman" w:hAnsi="Times New Roman" w:cs="Times New Roman"/>
          <w:b/>
          <w:sz w:val="24"/>
          <w:szCs w:val="24"/>
        </w:rPr>
        <w:t xml:space="preserve"> учебный год</w:t>
      </w:r>
    </w:p>
    <w:p w:rsidR="002B283A" w:rsidRPr="00BA65D9" w:rsidRDefault="002B283A" w:rsidP="002B283A">
      <w:pPr>
        <w:pStyle w:val="a5"/>
        <w:spacing w:line="240" w:lineRule="auto"/>
        <w:jc w:val="both"/>
        <w:rPr>
          <w:rFonts w:ascii="Times New Roman" w:eastAsia="Times New Roman" w:hAnsi="Times New Roman" w:cs="Times New Roman"/>
          <w:b/>
          <w:sz w:val="24"/>
          <w:szCs w:val="24"/>
        </w:rPr>
      </w:pPr>
      <w:r w:rsidRPr="00BA65D9">
        <w:rPr>
          <w:rFonts w:ascii="Times New Roman" w:hAnsi="Times New Roman" w:cs="Times New Roman"/>
          <w:b/>
          <w:sz w:val="24"/>
          <w:szCs w:val="24"/>
        </w:rPr>
        <w:t>1-4 классы</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4678"/>
        <w:gridCol w:w="1683"/>
        <w:gridCol w:w="2393"/>
      </w:tblGrid>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Дата</w:t>
            </w:r>
          </w:p>
        </w:tc>
        <w:tc>
          <w:tcPr>
            <w:tcW w:w="467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 xml:space="preserve">Мероприятия </w:t>
            </w: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Кол. часов</w:t>
            </w:r>
          </w:p>
        </w:tc>
        <w:tc>
          <w:tcPr>
            <w:tcW w:w="239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Ответственный</w:t>
            </w:r>
          </w:p>
        </w:tc>
      </w:tr>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Май-август</w:t>
            </w:r>
          </w:p>
        </w:tc>
        <w:tc>
          <w:tcPr>
            <w:tcW w:w="467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Общешкольная социально-экологическая акция по озеленению и благоустройству пришкольной территории  «Наш любимый школьный двор».</w:t>
            </w: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25</w:t>
            </w:r>
          </w:p>
        </w:tc>
        <w:tc>
          <w:tcPr>
            <w:tcW w:w="2393"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Егоричева Т.А., классные руководители</w:t>
            </w:r>
          </w:p>
        </w:tc>
      </w:tr>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Декабрь</w:t>
            </w:r>
          </w:p>
        </w:tc>
        <w:tc>
          <w:tcPr>
            <w:tcW w:w="4678"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Мастер-классы по изготовлению новогодних открыток, игрушек  «Дети-детям», «Подари хорошее настроение тем, кто рядом».</w:t>
            </w: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393"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Карповская А.В.</w:t>
            </w:r>
          </w:p>
        </w:tc>
      </w:tr>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Сентябрь, май</w:t>
            </w:r>
          </w:p>
        </w:tc>
        <w:tc>
          <w:tcPr>
            <w:tcW w:w="4678"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Всероссийскийсубботник «Зеленавесна»</w:t>
            </w: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393"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Егоричева Т.А., классные руководители</w:t>
            </w:r>
          </w:p>
        </w:tc>
      </w:tr>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Апрель</w:t>
            </w:r>
          </w:p>
        </w:tc>
        <w:tc>
          <w:tcPr>
            <w:tcW w:w="4678"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День открытых дверей для будущих первоклассников и их родителей.</w:t>
            </w: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4</w:t>
            </w:r>
          </w:p>
        </w:tc>
        <w:tc>
          <w:tcPr>
            <w:tcW w:w="2393"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Голубева М.С., </w:t>
            </w:r>
          </w:p>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 xml:space="preserve">Губинец В.И. </w:t>
            </w:r>
            <w:r w:rsidRPr="00BA65D9">
              <w:rPr>
                <w:rFonts w:ascii="Times New Roman" w:eastAsia="Times New Roman" w:hAnsi="Times New Roman" w:cs="Times New Roman"/>
                <w:sz w:val="24"/>
                <w:szCs w:val="24"/>
              </w:rPr>
              <w:lastRenderedPageBreak/>
              <w:t>Карповская А.В.</w:t>
            </w:r>
          </w:p>
        </w:tc>
      </w:tr>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lastRenderedPageBreak/>
              <w:t>Сентябрь-май</w:t>
            </w:r>
          </w:p>
        </w:tc>
        <w:tc>
          <w:tcPr>
            <w:tcW w:w="467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Профилактические информационные, социально-пропагандистские Акции «Возьми ребенка за руку», «Родительский патруль», «ВыйдиизтениБудьярче», «Засветись», «Внимание! Дети», «выйдиизтенибудьярче» и т.д.</w:t>
            </w: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5</w:t>
            </w:r>
          </w:p>
        </w:tc>
        <w:tc>
          <w:tcPr>
            <w:tcW w:w="2393"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Мостова О.Н.</w:t>
            </w:r>
          </w:p>
        </w:tc>
      </w:tr>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Апрель-Май</w:t>
            </w:r>
          </w:p>
        </w:tc>
        <w:tc>
          <w:tcPr>
            <w:tcW w:w="467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sz w:val="24"/>
                <w:szCs w:val="24"/>
              </w:rPr>
              <w:t>Благоустройство территории мемориальных комплексов «Братская могила», «Воинам Советской армии»</w:t>
            </w: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2</w:t>
            </w:r>
          </w:p>
        </w:tc>
        <w:tc>
          <w:tcPr>
            <w:tcW w:w="2393"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Горшкова И.А., Курников С.Н.</w:t>
            </w:r>
          </w:p>
        </w:tc>
      </w:tr>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Сентябрь-май</w:t>
            </w:r>
          </w:p>
        </w:tc>
        <w:tc>
          <w:tcPr>
            <w:tcW w:w="4678"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Социальная общешкольная акция по благоустройству внутреннего пространства школы «Уют»</w:t>
            </w: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4</w:t>
            </w:r>
          </w:p>
        </w:tc>
        <w:tc>
          <w:tcPr>
            <w:tcW w:w="2393" w:type="dxa"/>
          </w:tcPr>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Зам. директора по УВР</w:t>
            </w:r>
          </w:p>
          <w:p w:rsidR="002B283A" w:rsidRPr="00BA65D9" w:rsidRDefault="002B283A" w:rsidP="002B283A">
            <w:pPr>
              <w:spacing w:line="240" w:lineRule="auto"/>
              <w:jc w:val="both"/>
              <w:rPr>
                <w:rFonts w:ascii="Times New Roman" w:eastAsia="Times New Roman" w:hAnsi="Times New Roman" w:cs="Times New Roman"/>
                <w:sz w:val="24"/>
                <w:szCs w:val="24"/>
              </w:rPr>
            </w:pPr>
            <w:r w:rsidRPr="00BA65D9">
              <w:rPr>
                <w:rFonts w:ascii="Times New Roman" w:eastAsia="Times New Roman" w:hAnsi="Times New Roman" w:cs="Times New Roman"/>
                <w:sz w:val="24"/>
                <w:szCs w:val="24"/>
              </w:rPr>
              <w:t>Классные руководители</w:t>
            </w:r>
          </w:p>
        </w:tc>
      </w:tr>
      <w:tr w:rsidR="002B283A" w:rsidRPr="00BA65D9" w:rsidTr="002B283A">
        <w:tc>
          <w:tcPr>
            <w:tcW w:w="1418"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 xml:space="preserve">ИТОГО </w:t>
            </w:r>
          </w:p>
        </w:tc>
        <w:tc>
          <w:tcPr>
            <w:tcW w:w="4678" w:type="dxa"/>
          </w:tcPr>
          <w:p w:rsidR="002B283A" w:rsidRPr="00BA65D9" w:rsidRDefault="002B283A" w:rsidP="002B283A">
            <w:pPr>
              <w:spacing w:line="240" w:lineRule="auto"/>
              <w:jc w:val="both"/>
              <w:rPr>
                <w:rFonts w:ascii="Times New Roman" w:eastAsia="Times New Roman" w:hAnsi="Times New Roman" w:cs="Times New Roman"/>
                <w:sz w:val="24"/>
                <w:szCs w:val="24"/>
              </w:rPr>
            </w:pPr>
          </w:p>
        </w:tc>
        <w:tc>
          <w:tcPr>
            <w:tcW w:w="1683" w:type="dxa"/>
          </w:tcPr>
          <w:p w:rsidR="002B283A" w:rsidRPr="00BA65D9" w:rsidRDefault="002B283A" w:rsidP="002B283A">
            <w:pPr>
              <w:spacing w:line="240" w:lineRule="auto"/>
              <w:jc w:val="both"/>
              <w:rPr>
                <w:rFonts w:ascii="Times New Roman" w:eastAsia="Times New Roman" w:hAnsi="Times New Roman" w:cs="Times New Roman"/>
                <w:b/>
                <w:sz w:val="24"/>
                <w:szCs w:val="24"/>
              </w:rPr>
            </w:pPr>
            <w:r w:rsidRPr="00BA65D9">
              <w:rPr>
                <w:rFonts w:ascii="Times New Roman" w:eastAsia="Times New Roman" w:hAnsi="Times New Roman" w:cs="Times New Roman"/>
                <w:b/>
                <w:sz w:val="24"/>
                <w:szCs w:val="24"/>
              </w:rPr>
              <w:t>45</w:t>
            </w:r>
          </w:p>
        </w:tc>
        <w:tc>
          <w:tcPr>
            <w:tcW w:w="2393" w:type="dxa"/>
          </w:tcPr>
          <w:p w:rsidR="002B283A" w:rsidRPr="00BA65D9" w:rsidRDefault="002B283A" w:rsidP="002B283A">
            <w:pPr>
              <w:spacing w:line="240" w:lineRule="auto"/>
              <w:jc w:val="both"/>
              <w:rPr>
                <w:rFonts w:ascii="Times New Roman" w:eastAsia="Times New Roman" w:hAnsi="Times New Roman" w:cs="Times New Roman"/>
                <w:sz w:val="24"/>
                <w:szCs w:val="24"/>
              </w:rPr>
            </w:pPr>
          </w:p>
        </w:tc>
      </w:tr>
    </w:tbl>
    <w:p w:rsidR="002B283A" w:rsidRPr="00BA65D9" w:rsidRDefault="002B283A" w:rsidP="002B283A">
      <w:pPr>
        <w:spacing w:line="240" w:lineRule="auto"/>
        <w:jc w:val="both"/>
        <w:rPr>
          <w:rFonts w:ascii="Times New Roman" w:eastAsia="Times New Roman" w:hAnsi="Times New Roman" w:cs="Times New Roman"/>
          <w:b/>
          <w:sz w:val="24"/>
          <w:szCs w:val="24"/>
        </w:rPr>
      </w:pPr>
    </w:p>
    <w:p w:rsidR="002B283A" w:rsidRPr="00BA65D9" w:rsidRDefault="002B283A" w:rsidP="002B283A">
      <w:pPr>
        <w:pStyle w:val="a5"/>
        <w:spacing w:line="240" w:lineRule="auto"/>
        <w:jc w:val="both"/>
        <w:rPr>
          <w:rFonts w:ascii="Times New Roman" w:hAnsi="Times New Roman" w:cs="Times New Roman"/>
          <w:b/>
          <w:sz w:val="24"/>
          <w:szCs w:val="24"/>
        </w:rPr>
      </w:pPr>
    </w:p>
    <w:p w:rsidR="002B283A" w:rsidRPr="00BA65D9" w:rsidRDefault="002B283A" w:rsidP="0086742A">
      <w:pPr>
        <w:pStyle w:val="a5"/>
        <w:numPr>
          <w:ilvl w:val="0"/>
          <w:numId w:val="187"/>
        </w:num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Организация социально-значимой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1033"/>
        <w:gridCol w:w="2065"/>
        <w:gridCol w:w="3125"/>
      </w:tblGrid>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sz w:val="24"/>
                <w:szCs w:val="24"/>
              </w:rPr>
              <w:t>Дела, события, мероприятия</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Классы</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Ориентировочное</w:t>
            </w: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время</w:t>
            </w:r>
          </w:p>
          <w:p w:rsidR="002B283A" w:rsidRPr="00BA65D9" w:rsidRDefault="002B283A" w:rsidP="002B283A">
            <w:pPr>
              <w:pStyle w:val="ParaAttribute3"/>
              <w:jc w:val="both"/>
              <w:rPr>
                <w:color w:val="000000" w:themeColor="text1"/>
                <w:sz w:val="24"/>
                <w:szCs w:val="24"/>
              </w:rPr>
            </w:pPr>
            <w:r w:rsidRPr="00BA65D9">
              <w:rPr>
                <w:rStyle w:val="CharAttribute5"/>
                <w:rFonts w:ascii="Times New Roman" w:eastAsia="№Е" w:hint="default"/>
                <w:color w:val="000000" w:themeColor="text1"/>
                <w:sz w:val="24"/>
                <w:szCs w:val="24"/>
              </w:rPr>
              <w:t>проведения</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Ответственные</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Акции «Забор мира», «Нарисуем МИР», «Бессмертный полк», «Георгиевская ленточка», «Лыжный пробег»,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Вахта памяти</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Акции, приуроченные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дню России,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Дню Победы,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Дню защитника Отечества, Дню воссоединения Крыма с Россией,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Дню Конституции Российской Федерации,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Дню народного единства, Дню Героев Отечества,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Дня родного языка,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дню Российской науки,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lastRenderedPageBreak/>
              <w:t xml:space="preserve">Дню памяти и скорби, </w:t>
            </w:r>
          </w:p>
          <w:p w:rsidR="002B283A" w:rsidRPr="00BA65D9" w:rsidRDefault="002B283A" w:rsidP="002B283A">
            <w:pPr>
              <w:suppressAutoHyphens/>
              <w:adjustRightInd w:val="0"/>
              <w:spacing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Дню местного самоуправления</w:t>
            </w:r>
          </w:p>
          <w:p w:rsidR="002B283A" w:rsidRPr="00BA65D9" w:rsidRDefault="002B283A" w:rsidP="002B283A">
            <w:pPr>
              <w:pStyle w:val="ParaAttribute2"/>
              <w:jc w:val="both"/>
              <w:rPr>
                <w:color w:val="000000" w:themeColor="text1"/>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lastRenderedPageBreak/>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sz w:val="24"/>
                <w:szCs w:val="24"/>
                <w:lang w:eastAsia="en-US"/>
              </w:rPr>
              <w:t>Зам. директора по УВР, 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lastRenderedPageBreak/>
              <w:t>Проект «Совет отцов »</w:t>
            </w:r>
            <w:r w:rsidRPr="00BA65D9">
              <w:rPr>
                <w:color w:val="000000"/>
                <w:sz w:val="24"/>
                <w:szCs w:val="24"/>
                <w:lang w:eastAsia="en-US"/>
              </w:rPr>
              <w:t>(</w:t>
            </w:r>
            <w:r w:rsidRPr="00BA65D9">
              <w:rPr>
                <w:sz w:val="24"/>
                <w:szCs w:val="24"/>
              </w:rPr>
              <w:t>защиты семейных ценностей, усиления роли отца в семье и обществе</w:t>
            </w:r>
            <w:r w:rsidRPr="00BA65D9">
              <w:rPr>
                <w:color w:val="000000"/>
                <w:sz w:val="24"/>
                <w:szCs w:val="24"/>
                <w:lang w:eastAsia="en-US"/>
              </w:rPr>
              <w:t>)</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Зам.директора по УВР </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sz w:val="24"/>
                <w:szCs w:val="24"/>
                <w:lang w:eastAsia="en-US"/>
              </w:rPr>
              <w:t>Акции по организации досуга младших школьников  «Веселые перемены</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1-4, </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Зам.директора по УВР , 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 xml:space="preserve">Акция </w:t>
            </w:r>
            <w:r w:rsidRPr="00BA65D9">
              <w:rPr>
                <w:color w:val="000000"/>
                <w:sz w:val="24"/>
                <w:szCs w:val="24"/>
                <w:lang w:eastAsia="en-US"/>
              </w:rPr>
              <w:t>«Защитим наших детей от насилия»,</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Зам.директора по УВР , 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adjustRightInd w:val="0"/>
              <w:spacing w:line="240" w:lineRule="auto"/>
              <w:jc w:val="both"/>
              <w:rPr>
                <w:rFonts w:ascii="Times New Roman" w:hAnsi="Times New Roman" w:cs="Times New Roman"/>
                <w:color w:val="000000"/>
                <w:sz w:val="24"/>
                <w:szCs w:val="24"/>
                <w:lang w:eastAsia="en-US"/>
              </w:rPr>
            </w:pPr>
            <w:r w:rsidRPr="00BA65D9">
              <w:rPr>
                <w:rFonts w:ascii="Times New Roman" w:hAnsi="Times New Roman" w:cs="Times New Roman"/>
                <w:color w:val="000000"/>
                <w:sz w:val="24"/>
                <w:szCs w:val="24"/>
                <w:lang w:eastAsia="en-US"/>
              </w:rPr>
              <w:t>«Забота» (оказание адресной помощи ветеранам войны, учителям-ветеранам и пожилым людям).</w:t>
            </w:r>
          </w:p>
          <w:p w:rsidR="002B283A" w:rsidRPr="00BA65D9" w:rsidRDefault="002B283A" w:rsidP="002B283A">
            <w:pPr>
              <w:pStyle w:val="ParaAttribute2"/>
              <w:jc w:val="both"/>
              <w:rPr>
                <w:color w:val="000000" w:themeColor="text1"/>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Зам.директора по УВР , 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adjustRightInd w:val="0"/>
              <w:spacing w:line="240" w:lineRule="auto"/>
              <w:jc w:val="both"/>
              <w:rPr>
                <w:rFonts w:ascii="Times New Roman" w:hAnsi="Times New Roman" w:cs="Times New Roman"/>
                <w:color w:val="000000"/>
                <w:sz w:val="24"/>
                <w:szCs w:val="24"/>
                <w:lang w:eastAsia="en-US"/>
              </w:rPr>
            </w:pPr>
            <w:r w:rsidRPr="00BA65D9">
              <w:rPr>
                <w:rFonts w:ascii="Times New Roman" w:hAnsi="Times New Roman" w:cs="Times New Roman"/>
                <w:color w:val="000000"/>
                <w:sz w:val="24"/>
                <w:szCs w:val="24"/>
                <w:lang w:eastAsia="en-US"/>
              </w:rPr>
              <w:t xml:space="preserve">   Профилактические акции «Наша жизнь в наших руках», «Красная ленточка», «День донора»,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 </w:t>
            </w:r>
          </w:p>
          <w:p w:rsidR="002B283A" w:rsidRPr="00BA65D9" w:rsidRDefault="002B283A" w:rsidP="002B283A">
            <w:pPr>
              <w:pStyle w:val="ParaAttribute2"/>
              <w:jc w:val="both"/>
              <w:rPr>
                <w:color w:val="000000" w:themeColor="text1"/>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Зам.директора по УВР , 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sz w:val="24"/>
                <w:szCs w:val="24"/>
                <w:lang w:eastAsia="en-US"/>
              </w:rPr>
              <w:t xml:space="preserve">Социальные общешкольные проекты «Спортивный клуб», </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Зам.директора по УВР , 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sz w:val="24"/>
                <w:szCs w:val="24"/>
                <w:lang w:eastAsia="en-US"/>
              </w:rPr>
              <w:t>Социальные общешкольные проекты «Самый здоровый класс»</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В течение года</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Зам.директора по УВР , 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sz w:val="24"/>
                <w:szCs w:val="24"/>
                <w:lang w:eastAsia="en-US"/>
              </w:rPr>
              <w:t xml:space="preserve">Социальные общешкольные проекты «Прорыв-2021», </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sz w:val="24"/>
                <w:szCs w:val="24"/>
                <w:lang w:eastAsia="en-US"/>
              </w:rPr>
              <w:t>Социальные общешкольные проекты «КМБ»</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Январь, февраль</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Зам.директора по УВР , 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2"/>
              <w:jc w:val="both"/>
              <w:rPr>
                <w:color w:val="000000" w:themeColor="text1"/>
                <w:sz w:val="24"/>
                <w:szCs w:val="24"/>
              </w:rPr>
            </w:pPr>
            <w:r w:rsidRPr="00BA65D9">
              <w:rPr>
                <w:color w:val="000000"/>
                <w:sz w:val="24"/>
                <w:szCs w:val="24"/>
                <w:lang w:eastAsia="en-US"/>
              </w:rPr>
              <w:t xml:space="preserve">Профилактические акции «Наша жизнь в наших руках», </w:t>
            </w:r>
            <w:r w:rsidRPr="00BA65D9">
              <w:rPr>
                <w:color w:val="000000"/>
                <w:sz w:val="24"/>
                <w:szCs w:val="24"/>
                <w:lang w:eastAsia="en-US"/>
              </w:rPr>
              <w:lastRenderedPageBreak/>
              <w:t>«Красная ленточка», «День донора», «Мой безопасный маршрут», «ВыйдиизтениБудьярче», «Родительский патруль», «Световозвращатель своими руками», «Внимание! Дети!», «Мой ребенок -пешеход», «Кресло безопасности», «Единый день снижения скорости», «Пристегнись, Россиия», «Возьми ребенка за руку», «Молодежь за безопасность», «Безопасное движение – это жизнь».</w:t>
            </w: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lastRenderedPageBreak/>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 xml:space="preserve">Зам.директора по УВР , </w:t>
            </w:r>
            <w:r w:rsidRPr="00BA65D9">
              <w:rPr>
                <w:rStyle w:val="CharAttribute5"/>
                <w:rFonts w:ascii="Times New Roman" w:eastAsia="№Е" w:cs="Times New Roman" w:hint="default"/>
                <w:color w:val="000000" w:themeColor="text1"/>
                <w:sz w:val="24"/>
                <w:szCs w:val="24"/>
              </w:rPr>
              <w:lastRenderedPageBreak/>
              <w:t>классные руководители</w:t>
            </w:r>
          </w:p>
        </w:tc>
      </w:tr>
      <w:tr w:rsidR="002B283A" w:rsidRPr="00BA65D9" w:rsidTr="002B283A">
        <w:tc>
          <w:tcPr>
            <w:tcW w:w="3348"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uppressAutoHyphens/>
              <w:adjustRightInd w:val="0"/>
              <w:spacing w:line="240" w:lineRule="auto"/>
              <w:jc w:val="both"/>
              <w:rPr>
                <w:rFonts w:ascii="Times New Roman" w:hAnsi="Times New Roman" w:cs="Times New Roman"/>
                <w:bCs/>
                <w:color w:val="000000"/>
                <w:sz w:val="24"/>
                <w:szCs w:val="24"/>
                <w:lang w:eastAsia="en-US"/>
              </w:rPr>
            </w:pPr>
            <w:r w:rsidRPr="00BA65D9">
              <w:rPr>
                <w:rFonts w:ascii="Times New Roman" w:hAnsi="Times New Roman" w:cs="Times New Roman"/>
                <w:bCs/>
                <w:color w:val="000000"/>
                <w:sz w:val="24"/>
                <w:szCs w:val="24"/>
                <w:lang w:eastAsia="en-US"/>
              </w:rPr>
              <w:lastRenderedPageBreak/>
              <w:t>Социальные проекты</w:t>
            </w:r>
          </w:p>
          <w:p w:rsidR="002B283A" w:rsidRPr="00BA65D9" w:rsidRDefault="002B283A" w:rsidP="002B283A">
            <w:pPr>
              <w:suppressAutoHyphens/>
              <w:adjustRightInd w:val="0"/>
              <w:spacing w:line="240" w:lineRule="auto"/>
              <w:jc w:val="both"/>
              <w:rPr>
                <w:rFonts w:ascii="Times New Roman" w:hAnsi="Times New Roman" w:cs="Times New Roman"/>
                <w:color w:val="000000"/>
                <w:sz w:val="24"/>
                <w:szCs w:val="24"/>
                <w:lang w:eastAsia="en-US"/>
              </w:rPr>
            </w:pPr>
            <w:r w:rsidRPr="00BA65D9">
              <w:rPr>
                <w:rFonts w:ascii="Times New Roman" w:hAnsi="Times New Roman" w:cs="Times New Roman"/>
                <w:color w:val="000000"/>
                <w:sz w:val="24"/>
                <w:szCs w:val="24"/>
                <w:lang w:eastAsia="en-US"/>
              </w:rPr>
              <w:t xml:space="preserve">«Наш школьный двор», «Украсим школу своими руками» </w:t>
            </w:r>
          </w:p>
          <w:p w:rsidR="002B283A" w:rsidRPr="00BA65D9" w:rsidRDefault="002B283A" w:rsidP="002B283A">
            <w:pPr>
              <w:suppressAutoHyphens/>
              <w:adjustRightInd w:val="0"/>
              <w:spacing w:line="240" w:lineRule="auto"/>
              <w:jc w:val="both"/>
              <w:rPr>
                <w:rFonts w:ascii="Times New Roman" w:hAnsi="Times New Roman" w:cs="Times New Roman"/>
                <w:color w:val="000000"/>
                <w:sz w:val="24"/>
                <w:szCs w:val="24"/>
                <w:lang w:eastAsia="en-US"/>
              </w:rPr>
            </w:pPr>
          </w:p>
          <w:p w:rsidR="002B283A" w:rsidRPr="00BA65D9" w:rsidRDefault="002B283A" w:rsidP="002B283A">
            <w:pPr>
              <w:suppressAutoHyphens/>
              <w:adjustRightInd w:val="0"/>
              <w:spacing w:line="240" w:lineRule="auto"/>
              <w:jc w:val="both"/>
              <w:rPr>
                <w:rFonts w:ascii="Times New Roman" w:hAnsi="Times New Roman" w:cs="Times New Roman"/>
                <w:color w:val="000000"/>
                <w:sz w:val="24"/>
                <w:szCs w:val="24"/>
                <w:lang w:eastAsia="en-US"/>
              </w:rPr>
            </w:pPr>
            <w:r w:rsidRPr="00BA65D9">
              <w:rPr>
                <w:rFonts w:ascii="Times New Roman" w:hAnsi="Times New Roman" w:cs="Times New Roman"/>
                <w:color w:val="000000"/>
                <w:sz w:val="24"/>
                <w:szCs w:val="24"/>
                <w:lang w:eastAsia="en-US"/>
              </w:rPr>
              <w:t>Операция «Уют»</w:t>
            </w:r>
          </w:p>
          <w:p w:rsidR="002B283A" w:rsidRPr="00BA65D9" w:rsidRDefault="002B283A" w:rsidP="002B283A">
            <w:pPr>
              <w:pStyle w:val="ParaAttribute2"/>
              <w:jc w:val="both"/>
              <w:rPr>
                <w:color w:val="000000" w:themeColor="text1"/>
                <w:sz w:val="24"/>
                <w:szCs w:val="24"/>
              </w:rPr>
            </w:pPr>
          </w:p>
        </w:tc>
        <w:tc>
          <w:tcPr>
            <w:tcW w:w="1033"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color w:val="000000" w:themeColor="text1"/>
                <w:sz w:val="24"/>
                <w:szCs w:val="24"/>
              </w:rPr>
              <w:t>1-4</w:t>
            </w:r>
          </w:p>
        </w:tc>
        <w:tc>
          <w:tcPr>
            <w:tcW w:w="206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pStyle w:val="ParaAttribute3"/>
              <w:jc w:val="both"/>
              <w:rPr>
                <w:rStyle w:val="CharAttribute5"/>
                <w:rFonts w:ascii="Times New Roman" w:eastAsia="№Е" w:hint="default"/>
                <w:color w:val="000000" w:themeColor="text1"/>
                <w:sz w:val="24"/>
                <w:szCs w:val="24"/>
              </w:rPr>
            </w:pPr>
            <w:r w:rsidRPr="00BA65D9">
              <w:rPr>
                <w:rStyle w:val="CharAttribute5"/>
                <w:rFonts w:ascii="Times New Roman" w:eastAsia="№Е" w:hint="default"/>
                <w:color w:val="000000" w:themeColor="text1"/>
                <w:sz w:val="24"/>
                <w:szCs w:val="24"/>
              </w:rPr>
              <w:t xml:space="preserve">В течение года </w:t>
            </w:r>
          </w:p>
        </w:tc>
        <w:tc>
          <w:tcPr>
            <w:tcW w:w="3125" w:type="dxa"/>
            <w:tcBorders>
              <w:top w:val="single" w:sz="4" w:space="0" w:color="000000"/>
              <w:left w:val="single" w:sz="4" w:space="0" w:color="000000"/>
              <w:bottom w:val="single" w:sz="4" w:space="0" w:color="000000"/>
              <w:right w:val="single" w:sz="4" w:space="0" w:color="000000"/>
            </w:tcBorders>
          </w:tcPr>
          <w:p w:rsidR="002B283A" w:rsidRPr="00BA65D9" w:rsidRDefault="002B283A" w:rsidP="002B283A">
            <w:pPr>
              <w:spacing w:line="240" w:lineRule="auto"/>
              <w:jc w:val="both"/>
              <w:rPr>
                <w:rFonts w:ascii="Times New Roman" w:hAnsi="Times New Roman" w:cs="Times New Roman"/>
                <w:sz w:val="24"/>
                <w:szCs w:val="24"/>
              </w:rPr>
            </w:pPr>
            <w:r w:rsidRPr="00BA65D9">
              <w:rPr>
                <w:rStyle w:val="CharAttribute5"/>
                <w:rFonts w:ascii="Times New Roman" w:eastAsia="№Е" w:cs="Times New Roman" w:hint="default"/>
                <w:color w:val="000000" w:themeColor="text1"/>
                <w:sz w:val="24"/>
                <w:szCs w:val="24"/>
              </w:rPr>
              <w:t>Зам.директора по УВР , классные руководители</w:t>
            </w:r>
          </w:p>
        </w:tc>
      </w:tr>
    </w:tbl>
    <w:p w:rsidR="002B283A" w:rsidRPr="00BA65D9" w:rsidRDefault="002B283A" w:rsidP="002B283A">
      <w:pPr>
        <w:pStyle w:val="a5"/>
        <w:spacing w:line="240" w:lineRule="auto"/>
        <w:jc w:val="both"/>
        <w:rPr>
          <w:rFonts w:ascii="Times New Roman" w:hAnsi="Times New Roman" w:cs="Times New Roman"/>
          <w:b/>
          <w:sz w:val="24"/>
          <w:szCs w:val="24"/>
        </w:rPr>
      </w:pPr>
    </w:p>
    <w:tbl>
      <w:tblPr>
        <w:tblW w:w="0" w:type="auto"/>
        <w:tblLook w:val="01E0" w:firstRow="1" w:lastRow="1" w:firstColumn="1" w:lastColumn="1" w:noHBand="0" w:noVBand="0"/>
      </w:tblPr>
      <w:tblGrid>
        <w:gridCol w:w="3189"/>
        <w:gridCol w:w="3190"/>
      </w:tblGrid>
      <w:tr w:rsidR="002B283A" w:rsidRPr="00BA65D9" w:rsidTr="002B283A">
        <w:tc>
          <w:tcPr>
            <w:tcW w:w="3189" w:type="dxa"/>
            <w:shd w:val="clear" w:color="auto" w:fill="auto"/>
          </w:tcPr>
          <w:p w:rsidR="002B283A" w:rsidRPr="00BA65D9" w:rsidRDefault="002B283A" w:rsidP="002B283A">
            <w:pPr>
              <w:spacing w:line="240" w:lineRule="auto"/>
              <w:jc w:val="both"/>
              <w:rPr>
                <w:rFonts w:ascii="Times New Roman" w:hAnsi="Times New Roman" w:cs="Times New Roman"/>
                <w:color w:val="F79646"/>
                <w:sz w:val="24"/>
                <w:szCs w:val="24"/>
              </w:rPr>
            </w:pPr>
          </w:p>
        </w:tc>
        <w:tc>
          <w:tcPr>
            <w:tcW w:w="3190" w:type="dxa"/>
            <w:shd w:val="clear" w:color="auto" w:fill="auto"/>
          </w:tcPr>
          <w:p w:rsidR="002B283A" w:rsidRPr="00BA65D9" w:rsidRDefault="002B283A" w:rsidP="002B283A">
            <w:pPr>
              <w:spacing w:line="240" w:lineRule="auto"/>
              <w:jc w:val="both"/>
              <w:rPr>
                <w:rFonts w:ascii="Times New Roman" w:hAnsi="Times New Roman" w:cs="Times New Roman"/>
                <w:color w:val="F79646"/>
                <w:sz w:val="24"/>
                <w:szCs w:val="24"/>
              </w:rPr>
            </w:pPr>
          </w:p>
        </w:tc>
      </w:tr>
    </w:tbl>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 xml:space="preserve">Календарный учебный график для начального общего образования </w:t>
      </w:r>
    </w:p>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на 2022-2023 учебный год</w:t>
      </w:r>
    </w:p>
    <w:p w:rsidR="002B283A" w:rsidRPr="00BA65D9" w:rsidRDefault="002B283A" w:rsidP="0086742A">
      <w:pPr>
        <w:numPr>
          <w:ilvl w:val="0"/>
          <w:numId w:val="188"/>
        </w:num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Календарные периоды учебного года</w:t>
      </w:r>
    </w:p>
    <w:p w:rsidR="002B283A" w:rsidRPr="00BA65D9" w:rsidRDefault="002B283A" w:rsidP="0086742A">
      <w:pPr>
        <w:numPr>
          <w:ilvl w:val="1"/>
          <w:numId w:val="188"/>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Дата начала учебного года: 02.09.2022</w:t>
      </w:r>
    </w:p>
    <w:p w:rsidR="002B283A" w:rsidRPr="00BA65D9" w:rsidRDefault="002B283A" w:rsidP="0086742A">
      <w:pPr>
        <w:numPr>
          <w:ilvl w:val="1"/>
          <w:numId w:val="188"/>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Дата окончания учебного года: </w:t>
      </w:r>
    </w:p>
    <w:p w:rsidR="002B283A" w:rsidRPr="00BA65D9" w:rsidRDefault="002B283A" w:rsidP="0086742A">
      <w:pPr>
        <w:numPr>
          <w:ilvl w:val="0"/>
          <w:numId w:val="189"/>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1-4 класс -  26.05.2023</w:t>
      </w:r>
    </w:p>
    <w:p w:rsidR="002B283A" w:rsidRPr="00BA65D9" w:rsidRDefault="002B283A" w:rsidP="0086742A">
      <w:pPr>
        <w:numPr>
          <w:ilvl w:val="1"/>
          <w:numId w:val="188"/>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Продолжительность учебного года: </w:t>
      </w:r>
    </w:p>
    <w:p w:rsidR="002B283A" w:rsidRPr="00BA65D9" w:rsidRDefault="002B283A" w:rsidP="0086742A">
      <w:pPr>
        <w:numPr>
          <w:ilvl w:val="0"/>
          <w:numId w:val="190"/>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1 класс - 33 недели</w:t>
      </w:r>
    </w:p>
    <w:p w:rsidR="002B283A" w:rsidRPr="00BA65D9" w:rsidRDefault="002B283A" w:rsidP="0086742A">
      <w:pPr>
        <w:numPr>
          <w:ilvl w:val="0"/>
          <w:numId w:val="190"/>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2-4 классы - 34 недели</w:t>
      </w:r>
    </w:p>
    <w:p w:rsidR="002B283A" w:rsidRPr="00BA65D9" w:rsidRDefault="002B283A" w:rsidP="002B283A">
      <w:pPr>
        <w:spacing w:line="240" w:lineRule="auto"/>
        <w:ind w:left="720"/>
        <w:jc w:val="both"/>
        <w:rPr>
          <w:rFonts w:ascii="Times New Roman" w:hAnsi="Times New Roman" w:cs="Times New Roman"/>
          <w:sz w:val="24"/>
          <w:szCs w:val="24"/>
        </w:rPr>
      </w:pPr>
    </w:p>
    <w:p w:rsidR="002B283A" w:rsidRPr="00BA65D9" w:rsidRDefault="002B283A" w:rsidP="0086742A">
      <w:pPr>
        <w:numPr>
          <w:ilvl w:val="0"/>
          <w:numId w:val="188"/>
        </w:num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Периоды образовательной деятельности</w:t>
      </w:r>
    </w:p>
    <w:p w:rsidR="002B283A" w:rsidRPr="00BA65D9" w:rsidRDefault="002B283A" w:rsidP="0086742A">
      <w:pPr>
        <w:numPr>
          <w:ilvl w:val="1"/>
          <w:numId w:val="188"/>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Продолжительность учебных занятий по четвертям в учебных неделях</w:t>
      </w:r>
    </w:p>
    <w:p w:rsidR="002B283A" w:rsidRPr="00BA65D9" w:rsidRDefault="002B283A" w:rsidP="0086742A">
      <w:pPr>
        <w:numPr>
          <w:ilvl w:val="0"/>
          <w:numId w:val="19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1 класс </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393"/>
        <w:gridCol w:w="2393"/>
        <w:gridCol w:w="2393"/>
      </w:tblGrid>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Начало</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Окончание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Продолжительность</w:t>
            </w:r>
          </w:p>
        </w:tc>
      </w:tr>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w:t>
            </w:r>
            <w:r w:rsidRPr="00BA65D9">
              <w:rPr>
                <w:rFonts w:ascii="Times New Roman" w:hAnsi="Times New Roman" w:cs="Times New Roman"/>
                <w:sz w:val="24"/>
                <w:szCs w:val="24"/>
              </w:rPr>
              <w:t xml:space="preserve"> 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02.09.22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27.10.22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8 недель </w:t>
            </w:r>
          </w:p>
        </w:tc>
      </w:tr>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II</w:t>
            </w:r>
            <w:r w:rsidRPr="00BA65D9">
              <w:rPr>
                <w:rFonts w:ascii="Times New Roman" w:hAnsi="Times New Roman" w:cs="Times New Roman"/>
                <w:sz w:val="24"/>
                <w:szCs w:val="24"/>
              </w:rPr>
              <w:t xml:space="preserve"> 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07.11.22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29.12.22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8 недель 4 дня</w:t>
            </w:r>
          </w:p>
        </w:tc>
      </w:tr>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III</w:t>
            </w:r>
            <w:r w:rsidRPr="00BA65D9">
              <w:rPr>
                <w:rFonts w:ascii="Times New Roman" w:hAnsi="Times New Roman" w:cs="Times New Roman"/>
                <w:sz w:val="24"/>
                <w:szCs w:val="24"/>
              </w:rPr>
              <w:t xml:space="preserve"> 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09.01.23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23.03.23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 недель 2 дня</w:t>
            </w:r>
          </w:p>
        </w:tc>
      </w:tr>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lastRenderedPageBreak/>
              <w:t>IV</w:t>
            </w:r>
            <w:r w:rsidRPr="00BA65D9">
              <w:rPr>
                <w:rFonts w:ascii="Times New Roman" w:hAnsi="Times New Roman" w:cs="Times New Roman"/>
                <w:sz w:val="24"/>
                <w:szCs w:val="24"/>
              </w:rPr>
              <w:t xml:space="preserve"> 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03.04.23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26.05.23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8 недель </w:t>
            </w:r>
          </w:p>
        </w:tc>
      </w:tr>
      <w:tr w:rsidR="002B283A" w:rsidRPr="00BA65D9" w:rsidTr="002B283A">
        <w:tc>
          <w:tcPr>
            <w:tcW w:w="7304" w:type="dxa"/>
            <w:gridSpan w:val="3"/>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Итого в учебном году</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33 недели</w:t>
            </w:r>
          </w:p>
        </w:tc>
      </w:tr>
    </w:tbl>
    <w:p w:rsidR="002B283A" w:rsidRPr="00BA65D9" w:rsidRDefault="002B283A" w:rsidP="002B283A">
      <w:pPr>
        <w:spacing w:line="240" w:lineRule="auto"/>
        <w:ind w:left="720"/>
        <w:jc w:val="both"/>
        <w:rPr>
          <w:rFonts w:ascii="Times New Roman" w:hAnsi="Times New Roman" w:cs="Times New Roman"/>
          <w:sz w:val="24"/>
          <w:szCs w:val="24"/>
        </w:rPr>
      </w:pPr>
    </w:p>
    <w:p w:rsidR="002B283A" w:rsidRPr="00BA65D9" w:rsidRDefault="002B283A" w:rsidP="0086742A">
      <w:pPr>
        <w:numPr>
          <w:ilvl w:val="0"/>
          <w:numId w:val="19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2-4 класс</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393"/>
        <w:gridCol w:w="2393"/>
        <w:gridCol w:w="2393"/>
      </w:tblGrid>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Начало</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Окончание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Продолжительность</w:t>
            </w:r>
          </w:p>
        </w:tc>
      </w:tr>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w:t>
            </w:r>
            <w:r w:rsidRPr="00BA65D9">
              <w:rPr>
                <w:rFonts w:ascii="Times New Roman" w:hAnsi="Times New Roman" w:cs="Times New Roman"/>
                <w:sz w:val="24"/>
                <w:szCs w:val="24"/>
              </w:rPr>
              <w:t xml:space="preserve"> 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02.09.22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27.10.22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8 недель </w:t>
            </w:r>
          </w:p>
        </w:tc>
      </w:tr>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II</w:t>
            </w:r>
            <w:r w:rsidRPr="00BA65D9">
              <w:rPr>
                <w:rFonts w:ascii="Times New Roman" w:hAnsi="Times New Roman" w:cs="Times New Roman"/>
                <w:sz w:val="24"/>
                <w:szCs w:val="24"/>
              </w:rPr>
              <w:t xml:space="preserve"> 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07.11.22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29.12.22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8 недель 4 дня</w:t>
            </w:r>
          </w:p>
        </w:tc>
      </w:tr>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III</w:t>
            </w:r>
            <w:r w:rsidRPr="00BA65D9">
              <w:rPr>
                <w:rFonts w:ascii="Times New Roman" w:hAnsi="Times New Roman" w:cs="Times New Roman"/>
                <w:sz w:val="24"/>
                <w:szCs w:val="24"/>
              </w:rPr>
              <w:t xml:space="preserve"> 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09.01.23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23.03.23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 недель 2 дня</w:t>
            </w:r>
          </w:p>
        </w:tc>
      </w:tr>
      <w:tr w:rsidR="002B283A" w:rsidRPr="00BA65D9" w:rsidTr="002B283A">
        <w:tc>
          <w:tcPr>
            <w:tcW w:w="2518"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IV</w:t>
            </w:r>
            <w:r w:rsidRPr="00BA65D9">
              <w:rPr>
                <w:rFonts w:ascii="Times New Roman" w:hAnsi="Times New Roman" w:cs="Times New Roman"/>
                <w:sz w:val="24"/>
                <w:szCs w:val="24"/>
              </w:rPr>
              <w:t xml:space="preserve"> четверть</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03.04.23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26.05.23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8 недель </w:t>
            </w:r>
          </w:p>
        </w:tc>
      </w:tr>
      <w:tr w:rsidR="002B283A" w:rsidRPr="00BA65D9" w:rsidTr="002B283A">
        <w:tc>
          <w:tcPr>
            <w:tcW w:w="7304" w:type="dxa"/>
            <w:gridSpan w:val="3"/>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Итого в учебном году </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34 недели</w:t>
            </w:r>
          </w:p>
        </w:tc>
      </w:tr>
    </w:tbl>
    <w:p w:rsidR="002B283A" w:rsidRPr="00BA65D9" w:rsidRDefault="002B283A" w:rsidP="002B283A">
      <w:pPr>
        <w:spacing w:line="240" w:lineRule="auto"/>
        <w:ind w:left="720"/>
        <w:jc w:val="both"/>
        <w:rPr>
          <w:rFonts w:ascii="Times New Roman" w:hAnsi="Times New Roman" w:cs="Times New Roman"/>
          <w:sz w:val="24"/>
          <w:szCs w:val="24"/>
        </w:rPr>
      </w:pPr>
    </w:p>
    <w:p w:rsidR="002B283A" w:rsidRPr="00BA65D9" w:rsidRDefault="002B283A" w:rsidP="0086742A">
      <w:pPr>
        <w:numPr>
          <w:ilvl w:val="1"/>
          <w:numId w:val="188"/>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Продолжительность каникул в течение учебного года</w:t>
      </w:r>
    </w:p>
    <w:p w:rsidR="002B283A" w:rsidRPr="00BA65D9" w:rsidRDefault="002B283A" w:rsidP="0086742A">
      <w:pPr>
        <w:numPr>
          <w:ilvl w:val="0"/>
          <w:numId w:val="19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1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2B283A" w:rsidRPr="00BA65D9" w:rsidTr="002B283A">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Название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Начало</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Окончание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Продолжительность </w:t>
            </w:r>
          </w:p>
        </w:tc>
      </w:tr>
      <w:tr w:rsidR="002B283A" w:rsidRPr="00BA65D9" w:rsidTr="002B283A">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Осенние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28.10.22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06.11.22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 дней</w:t>
            </w:r>
          </w:p>
        </w:tc>
      </w:tr>
      <w:tr w:rsidR="002B283A" w:rsidRPr="00BA65D9" w:rsidTr="002B283A">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Зимние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30.12.22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08.01.23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 дней</w:t>
            </w:r>
          </w:p>
        </w:tc>
      </w:tr>
      <w:tr w:rsidR="002B283A" w:rsidRPr="00BA65D9" w:rsidTr="002B283A">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Дополнительные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13.02.23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19.02.23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7 дней</w:t>
            </w:r>
          </w:p>
        </w:tc>
      </w:tr>
      <w:tr w:rsidR="002B283A" w:rsidRPr="00BA65D9" w:rsidTr="002B283A">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Весенние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24.03.23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02.04.23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 дней</w:t>
            </w:r>
          </w:p>
        </w:tc>
      </w:tr>
      <w:tr w:rsidR="002B283A" w:rsidRPr="00BA65D9" w:rsidTr="002B283A">
        <w:tc>
          <w:tcPr>
            <w:tcW w:w="7177" w:type="dxa"/>
            <w:gridSpan w:val="3"/>
            <w:shd w:val="clear" w:color="auto" w:fill="auto"/>
          </w:tcPr>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ИТОГО</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37 дней</w:t>
            </w:r>
          </w:p>
        </w:tc>
      </w:tr>
    </w:tbl>
    <w:p w:rsidR="002B283A" w:rsidRPr="00BA65D9" w:rsidRDefault="002B283A" w:rsidP="002B283A">
      <w:pPr>
        <w:spacing w:line="240" w:lineRule="auto"/>
        <w:ind w:left="720"/>
        <w:jc w:val="both"/>
        <w:rPr>
          <w:rFonts w:ascii="Times New Roman" w:hAnsi="Times New Roman" w:cs="Times New Roman"/>
          <w:sz w:val="24"/>
          <w:szCs w:val="24"/>
        </w:rPr>
      </w:pPr>
    </w:p>
    <w:p w:rsidR="002B283A" w:rsidRPr="00BA65D9" w:rsidRDefault="002B283A" w:rsidP="0086742A">
      <w:pPr>
        <w:numPr>
          <w:ilvl w:val="0"/>
          <w:numId w:val="191"/>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2-4 классы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2B283A" w:rsidRPr="00BA65D9" w:rsidTr="00BA65D9">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Название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Начало</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Окончание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Продолжительность </w:t>
            </w:r>
          </w:p>
        </w:tc>
      </w:tr>
      <w:tr w:rsidR="002B283A" w:rsidRPr="00BA65D9" w:rsidTr="00BA65D9">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Осенние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28.10.22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06.11.22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 дней</w:t>
            </w:r>
          </w:p>
        </w:tc>
      </w:tr>
      <w:tr w:rsidR="002B283A" w:rsidRPr="00BA65D9" w:rsidTr="00BA65D9">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Зимние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30.12.22</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08.01.23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 дней</w:t>
            </w:r>
          </w:p>
        </w:tc>
      </w:tr>
      <w:tr w:rsidR="002B283A" w:rsidRPr="00BA65D9" w:rsidTr="00BA65D9">
        <w:tc>
          <w:tcPr>
            <w:tcW w:w="2391"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Весенние</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24.03.23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02.04.23</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 дней</w:t>
            </w:r>
          </w:p>
        </w:tc>
      </w:tr>
      <w:tr w:rsidR="002B283A" w:rsidRPr="00BA65D9" w:rsidTr="00BA65D9">
        <w:tc>
          <w:tcPr>
            <w:tcW w:w="7177" w:type="dxa"/>
            <w:gridSpan w:val="3"/>
            <w:shd w:val="clear" w:color="auto" w:fill="auto"/>
          </w:tcPr>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ИТОГО</w:t>
            </w:r>
          </w:p>
        </w:tc>
        <w:tc>
          <w:tcPr>
            <w:tcW w:w="2393" w:type="dxa"/>
            <w:shd w:val="clear" w:color="auto" w:fill="auto"/>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30 дней</w:t>
            </w:r>
          </w:p>
        </w:tc>
      </w:tr>
    </w:tbl>
    <w:p w:rsidR="002B283A" w:rsidRPr="00BA65D9" w:rsidRDefault="002B283A" w:rsidP="00BA65D9">
      <w:pPr>
        <w:spacing w:line="240" w:lineRule="auto"/>
        <w:jc w:val="center"/>
        <w:rPr>
          <w:rFonts w:ascii="Times New Roman" w:hAnsi="Times New Roman" w:cs="Times New Roman"/>
          <w:sz w:val="24"/>
          <w:szCs w:val="24"/>
        </w:rPr>
      </w:pPr>
    </w:p>
    <w:p w:rsidR="002B283A" w:rsidRPr="00BA65D9" w:rsidRDefault="002B283A" w:rsidP="00BA65D9">
      <w:pPr>
        <w:spacing w:line="240" w:lineRule="auto"/>
        <w:jc w:val="center"/>
        <w:rPr>
          <w:rFonts w:ascii="Times New Roman" w:eastAsia="Calibri" w:hAnsi="Times New Roman" w:cs="Times New Roman"/>
          <w:b/>
          <w:sz w:val="24"/>
          <w:szCs w:val="24"/>
          <w:lang w:eastAsia="en-US"/>
        </w:rPr>
      </w:pPr>
      <w:r w:rsidRPr="00BA65D9">
        <w:rPr>
          <w:rFonts w:ascii="Times New Roman" w:eastAsia="Calibri" w:hAnsi="Times New Roman" w:cs="Times New Roman"/>
          <w:b/>
          <w:sz w:val="24"/>
          <w:szCs w:val="24"/>
          <w:lang w:eastAsia="en-US"/>
        </w:rPr>
        <w:t>Правила приема в муниципальное общеобразовательное учреждение «Средняя школа № 6» на обучение по образовательным программам начального общего, основного общего</w:t>
      </w:r>
      <w:r w:rsidR="00BA65D9">
        <w:rPr>
          <w:rFonts w:ascii="Times New Roman" w:eastAsia="Calibri" w:hAnsi="Times New Roman" w:cs="Times New Roman"/>
          <w:b/>
          <w:sz w:val="24"/>
          <w:szCs w:val="24"/>
          <w:lang w:eastAsia="en-US"/>
        </w:rPr>
        <w:t xml:space="preserve"> </w:t>
      </w:r>
      <w:r w:rsidRPr="00BA65D9">
        <w:rPr>
          <w:rFonts w:ascii="Times New Roman" w:eastAsia="Calibri" w:hAnsi="Times New Roman" w:cs="Times New Roman"/>
          <w:b/>
          <w:sz w:val="24"/>
          <w:szCs w:val="24"/>
          <w:lang w:eastAsia="en-US"/>
        </w:rPr>
        <w:t>и среднего общего образования</w:t>
      </w:r>
    </w:p>
    <w:p w:rsidR="002B283A" w:rsidRPr="00BA65D9" w:rsidRDefault="002B283A" w:rsidP="002B283A">
      <w:pPr>
        <w:spacing w:line="240" w:lineRule="auto"/>
        <w:ind w:left="-567"/>
        <w:jc w:val="both"/>
        <w:rPr>
          <w:rFonts w:ascii="Times New Roman" w:eastAsia="Calibri" w:hAnsi="Times New Roman" w:cs="Times New Roman"/>
          <w:b/>
          <w:sz w:val="24"/>
          <w:szCs w:val="24"/>
          <w:lang w:eastAsia="en-US"/>
        </w:rPr>
      </w:pPr>
    </w:p>
    <w:p w:rsidR="002B283A" w:rsidRPr="00BA65D9" w:rsidRDefault="002B283A" w:rsidP="0086742A">
      <w:pPr>
        <w:numPr>
          <w:ilvl w:val="0"/>
          <w:numId w:val="192"/>
        </w:numPr>
        <w:suppressAutoHyphens/>
        <w:spacing w:after="0" w:line="240" w:lineRule="auto"/>
        <w:ind w:left="426"/>
        <w:contextualSpacing/>
        <w:jc w:val="both"/>
        <w:rPr>
          <w:rFonts w:ascii="Times New Roman" w:eastAsia="Calibri" w:hAnsi="Times New Roman" w:cs="Times New Roman"/>
          <w:b/>
          <w:sz w:val="24"/>
          <w:szCs w:val="24"/>
          <w:lang w:eastAsia="en-US"/>
        </w:rPr>
      </w:pPr>
      <w:r w:rsidRPr="00BA65D9">
        <w:rPr>
          <w:rFonts w:ascii="Times New Roman" w:eastAsia="Calibri" w:hAnsi="Times New Roman" w:cs="Times New Roman"/>
          <w:b/>
          <w:sz w:val="24"/>
          <w:szCs w:val="24"/>
          <w:lang w:eastAsia="en-US"/>
        </w:rPr>
        <w:t>Общие положения</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lastRenderedPageBreak/>
        <w:t xml:space="preserve">Правила приема в муниципальное общеобразовательное учреждение «Средняя школа № 6»  </w:t>
      </w:r>
      <w:r w:rsidRPr="00BA65D9">
        <w:rPr>
          <w:rFonts w:ascii="Times New Roman" w:eastAsia="Calibri" w:hAnsi="Times New Roman" w:cs="Times New Roman"/>
          <w:sz w:val="24"/>
          <w:szCs w:val="24"/>
        </w:rPr>
        <w:t xml:space="preserve">на обучение по образовательным программам начального общего, основного общего  и среднего общего образования </w:t>
      </w:r>
      <w:r w:rsidRPr="00BA65D9">
        <w:rPr>
          <w:rFonts w:ascii="Times New Roman" w:eastAsia="Calibri" w:hAnsi="Times New Roman" w:cs="Times New Roman"/>
          <w:sz w:val="24"/>
          <w:szCs w:val="24"/>
          <w:lang w:eastAsia="en-US"/>
        </w:rPr>
        <w:t>(далее – соответственно Правила, Учреждение) разработаны с целью соблюдения законодательства Российской Федерации в области образования в части приема граждан (далее – дети, ребенок) в Учреждение по образовательным программам начального общего, основного общего и среднего общего образования.</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Прием детей в Учреждение осуществляется в соответствии с:</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Федеральным законом от 29 декабря 2012 года №273-ФЗ «Об образовании в Российской Федерации».</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Распоряжением Правительства Российской Федерации от 17.12.2009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с изменениями от 07.09.2010 г., от 28.12.2011 г.</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Приказом Министерства просвещения Российской Федерации от 28.08.2020 г.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(ред. от 20.11.2020).</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 xml:space="preserve">Приказом </w:t>
      </w:r>
      <w:bookmarkStart w:id="2004" w:name="_Hlk89939500"/>
      <w:r w:rsidRPr="00BA65D9">
        <w:rPr>
          <w:rFonts w:ascii="Times New Roman" w:hAnsi="Times New Roman" w:cs="Times New Roman"/>
          <w:sz w:val="24"/>
          <w:szCs w:val="24"/>
          <w:lang w:eastAsia="en-US"/>
        </w:rPr>
        <w:t>Министерства просвещения  Российской Федерации от 02.09.2020 г. № 458  «Об утверждении Порядка приема на обучение по образовательным программа начального общего, основного общего и среднего общего образования» (ред. от 08.10.2021).</w:t>
      </w:r>
    </w:p>
    <w:bookmarkEnd w:id="2004"/>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Приказом Министерства просвещения  Российской Федерации от 08.10.2021 г. № 707  «О внесении изменений в приказ Министерства просвещения Российской Федерации от 02.09.2021 №458 «Об утверждении Порядка приема на обучение по образовательным программа начального общего, основного общего и среднего общего образования».</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Федеральным законом от 2 декабря 2019 года №411-ФЗ «О внесении изменений в статью 54 Семейного кодекса Российской Федерации и статью 67 Федерального закона «Об образовании в Российской Федерации».</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Федеральным законом от 27.05.1998 г. №76-ФЗ «О статусе военнослужащих» п.6 статья 19 (ред. от 25.02.2022).</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Федеральным законом от 07.02.2011 №3-ФЗ «О полиции» п.6 статья 46</w:t>
      </w: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eastAsia="en-US"/>
        </w:rPr>
        <w:t>(ред. от 21.12.2021).</w:t>
      </w:r>
    </w:p>
    <w:p w:rsidR="002B283A" w:rsidRPr="00BA65D9" w:rsidRDefault="002B283A" w:rsidP="0086742A">
      <w:pPr>
        <w:pStyle w:val="a5"/>
        <w:numPr>
          <w:ilvl w:val="0"/>
          <w:numId w:val="194"/>
        </w:numPr>
        <w:tabs>
          <w:tab w:val="left" w:pos="0"/>
        </w:tabs>
        <w:suppressAutoHyphens/>
        <w:spacing w:after="0" w:line="240" w:lineRule="auto"/>
        <w:ind w:left="0" w:firstLine="284"/>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Федеральным законом от 30.12.2012 г.,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п.14 статья 3</w:t>
      </w:r>
      <w:r w:rsidRPr="00BA65D9">
        <w:rPr>
          <w:rFonts w:ascii="Times New Roman" w:hAnsi="Times New Roman" w:cs="Times New Roman"/>
          <w:sz w:val="24"/>
          <w:szCs w:val="24"/>
        </w:rPr>
        <w:t xml:space="preserve"> </w:t>
      </w:r>
      <w:r w:rsidRPr="00BA65D9">
        <w:rPr>
          <w:rFonts w:ascii="Times New Roman" w:hAnsi="Times New Roman" w:cs="Times New Roman"/>
          <w:sz w:val="24"/>
          <w:szCs w:val="24"/>
          <w:lang w:eastAsia="en-US"/>
        </w:rPr>
        <w:t>(ред. от 28.06.2021).</w:t>
      </w:r>
    </w:p>
    <w:p w:rsidR="002B283A" w:rsidRPr="00BA65D9" w:rsidRDefault="002B283A" w:rsidP="002B283A">
      <w:pPr>
        <w:tabs>
          <w:tab w:val="left" w:pos="567"/>
        </w:tabs>
        <w:spacing w:line="240" w:lineRule="auto"/>
        <w:ind w:left="-284"/>
        <w:jc w:val="both"/>
        <w:rPr>
          <w:rFonts w:ascii="Times New Roman" w:eastAsia="Calibri" w:hAnsi="Times New Roman" w:cs="Times New Roman"/>
          <w:sz w:val="24"/>
          <w:szCs w:val="24"/>
          <w:lang w:eastAsia="en-US"/>
        </w:rPr>
      </w:pPr>
    </w:p>
    <w:p w:rsidR="002B283A" w:rsidRPr="00BA65D9" w:rsidRDefault="002B283A" w:rsidP="0086742A">
      <w:pPr>
        <w:numPr>
          <w:ilvl w:val="0"/>
          <w:numId w:val="193"/>
        </w:numPr>
        <w:suppressAutoHyphens/>
        <w:spacing w:after="0" w:line="240" w:lineRule="auto"/>
        <w:ind w:left="0" w:firstLine="0"/>
        <w:contextualSpacing/>
        <w:jc w:val="both"/>
        <w:rPr>
          <w:rFonts w:ascii="Times New Roman" w:eastAsia="Calibri" w:hAnsi="Times New Roman" w:cs="Times New Roman"/>
          <w:b/>
          <w:sz w:val="24"/>
          <w:szCs w:val="24"/>
          <w:lang w:eastAsia="en-US"/>
        </w:rPr>
      </w:pPr>
      <w:r w:rsidRPr="00BA65D9">
        <w:rPr>
          <w:rFonts w:ascii="Times New Roman" w:eastAsia="Calibri" w:hAnsi="Times New Roman" w:cs="Times New Roman"/>
          <w:b/>
          <w:sz w:val="24"/>
          <w:szCs w:val="24"/>
          <w:lang w:eastAsia="en-US"/>
        </w:rPr>
        <w:t xml:space="preserve">Правила приема </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Настоящие правила на обучение по основным общеобразовательным программам обеспечивают прием всех граждан, которые имеют право на получение общего образования соответствующего уровня, если иное не предусмотрено Федеральным законом, а также прием в Учреждение граждан, имеющих право на получение общего образования соответствующего уровня и проживающих на закрепленной территории.</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lastRenderedPageBreak/>
        <w:t>Закрепление Учреждения за конкретной территорией района осуществляется распорядительным актом Администрации Гаврилов-Ямского муниципального района.</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Учреждение размещает на своих информационных стендах и официальном сайте в информационно- телекоммуникационной сети «Интернет» (далее - сеть Интернет) издаваемый не позднее 15 марта текущего года распорядительный акт Администрации Гаврилов-Ямского муниципального района о закреплении Учреждения за соответственно конкретными территориями Гаврилов-Ямского муниципального района в течение 10 календарных дней с момента его издания.</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Правила приема в Учреждение на обучение по основным образовательным программам в части, не урегулированной законодательством об образовании, устанавливаются Учреждением самостоятельно.</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Учреждения вправе разрешить прием детей в Учреждение на обучение по образовательным программам начального общего образования в более раннем или более позднем возрасте.</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В первоочередном порядке предоставляются места в Учреждении детям военнослужащих по месту жительства их семей в соответствии с частью 6 ст.19 Федерального закона от 27 мая 1998 г. №76-ФЗ «О статусе военнослужащих», а также, указанным в части 6 ст.46 Федерального закона от 7 февраля 2011 г. №3-ФЗ «О полиции» детям сотрудников органов внутренних дел, не являющихся сотрудниками полиции и детям(ред. от 21.12.2021).:</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1) детям сотрудника полиции;</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2) детям сотрудника полиции, погибшего (умершего) вследствие увечья или иного повреждения здоровья, полученных в связи с выполнением служебных обязанностей;</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3) детям сотрудника полиции, умершего вследствие заболевания, полученного в период прохождения службы в полиции;</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4) детям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5) детям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6) детям, находящимся (находившимся) на иждивении сотрудника полиции, гражданина Российской Федерации, указанных в пунктах 1 - 5 настоящей части; указанным в части 14 статьи 3 Федерального закона от 30 декабря 2012 г.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(ред. от 28.06.2021).</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Прием на обучение в Учреждении проводится на принципах равных условий для всех поступающих, за исключением лиц, которым в соответствии с Федеральным законом от 29 декабря 2012 г. №273-ФЗ «Об образовании в Российской Федерации» (далее- Федеральный закон) часть 1 ст.55 предоставлены особые права (преимущества) при приеме на обучение.</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 xml:space="preserve">Ребенок имеет право преимущественного приема на обучение по образовательным программам начального общего образования в Учреждение, в котором обучаются его полнородные и неполнородные брат и (или) сестра. </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 xml:space="preserve">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w:t>
      </w:r>
      <w:r w:rsidRPr="00BA65D9">
        <w:rPr>
          <w:rFonts w:ascii="Times New Roman" w:eastAsia="Calibri" w:hAnsi="Times New Roman" w:cs="Times New Roman"/>
          <w:sz w:val="24"/>
          <w:szCs w:val="24"/>
          <w:lang w:eastAsia="en-US"/>
        </w:rPr>
        <w:lastRenderedPageBreak/>
        <w:t xml:space="preserve">с согласия их родителей (законных представителей) и на основании рекомендаций психолого-медико-педагогической комиссии. </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ab/>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Прием в Учреждение осуществляется в течение всего учебного года при наличии свободных мест.</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В приеме в Учреждение может быть отказано только по причине отсутствия в нем свободных мест, за исключением случаев, предусмотренных частью 5 статьи 67 Федерального закона. В случае отсутствия мест в 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местного самоуправления, осуществляющий управление в сфере образования.</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Учреждение с целью проведения организованного приема детей в первый класс размещает на своих информационном стенде и официальном сайте в сети Интернет информацию:</w:t>
      </w:r>
    </w:p>
    <w:p w:rsidR="002B283A" w:rsidRPr="00BA65D9" w:rsidRDefault="002B283A" w:rsidP="0086742A">
      <w:pPr>
        <w:pStyle w:val="a5"/>
        <w:numPr>
          <w:ilvl w:val="0"/>
          <w:numId w:val="195"/>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о количестве мест в первых классах не позднее 10 календарных дней с момента издания распорядительного акта Администрации Гаврилов-Ямского муниципального района;</w:t>
      </w:r>
    </w:p>
    <w:p w:rsidR="002B283A" w:rsidRPr="00BA65D9" w:rsidRDefault="002B283A" w:rsidP="0086742A">
      <w:pPr>
        <w:pStyle w:val="a5"/>
        <w:numPr>
          <w:ilvl w:val="0"/>
          <w:numId w:val="195"/>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о наличии свободных мест в первых классах для приема детей, не проживающих на закрепленной территории, не позднее 5 июля текущего года.</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Прием заявлений о приеме на обучение в первый класс для детей, указанных в пунктах 2.6, 2.8 Правил, а также проживающих на закрепленной территории, начинается 1 апреля текущего года и завершается 30 июня текущего года.</w:t>
      </w:r>
    </w:p>
    <w:p w:rsidR="002B283A" w:rsidRPr="00BA65D9" w:rsidRDefault="002B283A" w:rsidP="002B283A">
      <w:pPr>
        <w:spacing w:line="240" w:lineRule="auto"/>
        <w:ind w:firstLine="708"/>
        <w:jc w:val="both"/>
        <w:rPr>
          <w:rFonts w:ascii="Times New Roman" w:hAnsi="Times New Roman" w:cs="Times New Roman"/>
          <w:sz w:val="24"/>
          <w:szCs w:val="24"/>
        </w:rPr>
      </w:pPr>
      <w:r w:rsidRPr="00BA65D9">
        <w:rPr>
          <w:rFonts w:ascii="Times New Roman" w:eastAsia="Calibri" w:hAnsi="Times New Roman" w:cs="Times New Roman"/>
          <w:sz w:val="24"/>
          <w:szCs w:val="24"/>
          <w:lang w:eastAsia="en-US"/>
        </w:rPr>
        <w:t>Директор</w:t>
      </w:r>
      <w:r w:rsidRPr="00BA65D9">
        <w:rPr>
          <w:rFonts w:ascii="Times New Roman" w:hAnsi="Times New Roman" w:cs="Times New Roman"/>
          <w:sz w:val="24"/>
          <w:szCs w:val="24"/>
        </w:rPr>
        <w:t xml:space="preserve"> Учреждения издает приказ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w:t>
      </w:r>
    </w:p>
    <w:p w:rsidR="002B283A" w:rsidRPr="00BA65D9" w:rsidRDefault="002B283A" w:rsidP="002B283A">
      <w:pPr>
        <w:spacing w:line="240" w:lineRule="auto"/>
        <w:ind w:firstLine="708"/>
        <w:jc w:val="both"/>
        <w:rPr>
          <w:rFonts w:ascii="Times New Roman" w:hAnsi="Times New Roman" w:cs="Times New Roman"/>
          <w:sz w:val="24"/>
          <w:szCs w:val="24"/>
        </w:rPr>
      </w:pPr>
      <w:r w:rsidRPr="00BA65D9">
        <w:rPr>
          <w:rFonts w:ascii="Times New Roman" w:hAnsi="Times New Roman" w:cs="Times New Roman"/>
          <w:sz w:val="24"/>
          <w:szCs w:val="24"/>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p>
    <w:p w:rsidR="002B283A" w:rsidRPr="00BA65D9" w:rsidRDefault="002B283A" w:rsidP="002B283A">
      <w:pPr>
        <w:spacing w:line="240" w:lineRule="auto"/>
        <w:ind w:firstLine="708"/>
        <w:jc w:val="both"/>
        <w:rPr>
          <w:rFonts w:ascii="Times New Roman" w:hAnsi="Times New Roman" w:cs="Times New Roman"/>
          <w:sz w:val="24"/>
          <w:szCs w:val="24"/>
        </w:rPr>
      </w:pPr>
      <w:r w:rsidRPr="00BA65D9">
        <w:rPr>
          <w:rFonts w:ascii="Times New Roman" w:hAnsi="Times New Roman" w:cs="Times New Roman"/>
          <w:sz w:val="24"/>
          <w:szCs w:val="24"/>
        </w:rPr>
        <w:t>В случае, если Учреждение закончит прием в первый класс всех детей, указанных в пунктах 2.6, 2.8 Правил, а также проживающих на закрепленной территории, осуществляет прием детей, не проживающих на закрепленной территории, ранее 6 июля текущего года.</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Организация индивидуального отбора при приеме в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в соответствии с частью 5 ст.67 Федерального закона.</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При приеме на обучение 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 xml:space="preserve">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w:t>
      </w:r>
      <w:r w:rsidRPr="00BA65D9">
        <w:rPr>
          <w:rFonts w:ascii="Times New Roman" w:eastAsia="Calibri" w:hAnsi="Times New Roman" w:cs="Times New Roman"/>
          <w:sz w:val="24"/>
          <w:szCs w:val="24"/>
          <w:lang w:eastAsia="en-US"/>
        </w:rPr>
        <w:lastRenderedPageBreak/>
        <w:t>республик Российской Федерации осуществляется по заявлению родителей (законных представителей) детей.</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Заявление о приеме на обучение и документы для приема на обучение, указанные в пункте 2.21 Правил, подаются одним из следующих способов:</w:t>
      </w:r>
    </w:p>
    <w:p w:rsidR="002B283A" w:rsidRPr="00BA65D9" w:rsidRDefault="002B283A" w:rsidP="0086742A">
      <w:pPr>
        <w:pStyle w:val="a5"/>
        <w:numPr>
          <w:ilvl w:val="0"/>
          <w:numId w:val="196"/>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лично в Учреждение;</w:t>
      </w:r>
    </w:p>
    <w:p w:rsidR="002B283A" w:rsidRPr="00BA65D9" w:rsidRDefault="002B283A" w:rsidP="0086742A">
      <w:pPr>
        <w:pStyle w:val="a5"/>
        <w:numPr>
          <w:ilvl w:val="0"/>
          <w:numId w:val="196"/>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через операторов почтовой связи общего пользования заказным письмом с уведомлением о вручении;</w:t>
      </w:r>
    </w:p>
    <w:p w:rsidR="002B283A" w:rsidRPr="00BA65D9" w:rsidRDefault="002B283A" w:rsidP="0086742A">
      <w:pPr>
        <w:pStyle w:val="a5"/>
        <w:numPr>
          <w:ilvl w:val="0"/>
          <w:numId w:val="196"/>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Учреждения или электронной информационной системы общеобразовательной организации, в том числе с использованием функционала официального сайта Учреждения в сети Интернет или иным способом с использованием сети Интернет;</w:t>
      </w:r>
    </w:p>
    <w:p w:rsidR="002B283A" w:rsidRPr="00BA65D9" w:rsidRDefault="002B283A" w:rsidP="0086742A">
      <w:pPr>
        <w:pStyle w:val="a5"/>
        <w:numPr>
          <w:ilvl w:val="0"/>
          <w:numId w:val="196"/>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ЕПГУ.</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ab/>
        <w:t>Учреждение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Учреждение вправе обращаться к соответствующим государственным информационным системам, в государственные (муниципальные) органы и организации.</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В заявлении о приеме на обучение родителем (законным представителем) ребенка или поступающим, реализующим право, предусмотренное пунктом 1 части 1 статьи 34 Федерального закона, указываются следующие сведения:</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фамилия, имя, отчество (при наличии) ребенка или поступающего;</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дата рождения ребенка или поступающего;</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адрес места жительства и (или) адрес места пребывания ребенка или поступающего;</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фамилия, имя, отчество (при наличии) родителя(ей) (законного(ых) представителя(ей) ребенка;</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адрес места жительства и (или) адрес места пребывания родителя(ей) (законного(ых) представителя(ей) ребенка;</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адрес(а) электронной почты, номер(а) телефона(ов) (при наличии) родителя(ей) (законного(ых) представителя(ей) ребенка или поступающего;</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о наличии права первоочередного или преимущественного приема;</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учащегося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язык образования (в случае получения образования на родном языке из числа языков народов Российской Федерации или на иностранном языке);</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lastRenderedPageBreak/>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государственный язык республики Российской Федерации (в случае предоставления Учреждением возможности изучения государственного языка республики Российской Федерации);</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w:t>
      </w:r>
    </w:p>
    <w:p w:rsidR="002B283A" w:rsidRPr="00BA65D9" w:rsidRDefault="002B283A" w:rsidP="0086742A">
      <w:pPr>
        <w:pStyle w:val="a5"/>
        <w:numPr>
          <w:ilvl w:val="0"/>
          <w:numId w:val="197"/>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согласие родителя(ей) (законного(ых) представителя(ей) ребенка или поступающего на обработку персональных данных.</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Образец заявления о приеме на обучение размещается Учреждением на своих информационном стенде и официальном сайте в сети Интернет.</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Для приема родитель(и) (законный(ые) представитель(и) ребенка или поступающий представляют следующие документы:</w:t>
      </w:r>
    </w:p>
    <w:p w:rsidR="002B283A" w:rsidRPr="00BA65D9" w:rsidRDefault="002B283A" w:rsidP="0086742A">
      <w:pPr>
        <w:pStyle w:val="a5"/>
        <w:numPr>
          <w:ilvl w:val="0"/>
          <w:numId w:val="198"/>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копию документа, удостоверяющего личность родителя (законного представителя) ребенка или поступающего;</w:t>
      </w:r>
    </w:p>
    <w:p w:rsidR="002B283A" w:rsidRPr="00BA65D9" w:rsidRDefault="002B283A" w:rsidP="0086742A">
      <w:pPr>
        <w:pStyle w:val="a5"/>
        <w:numPr>
          <w:ilvl w:val="0"/>
          <w:numId w:val="198"/>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копию свидетельства о рождении ребенка или документа, подтверждающего родство заявителя;</w:t>
      </w:r>
    </w:p>
    <w:p w:rsidR="002B283A" w:rsidRPr="00BA65D9" w:rsidRDefault="002B283A" w:rsidP="0086742A">
      <w:pPr>
        <w:pStyle w:val="a5"/>
        <w:numPr>
          <w:ilvl w:val="0"/>
          <w:numId w:val="198"/>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Учреждение, в котором обучаются его полнородные и неполнородные брат и 9(или) сестра);</w:t>
      </w:r>
    </w:p>
    <w:p w:rsidR="002B283A" w:rsidRPr="00BA65D9" w:rsidRDefault="002B283A" w:rsidP="0086742A">
      <w:pPr>
        <w:pStyle w:val="a5"/>
        <w:numPr>
          <w:ilvl w:val="0"/>
          <w:numId w:val="198"/>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копию документа, подтверждающего установление опеки или попечительства (при необходимости);</w:t>
      </w:r>
    </w:p>
    <w:p w:rsidR="002B283A" w:rsidRPr="00BA65D9" w:rsidRDefault="002B283A" w:rsidP="0086742A">
      <w:pPr>
        <w:pStyle w:val="a5"/>
        <w:numPr>
          <w:ilvl w:val="0"/>
          <w:numId w:val="198"/>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2B283A" w:rsidRPr="00BA65D9" w:rsidRDefault="002B283A" w:rsidP="0086742A">
      <w:pPr>
        <w:pStyle w:val="a5"/>
        <w:numPr>
          <w:ilvl w:val="0"/>
          <w:numId w:val="198"/>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казначейства;</w:t>
      </w:r>
    </w:p>
    <w:p w:rsidR="002B283A" w:rsidRPr="00BA65D9" w:rsidRDefault="002B283A" w:rsidP="0086742A">
      <w:pPr>
        <w:pStyle w:val="a5"/>
        <w:numPr>
          <w:ilvl w:val="0"/>
          <w:numId w:val="198"/>
        </w:numPr>
        <w:tabs>
          <w:tab w:val="left" w:pos="0"/>
        </w:tabs>
        <w:suppressAutoHyphens/>
        <w:spacing w:after="0" w:line="240" w:lineRule="auto"/>
        <w:jc w:val="both"/>
        <w:rPr>
          <w:rFonts w:ascii="Times New Roman" w:hAnsi="Times New Roman" w:cs="Times New Roman"/>
          <w:sz w:val="24"/>
          <w:szCs w:val="24"/>
          <w:lang w:eastAsia="en-US"/>
        </w:rPr>
      </w:pPr>
      <w:r w:rsidRPr="00BA65D9">
        <w:rPr>
          <w:rFonts w:ascii="Times New Roman" w:hAnsi="Times New Roman" w:cs="Times New Roman"/>
          <w:sz w:val="24"/>
          <w:szCs w:val="24"/>
          <w:lang w:eastAsia="en-US"/>
        </w:rPr>
        <w:t>копию заключения психолого-медико-педагогической комиссии (при наличии).</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ab/>
        <w:t>При посещении Учреждения и (или) очном взаимодействии с уполномоченными должностными лицами Учреждения родитель(и) (законный(ые) представитель(и) ребенка предъявляет(ют) оригиналы документов, указанных в абзацах 2 - 6 настоящего пункта, а поступающий - оригинал документа, удостоверяющего личность поступающего.</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ab/>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ab/>
        <w:t>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2B283A" w:rsidRPr="00BA65D9" w:rsidRDefault="002B283A" w:rsidP="002B283A">
      <w:pPr>
        <w:tabs>
          <w:tab w:val="left" w:pos="0"/>
        </w:tabs>
        <w:suppressAutoHyphens/>
        <w:spacing w:line="240" w:lineRule="auto"/>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lastRenderedPageBreak/>
        <w:tab/>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Не допускается требовать представления других документов в качестве основания для приема на обучение по основным общеобразовательным программам.</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Родитель(и) (законный(ые) представитель(и) ребенка или поступающий имеют право по своему усмотрению представлять другие документы.</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Факт приема заявления о приеме на обучение и перечень документов, представленных родителем(ями) (законным(ыми) представителем(ями) ребенка или поступающим, регистрируются в журнале приема заявлений о приеме на обучение в Учреждение. После регистрации заявления о приеме на обучение и перечня документов, представленных родителем(ями) (законным(ыми) представителем(ями) ребенка или поступающим, родителю(ям) (законному(ым) представителю(ям) ребенка или поступающему выдается документ, заверенный подписью должностного лица Учреждения,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Учреждение осуществляет обработку полученных в связи с приемом в Учреждение персональных данных поступающих в соответствии с требованиями законодательства Российской Федерации в области персональных данных</w:t>
      </w:r>
      <w:r w:rsidRPr="00BA65D9">
        <w:rPr>
          <w:rFonts w:ascii="Times New Roman" w:hAnsi="Times New Roman" w:cs="Times New Roman"/>
          <w:sz w:val="24"/>
          <w:szCs w:val="24"/>
        </w:rPr>
        <w:t xml:space="preserve"> (часть 1 статьи 6 </w:t>
      </w:r>
      <w:r w:rsidRPr="00BA65D9">
        <w:rPr>
          <w:rFonts w:ascii="Times New Roman" w:eastAsia="Calibri" w:hAnsi="Times New Roman" w:cs="Times New Roman"/>
          <w:sz w:val="24"/>
          <w:szCs w:val="24"/>
          <w:lang w:eastAsia="en-US"/>
        </w:rPr>
        <w:t>Федерального закона от 27 июля 2006 г. N 152-ФЗ "О персональных данных").</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Директор Учреждения издает приказ о приеме на обучение ребенка или поступающего в течение 5 рабочих дней после приема заявления о приеме на обучение и представленных документов, за исключением случая, предусмотренного  пунктом 2.13 Правил.</w:t>
      </w:r>
    </w:p>
    <w:p w:rsidR="002B283A" w:rsidRPr="00BA65D9" w:rsidRDefault="002B283A" w:rsidP="0086742A">
      <w:pPr>
        <w:numPr>
          <w:ilvl w:val="1"/>
          <w:numId w:val="193"/>
        </w:numPr>
        <w:tabs>
          <w:tab w:val="left" w:pos="0"/>
        </w:tabs>
        <w:suppressAutoHyphens/>
        <w:spacing w:after="0" w:line="240" w:lineRule="auto"/>
        <w:ind w:left="0" w:firstLine="0"/>
        <w:contextualSpacing/>
        <w:jc w:val="both"/>
        <w:rPr>
          <w:rFonts w:ascii="Times New Roman" w:eastAsia="Calibri" w:hAnsi="Times New Roman" w:cs="Times New Roman"/>
          <w:sz w:val="24"/>
          <w:szCs w:val="24"/>
          <w:lang w:eastAsia="en-US"/>
        </w:rPr>
      </w:pPr>
      <w:r w:rsidRPr="00BA65D9">
        <w:rPr>
          <w:rFonts w:ascii="Times New Roman" w:eastAsia="Calibri" w:hAnsi="Times New Roman" w:cs="Times New Roman"/>
          <w:sz w:val="24"/>
          <w:szCs w:val="24"/>
          <w:lang w:eastAsia="en-US"/>
        </w:rPr>
        <w:t>На каждого ребенка или поступающего, принятого в Учреждение, 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w:t>
      </w:r>
    </w:p>
    <w:p w:rsidR="002B283A" w:rsidRPr="00BA65D9" w:rsidRDefault="002B283A" w:rsidP="002B283A">
      <w:pPr>
        <w:spacing w:line="240" w:lineRule="auto"/>
        <w:jc w:val="both"/>
        <w:rPr>
          <w:rFonts w:ascii="Times New Roman" w:hAnsi="Times New Roman" w:cs="Times New Roman"/>
          <w:sz w:val="24"/>
          <w:szCs w:val="24"/>
        </w:rPr>
      </w:pPr>
    </w:p>
    <w:p w:rsidR="002B283A" w:rsidRPr="00BA65D9" w:rsidRDefault="002B283A" w:rsidP="0086742A">
      <w:pPr>
        <w:numPr>
          <w:ilvl w:val="0"/>
          <w:numId w:val="188"/>
        </w:num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Режим работы образовательного учреждения</w:t>
      </w:r>
    </w:p>
    <w:tbl>
      <w:tblPr>
        <w:tblW w:w="94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3402"/>
        <w:gridCol w:w="3135"/>
      </w:tblGrid>
      <w:tr w:rsidR="002B283A" w:rsidRPr="00BA65D9" w:rsidTr="002B283A">
        <w:tc>
          <w:tcPr>
            <w:tcW w:w="2867"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Период учебной деятельности</w:t>
            </w:r>
          </w:p>
        </w:tc>
        <w:tc>
          <w:tcPr>
            <w:tcW w:w="3402"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 класс</w:t>
            </w:r>
          </w:p>
        </w:tc>
        <w:tc>
          <w:tcPr>
            <w:tcW w:w="3135"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2-4 класс</w:t>
            </w:r>
          </w:p>
        </w:tc>
      </w:tr>
      <w:tr w:rsidR="002B283A" w:rsidRPr="00BA65D9" w:rsidTr="002B283A">
        <w:tc>
          <w:tcPr>
            <w:tcW w:w="2867"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Учебная неделя (дней)</w:t>
            </w:r>
          </w:p>
        </w:tc>
        <w:tc>
          <w:tcPr>
            <w:tcW w:w="3402"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5 дней</w:t>
            </w:r>
          </w:p>
        </w:tc>
        <w:tc>
          <w:tcPr>
            <w:tcW w:w="3135"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5 дней</w:t>
            </w:r>
          </w:p>
        </w:tc>
      </w:tr>
      <w:tr w:rsidR="002B283A" w:rsidRPr="00BA65D9" w:rsidTr="002B283A">
        <w:tc>
          <w:tcPr>
            <w:tcW w:w="2867"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Урок (минут)</w:t>
            </w:r>
          </w:p>
        </w:tc>
        <w:tc>
          <w:tcPr>
            <w:tcW w:w="3402"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35 минут (</w:t>
            </w:r>
            <w:r w:rsidRPr="00BA65D9">
              <w:rPr>
                <w:rFonts w:ascii="Times New Roman" w:hAnsi="Times New Roman" w:cs="Times New Roman"/>
                <w:sz w:val="24"/>
                <w:szCs w:val="24"/>
                <w:lang w:val="en-US"/>
              </w:rPr>
              <w:t xml:space="preserve">I </w:t>
            </w:r>
            <w:r w:rsidRPr="00BA65D9">
              <w:rPr>
                <w:rFonts w:ascii="Times New Roman" w:hAnsi="Times New Roman" w:cs="Times New Roman"/>
                <w:sz w:val="24"/>
                <w:szCs w:val="24"/>
              </w:rPr>
              <w:t>полугодие)</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45 минут (</w:t>
            </w:r>
            <w:r w:rsidRPr="00BA65D9">
              <w:rPr>
                <w:rFonts w:ascii="Times New Roman" w:hAnsi="Times New Roman" w:cs="Times New Roman"/>
                <w:sz w:val="24"/>
                <w:szCs w:val="24"/>
                <w:lang w:val="en-US"/>
              </w:rPr>
              <w:t xml:space="preserve">II </w:t>
            </w:r>
            <w:r w:rsidRPr="00BA65D9">
              <w:rPr>
                <w:rFonts w:ascii="Times New Roman" w:hAnsi="Times New Roman" w:cs="Times New Roman"/>
                <w:sz w:val="24"/>
                <w:szCs w:val="24"/>
              </w:rPr>
              <w:t>полугодие)</w:t>
            </w:r>
          </w:p>
        </w:tc>
        <w:tc>
          <w:tcPr>
            <w:tcW w:w="3135"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45 минут</w:t>
            </w:r>
          </w:p>
        </w:tc>
      </w:tr>
      <w:tr w:rsidR="002B283A" w:rsidRPr="00BA65D9" w:rsidTr="002B283A">
        <w:tc>
          <w:tcPr>
            <w:tcW w:w="2867"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Перерыв (минут)</w:t>
            </w:r>
          </w:p>
        </w:tc>
        <w:tc>
          <w:tcPr>
            <w:tcW w:w="3402"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20-25 минут (</w:t>
            </w:r>
            <w:r w:rsidRPr="00BA65D9">
              <w:rPr>
                <w:rFonts w:ascii="Times New Roman" w:hAnsi="Times New Roman" w:cs="Times New Roman"/>
                <w:sz w:val="24"/>
                <w:szCs w:val="24"/>
                <w:lang w:val="en-US"/>
              </w:rPr>
              <w:t>I</w:t>
            </w:r>
            <w:r w:rsidRPr="00BA65D9">
              <w:rPr>
                <w:rFonts w:ascii="Times New Roman" w:hAnsi="Times New Roman" w:cs="Times New Roman"/>
                <w:sz w:val="24"/>
                <w:szCs w:val="24"/>
              </w:rPr>
              <w:t xml:space="preserve"> полугодие)</w:t>
            </w:r>
          </w:p>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10-20 минут (</w:t>
            </w:r>
            <w:r w:rsidRPr="00BA65D9">
              <w:rPr>
                <w:rFonts w:ascii="Times New Roman" w:hAnsi="Times New Roman" w:cs="Times New Roman"/>
                <w:sz w:val="24"/>
                <w:szCs w:val="24"/>
                <w:lang w:val="en-US"/>
              </w:rPr>
              <w:t>II</w:t>
            </w:r>
            <w:r w:rsidRPr="00BA65D9">
              <w:rPr>
                <w:rFonts w:ascii="Times New Roman" w:hAnsi="Times New Roman" w:cs="Times New Roman"/>
                <w:sz w:val="24"/>
                <w:szCs w:val="24"/>
              </w:rPr>
              <w:t xml:space="preserve"> полугодие)</w:t>
            </w:r>
          </w:p>
        </w:tc>
        <w:tc>
          <w:tcPr>
            <w:tcW w:w="3135"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10-20 минут</w:t>
            </w:r>
          </w:p>
        </w:tc>
      </w:tr>
      <w:tr w:rsidR="002B283A" w:rsidRPr="00BA65D9" w:rsidTr="002B283A">
        <w:tc>
          <w:tcPr>
            <w:tcW w:w="2867"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rPr>
              <w:t>Периодичность промежуточной аттестации</w:t>
            </w:r>
          </w:p>
        </w:tc>
        <w:tc>
          <w:tcPr>
            <w:tcW w:w="3402"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II</w:t>
            </w:r>
            <w:r w:rsidRPr="00BA65D9">
              <w:rPr>
                <w:rFonts w:ascii="Times New Roman" w:hAnsi="Times New Roman" w:cs="Times New Roman"/>
                <w:sz w:val="24"/>
                <w:szCs w:val="24"/>
              </w:rPr>
              <w:t xml:space="preserve"> полугодие</w:t>
            </w:r>
          </w:p>
        </w:tc>
        <w:tc>
          <w:tcPr>
            <w:tcW w:w="3135" w:type="dxa"/>
          </w:tcPr>
          <w:p w:rsidR="002B283A" w:rsidRPr="00BA65D9" w:rsidRDefault="002B283A" w:rsidP="002B283A">
            <w:pPr>
              <w:spacing w:line="240" w:lineRule="auto"/>
              <w:jc w:val="both"/>
              <w:rPr>
                <w:rFonts w:ascii="Times New Roman" w:hAnsi="Times New Roman" w:cs="Times New Roman"/>
                <w:sz w:val="24"/>
                <w:szCs w:val="24"/>
              </w:rPr>
            </w:pPr>
            <w:r w:rsidRPr="00BA65D9">
              <w:rPr>
                <w:rFonts w:ascii="Times New Roman" w:hAnsi="Times New Roman" w:cs="Times New Roman"/>
                <w:sz w:val="24"/>
                <w:szCs w:val="24"/>
                <w:lang w:val="en-US"/>
              </w:rPr>
              <w:t>II</w:t>
            </w:r>
            <w:r w:rsidRPr="00BA65D9">
              <w:rPr>
                <w:rFonts w:ascii="Times New Roman" w:hAnsi="Times New Roman" w:cs="Times New Roman"/>
                <w:sz w:val="24"/>
                <w:szCs w:val="24"/>
              </w:rPr>
              <w:t xml:space="preserve"> полугодие</w:t>
            </w:r>
          </w:p>
        </w:tc>
      </w:tr>
    </w:tbl>
    <w:p w:rsidR="002B283A" w:rsidRPr="00BA65D9" w:rsidRDefault="002B283A" w:rsidP="00BA65D9">
      <w:pPr>
        <w:spacing w:after="0" w:line="240" w:lineRule="auto"/>
        <w:ind w:left="360"/>
        <w:jc w:val="both"/>
        <w:rPr>
          <w:rFonts w:ascii="Times New Roman" w:hAnsi="Times New Roman" w:cs="Times New Roman"/>
          <w:sz w:val="24"/>
          <w:szCs w:val="24"/>
        </w:rPr>
      </w:pPr>
    </w:p>
    <w:p w:rsidR="002B283A" w:rsidRPr="00BA65D9" w:rsidRDefault="002B283A" w:rsidP="0086742A">
      <w:pPr>
        <w:numPr>
          <w:ilvl w:val="0"/>
          <w:numId w:val="188"/>
        </w:num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Циклограмма рабочей недели</w:t>
      </w:r>
    </w:p>
    <w:p w:rsidR="002B283A" w:rsidRPr="00BA65D9" w:rsidRDefault="002B283A" w:rsidP="00BA65D9">
      <w:pPr>
        <w:spacing w:after="0"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Понедельник – День классных часов</w:t>
      </w:r>
    </w:p>
    <w:p w:rsidR="002B283A" w:rsidRPr="00BA65D9" w:rsidRDefault="002B283A" w:rsidP="00BA65D9">
      <w:pPr>
        <w:spacing w:after="0"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Вторник – День педсоветов и совещаний</w:t>
      </w:r>
    </w:p>
    <w:p w:rsidR="002B283A" w:rsidRPr="00BA65D9" w:rsidRDefault="002B283A" w:rsidP="00BA65D9">
      <w:pPr>
        <w:spacing w:after="0" w:line="240" w:lineRule="auto"/>
        <w:ind w:left="360"/>
        <w:jc w:val="both"/>
        <w:rPr>
          <w:rFonts w:ascii="Times New Roman" w:hAnsi="Times New Roman" w:cs="Times New Roman"/>
          <w:sz w:val="24"/>
          <w:szCs w:val="24"/>
        </w:rPr>
      </w:pPr>
      <w:r w:rsidRPr="00BA65D9">
        <w:rPr>
          <w:rFonts w:ascii="Times New Roman" w:hAnsi="Times New Roman" w:cs="Times New Roman"/>
          <w:sz w:val="24"/>
          <w:szCs w:val="24"/>
        </w:rPr>
        <w:t>Пятница – День родительских собраний, консультаций для родителей</w:t>
      </w:r>
    </w:p>
    <w:p w:rsidR="002B283A" w:rsidRPr="00BA65D9" w:rsidRDefault="002B283A" w:rsidP="0086742A">
      <w:pPr>
        <w:numPr>
          <w:ilvl w:val="0"/>
          <w:numId w:val="188"/>
        </w:num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lastRenderedPageBreak/>
        <w:t>Организация промежуточной аттестации</w:t>
      </w:r>
    </w:p>
    <w:p w:rsidR="002B283A" w:rsidRPr="00BA65D9" w:rsidRDefault="002B283A" w:rsidP="002B283A">
      <w:pPr>
        <w:spacing w:line="240" w:lineRule="auto"/>
        <w:ind w:left="720"/>
        <w:jc w:val="both"/>
        <w:rPr>
          <w:rFonts w:ascii="Times New Roman" w:hAnsi="Times New Roman" w:cs="Times New Roman"/>
          <w:sz w:val="24"/>
          <w:szCs w:val="24"/>
        </w:rPr>
      </w:pPr>
      <w:r w:rsidRPr="00BA65D9">
        <w:rPr>
          <w:rFonts w:ascii="Times New Roman" w:hAnsi="Times New Roman" w:cs="Times New Roman"/>
          <w:sz w:val="24"/>
          <w:szCs w:val="24"/>
        </w:rPr>
        <w:t>Промежуточная аттестация проводится в переводных классах с 14 апреля по 14 мая в соответствии с учебным планом МОУ СШ №6 без прекращения образовательной деятельности в форме ВПР, диагностических работ.</w:t>
      </w:r>
    </w:p>
    <w:p w:rsidR="002B283A" w:rsidRPr="00BA65D9" w:rsidRDefault="002B283A" w:rsidP="0086742A">
      <w:pPr>
        <w:numPr>
          <w:ilvl w:val="0"/>
          <w:numId w:val="188"/>
        </w:num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Работа курсов по внеурочной деятельности, занятий в системе дополнительного образования проводится с 13.30 до 16.30 строго по расписанию, утвержденному директором школы.</w:t>
      </w:r>
    </w:p>
    <w:p w:rsidR="002B283A" w:rsidRPr="00BA65D9" w:rsidRDefault="002B283A" w:rsidP="002B283A">
      <w:pPr>
        <w:spacing w:line="240" w:lineRule="auto"/>
        <w:ind w:left="709"/>
        <w:jc w:val="both"/>
        <w:rPr>
          <w:rFonts w:ascii="Times New Roman" w:hAnsi="Times New Roman" w:cs="Times New Roman"/>
          <w:sz w:val="24"/>
          <w:szCs w:val="24"/>
        </w:rPr>
      </w:pPr>
      <w:r w:rsidRPr="00BA65D9">
        <w:rPr>
          <w:rFonts w:ascii="Times New Roman" w:hAnsi="Times New Roman" w:cs="Times New Roman"/>
          <w:sz w:val="24"/>
          <w:szCs w:val="24"/>
        </w:rPr>
        <w:t>Внеклассные мероприятия проводятся строго в соответствии с планом работы школы на 2022-2023 учебный год и планами работы классных руководителей, утвержденным директором школы.</w:t>
      </w:r>
    </w:p>
    <w:p w:rsidR="002B283A" w:rsidRPr="00BA65D9" w:rsidRDefault="002B283A" w:rsidP="00BA65D9">
      <w:p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 xml:space="preserve">Положение о рабочей программе учебных предметов, курсов, дисциплин </w:t>
      </w:r>
    </w:p>
    <w:p w:rsidR="002B283A" w:rsidRPr="00BA65D9" w:rsidRDefault="002B283A" w:rsidP="00BA65D9">
      <w:pPr>
        <w:spacing w:after="0" w:line="240" w:lineRule="auto"/>
        <w:jc w:val="both"/>
        <w:rPr>
          <w:rFonts w:ascii="Times New Roman" w:hAnsi="Times New Roman" w:cs="Times New Roman"/>
          <w:b/>
          <w:bCs/>
          <w:sz w:val="24"/>
          <w:szCs w:val="24"/>
          <w:vertAlign w:val="superscript"/>
        </w:rPr>
      </w:pPr>
      <w:r w:rsidRPr="00BA65D9">
        <w:rPr>
          <w:rFonts w:ascii="Times New Roman" w:hAnsi="Times New Roman" w:cs="Times New Roman"/>
          <w:b/>
          <w:sz w:val="24"/>
          <w:szCs w:val="24"/>
        </w:rPr>
        <w:t>( модулей)</w:t>
      </w:r>
      <w:r w:rsidR="00BA65D9">
        <w:rPr>
          <w:rFonts w:ascii="Times New Roman" w:hAnsi="Times New Roman" w:cs="Times New Roman"/>
          <w:b/>
          <w:sz w:val="24"/>
          <w:szCs w:val="24"/>
        </w:rPr>
        <w:t>.</w:t>
      </w:r>
    </w:p>
    <w:p w:rsidR="002B283A" w:rsidRPr="00BA65D9" w:rsidRDefault="002B283A" w:rsidP="0086742A">
      <w:pPr>
        <w:pStyle w:val="Style3"/>
        <w:widowControl/>
        <w:numPr>
          <w:ilvl w:val="0"/>
          <w:numId w:val="200"/>
        </w:numPr>
        <w:tabs>
          <w:tab w:val="clear" w:pos="720"/>
        </w:tabs>
        <w:ind w:left="426"/>
        <w:jc w:val="both"/>
        <w:rPr>
          <w:rStyle w:val="FontStyle42"/>
          <w:sz w:val="24"/>
          <w:szCs w:val="24"/>
        </w:rPr>
      </w:pPr>
      <w:r w:rsidRPr="00BA65D9">
        <w:rPr>
          <w:rStyle w:val="FontStyle42"/>
          <w:sz w:val="24"/>
          <w:szCs w:val="24"/>
        </w:rPr>
        <w:t>Общие положения</w:t>
      </w:r>
    </w:p>
    <w:p w:rsidR="002B283A" w:rsidRPr="00BA65D9" w:rsidRDefault="002B283A" w:rsidP="002B283A">
      <w:pPr>
        <w:pStyle w:val="Style3"/>
        <w:widowControl/>
        <w:jc w:val="both"/>
        <w:rPr>
          <w:rStyle w:val="FontStyle42"/>
          <w:sz w:val="24"/>
          <w:szCs w:val="24"/>
        </w:rPr>
      </w:pPr>
    </w:p>
    <w:p w:rsidR="002B283A" w:rsidRPr="00BA65D9" w:rsidRDefault="002B283A" w:rsidP="0086742A">
      <w:pPr>
        <w:pStyle w:val="Style4"/>
        <w:widowControl/>
        <w:numPr>
          <w:ilvl w:val="0"/>
          <w:numId w:val="199"/>
        </w:numPr>
        <w:tabs>
          <w:tab w:val="left" w:pos="830"/>
          <w:tab w:val="left" w:pos="1276"/>
        </w:tabs>
        <w:spacing w:line="240" w:lineRule="auto"/>
        <w:rPr>
          <w:rStyle w:val="FontStyle43"/>
          <w:sz w:val="24"/>
          <w:szCs w:val="24"/>
        </w:rPr>
      </w:pPr>
      <w:r w:rsidRPr="00BA65D9">
        <w:rPr>
          <w:rStyle w:val="FontStyle43"/>
          <w:sz w:val="24"/>
          <w:szCs w:val="24"/>
        </w:rPr>
        <w:t xml:space="preserve">Положение о рабочей программе учебных предметов, курсов, дисциплин (модулей) (далее – Положение) муниципального общеобразовательного учреждения «Средняя школа №6» (далее – Учреждение) разработано в соответствии с Законом Российской Федерации «Об образовании в Российской Федерации» № 273-ФЗ от 29.12.2012,  в соответствии с </w:t>
      </w:r>
      <w:r w:rsidRPr="00BA65D9">
        <w:t>Федеральным государственным образовательным стандартом начального общего образования (утв. приказом Министерства образования и науки РФ от 6 октября 2009 г.№373) с изменениями и дополнениями от 11 декабря 2020 г.;</w:t>
      </w:r>
      <w:bookmarkStart w:id="2005" w:name="_Hlk106632610"/>
      <w:r w:rsidRPr="00BA65D9">
        <w:t xml:space="preserve"> Федеральным государственным образовательным стандартом основного общего образования </w:t>
      </w:r>
      <w:bookmarkEnd w:id="2005"/>
      <w:r w:rsidRPr="00BA65D9">
        <w:t xml:space="preserve">(утв. приказом Министерства образования и науки РФ от 17 декабря 2010 г. №1897) с изменениями и дополнениями от 29 декабря 2014 г.,31 декабря 2015 г., 11 декабря 2020 г.; </w:t>
      </w:r>
      <w:bookmarkStart w:id="2006" w:name="_Hlk106632270"/>
      <w:r w:rsidRPr="00BA65D9">
        <w:t xml:space="preserve">Федеральным государственным образовательным стандартом среднего общего образования </w:t>
      </w:r>
      <w:bookmarkEnd w:id="2006"/>
      <w:r w:rsidRPr="00BA65D9">
        <w:t xml:space="preserve">(утв. приказом Министерства образования и науки РФ от 17 мая 2012 г. №413) с изменениями и дополнениями от 29 декабря 2014 г., 31 декабря 2015 г., 29 июня 2017 г., 24 сентября, 11 декабря 2020 г.; </w:t>
      </w:r>
      <w:r w:rsidRPr="00BA65D9">
        <w:rPr>
          <w:rStyle w:val="FontStyle43"/>
          <w:sz w:val="24"/>
          <w:szCs w:val="24"/>
        </w:rPr>
        <w:t>СП 2.4.3648-20 от 28.09.2020 г. «Санитарно-эпидемиологические требования к организациям воспитания и обучения, отдыха и оздоровления детей и молодежи», уставом Учреждения и регламентирует порядок разработки и реализации рабочих программ учебных предметов, курсов (далее – рабочих программ).</w:t>
      </w:r>
    </w:p>
    <w:p w:rsidR="002B283A" w:rsidRPr="00BA65D9" w:rsidRDefault="002B283A" w:rsidP="0086742A">
      <w:pPr>
        <w:pStyle w:val="Style4"/>
        <w:widowControl/>
        <w:numPr>
          <w:ilvl w:val="0"/>
          <w:numId w:val="199"/>
        </w:numPr>
        <w:tabs>
          <w:tab w:val="left" w:pos="830"/>
          <w:tab w:val="left" w:pos="1276"/>
        </w:tabs>
        <w:spacing w:line="240" w:lineRule="auto"/>
        <w:ind w:firstLine="0"/>
        <w:rPr>
          <w:rStyle w:val="FontStyle43"/>
          <w:sz w:val="24"/>
          <w:szCs w:val="24"/>
        </w:rPr>
      </w:pPr>
      <w:r w:rsidRPr="00BA65D9">
        <w:rPr>
          <w:rStyle w:val="FontStyle43"/>
          <w:sz w:val="24"/>
          <w:szCs w:val="24"/>
        </w:rPr>
        <w:t>Рабочая программа – нормативно-правовой документ, определяющий объем, порядок, содержание изучения и преподавания учебного предмета, курса, основывающийся на федеральном государственном образовательном стандарте компоненте Учреждения, примерной или авторской программе по учебному предмету, курсу.</w:t>
      </w:r>
    </w:p>
    <w:p w:rsidR="002B283A" w:rsidRPr="00BA65D9" w:rsidRDefault="002B283A" w:rsidP="0086742A">
      <w:pPr>
        <w:pStyle w:val="Style4"/>
        <w:widowControl/>
        <w:numPr>
          <w:ilvl w:val="0"/>
          <w:numId w:val="199"/>
        </w:numPr>
        <w:tabs>
          <w:tab w:val="left" w:pos="830"/>
          <w:tab w:val="left" w:pos="1276"/>
        </w:tabs>
        <w:spacing w:line="240" w:lineRule="auto"/>
        <w:ind w:firstLine="0"/>
        <w:rPr>
          <w:rStyle w:val="FontStyle43"/>
          <w:sz w:val="24"/>
          <w:szCs w:val="24"/>
        </w:rPr>
      </w:pPr>
      <w:r w:rsidRPr="00BA65D9">
        <w:rPr>
          <w:rStyle w:val="FontStyle43"/>
          <w:sz w:val="24"/>
          <w:szCs w:val="24"/>
        </w:rPr>
        <w:t>Рабочие программы в соответствии с федеральными государственными образовательными стандартами являются обязательным компонентом содержательного раздела основной образовательной программы Учреждения.</w:t>
      </w:r>
    </w:p>
    <w:p w:rsidR="002B283A" w:rsidRPr="00BA65D9" w:rsidRDefault="002B283A" w:rsidP="0086742A">
      <w:pPr>
        <w:pStyle w:val="Style4"/>
        <w:widowControl/>
        <w:numPr>
          <w:ilvl w:val="0"/>
          <w:numId w:val="199"/>
        </w:numPr>
        <w:tabs>
          <w:tab w:val="left" w:pos="830"/>
          <w:tab w:val="left" w:pos="1276"/>
        </w:tabs>
        <w:spacing w:line="240" w:lineRule="auto"/>
        <w:ind w:firstLine="0"/>
        <w:rPr>
          <w:rStyle w:val="FontStyle43"/>
          <w:sz w:val="24"/>
          <w:szCs w:val="24"/>
        </w:rPr>
      </w:pPr>
      <w:r w:rsidRPr="00BA65D9">
        <w:rPr>
          <w:rStyle w:val="FontStyle43"/>
          <w:sz w:val="24"/>
          <w:szCs w:val="24"/>
        </w:rPr>
        <w:t>Рабочие программы разрабатываются на основе требований к результатам освоения основной образовательной программы с учетом основных направлений программы, включенных в структуру основной образовательной программы, и должны обеспечивать достижение планируемых результатов освоения основной образовательной программы.</w:t>
      </w:r>
    </w:p>
    <w:p w:rsidR="002B283A" w:rsidRPr="00BA65D9" w:rsidRDefault="002B283A" w:rsidP="0086742A">
      <w:pPr>
        <w:pStyle w:val="Style4"/>
        <w:widowControl/>
        <w:numPr>
          <w:ilvl w:val="0"/>
          <w:numId w:val="199"/>
        </w:numPr>
        <w:tabs>
          <w:tab w:val="left" w:pos="830"/>
          <w:tab w:val="left" w:pos="1276"/>
        </w:tabs>
        <w:spacing w:line="240" w:lineRule="auto"/>
        <w:ind w:firstLine="0"/>
        <w:rPr>
          <w:rStyle w:val="FontStyle43"/>
          <w:sz w:val="24"/>
          <w:szCs w:val="24"/>
        </w:rPr>
      </w:pPr>
      <w:r w:rsidRPr="00BA65D9">
        <w:rPr>
          <w:rStyle w:val="FontStyle43"/>
          <w:sz w:val="24"/>
          <w:szCs w:val="24"/>
        </w:rPr>
        <w:t>Рабочая программа разрабатывается на учебный год или ступень основного образования.</w:t>
      </w:r>
    </w:p>
    <w:p w:rsidR="002B283A" w:rsidRPr="00BA65D9" w:rsidRDefault="002B283A" w:rsidP="0086742A">
      <w:pPr>
        <w:pStyle w:val="Style4"/>
        <w:widowControl/>
        <w:numPr>
          <w:ilvl w:val="0"/>
          <w:numId w:val="199"/>
        </w:numPr>
        <w:tabs>
          <w:tab w:val="left" w:pos="830"/>
          <w:tab w:val="left" w:pos="1276"/>
        </w:tabs>
        <w:spacing w:line="240" w:lineRule="auto"/>
        <w:ind w:firstLine="0"/>
        <w:rPr>
          <w:rStyle w:val="FontStyle43"/>
          <w:sz w:val="24"/>
          <w:szCs w:val="24"/>
        </w:rPr>
      </w:pPr>
      <w:r w:rsidRPr="00BA65D9">
        <w:rPr>
          <w:rStyle w:val="FontStyle43"/>
          <w:sz w:val="24"/>
          <w:szCs w:val="24"/>
        </w:rPr>
        <w:t>Рабочая программа является объектом внутришкольного контроля.</w:t>
      </w:r>
    </w:p>
    <w:p w:rsidR="002B283A" w:rsidRPr="00BA65D9" w:rsidRDefault="002B283A" w:rsidP="0086742A">
      <w:pPr>
        <w:pStyle w:val="Style4"/>
        <w:widowControl/>
        <w:numPr>
          <w:ilvl w:val="0"/>
          <w:numId w:val="199"/>
        </w:numPr>
        <w:tabs>
          <w:tab w:val="left" w:pos="830"/>
          <w:tab w:val="left" w:pos="1276"/>
        </w:tabs>
        <w:spacing w:line="240" w:lineRule="auto"/>
        <w:ind w:firstLine="0"/>
        <w:rPr>
          <w:rStyle w:val="FontStyle43"/>
          <w:sz w:val="24"/>
          <w:szCs w:val="24"/>
        </w:rPr>
      </w:pPr>
      <w:r w:rsidRPr="00BA65D9">
        <w:rPr>
          <w:rStyle w:val="FontStyle43"/>
          <w:sz w:val="24"/>
          <w:szCs w:val="24"/>
        </w:rPr>
        <w:lastRenderedPageBreak/>
        <w:t>Цель рабочей программы – создание условий для планирования, организации и управления образовательным процессом по определенной учебной дисциплине (образовательной области), курсу.</w:t>
      </w:r>
    </w:p>
    <w:p w:rsidR="002B283A" w:rsidRPr="00BA65D9" w:rsidRDefault="002B283A" w:rsidP="002B283A">
      <w:pPr>
        <w:pStyle w:val="Style5"/>
        <w:widowControl/>
        <w:ind w:firstLine="567"/>
        <w:jc w:val="both"/>
        <w:rPr>
          <w:rStyle w:val="FontStyle43"/>
          <w:sz w:val="24"/>
          <w:szCs w:val="24"/>
        </w:rPr>
      </w:pPr>
      <w:r w:rsidRPr="00BA65D9">
        <w:rPr>
          <w:rStyle w:val="FontStyle43"/>
          <w:sz w:val="24"/>
          <w:szCs w:val="24"/>
        </w:rPr>
        <w:t>Задачи рабочей программы:</w:t>
      </w:r>
    </w:p>
    <w:p w:rsidR="002B283A" w:rsidRPr="00BA65D9" w:rsidRDefault="002B283A" w:rsidP="0086742A">
      <w:pPr>
        <w:pStyle w:val="Style6"/>
        <w:widowControl/>
        <w:numPr>
          <w:ilvl w:val="0"/>
          <w:numId w:val="202"/>
        </w:numPr>
        <w:tabs>
          <w:tab w:val="left" w:pos="1134"/>
        </w:tabs>
        <w:spacing w:line="240" w:lineRule="auto"/>
        <w:ind w:left="567" w:firstLine="0"/>
        <w:rPr>
          <w:rStyle w:val="FontStyle43"/>
          <w:sz w:val="24"/>
          <w:szCs w:val="24"/>
        </w:rPr>
      </w:pPr>
      <w:r w:rsidRPr="00BA65D9">
        <w:rPr>
          <w:rStyle w:val="FontStyle43"/>
          <w:sz w:val="24"/>
          <w:szCs w:val="24"/>
        </w:rPr>
        <w:t>дать представление о практической реализации компонентов федерального государственного образовательного стандарта при изучении конкретного предмета, курса;</w:t>
      </w:r>
    </w:p>
    <w:p w:rsidR="002B283A" w:rsidRPr="00BA65D9" w:rsidRDefault="002B283A" w:rsidP="0086742A">
      <w:pPr>
        <w:pStyle w:val="Style6"/>
        <w:widowControl/>
        <w:numPr>
          <w:ilvl w:val="0"/>
          <w:numId w:val="202"/>
        </w:numPr>
        <w:tabs>
          <w:tab w:val="left" w:pos="1134"/>
        </w:tabs>
        <w:spacing w:line="240" w:lineRule="auto"/>
        <w:ind w:left="567" w:firstLine="0"/>
        <w:rPr>
          <w:rStyle w:val="FontStyle43"/>
          <w:sz w:val="24"/>
          <w:szCs w:val="24"/>
        </w:rPr>
      </w:pPr>
      <w:r w:rsidRPr="00BA65D9">
        <w:rPr>
          <w:rStyle w:val="FontStyle43"/>
          <w:sz w:val="24"/>
          <w:szCs w:val="24"/>
        </w:rPr>
        <w:t>определить содержание, объем, порядок изучения учебного предмета, курса с учетом целей, задач и особенностей образовательного процесса Учреждения и контингента учащихся.</w:t>
      </w:r>
    </w:p>
    <w:p w:rsidR="002B283A" w:rsidRPr="00BA65D9" w:rsidRDefault="002B283A" w:rsidP="0086742A">
      <w:pPr>
        <w:pStyle w:val="Style4"/>
        <w:widowControl/>
        <w:numPr>
          <w:ilvl w:val="1"/>
          <w:numId w:val="200"/>
        </w:numPr>
        <w:tabs>
          <w:tab w:val="left" w:pos="830"/>
        </w:tabs>
        <w:spacing w:line="240" w:lineRule="auto"/>
        <w:ind w:left="0" w:firstLine="0"/>
        <w:rPr>
          <w:rStyle w:val="FontStyle43"/>
          <w:sz w:val="24"/>
          <w:szCs w:val="24"/>
        </w:rPr>
      </w:pPr>
      <w:r w:rsidRPr="00BA65D9">
        <w:rPr>
          <w:rStyle w:val="FontStyle43"/>
          <w:sz w:val="24"/>
          <w:szCs w:val="24"/>
        </w:rPr>
        <w:t>Функции рабочей программы:</w:t>
      </w:r>
    </w:p>
    <w:p w:rsidR="002B283A" w:rsidRPr="00BA65D9" w:rsidRDefault="002B283A" w:rsidP="0086742A">
      <w:pPr>
        <w:pStyle w:val="Style6"/>
        <w:widowControl/>
        <w:numPr>
          <w:ilvl w:val="0"/>
          <w:numId w:val="203"/>
        </w:numPr>
        <w:tabs>
          <w:tab w:val="left" w:pos="1134"/>
        </w:tabs>
        <w:spacing w:line="240" w:lineRule="auto"/>
        <w:ind w:left="567" w:firstLine="0"/>
        <w:rPr>
          <w:rStyle w:val="FontStyle43"/>
          <w:sz w:val="24"/>
          <w:szCs w:val="24"/>
        </w:rPr>
      </w:pPr>
      <w:r w:rsidRPr="00BA65D9">
        <w:rPr>
          <w:rStyle w:val="FontStyle43"/>
          <w:sz w:val="24"/>
          <w:szCs w:val="24"/>
        </w:rPr>
        <w:t>нормативная, то есть является документом, обязательным для выполнения в полном объеме;</w:t>
      </w:r>
    </w:p>
    <w:p w:rsidR="002B283A" w:rsidRPr="00BA65D9" w:rsidRDefault="002B283A" w:rsidP="0086742A">
      <w:pPr>
        <w:pStyle w:val="Style6"/>
        <w:widowControl/>
        <w:numPr>
          <w:ilvl w:val="0"/>
          <w:numId w:val="203"/>
        </w:numPr>
        <w:tabs>
          <w:tab w:val="left" w:pos="1134"/>
        </w:tabs>
        <w:spacing w:line="240" w:lineRule="auto"/>
        <w:ind w:left="567" w:firstLine="0"/>
        <w:rPr>
          <w:rStyle w:val="FontStyle43"/>
          <w:sz w:val="24"/>
          <w:szCs w:val="24"/>
        </w:rPr>
      </w:pPr>
      <w:r w:rsidRPr="00BA65D9">
        <w:rPr>
          <w:rStyle w:val="FontStyle43"/>
          <w:sz w:val="24"/>
          <w:szCs w:val="24"/>
        </w:rPr>
        <w:t>целеполагания, то есть определяет ценности и цели, ради достижения которых она введена в ту или иную образовательную область;</w:t>
      </w:r>
    </w:p>
    <w:p w:rsidR="002B283A" w:rsidRPr="00BA65D9" w:rsidRDefault="002B283A" w:rsidP="0086742A">
      <w:pPr>
        <w:pStyle w:val="Style6"/>
        <w:widowControl/>
        <w:numPr>
          <w:ilvl w:val="0"/>
          <w:numId w:val="203"/>
        </w:numPr>
        <w:tabs>
          <w:tab w:val="left" w:pos="1134"/>
        </w:tabs>
        <w:spacing w:line="240" w:lineRule="auto"/>
        <w:ind w:left="567" w:firstLine="0"/>
        <w:rPr>
          <w:rStyle w:val="FontStyle43"/>
          <w:sz w:val="24"/>
          <w:szCs w:val="24"/>
        </w:rPr>
      </w:pPr>
      <w:r w:rsidRPr="00BA65D9">
        <w:rPr>
          <w:rStyle w:val="FontStyle43"/>
          <w:sz w:val="24"/>
          <w:szCs w:val="24"/>
        </w:rPr>
        <w:t>определения содержания образования, то есть фиксирует состав элементов содержания, подлежащих усвоению учащимися, а также степень их трудности;</w:t>
      </w:r>
    </w:p>
    <w:p w:rsidR="002B283A" w:rsidRPr="00BA65D9" w:rsidRDefault="002B283A" w:rsidP="0086742A">
      <w:pPr>
        <w:pStyle w:val="Style6"/>
        <w:widowControl/>
        <w:numPr>
          <w:ilvl w:val="0"/>
          <w:numId w:val="203"/>
        </w:numPr>
        <w:tabs>
          <w:tab w:val="left" w:pos="1134"/>
        </w:tabs>
        <w:spacing w:line="240" w:lineRule="auto"/>
        <w:ind w:left="567" w:firstLine="0"/>
        <w:rPr>
          <w:rStyle w:val="FontStyle43"/>
          <w:sz w:val="24"/>
          <w:szCs w:val="24"/>
        </w:rPr>
      </w:pPr>
      <w:r w:rsidRPr="00BA65D9">
        <w:rPr>
          <w:rStyle w:val="FontStyle43"/>
          <w:sz w:val="24"/>
          <w:szCs w:val="24"/>
        </w:rPr>
        <w:t>процессуальная, то есть определяет логическую последовательность усвоения элементов содержания, организационные формы и методы, средства и условия обучения;</w:t>
      </w:r>
    </w:p>
    <w:p w:rsidR="002B283A" w:rsidRPr="00BA65D9" w:rsidRDefault="002B283A" w:rsidP="0086742A">
      <w:pPr>
        <w:pStyle w:val="Style6"/>
        <w:widowControl/>
        <w:numPr>
          <w:ilvl w:val="0"/>
          <w:numId w:val="203"/>
        </w:numPr>
        <w:tabs>
          <w:tab w:val="left" w:pos="1134"/>
        </w:tabs>
        <w:spacing w:line="240" w:lineRule="auto"/>
        <w:ind w:left="567" w:firstLine="0"/>
        <w:rPr>
          <w:rStyle w:val="FontStyle43"/>
          <w:sz w:val="24"/>
          <w:szCs w:val="24"/>
        </w:rPr>
      </w:pPr>
      <w:r w:rsidRPr="00BA65D9">
        <w:rPr>
          <w:rStyle w:val="FontStyle43"/>
          <w:sz w:val="24"/>
          <w:szCs w:val="24"/>
        </w:rPr>
        <w:t>оценочная, то есть выявляет уровни усвоения элементов содержания и достижение предметных результатов, объекты контроля и критерии оценки уровня обученности учащихся.</w:t>
      </w:r>
    </w:p>
    <w:p w:rsidR="002B283A" w:rsidRPr="00BA65D9" w:rsidRDefault="002B283A" w:rsidP="002B283A">
      <w:pPr>
        <w:pStyle w:val="Style6"/>
        <w:widowControl/>
        <w:spacing w:line="240" w:lineRule="auto"/>
        <w:ind w:firstLine="0"/>
        <w:rPr>
          <w:rStyle w:val="FontStyle43"/>
          <w:sz w:val="24"/>
          <w:szCs w:val="24"/>
        </w:rPr>
      </w:pPr>
    </w:p>
    <w:p w:rsidR="002B283A" w:rsidRPr="00BA65D9" w:rsidRDefault="002B283A" w:rsidP="0086742A">
      <w:pPr>
        <w:pStyle w:val="Style3"/>
        <w:widowControl/>
        <w:numPr>
          <w:ilvl w:val="0"/>
          <w:numId w:val="200"/>
        </w:numPr>
        <w:jc w:val="both"/>
        <w:rPr>
          <w:rStyle w:val="FontStyle42"/>
          <w:sz w:val="24"/>
          <w:szCs w:val="24"/>
        </w:rPr>
      </w:pPr>
      <w:r w:rsidRPr="00BA65D9">
        <w:rPr>
          <w:rStyle w:val="FontStyle42"/>
          <w:sz w:val="24"/>
          <w:szCs w:val="24"/>
        </w:rPr>
        <w:t xml:space="preserve">Технология разработки рабочей программы </w:t>
      </w:r>
    </w:p>
    <w:p w:rsidR="002B283A" w:rsidRPr="00BA65D9" w:rsidRDefault="002B283A" w:rsidP="002B283A">
      <w:pPr>
        <w:pStyle w:val="Style3"/>
        <w:widowControl/>
        <w:jc w:val="both"/>
        <w:rPr>
          <w:rStyle w:val="FontStyle42"/>
          <w:sz w:val="24"/>
          <w:szCs w:val="24"/>
        </w:rPr>
      </w:pPr>
    </w:p>
    <w:p w:rsidR="002B283A" w:rsidRPr="00BA65D9" w:rsidRDefault="002B283A" w:rsidP="0086742A">
      <w:pPr>
        <w:pStyle w:val="Style4"/>
        <w:widowControl/>
        <w:numPr>
          <w:ilvl w:val="1"/>
          <w:numId w:val="204"/>
        </w:numPr>
        <w:tabs>
          <w:tab w:val="left" w:pos="851"/>
        </w:tabs>
        <w:spacing w:line="240" w:lineRule="auto"/>
        <w:ind w:left="0" w:firstLine="0"/>
        <w:rPr>
          <w:rStyle w:val="FontStyle43"/>
          <w:sz w:val="24"/>
          <w:szCs w:val="24"/>
        </w:rPr>
      </w:pPr>
      <w:r w:rsidRPr="00BA65D9">
        <w:rPr>
          <w:rStyle w:val="FontStyle43"/>
          <w:sz w:val="24"/>
          <w:szCs w:val="24"/>
        </w:rPr>
        <w:t>Рабочая программа составляется педагогом по определенному учебному предмету, курсу, дисциплине (модулю) на учебный год и (или) ступень образования.</w:t>
      </w:r>
    </w:p>
    <w:p w:rsidR="002B283A" w:rsidRPr="00BA65D9" w:rsidRDefault="002B283A" w:rsidP="0086742A">
      <w:pPr>
        <w:pStyle w:val="Style4"/>
        <w:widowControl/>
        <w:numPr>
          <w:ilvl w:val="1"/>
          <w:numId w:val="204"/>
        </w:numPr>
        <w:tabs>
          <w:tab w:val="left" w:pos="851"/>
        </w:tabs>
        <w:spacing w:line="240" w:lineRule="auto"/>
        <w:ind w:left="0" w:firstLine="0"/>
        <w:rPr>
          <w:rStyle w:val="FontStyle43"/>
          <w:sz w:val="24"/>
          <w:szCs w:val="24"/>
        </w:rPr>
      </w:pPr>
      <w:r w:rsidRPr="00BA65D9">
        <w:rPr>
          <w:rStyle w:val="FontStyle43"/>
          <w:sz w:val="24"/>
          <w:szCs w:val="24"/>
        </w:rPr>
        <w:t>Допускается разработка рабочей программы коллективом педагогов одного предметного методического объединения.</w:t>
      </w:r>
    </w:p>
    <w:p w:rsidR="002B283A" w:rsidRPr="00BA65D9" w:rsidRDefault="002B283A" w:rsidP="002B283A">
      <w:pPr>
        <w:pStyle w:val="Style3"/>
        <w:widowControl/>
        <w:ind w:firstLine="709"/>
        <w:jc w:val="both"/>
        <w:rPr>
          <w:rStyle w:val="FontStyle42"/>
          <w:b w:val="0"/>
          <w:sz w:val="24"/>
          <w:szCs w:val="24"/>
        </w:rPr>
      </w:pPr>
    </w:p>
    <w:p w:rsidR="002B283A" w:rsidRPr="00BA65D9" w:rsidRDefault="002B283A" w:rsidP="002B283A">
      <w:pPr>
        <w:pStyle w:val="Style3"/>
        <w:widowControl/>
        <w:jc w:val="both"/>
        <w:rPr>
          <w:rStyle w:val="FontStyle42"/>
          <w:sz w:val="24"/>
          <w:szCs w:val="24"/>
        </w:rPr>
      </w:pPr>
      <w:r w:rsidRPr="00BA65D9">
        <w:rPr>
          <w:rStyle w:val="FontStyle42"/>
          <w:sz w:val="24"/>
          <w:szCs w:val="24"/>
        </w:rPr>
        <w:t>3. Структура рабочей программы</w:t>
      </w:r>
    </w:p>
    <w:p w:rsidR="002B283A" w:rsidRPr="00BA65D9" w:rsidRDefault="002B283A" w:rsidP="002B283A">
      <w:pPr>
        <w:pStyle w:val="Style3"/>
        <w:widowControl/>
        <w:jc w:val="both"/>
        <w:rPr>
          <w:rStyle w:val="FontStyle42"/>
          <w:b w:val="0"/>
          <w:sz w:val="24"/>
          <w:szCs w:val="24"/>
        </w:rPr>
      </w:pPr>
    </w:p>
    <w:p w:rsidR="002B283A" w:rsidRPr="00BA65D9" w:rsidRDefault="002B283A" w:rsidP="002B283A">
      <w:pPr>
        <w:pStyle w:val="Style4"/>
        <w:widowControl/>
        <w:tabs>
          <w:tab w:val="left" w:pos="851"/>
        </w:tabs>
        <w:spacing w:line="240" w:lineRule="auto"/>
        <w:ind w:firstLine="0"/>
        <w:rPr>
          <w:rStyle w:val="FontStyle43"/>
          <w:sz w:val="24"/>
          <w:szCs w:val="24"/>
        </w:rPr>
      </w:pPr>
      <w:r w:rsidRPr="00BA65D9">
        <w:rPr>
          <w:rStyle w:val="FontStyle43"/>
          <w:sz w:val="24"/>
          <w:szCs w:val="24"/>
        </w:rPr>
        <w:t>3.1.</w:t>
      </w:r>
      <w:r w:rsidRPr="00BA65D9">
        <w:rPr>
          <w:rStyle w:val="FontStyle43"/>
          <w:sz w:val="24"/>
          <w:szCs w:val="24"/>
        </w:rPr>
        <w:tab/>
        <w:t>Структура рабочей программы является формой представления учебного предмета, курса, дисциплин (модуля) как целостной системы, отражающей внутреннюю логику организации учебно-методического материала, и включает в себя следующие элементы:</w:t>
      </w:r>
    </w:p>
    <w:p w:rsidR="002B283A" w:rsidRPr="00BA65D9" w:rsidRDefault="002B283A" w:rsidP="0086742A">
      <w:pPr>
        <w:pStyle w:val="Style4"/>
        <w:widowControl/>
        <w:numPr>
          <w:ilvl w:val="0"/>
          <w:numId w:val="201"/>
        </w:numPr>
        <w:tabs>
          <w:tab w:val="clear" w:pos="1875"/>
          <w:tab w:val="left" w:pos="1134"/>
        </w:tabs>
        <w:spacing w:line="240" w:lineRule="auto"/>
        <w:ind w:left="567" w:firstLine="0"/>
        <w:rPr>
          <w:rStyle w:val="FontStyle43"/>
          <w:sz w:val="24"/>
          <w:szCs w:val="24"/>
        </w:rPr>
      </w:pPr>
      <w:r w:rsidRPr="00BA65D9">
        <w:rPr>
          <w:rStyle w:val="FontStyle43"/>
          <w:sz w:val="24"/>
          <w:szCs w:val="24"/>
        </w:rPr>
        <w:t>Планируемые результаты освоения учебного предмета, курса, дисциплины(модуля).</w:t>
      </w:r>
    </w:p>
    <w:p w:rsidR="002B283A" w:rsidRPr="00BA65D9" w:rsidRDefault="002B283A" w:rsidP="0086742A">
      <w:pPr>
        <w:pStyle w:val="Style4"/>
        <w:widowControl/>
        <w:numPr>
          <w:ilvl w:val="0"/>
          <w:numId w:val="201"/>
        </w:numPr>
        <w:tabs>
          <w:tab w:val="clear" w:pos="1875"/>
          <w:tab w:val="left" w:pos="1134"/>
        </w:tabs>
        <w:spacing w:line="240" w:lineRule="auto"/>
        <w:ind w:left="567" w:firstLine="0"/>
        <w:rPr>
          <w:rStyle w:val="FontStyle43"/>
          <w:sz w:val="24"/>
          <w:szCs w:val="24"/>
        </w:rPr>
      </w:pPr>
      <w:r w:rsidRPr="00BA65D9">
        <w:rPr>
          <w:rStyle w:val="FontStyle43"/>
          <w:sz w:val="24"/>
          <w:szCs w:val="24"/>
        </w:rPr>
        <w:t>Содержание учебного предмета, курса, дисциплины(модуля).</w:t>
      </w:r>
    </w:p>
    <w:p w:rsidR="002B283A" w:rsidRPr="00BA65D9" w:rsidRDefault="002B283A" w:rsidP="0086742A">
      <w:pPr>
        <w:pStyle w:val="Style4"/>
        <w:widowControl/>
        <w:numPr>
          <w:ilvl w:val="0"/>
          <w:numId w:val="201"/>
        </w:numPr>
        <w:tabs>
          <w:tab w:val="clear" w:pos="1875"/>
          <w:tab w:val="left" w:pos="1134"/>
        </w:tabs>
        <w:spacing w:line="240" w:lineRule="auto"/>
        <w:ind w:left="567" w:firstLine="0"/>
        <w:rPr>
          <w:rStyle w:val="FontStyle43"/>
          <w:sz w:val="24"/>
          <w:szCs w:val="24"/>
        </w:rPr>
      </w:pPr>
      <w:r w:rsidRPr="00BA65D9">
        <w:rPr>
          <w:rStyle w:val="FontStyle43"/>
          <w:sz w:val="24"/>
          <w:szCs w:val="24"/>
        </w:rPr>
        <w:t>Тематическое планирование с указанием количества часов, отводимых на освоение каждой темы.</w:t>
      </w:r>
    </w:p>
    <w:p w:rsidR="002B283A" w:rsidRPr="00BA65D9" w:rsidRDefault="002B283A" w:rsidP="002B283A">
      <w:pPr>
        <w:pStyle w:val="Style4"/>
        <w:widowControl/>
        <w:tabs>
          <w:tab w:val="left" w:pos="1134"/>
        </w:tabs>
        <w:spacing w:line="240" w:lineRule="auto"/>
        <w:ind w:left="567" w:firstLine="0"/>
        <w:rPr>
          <w:rStyle w:val="FontStyle43"/>
          <w:sz w:val="24"/>
          <w:szCs w:val="24"/>
        </w:rPr>
      </w:pPr>
      <w:r w:rsidRPr="00BA65D9">
        <w:rPr>
          <w:rStyle w:val="FontStyle43"/>
          <w:sz w:val="24"/>
          <w:szCs w:val="24"/>
        </w:rPr>
        <w:t>В данном разделе указываются используемые электронные (цифровые) образовательные ресурсы.</w:t>
      </w:r>
    </w:p>
    <w:p w:rsidR="002B283A" w:rsidRPr="00BA65D9" w:rsidRDefault="002B283A" w:rsidP="002B283A">
      <w:pPr>
        <w:pStyle w:val="Style4"/>
        <w:widowControl/>
        <w:tabs>
          <w:tab w:val="left" w:pos="1134"/>
        </w:tabs>
        <w:spacing w:line="240" w:lineRule="auto"/>
        <w:ind w:firstLine="0"/>
        <w:rPr>
          <w:rStyle w:val="FontStyle43"/>
          <w:sz w:val="24"/>
          <w:szCs w:val="24"/>
        </w:rPr>
      </w:pPr>
    </w:p>
    <w:p w:rsidR="002B283A" w:rsidRPr="00BA65D9" w:rsidRDefault="002B283A" w:rsidP="002B283A">
      <w:pPr>
        <w:pStyle w:val="Style4"/>
        <w:widowControl/>
        <w:spacing w:line="240" w:lineRule="auto"/>
        <w:ind w:firstLine="0"/>
        <w:rPr>
          <w:rStyle w:val="FontStyle43"/>
          <w:b/>
          <w:sz w:val="24"/>
          <w:szCs w:val="24"/>
        </w:rPr>
      </w:pPr>
    </w:p>
    <w:p w:rsidR="002B283A" w:rsidRPr="00BA65D9" w:rsidRDefault="002B283A" w:rsidP="002B283A">
      <w:pPr>
        <w:pStyle w:val="Style4"/>
        <w:widowControl/>
        <w:spacing w:line="240" w:lineRule="auto"/>
        <w:ind w:firstLine="0"/>
        <w:rPr>
          <w:rStyle w:val="FontStyle43"/>
          <w:b/>
          <w:sz w:val="24"/>
          <w:szCs w:val="24"/>
        </w:rPr>
      </w:pPr>
      <w:r w:rsidRPr="00BA65D9">
        <w:rPr>
          <w:rStyle w:val="FontStyle43"/>
          <w:b/>
          <w:sz w:val="24"/>
          <w:szCs w:val="24"/>
        </w:rPr>
        <w:t>4.  Содержание структурных элементов</w:t>
      </w:r>
    </w:p>
    <w:p w:rsidR="002B283A" w:rsidRPr="00BA65D9" w:rsidRDefault="002B283A" w:rsidP="002B283A">
      <w:pPr>
        <w:pStyle w:val="Style4"/>
        <w:widowControl/>
        <w:tabs>
          <w:tab w:val="left" w:pos="1134"/>
        </w:tabs>
        <w:spacing w:line="240" w:lineRule="auto"/>
        <w:ind w:left="360" w:firstLine="0"/>
        <w:rPr>
          <w:b/>
        </w:rPr>
      </w:pPr>
    </w:p>
    <w:p w:rsidR="002B283A" w:rsidRPr="00BA65D9" w:rsidRDefault="002B283A" w:rsidP="002B283A">
      <w:pPr>
        <w:pStyle w:val="Style4"/>
        <w:widowControl/>
        <w:spacing w:line="240" w:lineRule="auto"/>
        <w:ind w:firstLine="0"/>
        <w:rPr>
          <w:rStyle w:val="FontStyle43"/>
          <w:sz w:val="24"/>
          <w:szCs w:val="24"/>
        </w:rPr>
      </w:pPr>
      <w:r w:rsidRPr="00BA65D9">
        <w:rPr>
          <w:rStyle w:val="FontStyle43"/>
          <w:sz w:val="24"/>
          <w:szCs w:val="24"/>
        </w:rPr>
        <w:t>4.1.   Титульный лист должен содержать:</w:t>
      </w:r>
    </w:p>
    <w:p w:rsidR="002B283A" w:rsidRPr="00BA65D9" w:rsidRDefault="002B283A" w:rsidP="0086742A">
      <w:pPr>
        <w:pStyle w:val="Style4"/>
        <w:widowControl/>
        <w:numPr>
          <w:ilvl w:val="0"/>
          <w:numId w:val="205"/>
        </w:numPr>
        <w:tabs>
          <w:tab w:val="left" w:pos="1134"/>
        </w:tabs>
        <w:spacing w:line="240" w:lineRule="auto"/>
        <w:ind w:left="567" w:firstLine="0"/>
        <w:rPr>
          <w:rStyle w:val="FontStyle43"/>
          <w:sz w:val="24"/>
          <w:szCs w:val="24"/>
        </w:rPr>
      </w:pPr>
      <w:r w:rsidRPr="00BA65D9">
        <w:rPr>
          <w:rStyle w:val="FontStyle43"/>
          <w:sz w:val="24"/>
          <w:szCs w:val="24"/>
        </w:rPr>
        <w:t>наименование Учреждения;</w:t>
      </w:r>
    </w:p>
    <w:p w:rsidR="002B283A" w:rsidRPr="00BA65D9" w:rsidRDefault="002B283A" w:rsidP="0086742A">
      <w:pPr>
        <w:pStyle w:val="Style4"/>
        <w:widowControl/>
        <w:numPr>
          <w:ilvl w:val="0"/>
          <w:numId w:val="205"/>
        </w:numPr>
        <w:tabs>
          <w:tab w:val="left" w:pos="1134"/>
        </w:tabs>
        <w:spacing w:line="240" w:lineRule="auto"/>
        <w:ind w:left="567" w:firstLine="0"/>
        <w:rPr>
          <w:rStyle w:val="FontStyle43"/>
          <w:sz w:val="24"/>
          <w:szCs w:val="24"/>
        </w:rPr>
      </w:pPr>
      <w:r w:rsidRPr="00BA65D9">
        <w:rPr>
          <w:rStyle w:val="FontStyle43"/>
          <w:sz w:val="24"/>
          <w:szCs w:val="24"/>
        </w:rPr>
        <w:t>гриф утверждения приказом директора с указанием даты и номера приказа;</w:t>
      </w:r>
    </w:p>
    <w:p w:rsidR="002B283A" w:rsidRPr="00BA65D9" w:rsidRDefault="002B283A" w:rsidP="0086742A">
      <w:pPr>
        <w:pStyle w:val="Style4"/>
        <w:widowControl/>
        <w:numPr>
          <w:ilvl w:val="0"/>
          <w:numId w:val="205"/>
        </w:numPr>
        <w:tabs>
          <w:tab w:val="left" w:pos="1134"/>
        </w:tabs>
        <w:spacing w:line="240" w:lineRule="auto"/>
        <w:ind w:left="567" w:firstLine="0"/>
        <w:rPr>
          <w:rStyle w:val="FontStyle43"/>
          <w:sz w:val="24"/>
          <w:szCs w:val="24"/>
        </w:rPr>
      </w:pPr>
      <w:r w:rsidRPr="00BA65D9">
        <w:rPr>
          <w:rStyle w:val="FontStyle43"/>
          <w:sz w:val="24"/>
          <w:szCs w:val="24"/>
        </w:rPr>
        <w:lastRenderedPageBreak/>
        <w:t>название учебного предмета, курса, дисциплины(модуля) для изучения которого написана программа;</w:t>
      </w:r>
    </w:p>
    <w:p w:rsidR="002B283A" w:rsidRPr="00BA65D9" w:rsidRDefault="002B283A" w:rsidP="0086742A">
      <w:pPr>
        <w:pStyle w:val="Style4"/>
        <w:widowControl/>
        <w:numPr>
          <w:ilvl w:val="0"/>
          <w:numId w:val="205"/>
        </w:numPr>
        <w:tabs>
          <w:tab w:val="left" w:pos="1134"/>
        </w:tabs>
        <w:spacing w:line="240" w:lineRule="auto"/>
        <w:ind w:left="567" w:firstLine="0"/>
        <w:rPr>
          <w:rStyle w:val="FontStyle43"/>
          <w:sz w:val="24"/>
          <w:szCs w:val="24"/>
        </w:rPr>
      </w:pPr>
      <w:r w:rsidRPr="00BA65D9">
        <w:rPr>
          <w:rStyle w:val="FontStyle43"/>
          <w:sz w:val="24"/>
          <w:szCs w:val="24"/>
        </w:rPr>
        <w:t>указание класса (параллели), где изучается рабочая программа;</w:t>
      </w:r>
    </w:p>
    <w:p w:rsidR="002B283A" w:rsidRPr="00BA65D9" w:rsidRDefault="002B283A" w:rsidP="0086742A">
      <w:pPr>
        <w:pStyle w:val="Style4"/>
        <w:widowControl/>
        <w:numPr>
          <w:ilvl w:val="0"/>
          <w:numId w:val="205"/>
        </w:numPr>
        <w:tabs>
          <w:tab w:val="left" w:pos="1134"/>
        </w:tabs>
        <w:spacing w:line="240" w:lineRule="auto"/>
        <w:ind w:left="567" w:firstLine="0"/>
        <w:rPr>
          <w:rStyle w:val="FontStyle43"/>
          <w:sz w:val="24"/>
          <w:szCs w:val="24"/>
        </w:rPr>
      </w:pPr>
      <w:r w:rsidRPr="00BA65D9">
        <w:rPr>
          <w:rStyle w:val="FontStyle43"/>
          <w:sz w:val="24"/>
          <w:szCs w:val="24"/>
        </w:rPr>
        <w:t>фамилия, имя, отчество учителя-составителя программы, его занимаемая должность;</w:t>
      </w:r>
    </w:p>
    <w:p w:rsidR="002B283A" w:rsidRPr="00BA65D9" w:rsidRDefault="002B283A" w:rsidP="0086742A">
      <w:pPr>
        <w:pStyle w:val="Style4"/>
        <w:widowControl/>
        <w:numPr>
          <w:ilvl w:val="0"/>
          <w:numId w:val="205"/>
        </w:numPr>
        <w:tabs>
          <w:tab w:val="left" w:pos="1134"/>
        </w:tabs>
        <w:spacing w:line="240" w:lineRule="auto"/>
        <w:ind w:left="567" w:firstLine="0"/>
        <w:rPr>
          <w:rStyle w:val="FontStyle43"/>
          <w:sz w:val="24"/>
          <w:szCs w:val="24"/>
        </w:rPr>
      </w:pPr>
      <w:r w:rsidRPr="00BA65D9">
        <w:rPr>
          <w:rStyle w:val="FontStyle43"/>
          <w:sz w:val="24"/>
          <w:szCs w:val="24"/>
        </w:rPr>
        <w:t>название города, год составления рабочей программы.</w:t>
      </w:r>
    </w:p>
    <w:p w:rsidR="002B283A" w:rsidRPr="00BA65D9" w:rsidRDefault="002B283A" w:rsidP="002B283A">
      <w:pPr>
        <w:pStyle w:val="Style4"/>
        <w:widowControl/>
        <w:tabs>
          <w:tab w:val="left" w:pos="709"/>
        </w:tabs>
        <w:spacing w:line="240" w:lineRule="auto"/>
        <w:ind w:firstLine="0"/>
        <w:rPr>
          <w:rStyle w:val="FontStyle43"/>
          <w:sz w:val="24"/>
          <w:szCs w:val="24"/>
        </w:rPr>
      </w:pPr>
      <w:r w:rsidRPr="00BA65D9">
        <w:rPr>
          <w:rStyle w:val="FontStyle43"/>
          <w:sz w:val="24"/>
          <w:szCs w:val="24"/>
        </w:rPr>
        <w:t>4.2.   В тексте пояснительной записки по усмотрению педагога, можно указать:</w:t>
      </w:r>
    </w:p>
    <w:p w:rsidR="002B283A" w:rsidRPr="00BA65D9" w:rsidRDefault="002B283A" w:rsidP="0086742A">
      <w:pPr>
        <w:pStyle w:val="Style4"/>
        <w:widowControl/>
        <w:numPr>
          <w:ilvl w:val="0"/>
          <w:numId w:val="206"/>
        </w:numPr>
        <w:tabs>
          <w:tab w:val="left" w:pos="1134"/>
        </w:tabs>
        <w:spacing w:line="240" w:lineRule="auto"/>
        <w:ind w:left="567" w:firstLine="0"/>
        <w:rPr>
          <w:rStyle w:val="FontStyle43"/>
          <w:sz w:val="24"/>
          <w:szCs w:val="24"/>
        </w:rPr>
      </w:pPr>
      <w:r w:rsidRPr="00BA65D9">
        <w:rPr>
          <w:rStyle w:val="FontStyle43"/>
          <w:sz w:val="24"/>
          <w:szCs w:val="24"/>
        </w:rPr>
        <w:t>Кому адресована программа (класс, на сколько часов рассчитана), на основании каких документов составлена программа (федеральный, региональный, муниципальный уровень).</w:t>
      </w:r>
    </w:p>
    <w:p w:rsidR="002B283A" w:rsidRPr="00BA65D9" w:rsidRDefault="002B283A" w:rsidP="0086742A">
      <w:pPr>
        <w:pStyle w:val="Style4"/>
        <w:widowControl/>
        <w:numPr>
          <w:ilvl w:val="0"/>
          <w:numId w:val="206"/>
        </w:numPr>
        <w:tabs>
          <w:tab w:val="left" w:pos="1134"/>
        </w:tabs>
        <w:spacing w:line="240" w:lineRule="auto"/>
        <w:ind w:left="567" w:firstLine="0"/>
        <w:rPr>
          <w:rStyle w:val="FontStyle43"/>
          <w:sz w:val="24"/>
          <w:szCs w:val="24"/>
        </w:rPr>
      </w:pPr>
      <w:r w:rsidRPr="00BA65D9">
        <w:rPr>
          <w:rStyle w:val="FontStyle43"/>
          <w:sz w:val="24"/>
          <w:szCs w:val="24"/>
        </w:rPr>
        <w:t>Внесенные изменения в авторскую программу и их обоснование:</w:t>
      </w:r>
    </w:p>
    <w:p w:rsidR="002B283A" w:rsidRPr="00BA65D9" w:rsidRDefault="002B283A" w:rsidP="0086742A">
      <w:pPr>
        <w:pStyle w:val="Style4"/>
        <w:widowControl/>
        <w:numPr>
          <w:ilvl w:val="0"/>
          <w:numId w:val="207"/>
        </w:numPr>
        <w:tabs>
          <w:tab w:val="left" w:pos="802"/>
          <w:tab w:val="left" w:pos="1701"/>
        </w:tabs>
        <w:spacing w:line="240" w:lineRule="auto"/>
        <w:ind w:left="1134" w:firstLine="0"/>
        <w:rPr>
          <w:rStyle w:val="FontStyle43"/>
          <w:sz w:val="24"/>
          <w:szCs w:val="24"/>
        </w:rPr>
      </w:pPr>
      <w:r w:rsidRPr="00BA65D9">
        <w:rPr>
          <w:rStyle w:val="FontStyle43"/>
          <w:sz w:val="24"/>
          <w:szCs w:val="24"/>
        </w:rPr>
        <w:t>информация об изменении сроков и /или времени изучения отдельных тематических разделов с указанием причин и целесообразности изменений;</w:t>
      </w:r>
    </w:p>
    <w:p w:rsidR="002B283A" w:rsidRPr="00BA65D9" w:rsidRDefault="002B283A" w:rsidP="0086742A">
      <w:pPr>
        <w:pStyle w:val="Style4"/>
        <w:widowControl/>
        <w:numPr>
          <w:ilvl w:val="0"/>
          <w:numId w:val="207"/>
        </w:numPr>
        <w:tabs>
          <w:tab w:val="left" w:pos="802"/>
          <w:tab w:val="left" w:pos="1701"/>
        </w:tabs>
        <w:spacing w:line="240" w:lineRule="auto"/>
        <w:ind w:left="1134" w:firstLine="0"/>
        <w:rPr>
          <w:rStyle w:val="FontStyle43"/>
          <w:sz w:val="24"/>
          <w:szCs w:val="24"/>
        </w:rPr>
      </w:pPr>
      <w:r w:rsidRPr="00BA65D9">
        <w:rPr>
          <w:rStyle w:val="FontStyle43"/>
          <w:sz w:val="24"/>
          <w:szCs w:val="24"/>
        </w:rPr>
        <w:t>информация при необходимости об изменении содержательной части авторской программы с обоснованием этих изменений.</w:t>
      </w:r>
    </w:p>
    <w:p w:rsidR="002B283A" w:rsidRPr="00BA65D9" w:rsidRDefault="002B283A" w:rsidP="0086742A">
      <w:pPr>
        <w:pStyle w:val="Style4"/>
        <w:widowControl/>
        <w:numPr>
          <w:ilvl w:val="0"/>
          <w:numId w:val="206"/>
        </w:numPr>
        <w:tabs>
          <w:tab w:val="left" w:pos="1134"/>
        </w:tabs>
        <w:spacing w:line="240" w:lineRule="auto"/>
        <w:ind w:left="567" w:firstLine="0"/>
        <w:rPr>
          <w:rStyle w:val="FontStyle43"/>
          <w:sz w:val="24"/>
          <w:szCs w:val="24"/>
        </w:rPr>
      </w:pPr>
      <w:r w:rsidRPr="00BA65D9">
        <w:rPr>
          <w:rStyle w:val="FontStyle43"/>
          <w:sz w:val="24"/>
          <w:szCs w:val="24"/>
        </w:rPr>
        <w:t>Используемый учебно-методический комплекс (в соответствии с основной образовательной программой Учреждения).</w:t>
      </w:r>
    </w:p>
    <w:p w:rsidR="002B283A" w:rsidRPr="00BA65D9" w:rsidRDefault="002B283A" w:rsidP="002B283A">
      <w:pPr>
        <w:pStyle w:val="Style4"/>
        <w:widowControl/>
        <w:tabs>
          <w:tab w:val="left" w:pos="826"/>
        </w:tabs>
        <w:spacing w:line="240" w:lineRule="auto"/>
        <w:ind w:firstLine="0"/>
        <w:rPr>
          <w:rStyle w:val="FontStyle43"/>
          <w:sz w:val="24"/>
          <w:szCs w:val="24"/>
        </w:rPr>
      </w:pPr>
      <w:r w:rsidRPr="00BA65D9">
        <w:rPr>
          <w:rStyle w:val="FontStyle43"/>
          <w:sz w:val="24"/>
          <w:szCs w:val="24"/>
        </w:rPr>
        <w:t>4.3. В разделе «Планируемые результаты освоение учебного предмета, курса, дисциплины (модуля)» указать планируемые результаты:</w:t>
      </w:r>
    </w:p>
    <w:p w:rsidR="002B283A" w:rsidRPr="00BA65D9" w:rsidRDefault="002B283A" w:rsidP="0086742A">
      <w:pPr>
        <w:pStyle w:val="Style4"/>
        <w:widowControl/>
        <w:numPr>
          <w:ilvl w:val="0"/>
          <w:numId w:val="210"/>
        </w:numPr>
        <w:tabs>
          <w:tab w:val="left" w:pos="1134"/>
        </w:tabs>
        <w:spacing w:line="240" w:lineRule="auto"/>
        <w:ind w:left="567" w:firstLine="0"/>
        <w:rPr>
          <w:rStyle w:val="FontStyle43"/>
          <w:sz w:val="24"/>
          <w:szCs w:val="24"/>
        </w:rPr>
      </w:pPr>
      <w:r w:rsidRPr="00BA65D9">
        <w:rPr>
          <w:rStyle w:val="FontStyle43"/>
          <w:sz w:val="24"/>
          <w:szCs w:val="24"/>
        </w:rPr>
        <w:t>«Ученик научится»;</w:t>
      </w:r>
    </w:p>
    <w:p w:rsidR="002B283A" w:rsidRPr="00BA65D9" w:rsidRDefault="002B283A" w:rsidP="0086742A">
      <w:pPr>
        <w:pStyle w:val="Style4"/>
        <w:widowControl/>
        <w:numPr>
          <w:ilvl w:val="0"/>
          <w:numId w:val="210"/>
        </w:numPr>
        <w:tabs>
          <w:tab w:val="left" w:pos="1134"/>
        </w:tabs>
        <w:spacing w:line="240" w:lineRule="auto"/>
        <w:ind w:left="567" w:firstLine="0"/>
        <w:rPr>
          <w:rStyle w:val="FontStyle43"/>
          <w:sz w:val="24"/>
          <w:szCs w:val="24"/>
        </w:rPr>
      </w:pPr>
      <w:r w:rsidRPr="00BA65D9">
        <w:rPr>
          <w:rStyle w:val="FontStyle43"/>
          <w:sz w:val="24"/>
          <w:szCs w:val="24"/>
        </w:rPr>
        <w:t>«Ученик получит возможность научиться».</w:t>
      </w:r>
    </w:p>
    <w:p w:rsidR="002B283A" w:rsidRPr="00BA65D9" w:rsidRDefault="002B283A" w:rsidP="002B283A">
      <w:pPr>
        <w:pStyle w:val="Style4"/>
        <w:widowControl/>
        <w:tabs>
          <w:tab w:val="left" w:pos="1134"/>
        </w:tabs>
        <w:spacing w:line="240" w:lineRule="auto"/>
        <w:ind w:firstLine="0"/>
        <w:rPr>
          <w:rStyle w:val="FontStyle43"/>
          <w:sz w:val="24"/>
          <w:szCs w:val="24"/>
        </w:rPr>
      </w:pPr>
      <w:r w:rsidRPr="00BA65D9">
        <w:rPr>
          <w:rStyle w:val="FontStyle43"/>
          <w:sz w:val="24"/>
          <w:szCs w:val="24"/>
        </w:rPr>
        <w:t>4.4.   Для уровня образования:</w:t>
      </w:r>
    </w:p>
    <w:p w:rsidR="002B283A" w:rsidRPr="00BA65D9" w:rsidRDefault="002B283A" w:rsidP="0086742A">
      <w:pPr>
        <w:pStyle w:val="Style4"/>
        <w:widowControl/>
        <w:numPr>
          <w:ilvl w:val="0"/>
          <w:numId w:val="211"/>
        </w:numPr>
        <w:tabs>
          <w:tab w:val="left" w:pos="1134"/>
        </w:tabs>
        <w:spacing w:line="240" w:lineRule="auto"/>
        <w:rPr>
          <w:rStyle w:val="FontStyle43"/>
          <w:sz w:val="24"/>
          <w:szCs w:val="24"/>
        </w:rPr>
      </w:pPr>
      <w:r w:rsidRPr="00BA65D9">
        <w:rPr>
          <w:rStyle w:val="FontStyle43"/>
          <w:sz w:val="24"/>
          <w:szCs w:val="24"/>
        </w:rPr>
        <w:t>Начальное общее  «Выпускник научится»</w:t>
      </w:r>
    </w:p>
    <w:p w:rsidR="002B283A" w:rsidRPr="00BA65D9" w:rsidRDefault="002B283A" w:rsidP="0086742A">
      <w:pPr>
        <w:pStyle w:val="Style4"/>
        <w:widowControl/>
        <w:numPr>
          <w:ilvl w:val="0"/>
          <w:numId w:val="211"/>
        </w:numPr>
        <w:tabs>
          <w:tab w:val="left" w:pos="1134"/>
        </w:tabs>
        <w:spacing w:line="240" w:lineRule="auto"/>
        <w:rPr>
          <w:rStyle w:val="FontStyle43"/>
          <w:sz w:val="24"/>
          <w:szCs w:val="24"/>
        </w:rPr>
      </w:pPr>
      <w:r w:rsidRPr="00BA65D9">
        <w:rPr>
          <w:rStyle w:val="FontStyle43"/>
          <w:sz w:val="24"/>
          <w:szCs w:val="24"/>
        </w:rPr>
        <w:t>Основное общее «Выпускник получит возможность научиться»</w:t>
      </w:r>
    </w:p>
    <w:p w:rsidR="002B283A" w:rsidRPr="00BA65D9" w:rsidRDefault="002B283A" w:rsidP="0086742A">
      <w:pPr>
        <w:pStyle w:val="Style4"/>
        <w:widowControl/>
        <w:numPr>
          <w:ilvl w:val="0"/>
          <w:numId w:val="211"/>
        </w:numPr>
        <w:tabs>
          <w:tab w:val="left" w:pos="1134"/>
        </w:tabs>
        <w:spacing w:line="240" w:lineRule="auto"/>
        <w:rPr>
          <w:rStyle w:val="FontStyle43"/>
          <w:sz w:val="24"/>
          <w:szCs w:val="24"/>
        </w:rPr>
      </w:pPr>
      <w:r w:rsidRPr="00BA65D9">
        <w:rPr>
          <w:rStyle w:val="FontStyle43"/>
          <w:sz w:val="24"/>
          <w:szCs w:val="24"/>
        </w:rPr>
        <w:t xml:space="preserve">Среднее общее образование «Выпускник научится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углубленный уровень»                        </w:t>
      </w:r>
    </w:p>
    <w:p w:rsidR="002B283A" w:rsidRPr="00BA65D9" w:rsidRDefault="002B283A" w:rsidP="002B283A">
      <w:pPr>
        <w:pStyle w:val="Style4"/>
        <w:widowControl/>
        <w:tabs>
          <w:tab w:val="left" w:pos="826"/>
        </w:tabs>
        <w:spacing w:line="240" w:lineRule="auto"/>
        <w:ind w:firstLine="0"/>
        <w:rPr>
          <w:rStyle w:val="FontStyle43"/>
          <w:sz w:val="24"/>
          <w:szCs w:val="24"/>
        </w:rPr>
      </w:pPr>
      <w:r w:rsidRPr="00BA65D9">
        <w:rPr>
          <w:rStyle w:val="FontStyle43"/>
          <w:sz w:val="24"/>
          <w:szCs w:val="24"/>
        </w:rPr>
        <w:t>4.5.  В разделе «Содержание рабочей программы» указать:</w:t>
      </w:r>
    </w:p>
    <w:p w:rsidR="002B283A" w:rsidRPr="00BA65D9" w:rsidRDefault="002B283A" w:rsidP="0086742A">
      <w:pPr>
        <w:pStyle w:val="Style4"/>
        <w:widowControl/>
        <w:numPr>
          <w:ilvl w:val="0"/>
          <w:numId w:val="208"/>
        </w:numPr>
        <w:tabs>
          <w:tab w:val="left" w:pos="1134"/>
        </w:tabs>
        <w:spacing w:line="240" w:lineRule="auto"/>
        <w:ind w:left="567" w:firstLine="0"/>
        <w:rPr>
          <w:rStyle w:val="FontStyle43"/>
          <w:sz w:val="24"/>
          <w:szCs w:val="24"/>
        </w:rPr>
      </w:pPr>
      <w:r w:rsidRPr="00BA65D9">
        <w:rPr>
          <w:rStyle w:val="FontStyle43"/>
          <w:sz w:val="24"/>
          <w:szCs w:val="24"/>
        </w:rPr>
        <w:t>Название раздела или темы курса</w:t>
      </w:r>
    </w:p>
    <w:p w:rsidR="002B283A" w:rsidRPr="00BA65D9" w:rsidRDefault="002B283A" w:rsidP="0086742A">
      <w:pPr>
        <w:pStyle w:val="Style4"/>
        <w:widowControl/>
        <w:numPr>
          <w:ilvl w:val="0"/>
          <w:numId w:val="208"/>
        </w:numPr>
        <w:tabs>
          <w:tab w:val="left" w:pos="1134"/>
        </w:tabs>
        <w:spacing w:line="240" w:lineRule="auto"/>
        <w:ind w:left="567" w:firstLine="0"/>
        <w:rPr>
          <w:rStyle w:val="FontStyle43"/>
          <w:sz w:val="24"/>
          <w:szCs w:val="24"/>
        </w:rPr>
      </w:pPr>
      <w:r w:rsidRPr="00BA65D9">
        <w:rPr>
          <w:rStyle w:val="FontStyle43"/>
          <w:sz w:val="24"/>
          <w:szCs w:val="24"/>
        </w:rPr>
        <w:t>Количество часов на их изучение</w:t>
      </w:r>
    </w:p>
    <w:p w:rsidR="002B283A" w:rsidRPr="00BA65D9" w:rsidRDefault="002B283A" w:rsidP="0086742A">
      <w:pPr>
        <w:pStyle w:val="Style4"/>
        <w:widowControl/>
        <w:numPr>
          <w:ilvl w:val="0"/>
          <w:numId w:val="208"/>
        </w:numPr>
        <w:tabs>
          <w:tab w:val="left" w:pos="1134"/>
        </w:tabs>
        <w:spacing w:line="240" w:lineRule="auto"/>
        <w:ind w:left="567" w:firstLine="0"/>
        <w:rPr>
          <w:rStyle w:val="FontStyle43"/>
          <w:sz w:val="24"/>
          <w:szCs w:val="24"/>
        </w:rPr>
      </w:pPr>
      <w:r w:rsidRPr="00BA65D9">
        <w:rPr>
          <w:rStyle w:val="FontStyle43"/>
          <w:sz w:val="24"/>
          <w:szCs w:val="24"/>
        </w:rPr>
        <w:t>Содержание учебной темы</w:t>
      </w:r>
    </w:p>
    <w:p w:rsidR="002B283A" w:rsidRPr="00BA65D9" w:rsidRDefault="002B283A" w:rsidP="002B283A">
      <w:pPr>
        <w:pStyle w:val="Style4"/>
        <w:widowControl/>
        <w:tabs>
          <w:tab w:val="left" w:pos="709"/>
        </w:tabs>
        <w:spacing w:line="240" w:lineRule="auto"/>
        <w:ind w:firstLine="0"/>
        <w:rPr>
          <w:rStyle w:val="FontStyle43"/>
          <w:sz w:val="24"/>
          <w:szCs w:val="24"/>
        </w:rPr>
      </w:pPr>
      <w:r w:rsidRPr="00BA65D9">
        <w:rPr>
          <w:rStyle w:val="FontStyle43"/>
          <w:sz w:val="24"/>
          <w:szCs w:val="24"/>
        </w:rPr>
        <w:t>4.6. Календарно-тематическое планирование представлено в виде таблицы с указанием № урока по порядку, наименования раздела и (или) темы урока, количество часов, отводимых на их изучение, используемые ЭОР и ЦОР, дата проведения урока, домашнее задание (по усмотрению учителя).</w:t>
      </w:r>
    </w:p>
    <w:p w:rsidR="002B283A" w:rsidRPr="00BA65D9" w:rsidRDefault="002B283A" w:rsidP="002B283A">
      <w:pPr>
        <w:pStyle w:val="Style3"/>
        <w:widowControl/>
        <w:ind w:firstLine="709"/>
        <w:jc w:val="both"/>
        <w:rPr>
          <w:rStyle w:val="FontStyle52"/>
          <w:b w:val="0"/>
          <w:sz w:val="24"/>
          <w:szCs w:val="24"/>
        </w:rPr>
      </w:pPr>
    </w:p>
    <w:p w:rsidR="002B283A" w:rsidRPr="00BA65D9" w:rsidRDefault="002B283A" w:rsidP="002B283A">
      <w:pPr>
        <w:pStyle w:val="Style3"/>
        <w:widowControl/>
        <w:ind w:left="426"/>
        <w:jc w:val="both"/>
        <w:rPr>
          <w:rStyle w:val="FontStyle42"/>
          <w:sz w:val="24"/>
          <w:szCs w:val="24"/>
        </w:rPr>
      </w:pPr>
      <w:r w:rsidRPr="00BA65D9">
        <w:rPr>
          <w:rStyle w:val="FontStyle42"/>
          <w:sz w:val="24"/>
          <w:szCs w:val="24"/>
        </w:rPr>
        <w:t>5. Утверждение рабочей программы, которые не являются обязательным элементом структуры программы.</w:t>
      </w:r>
    </w:p>
    <w:p w:rsidR="002B283A" w:rsidRPr="00BA65D9" w:rsidRDefault="002B283A" w:rsidP="002B283A">
      <w:pPr>
        <w:pStyle w:val="Style3"/>
        <w:widowControl/>
        <w:ind w:left="360"/>
        <w:jc w:val="both"/>
        <w:rPr>
          <w:rStyle w:val="FontStyle42"/>
          <w:b w:val="0"/>
          <w:sz w:val="24"/>
          <w:szCs w:val="24"/>
        </w:rPr>
      </w:pPr>
    </w:p>
    <w:p w:rsidR="002B283A" w:rsidRPr="00BA65D9" w:rsidRDefault="002B283A" w:rsidP="002B283A">
      <w:pPr>
        <w:pStyle w:val="Style4"/>
        <w:widowControl/>
        <w:tabs>
          <w:tab w:val="left" w:pos="816"/>
        </w:tabs>
        <w:spacing w:line="240" w:lineRule="auto"/>
        <w:ind w:firstLine="0"/>
        <w:rPr>
          <w:rStyle w:val="FontStyle43"/>
          <w:sz w:val="24"/>
          <w:szCs w:val="24"/>
        </w:rPr>
      </w:pPr>
      <w:r w:rsidRPr="00BA65D9">
        <w:rPr>
          <w:rStyle w:val="FontStyle43"/>
          <w:sz w:val="24"/>
          <w:szCs w:val="24"/>
        </w:rPr>
        <w:t>5.1. Рабочая программа утверждается ежегодно в начале учебного года (до 01 сентября текущего года) приказом директора Учреждения.</w:t>
      </w:r>
    </w:p>
    <w:p w:rsidR="002B283A" w:rsidRPr="00BA65D9" w:rsidRDefault="002B283A" w:rsidP="002B283A">
      <w:pPr>
        <w:pStyle w:val="Style4"/>
        <w:widowControl/>
        <w:tabs>
          <w:tab w:val="left" w:pos="816"/>
        </w:tabs>
        <w:spacing w:line="240" w:lineRule="auto"/>
        <w:ind w:firstLine="0"/>
        <w:rPr>
          <w:rStyle w:val="FontStyle43"/>
          <w:sz w:val="24"/>
          <w:szCs w:val="24"/>
        </w:rPr>
      </w:pPr>
      <w:r w:rsidRPr="00BA65D9">
        <w:rPr>
          <w:rStyle w:val="FontStyle43"/>
          <w:sz w:val="24"/>
          <w:szCs w:val="24"/>
        </w:rPr>
        <w:t>5.2. Утверждение Рабочей программы предполагает следующие процедуры:</w:t>
      </w:r>
    </w:p>
    <w:p w:rsidR="002B283A" w:rsidRPr="00BA65D9" w:rsidRDefault="002B283A" w:rsidP="0086742A">
      <w:pPr>
        <w:pStyle w:val="Style6"/>
        <w:widowControl/>
        <w:numPr>
          <w:ilvl w:val="0"/>
          <w:numId w:val="209"/>
        </w:numPr>
        <w:tabs>
          <w:tab w:val="left" w:pos="605"/>
          <w:tab w:val="left" w:pos="1134"/>
        </w:tabs>
        <w:spacing w:line="240" w:lineRule="auto"/>
        <w:ind w:left="567" w:firstLine="0"/>
        <w:rPr>
          <w:rStyle w:val="FontStyle43"/>
          <w:sz w:val="24"/>
          <w:szCs w:val="24"/>
        </w:rPr>
      </w:pPr>
      <w:r w:rsidRPr="00BA65D9">
        <w:rPr>
          <w:rStyle w:val="FontStyle43"/>
          <w:sz w:val="24"/>
          <w:szCs w:val="24"/>
        </w:rPr>
        <w:t>обсуждение рабочей программы на заседании предметного методического объединения;</w:t>
      </w:r>
    </w:p>
    <w:p w:rsidR="002B283A" w:rsidRPr="00BA65D9" w:rsidRDefault="002B283A" w:rsidP="0086742A">
      <w:pPr>
        <w:pStyle w:val="Style6"/>
        <w:widowControl/>
        <w:numPr>
          <w:ilvl w:val="0"/>
          <w:numId w:val="209"/>
        </w:numPr>
        <w:tabs>
          <w:tab w:val="left" w:pos="605"/>
          <w:tab w:val="left" w:pos="1134"/>
        </w:tabs>
        <w:spacing w:line="240" w:lineRule="auto"/>
        <w:ind w:left="567" w:firstLine="0"/>
        <w:rPr>
          <w:rStyle w:val="FontStyle43"/>
          <w:sz w:val="24"/>
          <w:szCs w:val="24"/>
        </w:rPr>
      </w:pPr>
      <w:r w:rsidRPr="00BA65D9">
        <w:rPr>
          <w:rStyle w:val="FontStyle43"/>
          <w:sz w:val="24"/>
          <w:szCs w:val="24"/>
        </w:rPr>
        <w:t>получение согласования у заместителя директора, курирующего данного педагога, предмет, курс, направление деятельности и пр. Допускается проведение экспертизы рабочей программы с привлечением внешних экспертов.</w:t>
      </w:r>
    </w:p>
    <w:p w:rsidR="002B283A" w:rsidRPr="00BA65D9" w:rsidRDefault="002B283A" w:rsidP="002B283A">
      <w:pPr>
        <w:pStyle w:val="Style4"/>
        <w:widowControl/>
        <w:tabs>
          <w:tab w:val="left" w:pos="816"/>
        </w:tabs>
        <w:spacing w:line="240" w:lineRule="auto"/>
        <w:ind w:firstLine="0"/>
        <w:rPr>
          <w:rStyle w:val="FontStyle43"/>
          <w:sz w:val="24"/>
          <w:szCs w:val="24"/>
        </w:rPr>
      </w:pPr>
      <w:r w:rsidRPr="00BA65D9">
        <w:rPr>
          <w:rStyle w:val="FontStyle43"/>
          <w:sz w:val="24"/>
          <w:szCs w:val="24"/>
        </w:rPr>
        <w:t>5.3. При несоответствии рабочей программы установленным требованиям настоящего Положения руководитель Учреждения накладывает резолюцию о необходимости доработки с указанием конкретного срока исполнения.</w:t>
      </w:r>
    </w:p>
    <w:p w:rsidR="002B283A" w:rsidRPr="00BA65D9" w:rsidRDefault="002B283A" w:rsidP="002B283A">
      <w:pPr>
        <w:pStyle w:val="Style4"/>
        <w:widowControl/>
        <w:tabs>
          <w:tab w:val="left" w:pos="816"/>
        </w:tabs>
        <w:spacing w:line="240" w:lineRule="auto"/>
        <w:ind w:firstLine="0"/>
        <w:rPr>
          <w:rStyle w:val="FontStyle43"/>
          <w:sz w:val="24"/>
          <w:szCs w:val="24"/>
        </w:rPr>
      </w:pPr>
      <w:r w:rsidRPr="00BA65D9">
        <w:rPr>
          <w:rStyle w:val="FontStyle43"/>
          <w:sz w:val="24"/>
          <w:szCs w:val="24"/>
        </w:rPr>
        <w:lastRenderedPageBreak/>
        <w:t>5.4. Все изменения, дополнения, вносимые педагогом в рабочую программу в течение учебного года, должны быть согласованы с заместителем директора, курирующим данного педагога, предмет, курс, направление деятельности.</w:t>
      </w:r>
    </w:p>
    <w:p w:rsidR="002B283A" w:rsidRPr="00BA65D9" w:rsidRDefault="002B283A" w:rsidP="002B283A">
      <w:pPr>
        <w:pStyle w:val="Style4"/>
        <w:widowControl/>
        <w:tabs>
          <w:tab w:val="left" w:pos="816"/>
        </w:tabs>
        <w:spacing w:line="240" w:lineRule="auto"/>
        <w:ind w:firstLine="0"/>
        <w:rPr>
          <w:rStyle w:val="FontStyle43"/>
          <w:sz w:val="24"/>
          <w:szCs w:val="24"/>
        </w:rPr>
      </w:pPr>
    </w:p>
    <w:p w:rsidR="002B283A" w:rsidRPr="00BA65D9" w:rsidRDefault="002B283A" w:rsidP="002B283A">
      <w:pPr>
        <w:spacing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Положение о формах, периодичности, порядке текущего контроля успеваемости и промежуточной аттестации</w:t>
      </w:r>
    </w:p>
    <w:p w:rsidR="002B283A" w:rsidRPr="00BA65D9" w:rsidRDefault="002B283A" w:rsidP="002B283A">
      <w:pPr>
        <w:pStyle w:val="a5"/>
        <w:keepNext/>
        <w:widowControl w:val="0"/>
        <w:tabs>
          <w:tab w:val="left" w:pos="567"/>
          <w:tab w:val="left" w:pos="1134"/>
        </w:tabs>
        <w:suppressAutoHyphens/>
        <w:autoSpaceDE w:val="0"/>
        <w:spacing w:after="0" w:line="240" w:lineRule="auto"/>
        <w:ind w:left="567"/>
        <w:jc w:val="both"/>
        <w:outlineLvl w:val="0"/>
        <w:rPr>
          <w:rFonts w:ascii="Times New Roman" w:hAnsi="Times New Roman" w:cs="Times New Roman"/>
          <w:sz w:val="24"/>
          <w:szCs w:val="24"/>
          <w:lang w:eastAsia="ar-SA"/>
        </w:rPr>
      </w:pPr>
      <w:r w:rsidRPr="00BA65D9">
        <w:rPr>
          <w:rFonts w:ascii="Times New Roman" w:hAnsi="Times New Roman" w:cs="Times New Roman"/>
          <w:b/>
          <w:sz w:val="24"/>
          <w:szCs w:val="24"/>
        </w:rPr>
        <w:t>1. Общие положения</w:t>
      </w:r>
    </w:p>
    <w:p w:rsidR="002B283A" w:rsidRPr="00BA65D9" w:rsidRDefault="002B283A" w:rsidP="0086742A">
      <w:pPr>
        <w:pStyle w:val="a5"/>
        <w:keepNext/>
        <w:widowControl w:val="0"/>
        <w:numPr>
          <w:ilvl w:val="1"/>
          <w:numId w:val="212"/>
        </w:numPr>
        <w:tabs>
          <w:tab w:val="left" w:pos="567"/>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Положение о формах, периодичности, порядке текущего контроля успеваемости и промежуточной аттестации (далее – Положение) разработано в соответствии с Законом РФ «Об образовании в Российской Федерации» № 273 от 29.12.2012г.,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Минобрнауки от 19.12.2014 №1598, с Федеральным государственным образовательным стандартом начального общего образования (утв. приказом Министерства образования и науки РФ от 6 октября 2009 г.№373) с изменениями и дополнениями от 11 декабря 2020 г.; Федеральным государственным образовательным стандартом основного общего образования (утв. приказом Министерства образования и науки РФ от 17 декабря 2010 г. №1897) с изменениями и дополнениями от 29 декабря 2014 г.,31 декабря 2015 г., 11 декабря 2020 г.; Федеральным государственным образовательным стандартом среднего общего образования (утв. приказом Министерства образования и науки РФ от 17 мая 2012 г. №413) с изменениями и дополнениями от 29 декабря 2014 г., 31 декабря 2015 г., 29 июня 2017 г., 24 сентября, 11 декабря 2020 г.; Федеральным государственным образовательным стандартом начального общего образования </w:t>
      </w:r>
      <w:bookmarkStart w:id="2007" w:name="_Hlk106632623"/>
      <w:r w:rsidRPr="00BA65D9">
        <w:rPr>
          <w:rFonts w:ascii="Times New Roman" w:hAnsi="Times New Roman" w:cs="Times New Roman"/>
          <w:sz w:val="24"/>
          <w:szCs w:val="24"/>
          <w:lang w:eastAsia="ar-SA"/>
        </w:rPr>
        <w:t xml:space="preserve">(утв. Приказом Минпросвещения России от 31 мая 2021 года №286); </w:t>
      </w:r>
      <w:bookmarkEnd w:id="2007"/>
      <w:r w:rsidRPr="00BA65D9">
        <w:rPr>
          <w:rFonts w:ascii="Times New Roman" w:hAnsi="Times New Roman" w:cs="Times New Roman"/>
          <w:sz w:val="24"/>
          <w:szCs w:val="24"/>
          <w:lang w:eastAsia="ar-SA"/>
        </w:rPr>
        <w:t>Федеральным государственным образовательным стандартом основного общего образования(утв. Приказом Минпросвещения России от 31 мая 2021 года №287);, Порядком организации и осуществления образовательной деятельности по основным общеобразовательным программам образовательных программ начального общего, основного общего и среднего общего образования, утвержденным приказом Минпросвещения от 22.03.2021 №115, уставом муниципального общеобразовательного учреждения «Средняя школа №6» (далее – Учреждение).</w:t>
      </w:r>
    </w:p>
    <w:p w:rsidR="002B283A" w:rsidRPr="00BA65D9" w:rsidRDefault="002B283A" w:rsidP="0086742A">
      <w:pPr>
        <w:keepNext/>
        <w:widowControl w:val="0"/>
        <w:numPr>
          <w:ilvl w:val="1"/>
          <w:numId w:val="212"/>
        </w:numPr>
        <w:tabs>
          <w:tab w:val="left" w:pos="567"/>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 Настоящее Положение принимается педагогическим советом  и утверждается руководителем  Учреждения. Настоящее Положение устанавливает требования к оценке учебных достижений, а также порядок, формы, периодичность текущего контроля успеваемости и промежуточной аттестации учащихся по основным образовательным программам начального общего, основного общего и среднего общего образования. Настоящее Положение обязательно для учащихся и педагогических работников  Учреждения.</w:t>
      </w:r>
    </w:p>
    <w:p w:rsidR="002B283A" w:rsidRPr="00BA65D9" w:rsidRDefault="002B283A" w:rsidP="0086742A">
      <w:pPr>
        <w:keepNext/>
        <w:widowControl w:val="0"/>
        <w:numPr>
          <w:ilvl w:val="1"/>
          <w:numId w:val="212"/>
        </w:numPr>
        <w:tabs>
          <w:tab w:val="left" w:pos="567"/>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Учащиеся подлежат текущему контролю и промежуточной аттестации только по предметам, включенным в учебный план класса, в котором они обучаются.</w:t>
      </w:r>
    </w:p>
    <w:p w:rsidR="002B283A" w:rsidRPr="00BA65D9" w:rsidRDefault="002B283A" w:rsidP="0086742A">
      <w:pPr>
        <w:keepNext/>
        <w:widowControl w:val="0"/>
        <w:numPr>
          <w:ilvl w:val="1"/>
          <w:numId w:val="212"/>
        </w:numPr>
        <w:tabs>
          <w:tab w:val="left" w:pos="567"/>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Освоение общеобразовательной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Учреждением самостоятельно в соответствии с настоящим Положением.</w:t>
      </w:r>
    </w:p>
    <w:p w:rsidR="002B283A" w:rsidRPr="00BA65D9" w:rsidRDefault="002B283A" w:rsidP="0086742A">
      <w:pPr>
        <w:keepNext/>
        <w:widowControl w:val="0"/>
        <w:numPr>
          <w:ilvl w:val="1"/>
          <w:numId w:val="212"/>
        </w:numPr>
        <w:tabs>
          <w:tab w:val="left" w:pos="567"/>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 </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w:t>
      </w:r>
      <w:r w:rsidRPr="00BA65D9">
        <w:rPr>
          <w:rFonts w:ascii="Times New Roman" w:hAnsi="Times New Roman" w:cs="Times New Roman"/>
          <w:sz w:val="24"/>
          <w:szCs w:val="24"/>
          <w:lang w:eastAsia="ar-SA"/>
        </w:rPr>
        <w:lastRenderedPageBreak/>
        <w:t>достижения результатов освоения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1.6. Текущий контроль успеваемости проводится для всех учащихся школы, за исключением лиц,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 зачисленных в школу для прохождения промежуточной и государственной итоговой аттестации, а также учащихся заочной формы обучения.</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1.7. Текущий контроль успеваемости учащихся осуществляется педагогическим работником, реализующим соответствующую часть образовательной программы, самостоятельно.  Текущий контроль успеваемости осуществляется поурочно и (или) по темам в соответствии с тематическим планированием рабочей программы учебного предмета, курса, модуля с учетом требований федерального государственного образовательного стандарта соответствующего уровня общего образования, индивидуальных особенностей учащихся класса, содержанием образовательной программы, используемых образовательных технологий.</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1.8.Текущий контроль успеваемости по итогам четверти осуществляется педагогическим работником, реализующим соответствующую часть общеобразовательной программы, самостоятельно в форме письменной работы (тест, диктант, изложение, сочинение, комплексная или итоговая контрольная работа, всероссийская проверочная работа).</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1.9. Педагогический работник, проводящий текущий контроль успеваемости, обеспечивает повторное написание письменной работы учащимися, получившими неудовлетворительную оценку за четвертную письменную работу, и проведение текущего контроля успеваемости по итогам четверти для отсутствовавших ранее учащихся.</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1.10. В целях создания условий, отвечающих физиологическим особенностям учащихся, не допускается проведение текущего контроля успеваемости:</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в первый учебный день после каникул для всех учащихся Учреждения;</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в первый учебный день после длительного пропуска занятий для учащихся, не посещавших занятия по уважительной причине.</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1.11. Текущий контроль успеваемости учащихся,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Учреждения. Отметки по установленным формам текущего контроля успеваемости учащихся фиксируются в журнале обучения на дому.</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1.12. Текущий контроль успеваемости учащихся,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Учреждения.</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1.13. Текущий контроль успеваемости в рамках внеурочной деятельности определяется ее моделью, формой организации занятий и особенностями выбранного направления внеурочной деятельности. Оценивание достижения планируемых результатов внеурочной деятельности учащихся осуществляется в порядке и на условиях, установленных локальным нормативным актом Учреждения.</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1.14. Отметки за четверть по каждому учебному предмету, курсу, модулю и иным видам учебной деятельности, предусмотренным учебным планом, определяются как среднее арифметическое текущего контроля успеваемости, включая четвертную письменную работу, и выставляются всем учащимся Учреждения в журнал успеваемости целыми числами в соответствии с правилами математического округления.</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1.15. Учащимся, пропустившим по уважительной причине, подтвержденной </w:t>
      </w:r>
      <w:r w:rsidRPr="00BA65D9">
        <w:rPr>
          <w:rFonts w:ascii="Times New Roman" w:hAnsi="Times New Roman" w:cs="Times New Roman"/>
          <w:sz w:val="24"/>
          <w:szCs w:val="24"/>
          <w:lang w:eastAsia="ar-SA"/>
        </w:rPr>
        <w:lastRenderedPageBreak/>
        <w:t>соответствующими документами, более 50 процентов учебного времени, отметка за четверть не выставляется или выставляется на основе результатов письменной работы или устного ответа педагогическому работнику в формах, предусмотренных для текущего контроля успеваемости, по пропущенному материалу, а также и результатов четвертной письменной работы.</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p>
    <w:p w:rsidR="002B283A" w:rsidRPr="00BA65D9" w:rsidRDefault="002B283A" w:rsidP="0086742A">
      <w:pPr>
        <w:pStyle w:val="a5"/>
        <w:keepNext/>
        <w:widowControl w:val="0"/>
        <w:numPr>
          <w:ilvl w:val="0"/>
          <w:numId w:val="212"/>
        </w:numPr>
        <w:suppressAutoHyphens/>
        <w:autoSpaceDE w:val="0"/>
        <w:spacing w:after="0" w:line="240" w:lineRule="auto"/>
        <w:jc w:val="both"/>
        <w:outlineLvl w:val="0"/>
        <w:rPr>
          <w:rFonts w:ascii="Times New Roman" w:hAnsi="Times New Roman" w:cs="Times New Roman"/>
          <w:b/>
          <w:sz w:val="24"/>
          <w:szCs w:val="24"/>
          <w:lang w:eastAsia="ar-SA"/>
        </w:rPr>
      </w:pPr>
      <w:r w:rsidRPr="00BA65D9">
        <w:rPr>
          <w:rFonts w:ascii="Times New Roman" w:hAnsi="Times New Roman" w:cs="Times New Roman"/>
          <w:b/>
          <w:sz w:val="24"/>
          <w:szCs w:val="24"/>
          <w:lang w:eastAsia="ar-SA"/>
        </w:rPr>
        <w:t>Содержание, порядок и формы текущего контроля успеваемости</w:t>
      </w:r>
    </w:p>
    <w:p w:rsidR="002B283A" w:rsidRPr="00BA65D9" w:rsidRDefault="002B283A" w:rsidP="002B283A">
      <w:pPr>
        <w:keepNext/>
        <w:widowControl w:val="0"/>
        <w:suppressAutoHyphens/>
        <w:autoSpaceDE w:val="0"/>
        <w:spacing w:after="0" w:line="240" w:lineRule="auto"/>
        <w:jc w:val="both"/>
        <w:outlineLvl w:val="0"/>
        <w:rPr>
          <w:rFonts w:ascii="Times New Roman" w:hAnsi="Times New Roman" w:cs="Times New Roman"/>
          <w:sz w:val="24"/>
          <w:szCs w:val="24"/>
          <w:lang w:eastAsia="ar-SA"/>
        </w:rPr>
      </w:pPr>
    </w:p>
    <w:p w:rsidR="002B283A" w:rsidRPr="00BA65D9" w:rsidRDefault="002B283A" w:rsidP="0086742A">
      <w:pPr>
        <w:pStyle w:val="a5"/>
        <w:keepNext/>
        <w:widowControl w:val="0"/>
        <w:numPr>
          <w:ilvl w:val="1"/>
          <w:numId w:val="212"/>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Текущий контроль успеваемости учащихся проводится в течение учебного периода в целях:</w:t>
      </w:r>
    </w:p>
    <w:p w:rsidR="002B283A" w:rsidRPr="00BA65D9" w:rsidRDefault="002B283A" w:rsidP="0086742A">
      <w:pPr>
        <w:pStyle w:val="a5"/>
        <w:keepNext/>
        <w:widowControl w:val="0"/>
        <w:numPr>
          <w:ilvl w:val="0"/>
          <w:numId w:val="213"/>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определения степени освоения учащимися основной образовательной программы соответствующего уровня общего развития в течение учебного года;</w:t>
      </w:r>
    </w:p>
    <w:p w:rsidR="002B283A" w:rsidRPr="00BA65D9" w:rsidRDefault="002B283A" w:rsidP="0086742A">
      <w:pPr>
        <w:pStyle w:val="a5"/>
        <w:keepNext/>
        <w:widowControl w:val="0"/>
        <w:numPr>
          <w:ilvl w:val="0"/>
          <w:numId w:val="213"/>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оценки соответствия результатов освоения образовательных программ требованиям ФГОС;</w:t>
      </w:r>
    </w:p>
    <w:p w:rsidR="002B283A" w:rsidRPr="00BA65D9" w:rsidRDefault="002B283A" w:rsidP="0086742A">
      <w:pPr>
        <w:pStyle w:val="a5"/>
        <w:keepNext/>
        <w:widowControl w:val="0"/>
        <w:numPr>
          <w:ilvl w:val="0"/>
          <w:numId w:val="213"/>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проведения учащимся самооценки, оценки его работы педагогическим работником с целью возможного совершенствования образовательного процесс, предупреждения неуспеваемости.</w:t>
      </w:r>
    </w:p>
    <w:p w:rsidR="002B283A" w:rsidRPr="00BA65D9" w:rsidRDefault="002B283A" w:rsidP="0086742A">
      <w:pPr>
        <w:pStyle w:val="a5"/>
        <w:keepNext/>
        <w:widowControl w:val="0"/>
        <w:numPr>
          <w:ilvl w:val="1"/>
          <w:numId w:val="212"/>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2B283A" w:rsidRPr="00BA65D9" w:rsidRDefault="002B283A" w:rsidP="0086742A">
      <w:pPr>
        <w:pStyle w:val="a5"/>
        <w:keepNext/>
        <w:widowControl w:val="0"/>
        <w:numPr>
          <w:ilvl w:val="1"/>
          <w:numId w:val="212"/>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2B283A" w:rsidRPr="00BA65D9" w:rsidRDefault="002B283A" w:rsidP="0086742A">
      <w:pPr>
        <w:pStyle w:val="a5"/>
        <w:keepNext/>
        <w:widowControl w:val="0"/>
        <w:numPr>
          <w:ilvl w:val="1"/>
          <w:numId w:val="212"/>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 Педагогические работники доводят до сведения родителей (законных представителей) несовершеннолетних учащихся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несовершеннолетних учащихся. Педагогические работники в рамках работы с родителями (законными представителями) несовершеннолетних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секретарю Учреждения.</w:t>
      </w:r>
    </w:p>
    <w:p w:rsidR="002B283A" w:rsidRPr="00BA65D9" w:rsidRDefault="002B283A" w:rsidP="0086742A">
      <w:pPr>
        <w:pStyle w:val="a5"/>
        <w:keepNext/>
        <w:widowControl w:val="0"/>
        <w:numPr>
          <w:ilvl w:val="1"/>
          <w:numId w:val="212"/>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Основные виды текущего контроля.</w:t>
      </w:r>
    </w:p>
    <w:p w:rsidR="002B283A" w:rsidRPr="00BA65D9" w:rsidRDefault="002B283A" w:rsidP="0086742A">
      <w:pPr>
        <w:pStyle w:val="a5"/>
        <w:numPr>
          <w:ilvl w:val="2"/>
          <w:numId w:val="212"/>
        </w:numPr>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Стартовый (предварительный) контроль. Осуществляется в начале учебного года или перед изучением новых крупных разделов. Носит диагностический характер. Цель стартового контроля –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 </w:t>
      </w:r>
    </w:p>
    <w:p w:rsidR="002B283A" w:rsidRPr="00BA65D9" w:rsidRDefault="002B283A" w:rsidP="0086742A">
      <w:pPr>
        <w:pStyle w:val="a5"/>
        <w:numPr>
          <w:ilvl w:val="2"/>
          <w:numId w:val="212"/>
        </w:numPr>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Тематический контроль (урока, темы, раздела, курса) проводится в течение четверти.</w:t>
      </w:r>
    </w:p>
    <w:p w:rsidR="002B283A" w:rsidRPr="00BA65D9" w:rsidRDefault="002B283A" w:rsidP="0086742A">
      <w:pPr>
        <w:pStyle w:val="a5"/>
        <w:numPr>
          <w:ilvl w:val="2"/>
          <w:numId w:val="212"/>
        </w:numPr>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Контроль динамики индивидуальных образовательных достижений (система накопительной оценки «Портфолио»).</w:t>
      </w:r>
    </w:p>
    <w:p w:rsidR="002B283A" w:rsidRPr="00BA65D9" w:rsidRDefault="002B283A" w:rsidP="0086742A">
      <w:pPr>
        <w:pStyle w:val="a5"/>
        <w:numPr>
          <w:ilvl w:val="2"/>
          <w:numId w:val="212"/>
        </w:numPr>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Итоговый контроль; предполагает комплексную проверку образовательных результатов в конце учебного года.</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2.6. Текущий контроль успеваемости учащихся проводится в разных формах:</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2.6.1. в форме устных и письменных ответов;</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2.6.2. письменных работ (тест, диктант, изложение, сочинение, эссе, контрольная работа);</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2.6.3. Всероссийских проверочных работ; </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2.6.4. Стартовые диагностические работы на начало учебного года.</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lastRenderedPageBreak/>
        <w:t>Стартовая работа позволяет определить актуальный уровень знаний, необходимый для продолжения обучения.  Результаты стартовой работы фиксируются учителем в специальной тетради (листе) для учёта в работе, оценки результатов в классном журнале не фиксируются и не учитываются при выставлении отметки за четверть. Материалы стартовых диагностик включаются в состав  «Портфолио» учащегося.</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2.6.5. Тематические (контрольные) работы.</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Тематическая (контрольная) работа проводится по ранее изученной теме, в ходе изучения следующей темы. Результаты работы  заносятся учителем  в классный журнал и «Портфолио» учащегося, фиксируются в специальной тетради (листах) учителя и учитывается при выставлении отметки за четверть.</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2.6.6. Стандартизированные проверочные письменные и устные работы.</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Стандартизированные письменные и устные проверочные работы проводятся в течение четверти и включают проверку сформированности предметных результатов. Оценка предметных результатов представляет собой оценку достижения учащимся планируемых результатов по отдельным предметам. Результаты работ заносятся в  классный журнал и специальную тетрадь учителя и учитываются при выставлении отметки за четверть.</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2.6.7. </w:t>
      </w:r>
      <w:r w:rsidRPr="00BA65D9">
        <w:rPr>
          <w:rFonts w:ascii="Times New Roman" w:hAnsi="Times New Roman" w:cs="Times New Roman"/>
          <w:sz w:val="24"/>
          <w:szCs w:val="24"/>
        </w:rPr>
        <w:tab/>
        <w:t>Диагностики предметных, метапредметных и личностных результатов на начало и      конец учебного года.</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2.6.8. </w:t>
      </w:r>
      <w:r w:rsidRPr="00BA65D9">
        <w:rPr>
          <w:rFonts w:ascii="Times New Roman" w:hAnsi="Times New Roman" w:cs="Times New Roman"/>
          <w:sz w:val="24"/>
          <w:szCs w:val="24"/>
        </w:rPr>
        <w:tab/>
        <w:t>Комплексные работы на межпредметной основе.</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Комплексные работы на межпредметной основе проводятся в конце года и включают проверку сформированности метапредметных результатов. Результаты комплексной работы на межпредметной основе заносятся учителем в классный журнал, «Портфолио» учащегося, фиксируются в специальной тетради (листе) учителя и учитывается при оценке достижения метапредметных результатов.</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2.6.9. Рубежные контрольные работы.</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Рубежные контрольные работы проводятся в конце четверти и после изучения наиболее сложных (или больших) разделов (тем). Результаты рубежных контрольных работ заносятся учителем в классный журнал, «Портфолио» учащегося, фиксируются в специальной тетради (листе) учителя и учитываются при выставлении отметки за четверть.</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2.6.10. Практические работы.</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Практические работы выполняются в соответствии с рабочей программой по предмету. При выполнении практической работы в процессе изучения темы могут оцениваться лишь некоторые критерии её выполнения. Результаты работ заносятся учителем в классный журнал, «Портфолио» учащегося, фиксируются в специальной тетради (листах) учителя и учитываются при выставлении  отметки за четверть.</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2.6.11. Творческие работы. </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Творческие работы выполняются в соответствии с рабочей программой по предмету. Количество творческих работ по каждому предмету определено в рабочей программе  учителя. Отметки выставляются в классный журнал, фиксируются в «Портфолио» учащегося и специальной тетради (листах) учителя и учитываются при выставлении отметки за четверть.</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2.6.12. Итоговая контрольная работа.</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Итоговая  годовая контрольная  работа проводится в соответствии с рабочей программой по предмету. Результаты проверки фиксируются учителем  в классном журнале, «Портфолио» учащегося  и учитываются при выставлении оценки за год.</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2.6.13. Проверка техники чтения, темпа письма, умения выделять главное, вычислительных навыков.</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2.6.14. Индивидуальные накопительные «Портфолио» учащихся. </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2.6.15. Защита индивидуального или группового проекта, презентации, рефератов, докладов.</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lastRenderedPageBreak/>
        <w:t>2.7. Фиксация результатов текущего контроля.</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2.7.1. Место фиксации результатов текущего контроля: </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p>
    <w:p w:rsidR="002B283A" w:rsidRPr="00BA65D9" w:rsidRDefault="002B283A" w:rsidP="0086742A">
      <w:pPr>
        <w:pStyle w:val="a5"/>
        <w:numPr>
          <w:ilvl w:val="0"/>
          <w:numId w:val="214"/>
        </w:numPr>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в классном журнале по пятибалльной система в виде отметки: «5», «4», «3», «2»;</w:t>
      </w:r>
    </w:p>
    <w:p w:rsidR="002B283A" w:rsidRPr="00BA65D9" w:rsidRDefault="002B283A" w:rsidP="0086742A">
      <w:pPr>
        <w:pStyle w:val="a5"/>
        <w:numPr>
          <w:ilvl w:val="0"/>
          <w:numId w:val="214"/>
        </w:numPr>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в листах оценки сформированности предметных и метапредметных результатов в соответствии с уровнем сформированности (ФГОС);</w:t>
      </w:r>
    </w:p>
    <w:p w:rsidR="002B283A" w:rsidRPr="00BA65D9" w:rsidRDefault="002B283A" w:rsidP="0086742A">
      <w:pPr>
        <w:pStyle w:val="a5"/>
        <w:numPr>
          <w:ilvl w:val="0"/>
          <w:numId w:val="214"/>
        </w:numPr>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в системе накопительной оценки «Портфолио» в виде индивидуальных образовательных достижений.</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sz w:val="24"/>
          <w:szCs w:val="24"/>
        </w:rPr>
        <w:t xml:space="preserve">2.7.2. </w:t>
      </w:r>
      <w:r w:rsidRPr="00BA65D9">
        <w:rPr>
          <w:rFonts w:ascii="Times New Roman" w:hAnsi="Times New Roman" w:cs="Times New Roman"/>
          <w:color w:val="000000"/>
          <w:sz w:val="24"/>
          <w:szCs w:val="24"/>
        </w:rPr>
        <w:t>Текущий контроль успеваемости учащихся 1 класса в течение учебного года осуществляется качественно, без фиксации достижений учащихся в классном журнале на основе безотметочной системы обучения. Успеваемость учащихся 2-11 классов подлежит текущему контролю в виде отметок по пятибалльной системе, кроме предметов: «Основы религиозных культур и светской этики», «Основы духовно-нравственной культуры народов России».</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2.7.3. Отметка за ответ (ответы) учащегося на уроке выставляется в классный журнал в виде отметки по 5-балльной системе в ходе урока или по его окончании.</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2.7.4.</w:t>
      </w:r>
      <w:r w:rsidRPr="00BA65D9">
        <w:rPr>
          <w:rFonts w:ascii="Times New Roman" w:hAnsi="Times New Roman" w:cs="Times New Roman"/>
          <w:color w:val="000000"/>
          <w:sz w:val="24"/>
          <w:szCs w:val="24"/>
        </w:rPr>
        <w:tab/>
        <w:t>Отметка за письменную контрольную работу, диктант, изложение, тестирование и т.п. выставляется к следующему уроку за исключением:</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w:t>
      </w:r>
      <w:r w:rsidRPr="00BA65D9">
        <w:rPr>
          <w:rFonts w:ascii="Times New Roman" w:hAnsi="Times New Roman" w:cs="Times New Roman"/>
          <w:color w:val="000000"/>
          <w:sz w:val="24"/>
          <w:szCs w:val="24"/>
        </w:rPr>
        <w:tab/>
        <w:t>отметок за творческие работы по русскому языку и литературе в 5-9-х классах, которые выставляются не позднее чем через неделю после их проведения;</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w:t>
      </w:r>
      <w:r w:rsidRPr="00BA65D9">
        <w:rPr>
          <w:rFonts w:ascii="Times New Roman" w:hAnsi="Times New Roman" w:cs="Times New Roman"/>
          <w:color w:val="000000"/>
          <w:sz w:val="24"/>
          <w:szCs w:val="24"/>
        </w:rPr>
        <w:tab/>
        <w:t>отметок за сочинение в 10-11-х классах  по русскому языку и литературе, которые выставляются не позднее чем через две недели.</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ab/>
        <w:t>За сочинение и диктант с грамматическим заданием возможно выставление в классный журнал двух отметок.</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2.7.5.</w:t>
      </w:r>
      <w:r w:rsidRPr="00BA65D9">
        <w:rPr>
          <w:rFonts w:ascii="Times New Roman" w:hAnsi="Times New Roman" w:cs="Times New Roman"/>
          <w:color w:val="000000"/>
          <w:sz w:val="24"/>
          <w:szCs w:val="24"/>
        </w:rPr>
        <w:tab/>
        <w:t>Отметки, полученные учащимися за выполнение работ контролирующего характера, являются окончательными и не подлежат изменению.</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2.7.6. При изучении  элективных курсов и курсов по выбору применяется зачётная  («зачёт», «незачёт») система оценивания как оценка усвоения учебного материала.</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2.7.7.</w:t>
      </w:r>
      <w:r w:rsidRPr="00BA65D9">
        <w:rPr>
          <w:rFonts w:ascii="Times New Roman" w:hAnsi="Times New Roman" w:cs="Times New Roman"/>
          <w:color w:val="000000"/>
          <w:sz w:val="24"/>
          <w:szCs w:val="24"/>
        </w:rPr>
        <w:tab/>
        <w:t>Выставление неудовлетворительных отметок в ходе текущего контроля успеваемости не допускается в адаптационный период:</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w:t>
      </w:r>
      <w:r w:rsidRPr="00BA65D9">
        <w:rPr>
          <w:rFonts w:ascii="Times New Roman" w:hAnsi="Times New Roman" w:cs="Times New Roman"/>
          <w:color w:val="000000"/>
          <w:sz w:val="24"/>
          <w:szCs w:val="24"/>
        </w:rPr>
        <w:tab/>
        <w:t>в начале учебного года: учащимся, перешедшим на новый уровень общего образования, в течение месяца; остальным учащимся - в течение первых 2-х недель; учащимся, приступившим к изучению нового предмета учебного плана, - в течение месяца;</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w:t>
      </w:r>
      <w:r w:rsidRPr="00BA65D9">
        <w:rPr>
          <w:rFonts w:ascii="Times New Roman" w:hAnsi="Times New Roman" w:cs="Times New Roman"/>
          <w:color w:val="000000"/>
          <w:sz w:val="24"/>
          <w:szCs w:val="24"/>
        </w:rPr>
        <w:tab/>
        <w:t>на первых (1-2) уроках после каникул;</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w:t>
      </w:r>
      <w:r w:rsidRPr="00BA65D9">
        <w:rPr>
          <w:rFonts w:ascii="Times New Roman" w:hAnsi="Times New Roman" w:cs="Times New Roman"/>
          <w:color w:val="000000"/>
          <w:sz w:val="24"/>
          <w:szCs w:val="24"/>
        </w:rPr>
        <w:tab/>
        <w:t xml:space="preserve">на первых (1-2) уроках после длительного отсутствия учащегося по уважительной причине. </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2.7.8.</w:t>
      </w:r>
      <w:r w:rsidRPr="00BA65D9">
        <w:rPr>
          <w:rFonts w:ascii="Times New Roman" w:hAnsi="Times New Roman" w:cs="Times New Roman"/>
          <w:color w:val="000000"/>
          <w:sz w:val="24"/>
          <w:szCs w:val="24"/>
        </w:rPr>
        <w:tab/>
        <w:t>Оценке по итогам учебного периода (четверти, полугодия) подлежит уровень освоения учащимися образовательной программы в соответствии с федеральным государственным  образовательным стандартом общего образования по всем предметам учебного плана.</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 xml:space="preserve">2.7.9.Отметка считается обоснованной при наличии у учащегося в классном журнале не менее трёх текущих отметок по предмету. В случае отсутствия у учащегося необходимого количества отметок и в целях установления фактического уровня освоения им содержания компонентов какой-либо части (темы) учебного предмета учебного плана педагогом проводятся дополнительные мероприятия контролирующего характера. </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t>2.7.10.</w:t>
      </w:r>
      <w:r w:rsidRPr="00BA65D9">
        <w:rPr>
          <w:rFonts w:ascii="Times New Roman" w:hAnsi="Times New Roman" w:cs="Times New Roman"/>
          <w:color w:val="000000"/>
          <w:sz w:val="24"/>
          <w:szCs w:val="24"/>
        </w:rPr>
        <w:tab/>
        <w:t xml:space="preserve">В случае несогласия учащегося, его родителей (законных представителей) с выставленной за учебный период отметкой по предмету учащийся, его родители (законные представители) имеют право обжаловать выставленную отметку в комиссии по урегулированию споров между участниками образовательных отношений, деятельность которой регламентируется локальным актом Учреждения. </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color w:val="000000"/>
          <w:sz w:val="24"/>
          <w:szCs w:val="24"/>
        </w:rPr>
      </w:pPr>
      <w:r w:rsidRPr="00BA65D9">
        <w:rPr>
          <w:rFonts w:ascii="Times New Roman" w:hAnsi="Times New Roman" w:cs="Times New Roman"/>
          <w:color w:val="000000"/>
          <w:sz w:val="24"/>
          <w:szCs w:val="24"/>
        </w:rPr>
        <w:lastRenderedPageBreak/>
        <w:t>2.7.11.</w:t>
      </w:r>
      <w:r w:rsidRPr="00BA65D9">
        <w:rPr>
          <w:rFonts w:ascii="Times New Roman" w:hAnsi="Times New Roman" w:cs="Times New Roman"/>
          <w:color w:val="000000"/>
          <w:sz w:val="24"/>
          <w:szCs w:val="24"/>
        </w:rPr>
        <w:tab/>
        <w:t>По итогам учебного периода педагог разрабатывает план ликвидации пробелов в знаниях учащихся, получивших неудовлетворительную отметку по учебному предмету.</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2.8. Оценка планируемых результатов обучения (в соответствии с ФГОС).</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2.8.1. Основным показателем развития учащихся является уровень сформированности предметных, метапредметных результатов.</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 Результаты ученика – это действия (умения) по использованию знаний в ходе решения задач (метапредметных, предметных).</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Оценка достижения учащимися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Учащиеся с ЗПР имеют право на прохождение текущей, промежуточной и государственной итоговой аттестации освоения АООП НОО в иных формах.</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2.8.2. Метапредметные результаты включают совокупность регулятивных, познавательных и коммуникативных универсальных учебных действий. Контроль и оценка метапредметных  результатов предусматривают выявление индивидуальной динамики учебных достижений учащихся.</w:t>
      </w:r>
    </w:p>
    <w:p w:rsidR="002B283A" w:rsidRPr="00BA65D9" w:rsidRDefault="002B283A" w:rsidP="002B283A">
      <w:pPr>
        <w:tabs>
          <w:tab w:val="left" w:pos="1134"/>
        </w:tabs>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2.8.3. Оценка достижения метапредметных результатов может проводиться в ходе различных процедур, в том числе и комплексных работ на межпредметной основе. Основной процедурой итоговой оценки достижения метапредметных результатов может являться защита индивидуального или группового  проекта.</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2.8.4. Оценка личностных результатов  учащихся осуществляется косвенно посредством неперсонифицированных мониторингов, выполняемых психологом или иным лицом, имеющим соответствующие полномочия, а также посредством статистического учета индивидуальных достижений учащихся в мероприятиях программ воспитательной направленности и в ходе внешних мониторинговых процедур. Оценка персонифицированных личностных достижений учащегося может проводиться по личному запросу родителей (законных представителей) несовершеннолетнего учащегося или запросу администрации учреждения при согласии родителей (законных представителей) несовершеннолетнего учащегося психологом или лицом, имеющим соответствующие полномочия.</w:t>
      </w:r>
    </w:p>
    <w:p w:rsidR="002B283A" w:rsidRPr="00BA65D9" w:rsidRDefault="002B283A" w:rsidP="002B283A">
      <w:pPr>
        <w:pStyle w:val="a5"/>
        <w:tabs>
          <w:tab w:val="left" w:pos="1134"/>
        </w:tabs>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2.8.5. Оценка успешности освоения образовательной программы или части образовательной программы проводится в соответствии с оценочной шкалой:</w:t>
      </w:r>
    </w:p>
    <w:tbl>
      <w:tblPr>
        <w:tblW w:w="9639" w:type="dxa"/>
        <w:tblInd w:w="40" w:type="dxa"/>
        <w:tblLayout w:type="fixed"/>
        <w:tblCellMar>
          <w:left w:w="40" w:type="dxa"/>
          <w:right w:w="40" w:type="dxa"/>
        </w:tblCellMar>
        <w:tblLook w:val="0000" w:firstRow="0" w:lastRow="0" w:firstColumn="0" w:lastColumn="0" w:noHBand="0" w:noVBand="0"/>
      </w:tblPr>
      <w:tblGrid>
        <w:gridCol w:w="3261"/>
        <w:gridCol w:w="3324"/>
        <w:gridCol w:w="3054"/>
      </w:tblGrid>
      <w:tr w:rsidR="002B283A" w:rsidRPr="00BA65D9" w:rsidTr="002B283A">
        <w:trPr>
          <w:trHeight w:val="307"/>
        </w:trPr>
        <w:tc>
          <w:tcPr>
            <w:tcW w:w="3261" w:type="dxa"/>
            <w:tcBorders>
              <w:top w:val="single" w:sz="4" w:space="0" w:color="000000"/>
              <w:lef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102"/>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Качество освоения программы</w:t>
            </w:r>
          </w:p>
        </w:tc>
        <w:tc>
          <w:tcPr>
            <w:tcW w:w="3324" w:type="dxa"/>
            <w:tcBorders>
              <w:top w:val="single" w:sz="4" w:space="0" w:color="000000"/>
              <w:lef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firstLine="50"/>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Уровень достижений</w:t>
            </w:r>
          </w:p>
        </w:tc>
        <w:tc>
          <w:tcPr>
            <w:tcW w:w="3054" w:type="dxa"/>
            <w:tcBorders>
              <w:top w:val="single" w:sz="4" w:space="0" w:color="000000"/>
              <w:left w:val="single" w:sz="4" w:space="0" w:color="000000"/>
              <w:righ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firstLine="38"/>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Отметка в 5-балльной шкале</w:t>
            </w:r>
          </w:p>
        </w:tc>
      </w:tr>
      <w:tr w:rsidR="002B283A" w:rsidRPr="00BA65D9" w:rsidTr="002B283A">
        <w:trPr>
          <w:trHeight w:val="288"/>
        </w:trPr>
        <w:tc>
          <w:tcPr>
            <w:tcW w:w="3261" w:type="dxa"/>
            <w:tcBorders>
              <w:top w:val="single" w:sz="4" w:space="0" w:color="000000"/>
              <w:lef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102"/>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90-100%</w:t>
            </w:r>
          </w:p>
        </w:tc>
        <w:tc>
          <w:tcPr>
            <w:tcW w:w="3324" w:type="dxa"/>
            <w:tcBorders>
              <w:top w:val="single" w:sz="4" w:space="0" w:color="000000"/>
              <w:lef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50"/>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высокий</w:t>
            </w:r>
          </w:p>
        </w:tc>
        <w:tc>
          <w:tcPr>
            <w:tcW w:w="3054" w:type="dxa"/>
            <w:tcBorders>
              <w:top w:val="single" w:sz="4" w:space="0" w:color="000000"/>
              <w:left w:val="single" w:sz="4" w:space="0" w:color="000000"/>
              <w:righ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38"/>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«5»</w:t>
            </w:r>
          </w:p>
        </w:tc>
      </w:tr>
      <w:tr w:rsidR="002B283A" w:rsidRPr="00BA65D9" w:rsidTr="002B283A">
        <w:trPr>
          <w:trHeight w:val="288"/>
        </w:trPr>
        <w:tc>
          <w:tcPr>
            <w:tcW w:w="3261" w:type="dxa"/>
            <w:tcBorders>
              <w:lef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102"/>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66 -89%</w:t>
            </w:r>
          </w:p>
        </w:tc>
        <w:tc>
          <w:tcPr>
            <w:tcW w:w="3324" w:type="dxa"/>
            <w:tcBorders>
              <w:lef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50"/>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повышенный</w:t>
            </w:r>
          </w:p>
        </w:tc>
        <w:tc>
          <w:tcPr>
            <w:tcW w:w="3054" w:type="dxa"/>
            <w:tcBorders>
              <w:left w:val="single" w:sz="4" w:space="0" w:color="000000"/>
              <w:righ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38"/>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«4»</w:t>
            </w:r>
          </w:p>
        </w:tc>
      </w:tr>
      <w:tr w:rsidR="002B283A" w:rsidRPr="00BA65D9" w:rsidTr="002B283A">
        <w:trPr>
          <w:trHeight w:val="278"/>
        </w:trPr>
        <w:tc>
          <w:tcPr>
            <w:tcW w:w="3261" w:type="dxa"/>
            <w:tcBorders>
              <w:lef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102"/>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50 -65 %</w:t>
            </w:r>
          </w:p>
        </w:tc>
        <w:tc>
          <w:tcPr>
            <w:tcW w:w="3324" w:type="dxa"/>
            <w:tcBorders>
              <w:lef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50"/>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базовый</w:t>
            </w:r>
          </w:p>
        </w:tc>
        <w:tc>
          <w:tcPr>
            <w:tcW w:w="3054" w:type="dxa"/>
            <w:tcBorders>
              <w:left w:val="single" w:sz="4" w:space="0" w:color="000000"/>
              <w:righ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38"/>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«3»</w:t>
            </w:r>
          </w:p>
        </w:tc>
      </w:tr>
      <w:tr w:rsidR="002B283A" w:rsidRPr="00BA65D9" w:rsidTr="002B283A">
        <w:trPr>
          <w:trHeight w:val="317"/>
        </w:trPr>
        <w:tc>
          <w:tcPr>
            <w:tcW w:w="3261" w:type="dxa"/>
            <w:tcBorders>
              <w:left w:val="single" w:sz="4" w:space="0" w:color="000000"/>
              <w:bottom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102"/>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меньше 50%</w:t>
            </w:r>
          </w:p>
        </w:tc>
        <w:tc>
          <w:tcPr>
            <w:tcW w:w="3324" w:type="dxa"/>
            <w:tcBorders>
              <w:left w:val="single" w:sz="4" w:space="0" w:color="000000"/>
              <w:bottom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50"/>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ниже базового</w:t>
            </w:r>
          </w:p>
        </w:tc>
        <w:tc>
          <w:tcPr>
            <w:tcW w:w="3054" w:type="dxa"/>
            <w:tcBorders>
              <w:left w:val="single" w:sz="4" w:space="0" w:color="000000"/>
              <w:bottom w:val="single" w:sz="4" w:space="0" w:color="000000"/>
              <w:right w:val="single" w:sz="4" w:space="0" w:color="000000"/>
            </w:tcBorders>
            <w:shd w:val="clear" w:color="auto" w:fill="auto"/>
          </w:tcPr>
          <w:p w:rsidR="002B283A" w:rsidRPr="00BA65D9" w:rsidRDefault="002B283A" w:rsidP="002B283A">
            <w:pPr>
              <w:widowControl w:val="0"/>
              <w:suppressAutoHyphens/>
              <w:autoSpaceDE w:val="0"/>
              <w:snapToGrid w:val="0"/>
              <w:spacing w:after="0" w:line="240" w:lineRule="auto"/>
              <w:ind w:left="38"/>
              <w:jc w:val="both"/>
              <w:rPr>
                <w:rFonts w:ascii="Times New Roman" w:eastAsia="Times New Roman" w:hAnsi="Times New Roman" w:cs="Times New Roman"/>
                <w:sz w:val="24"/>
                <w:szCs w:val="24"/>
                <w:lang w:eastAsia="ar-SA"/>
              </w:rPr>
            </w:pPr>
            <w:r w:rsidRPr="00BA65D9">
              <w:rPr>
                <w:rFonts w:ascii="Times New Roman" w:eastAsia="Times New Roman" w:hAnsi="Times New Roman" w:cs="Times New Roman"/>
                <w:sz w:val="24"/>
                <w:szCs w:val="24"/>
                <w:lang w:eastAsia="ar-SA"/>
              </w:rPr>
              <w:t>«2»</w:t>
            </w:r>
          </w:p>
        </w:tc>
      </w:tr>
    </w:tbl>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2.8.6. Итоговая оценка по учебным предметам, курсам, дисциплинам (модулям) вычисляется в процентах, исходя из нахождения среднего значения  результатов учебных четвертей и результатов промежуточной аттестации, переводится в отметку по пятибалльной шкале и выставляется в журнал.</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2.8.7.При реализации утвержденных рабочих программ учебных предметов, курсов, дисциплин (модулей) общеобразовательной программы объем домашних заданий (по всем учебным предметам) должен быть таким, чтобы затраты времени на его выполнение не превышали (в астрономических часах): во 2-3 классах – 1,5 часа, в 4-5 классах – 2 часа, в 6-8 классах – 2,5 часа, в 9-11 классах – до 3,5 часа.</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lastRenderedPageBreak/>
        <w:t>В первом классе обучение проводится без балльного оценивания знаний учащихся и домашних заданий.</w:t>
      </w:r>
    </w:p>
    <w:p w:rsidR="002B283A" w:rsidRPr="00BA65D9" w:rsidRDefault="002B283A" w:rsidP="002B283A">
      <w:pPr>
        <w:pStyle w:val="a5"/>
        <w:spacing w:after="0" w:line="240" w:lineRule="auto"/>
        <w:ind w:left="0"/>
        <w:jc w:val="both"/>
        <w:rPr>
          <w:rFonts w:ascii="Times New Roman" w:hAnsi="Times New Roman" w:cs="Times New Roman"/>
          <w:sz w:val="24"/>
          <w:szCs w:val="24"/>
        </w:rPr>
      </w:pPr>
    </w:p>
    <w:p w:rsidR="002B283A" w:rsidRPr="00BA65D9" w:rsidRDefault="002B283A" w:rsidP="002B283A">
      <w:pPr>
        <w:pStyle w:val="a5"/>
        <w:spacing w:after="0" w:line="240" w:lineRule="auto"/>
        <w:ind w:left="0"/>
        <w:jc w:val="both"/>
        <w:rPr>
          <w:rFonts w:ascii="Times New Roman" w:hAnsi="Times New Roman" w:cs="Times New Roman"/>
          <w:b/>
          <w:sz w:val="24"/>
          <w:szCs w:val="24"/>
        </w:rPr>
      </w:pPr>
      <w:r w:rsidRPr="00BA65D9">
        <w:rPr>
          <w:rFonts w:ascii="Times New Roman" w:hAnsi="Times New Roman" w:cs="Times New Roman"/>
          <w:b/>
          <w:sz w:val="24"/>
          <w:szCs w:val="24"/>
        </w:rPr>
        <w:t>3. Содержание и порядок проведения промежуточной аттестации</w:t>
      </w:r>
    </w:p>
    <w:p w:rsidR="002B283A" w:rsidRPr="00BA65D9" w:rsidRDefault="002B283A" w:rsidP="002B283A">
      <w:pPr>
        <w:pStyle w:val="a5"/>
        <w:spacing w:after="0" w:line="240" w:lineRule="auto"/>
        <w:ind w:left="0"/>
        <w:jc w:val="both"/>
        <w:rPr>
          <w:rFonts w:ascii="Times New Roman" w:hAnsi="Times New Roman" w:cs="Times New Roman"/>
          <w:sz w:val="24"/>
          <w:szCs w:val="24"/>
        </w:rPr>
      </w:pP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 Промежуточная аттестация - это оценка уровня освоения отдельной части или всего объема учебного предмета, курса, дисциплины (модуля) образовательной программы.</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3.2. Промежуточную аттестацию в Учреждении в обязательном порядке проходят учащиеся, осваивающие ООП начального общего образования, основного общего образования, среднего общего образования во всех формах обучения; включая учащихся, осваивающих образовательные программы Учреждения по индивидуальным учебным планам; учащиеся, осваивающие программу в форме семейного образования (экстерны) и в форме самообразования (экстерны). </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3.3. Для учащихся с ЗПР создаются специальные условия проведения (по итогам освоения АООП НОО) аттестации: </w:t>
      </w:r>
    </w:p>
    <w:p w:rsidR="002B283A" w:rsidRPr="00BA65D9" w:rsidRDefault="002B283A" w:rsidP="002B283A">
      <w:pPr>
        <w:spacing w:after="0" w:line="240" w:lineRule="auto"/>
        <w:jc w:val="both"/>
        <w:rPr>
          <w:rFonts w:ascii="Times New Roman" w:hAnsi="Times New Roman" w:cs="Times New Roman"/>
          <w:sz w:val="24"/>
          <w:szCs w:val="24"/>
          <w:lang w:eastAsia="ar-SA"/>
        </w:rPr>
      </w:pP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особая форма организации аттестации (в малой группе, индивидуальная) с учетом особых образовательных потребностей и индивидуальных особенностей учащихся с ЗПР;</w:t>
      </w: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привычная обстановка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присутствие в начале работы этапа общей организации деятельности;</w:t>
      </w: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адаптирование инструкции с учетом особых образовательных потребностей и индивидуальных трудностей учащихся с ЗПР:</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1) упрощение формулировок по грамматическому и семантическому оформлению;</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при необходимости адаптирование текста задания с учетом особых образовательных потребностей и индивидуальных трудностей учащихся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увеличение времени на выполнение заданий;  </w:t>
      </w: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возможность организации короткого перерыва (10-15 мин) при нарастании в поведении ребенка проявлений утомления, истощения; </w:t>
      </w:r>
    </w:p>
    <w:p w:rsidR="002B283A" w:rsidRPr="00BA65D9" w:rsidRDefault="002B283A" w:rsidP="0086742A">
      <w:pPr>
        <w:keepNext/>
        <w:widowControl w:val="0"/>
        <w:numPr>
          <w:ilvl w:val="0"/>
          <w:numId w:val="216"/>
        </w:numPr>
        <w:tabs>
          <w:tab w:val="left" w:pos="1134"/>
        </w:tabs>
        <w:suppressAutoHyphens/>
        <w:autoSpaceDE w:val="0"/>
        <w:spacing w:after="0" w:line="240" w:lineRule="auto"/>
        <w:ind w:left="0"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недопустимыми являются негативные реакции со стороны педагога, создание ситуаций, приводящих к эмоциональному травмированию ребенка.</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w:t>
      </w:r>
      <w:r w:rsidRPr="00BA65D9">
        <w:rPr>
          <w:rFonts w:ascii="Times New Roman" w:hAnsi="Times New Roman" w:cs="Times New Roman"/>
          <w:i/>
          <w:iCs/>
          <w:sz w:val="24"/>
          <w:szCs w:val="24"/>
          <w:lang w:eastAsia="ar-SA"/>
        </w:rPr>
        <w:t xml:space="preserve"> предметные, метапредметные результаты </w:t>
      </w:r>
      <w:r w:rsidRPr="00BA65D9">
        <w:rPr>
          <w:rFonts w:ascii="Times New Roman" w:hAnsi="Times New Roman" w:cs="Times New Roman"/>
          <w:sz w:val="24"/>
          <w:szCs w:val="24"/>
          <w:lang w:eastAsia="ar-SA"/>
        </w:rPr>
        <w:t xml:space="preserve">и </w:t>
      </w:r>
      <w:r w:rsidRPr="00BA65D9">
        <w:rPr>
          <w:rFonts w:ascii="Times New Roman" w:hAnsi="Times New Roman" w:cs="Times New Roman"/>
          <w:i/>
          <w:sz w:val="24"/>
          <w:szCs w:val="24"/>
          <w:lang w:eastAsia="ar-SA"/>
        </w:rPr>
        <w:t>результаты освоения программы коррекционной работы</w:t>
      </w:r>
      <w:r w:rsidRPr="00BA65D9">
        <w:rPr>
          <w:rFonts w:ascii="Times New Roman" w:hAnsi="Times New Roman" w:cs="Times New Roman"/>
          <w:sz w:val="24"/>
          <w:szCs w:val="24"/>
          <w:lang w:eastAsia="ar-SA"/>
        </w:rPr>
        <w:t>.</w:t>
      </w:r>
    </w:p>
    <w:p w:rsidR="002B283A" w:rsidRPr="00BA65D9" w:rsidRDefault="002B283A" w:rsidP="002B283A">
      <w:pPr>
        <w:keepNext/>
        <w:widowControl w:val="0"/>
        <w:suppressAutoHyphens/>
        <w:autoSpaceDE w:val="0"/>
        <w:spacing w:after="0" w:line="240" w:lineRule="auto"/>
        <w:ind w:firstLine="567"/>
        <w:jc w:val="both"/>
        <w:outlineLvl w:val="0"/>
        <w:rPr>
          <w:rFonts w:ascii="Times New Roman" w:hAnsi="Times New Roman" w:cs="Times New Roman"/>
          <w:sz w:val="24"/>
          <w:szCs w:val="24"/>
          <w:lang w:eastAsia="ar-SA"/>
        </w:rPr>
      </w:pPr>
      <w:r w:rsidRPr="00BA65D9">
        <w:rPr>
          <w:rFonts w:ascii="Times New Roman" w:hAnsi="Times New Roman" w:cs="Times New Roman"/>
          <w:sz w:val="24"/>
          <w:szCs w:val="24"/>
          <w:lang w:eastAsia="ar-SA"/>
        </w:rPr>
        <w:t xml:space="preserve">Итоговая аттестация на уровне начального общего образования должна проводиться с учетом возможных специфических трудностей учащегося с ЗПР в овладении письмом, </w:t>
      </w:r>
      <w:r w:rsidRPr="00BA65D9">
        <w:rPr>
          <w:rFonts w:ascii="Times New Roman" w:hAnsi="Times New Roman" w:cs="Times New Roman"/>
          <w:sz w:val="24"/>
          <w:szCs w:val="24"/>
          <w:lang w:eastAsia="ar-SA"/>
        </w:rPr>
        <w:lastRenderedPageBreak/>
        <w:t>чтением или счетом. Вывод об успешности овладения содержанием АООП НОО должен делаться на основании положительной индивидуальной динамики.</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3.4. Промежуточная аттестация учащихся проводится в формах, определенных учебным планом, в сроки, утвержденные календарным учебным графиком, и в  порядке установленном п.3.10. настоящего Положения.</w:t>
      </w:r>
    </w:p>
    <w:p w:rsidR="002B283A" w:rsidRPr="00BA65D9" w:rsidRDefault="002B283A" w:rsidP="002B283A">
      <w:pPr>
        <w:pStyle w:val="a5"/>
        <w:spacing w:after="0" w:line="240" w:lineRule="auto"/>
        <w:ind w:left="0"/>
        <w:jc w:val="both"/>
        <w:rPr>
          <w:rFonts w:ascii="Times New Roman" w:hAnsi="Times New Roman" w:cs="Times New Roman"/>
          <w:sz w:val="24"/>
          <w:szCs w:val="24"/>
        </w:rPr>
      </w:pPr>
      <w:r w:rsidRPr="00BA65D9">
        <w:rPr>
          <w:rFonts w:ascii="Times New Roman" w:hAnsi="Times New Roman" w:cs="Times New Roman"/>
          <w:sz w:val="24"/>
          <w:szCs w:val="24"/>
        </w:rPr>
        <w:t xml:space="preserve">        Промежуточная аттестация может проводиться как письменно, так и устно, а также в виде интегрированного зачета, который представляет собой среднеарифметический показатель суммируемых отметок за четверти или полугодия.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Формами проведения письменной промежуточной аттестации могут быть: диктант, контрольная работа, изложение, сочинение, тестовая работа (тест), проектная работа (проект), комплексная письменная работа на межпредметной основе, рисунок.</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В качестве устных форм промежуточной аттестации может использоваться, относятся: проверка техники чтения, защита реферата, сдача нормативов по физической культуре, зачет, музыкальная викторина, поделка.</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 Условия проведения промежуточной аттестации в форме проектной работы (проекта) определяются локальным нормативным актом Учреждения – Положением о проектной деятельности учащихся.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Образовательной программой может быть предусмотрена накопительная балльная система зачета результатов деятельности учащегося.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3.5. Перечень учебных предметов, курсов, модулей, выносимых на промежуточную аттестацию, и форма проведения определяются ОП по уровням общего образования (учебными планами).</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3.6.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Учреждением с учетом учебного плана, индивидуального учебного плана на основании заявления совершеннолетнего учащегося или родителей (законных представителей) несовершеннолетнего учащегося.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3.7. При отсутствии  учащегося в день проведения промежуточной аттестации по уважительной причине учащийся имеет право на перенос срока промежуточной аттестации до конца учебного года. Новый срок проведения промежуточной аттестации определяется Учреждением с учетом учебного плана, индивидуального учебного плана на основании заявления совершеннолетнего учащегося или родителей (законных представителей) несовершеннолетнего учащегося.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3.8. Особенности сроков и порядка проведения промежуточной аттестации могут быть установлены Учреждением для следующих категорий учащихся по заявлению совершеннолетних учащихся или родителей  (законных представителей) несовершеннолетних учащихся:</w:t>
      </w:r>
    </w:p>
    <w:p w:rsidR="002B283A" w:rsidRPr="00BA65D9" w:rsidRDefault="002B283A" w:rsidP="0086742A">
      <w:pPr>
        <w:pStyle w:val="a5"/>
        <w:numPr>
          <w:ilvl w:val="0"/>
          <w:numId w:val="215"/>
        </w:numPr>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2B283A" w:rsidRPr="00BA65D9" w:rsidRDefault="002B283A" w:rsidP="0086742A">
      <w:pPr>
        <w:pStyle w:val="a5"/>
        <w:numPr>
          <w:ilvl w:val="0"/>
          <w:numId w:val="215"/>
        </w:numPr>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для детей-инвалидов по решению педагогического совета.</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3.9.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3.10. Порядок проведения промежуточной аттестации учащихся: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3.10.1. Промежуточная аттестация учащихся проводится один раз в год в сроки, установленные календарным учебным графиком соответствующей образовательной программы.</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3.10.2. В качестве результатов промежуточной аттестации по предметам учебного плана соответствующего уровня образования учащимся могут быть зачтены внеучебные </w:t>
      </w:r>
      <w:r w:rsidRPr="00BA65D9">
        <w:rPr>
          <w:rFonts w:ascii="Times New Roman" w:hAnsi="Times New Roman" w:cs="Times New Roman"/>
          <w:sz w:val="24"/>
          <w:szCs w:val="24"/>
        </w:rPr>
        <w:lastRenderedPageBreak/>
        <w:t>образовательные достижения. Зачет производится в форме учета личностных достижений или портфолио.</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3.10.3. Промежуточная аттестация учащихся осуществляется педагогическим работником, реализующим соответствующую часть образовательной программы.</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3.10.4. Учащиеся, не прошедшие промежуточную аттестацию по уважительной причине, подтвержденной документально, проходят промежуточную аттестацию в дополнительные сроки, определяемые приказом директора Учреждения в течении одной недели с момента непрохождения учащимся промежуточной аттестации.</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3.10.5. Во исполнении п. 3.10.4. настоящего положения уважительными причинами признаются: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болезнь учащегося, подтвержденная соответствующей справкой медицинской организации;</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трагические обстоятельства семейного характера;</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участие в спортивных, интеллектуальных соревнованиях, конкурсах, олимпиадах на всероссийском и международном уровнях, региональных, федеральных мероприятиях, волонтерской деятельности;</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обстоятельства непреодолимой силы, определяемые в соответствии с Гражданским кодексом.</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3.11. Расписание промежуточной аттестации составляется заместителем директора по учебно-воспитательной работе не позднее чем за 2 недели до проведения промежуточной аттестации, в соответствии со сроками, утвержденными календарным учебным графиком.</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3.12. Расписание промежуточной аттестации (перечень учебных предметов, курсов, модулей, форма, сроки и порядок проведения) доводится до учащихся и их родителей (законных представителей) посредством размещения на информационном стенде в вестибюле Учреждения, учебном кабинете, на официальном сайте Учреждения не поздне чем за 2 недели до проведения промежуточной аттестации.</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3.13. Промежуточная аттестация экстернов проводится в соответствии с настоящим Положением (раздел 6).</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3.14. Порядок зачета результатов освоения учащимися учебных предметов, курсов, модулей, практики, дополнительных образовательных программ в  других Учреждениях в качестве результатов промежуточной аттестации определяется соответствующим локальным нормативным актом Учреждения.</w:t>
      </w:r>
    </w:p>
    <w:p w:rsidR="002B283A" w:rsidRPr="00BA65D9" w:rsidRDefault="002B283A" w:rsidP="002B283A">
      <w:pPr>
        <w:pStyle w:val="a5"/>
        <w:spacing w:after="0" w:line="240" w:lineRule="auto"/>
        <w:ind w:left="0" w:firstLine="567"/>
        <w:jc w:val="both"/>
        <w:rPr>
          <w:rFonts w:ascii="Times New Roman" w:hAnsi="Times New Roman" w:cs="Times New Roman"/>
          <w:color w:val="FF0000"/>
          <w:sz w:val="24"/>
          <w:szCs w:val="24"/>
        </w:rPr>
      </w:pPr>
      <w:r w:rsidRPr="00BA65D9">
        <w:rPr>
          <w:rFonts w:ascii="Times New Roman" w:hAnsi="Times New Roman" w:cs="Times New Roman"/>
          <w:sz w:val="24"/>
          <w:szCs w:val="24"/>
        </w:rPr>
        <w:t>3.15. Промежуточная аттестация по курсам внеурочной деятельности определяется ее моделью, формой организации занятий и особенностями выбранного направления внеурочной деятельности. Оценивание планируемых результатов внеурочной деятельности учащихся осуществляется в порядке и на условиях, установленных оснований образовательной программой.</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3.16. Промежуточная аттестация учащихся осуществляется по пятибалльной системе оценивания. Для письменных работ, результат прохождения которых фиксируется в баллах или иных значениях, перевод результатов в пятибалльную отметку осуществляется по схеме в соответствии с п.2.8.5. настоящего Положения.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3.17. В целях создания условий, отвечающих физиологическим особенностям учащихся при промежуточной аттестации по учебным предметам, курсам, модулям и иным видам учебной деятельности, предусмотренным учебным планом, не допускается проведение более:</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одной письменной работы в день на уровне начального общего образования;</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 двух письменных работ в день на уровнях основного и среднего общего образования.</w:t>
      </w:r>
    </w:p>
    <w:p w:rsidR="002B283A" w:rsidRPr="00BA65D9" w:rsidRDefault="002B283A" w:rsidP="002B283A">
      <w:pPr>
        <w:pStyle w:val="a5"/>
        <w:spacing w:after="0" w:line="240" w:lineRule="auto"/>
        <w:ind w:left="0"/>
        <w:jc w:val="both"/>
        <w:rPr>
          <w:rFonts w:ascii="Times New Roman" w:hAnsi="Times New Roman" w:cs="Times New Roman"/>
          <w:b/>
          <w:sz w:val="24"/>
          <w:szCs w:val="24"/>
        </w:rPr>
      </w:pPr>
      <w:r w:rsidRPr="00BA65D9">
        <w:rPr>
          <w:rFonts w:ascii="Times New Roman" w:hAnsi="Times New Roman" w:cs="Times New Roman"/>
          <w:b/>
          <w:sz w:val="24"/>
          <w:szCs w:val="24"/>
        </w:rPr>
        <w:t>4. Порядок перевода учащихся в следующий класс</w:t>
      </w:r>
    </w:p>
    <w:p w:rsidR="002B283A" w:rsidRPr="00BA65D9" w:rsidRDefault="002B283A" w:rsidP="002B283A">
      <w:pPr>
        <w:pStyle w:val="a5"/>
        <w:spacing w:after="0" w:line="240" w:lineRule="auto"/>
        <w:ind w:left="0"/>
        <w:jc w:val="both"/>
        <w:rPr>
          <w:rFonts w:ascii="Times New Roman" w:hAnsi="Times New Roman" w:cs="Times New Roman"/>
          <w:sz w:val="24"/>
          <w:szCs w:val="24"/>
        </w:rPr>
      </w:pP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lastRenderedPageBreak/>
        <w:t>4.1. Результаты промежуточной аттестации оформляются по пятибалльной системе в письменном журнале.</w:t>
      </w:r>
    </w:p>
    <w:p w:rsidR="002B283A" w:rsidRPr="00BA65D9" w:rsidRDefault="002B283A" w:rsidP="002B283A">
      <w:pPr>
        <w:pStyle w:val="a5"/>
        <w:spacing w:after="0" w:line="240" w:lineRule="auto"/>
        <w:ind w:left="0" w:firstLine="567"/>
        <w:jc w:val="both"/>
        <w:rPr>
          <w:rFonts w:ascii="Times New Roman" w:hAnsi="Times New Roman" w:cs="Times New Roman"/>
          <w:sz w:val="24"/>
          <w:szCs w:val="24"/>
        </w:rPr>
      </w:pPr>
      <w:r w:rsidRPr="00BA65D9">
        <w:rPr>
          <w:rFonts w:ascii="Times New Roman" w:hAnsi="Times New Roman" w:cs="Times New Roman"/>
          <w:sz w:val="24"/>
          <w:szCs w:val="24"/>
        </w:rPr>
        <w:t>4.2. Сведения о результатах промежуточной аттестации доводятся до учащихся и их родителей (законных представителей) в течении 2 дней с момента проведения промежуточной аттестации посредством электронного журнала и электронного дневника учащегося.</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4.3. На основании положительных результатов промежуточной аттестации учащиеся переводятся в следующий класс.</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4.4. 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 прохождение промежуточной аттестации при отсутствии уважительных причин признаются академической задолженностью (ч. 2 ст. 58 Федерального закона от 29.12.2012 №273 –ФЗ «Об образовании в Российской Федерации»).</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4.5. Условный перевод в следующий класс- это перевод учащихся, не прошедших промежуточную аттестацию по уважительным причинам или имеющих академическую задолженность, с обязательной ликвидацией академической задолженности в установленные сроки.</w:t>
      </w:r>
    </w:p>
    <w:p w:rsidR="002B283A" w:rsidRPr="00BA65D9" w:rsidRDefault="002B283A" w:rsidP="002B283A">
      <w:pPr>
        <w:spacing w:after="0" w:line="240" w:lineRule="auto"/>
        <w:ind w:firstLine="567"/>
        <w:jc w:val="both"/>
        <w:rPr>
          <w:rFonts w:ascii="Times New Roman" w:hAnsi="Times New Roman" w:cs="Times New Roman"/>
          <w:sz w:val="24"/>
          <w:szCs w:val="24"/>
        </w:rPr>
      </w:pPr>
    </w:p>
    <w:p w:rsidR="002B283A" w:rsidRPr="00BA65D9" w:rsidRDefault="002B283A" w:rsidP="002B283A">
      <w:pPr>
        <w:spacing w:after="0" w:line="240" w:lineRule="auto"/>
        <w:ind w:firstLine="567"/>
        <w:jc w:val="both"/>
        <w:rPr>
          <w:rFonts w:ascii="Times New Roman" w:hAnsi="Times New Roman" w:cs="Times New Roman"/>
          <w:b/>
          <w:sz w:val="24"/>
          <w:szCs w:val="24"/>
        </w:rPr>
      </w:pPr>
      <w:r w:rsidRPr="00BA65D9">
        <w:rPr>
          <w:rFonts w:ascii="Times New Roman" w:hAnsi="Times New Roman" w:cs="Times New Roman"/>
          <w:b/>
          <w:sz w:val="24"/>
          <w:szCs w:val="24"/>
        </w:rPr>
        <w:t>5. Ликвидация академической задолженности учащихся</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5.1. Права, обязанности участников образовательных отношений по ликвидации академической задолженности:</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5.1.1.Учащиеся обязаны ликвидировать академическую задолженность по учебным предметам, курсам, модуля предыдущего учебного года в сроки, установленные приказом директора Учреждения.</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5.1.2. Учащиеся имеют право:</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пройти промежуточную аттестацию по соответствующим учебным предметам, курсам, модулями не более двух раз в пределах одного года с момента образования академической задолженности, не включая время болезни учащегося (ч. 5 ст. 58 Федерального закона от 29.12.2012 №273-ФЗ «Об образовании в Российской Федерации»);</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получать консультации по учебным предметам, курсам, модулям;</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получать информацию о сроках и датах работы комиссии по сдаче академических задолженностей;</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получать помощь  педагога-психолога и других специалистов Учреждения.</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5.1.3. Учреждение при организации ликвидации академической задолженности учащихся обязано:</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создать условия учащимся для ликвидации академических задолженностей;</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обеспечить контроль за своевременностью ликвидации академических задолженностей;</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создать комиссию для проведения сдачи академических задолженностей (промежуточной аттестации учащихся во второй раз).</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5.1.4. Родители (законные представители) учащихся обязаны:</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создать условия учащемуся для ликвидации академической задолженности;</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обеспечить контроль за своевременную ликвидацию учащимся академической задолженности;</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 нести ответственность за ликвидацию учащимися академической задолженности в сроки, установленные для передача. </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xml:space="preserve">5.1.5. Для проведения промежуточной аттестации во второй раз в Учреждении создается соответствующая комиссия: </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комиссия формируется по предметному принципу;</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lastRenderedPageBreak/>
        <w:t>- количественный и персональный состав предметной комиссии определяется приказом директора Учреждения. В комиссию входят не менее трех человек.</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5.1.6. Решение комиссии оформляется протоколом промежуточной аттестации учащихся по учебному предмету, курсу, дисциплине (модулю).</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5.1.7. Учащиеся, не ликвидировавшие академическую задолженность по образовательным программам соответствующего уровня общего образования в течение года с момента ее появления, по усмотрению их родителей (законных представителей) и на основании их заявления могут быть:</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-оставлены на повторное обучение;</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переведены на обучение по АООП в соответствии с рекомендациями психолого-медико-педагогической комиссии (ПМПК);</w:t>
      </w:r>
    </w:p>
    <w:p w:rsidR="002B283A" w:rsidRPr="00BA65D9" w:rsidRDefault="002B283A" w:rsidP="002B283A">
      <w:pPr>
        <w:spacing w:after="0" w:line="240" w:lineRule="auto"/>
        <w:ind w:firstLine="567"/>
        <w:jc w:val="both"/>
        <w:rPr>
          <w:rFonts w:ascii="Times New Roman" w:hAnsi="Times New Roman" w:cs="Times New Roman"/>
          <w:sz w:val="24"/>
          <w:szCs w:val="24"/>
        </w:rPr>
      </w:pPr>
      <w:r w:rsidRPr="00BA65D9">
        <w:rPr>
          <w:rFonts w:ascii="Times New Roman" w:hAnsi="Times New Roman" w:cs="Times New Roman"/>
          <w:sz w:val="24"/>
          <w:szCs w:val="24"/>
        </w:rPr>
        <w:t>- переведены на обучение по индивидуальному учебному плану (в пределах осваиваемой образовательной программы) в порядке, установленном Положением об индивидуальном учебном плане Учреждения.</w:t>
      </w:r>
    </w:p>
    <w:p w:rsidR="002B283A" w:rsidRPr="00BA65D9" w:rsidRDefault="002B283A" w:rsidP="002B283A">
      <w:pPr>
        <w:spacing w:after="0" w:line="240" w:lineRule="auto"/>
        <w:ind w:firstLine="567"/>
        <w:jc w:val="both"/>
        <w:rPr>
          <w:rFonts w:ascii="Times New Roman" w:hAnsi="Times New Roman" w:cs="Times New Roman"/>
          <w:sz w:val="24"/>
          <w:szCs w:val="24"/>
        </w:rPr>
      </w:pPr>
    </w:p>
    <w:p w:rsidR="002B283A" w:rsidRPr="00BA65D9" w:rsidRDefault="002B283A" w:rsidP="002B283A">
      <w:pPr>
        <w:pStyle w:val="a5"/>
        <w:spacing w:after="0" w:line="240" w:lineRule="auto"/>
        <w:ind w:left="0"/>
        <w:jc w:val="both"/>
        <w:rPr>
          <w:rFonts w:ascii="Times New Roman" w:hAnsi="Times New Roman" w:cs="Times New Roman"/>
          <w:b/>
          <w:sz w:val="24"/>
          <w:szCs w:val="24"/>
        </w:rPr>
      </w:pPr>
      <w:r w:rsidRPr="00BA65D9">
        <w:rPr>
          <w:rFonts w:ascii="Times New Roman" w:hAnsi="Times New Roman" w:cs="Times New Roman"/>
          <w:b/>
          <w:sz w:val="24"/>
          <w:szCs w:val="24"/>
        </w:rPr>
        <w:t>6. Промежуточная аттестация экстернов.</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6.1. Учащиеся, осваивающие ООП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Учреждении. </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6.2. Экстерны при прохождении промежуточной аттестации пользуются академическими правами учащихся по соответствующей образовательной программе.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6.3. Зачисление экстерна для прохождения промежуточной аттестации осуществляется приказом директора Учреждения на основании его заявления – для совершеннолетних учащихся или заявления его родителей (законных представителей).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6.4. Учреждение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Учреждения.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6.5. Промежуточная аттестация экстерна осуществляется педагогическим работником, реализующим соответствующую часть образовательной программы, самостоятельно, в срок и формах, установленных приказом о зачислении экстерна. До начала промежуточной аттестации экстерн может получить консультацию по вопросам, касающимся аттестации, в пределах двух академических часов в соответствии с графиком, утвержденным приказом о зачислении экстерна.</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6.6. Экстерн имеет право на зачет результатов освоения учебных предметов, курсов, модулей, практики, дополнительных образовательных программ в иных организациях, осуществляющих образовательную деятельность, в порядке, предусмотренном локальным нормативным актом Учреждения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6.7. Промежуточная аттестация экстерна в Учреждении проводится: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по контрольно –измерительным материалам ООП соответствующего уровня общего образования, прошедшим экспертизу в установленном порядке и утвержденным приказом директора Учреждения, с соблюдением режима конфиденциальности;</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в соответствии с расписанием, утвержденным директором Учреждения за 2 недели до ее проведения в срок, установленные календарным графиком.</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6.8. Ход и итоги проведения промежуточной аттестации экстерна оформляются соответствующим протоколом, его содержание доводится до сведения экстерна и его родителей (законных представителей) под подпись.</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6.9. Экстерн имеет право оспорить результаты промежуточной аттестации в установленном законодательством РФ порядке.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lastRenderedPageBreak/>
        <w:t xml:space="preserve">         6.10.На основании протокола проведения промежуточной аттестации экстерну выдается документ (справка) установленного в Учреждении образца о результатах прохождения промежуточной аттестации по ООП общего образования соответствующего уровня за период (курс).</w:t>
      </w:r>
    </w:p>
    <w:p w:rsidR="002B283A" w:rsidRPr="00BA65D9" w:rsidRDefault="002B283A" w:rsidP="002B283A">
      <w:pPr>
        <w:tabs>
          <w:tab w:val="left" w:pos="567"/>
        </w:tabs>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6.11. В случае неудовлетворительных результатов по одному или нескольким учебным предметам, курсам, дисциплинам (модулям) ООП общего образования соответствующего  уровня, полученных экстернов при проведении промежуточной аттестации, экстерн имеет право их пересдать в порядке, установленном пунктом 5.1.2 настоящего Положения.</w:t>
      </w:r>
    </w:p>
    <w:p w:rsidR="002B283A" w:rsidRPr="00BA65D9" w:rsidRDefault="002B283A" w:rsidP="002B283A">
      <w:pPr>
        <w:tabs>
          <w:tab w:val="left" w:pos="567"/>
        </w:tabs>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7. Текущий контроль успеваемости и промежуточной аттестации учащихся, оставленных на повторное обучение.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7.1. Контроль успеваемости учащихся, оставленных на повторное обучение, проводится педагогическими работниками в общем порядке.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7.2. Промежуточная аттестация учащихся, оставленных на повторное обучение, проводится педагогическим работником по тем учебным предметам, по которым учащийся  имел академическую задолженность в предыдущем году обучения. По остальным учебным предметам засчитываются результаты промежуточной аттестации учащегося, полученные в предыдущем году обучения, если иное не предусмотрено индивидуальным учебным планом.</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b/>
          <w:sz w:val="24"/>
          <w:szCs w:val="24"/>
        </w:rPr>
      </w:pPr>
      <w:r w:rsidRPr="00BA65D9">
        <w:rPr>
          <w:rFonts w:ascii="Times New Roman" w:hAnsi="Times New Roman" w:cs="Times New Roman"/>
          <w:b/>
          <w:sz w:val="24"/>
          <w:szCs w:val="24"/>
        </w:rPr>
        <w:t>8. Промежуточная аттестация учащегося на дому.</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8.1. Освоение основной образовательной программы, в том числе отдельной части или всего объема учебного предмета, курса, модуля образовательной программы, сопровождается промежуточной аттестации учащегося, проводимой в формах, определенных учебным планом.</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8.2.   Формы промежуточной аттестации, в том числе текущего контроля успеваемости, устанавливаются с учетом психофизиологического состояния учащегося. Форма контроля должна отражать, насколько достигнута цель обучения на каждом занятии. Не допускается завышение оценок учащегося во избежание формирования ложных представлений о результатах обучения.</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8.3.   Если учащийся временно обучался в другой образовательной организации или образовательном подразделении медицинской организации, то для зачета образовательных результатов должен представить справку об обучении, выданную организацией, проводившей обучение. Зачет результатов проводится по учебным предметам, которые указаны в справке об обучении.</w:t>
      </w:r>
    </w:p>
    <w:p w:rsidR="002B283A" w:rsidRPr="00BA65D9" w:rsidRDefault="002B283A" w:rsidP="002B283A">
      <w:pPr>
        <w:spacing w:after="0" w:line="240" w:lineRule="auto"/>
        <w:jc w:val="both"/>
        <w:rPr>
          <w:rFonts w:ascii="Times New Roman" w:hAnsi="Times New Roman" w:cs="Times New Roman"/>
          <w:sz w:val="24"/>
          <w:szCs w:val="24"/>
        </w:rPr>
      </w:pP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b/>
          <w:sz w:val="24"/>
          <w:szCs w:val="24"/>
        </w:rPr>
        <w:t>9. Текущий контроль и промежуточная аттестация на дистанционном обучении</w:t>
      </w:r>
      <w:r w:rsidRPr="00BA65D9">
        <w:rPr>
          <w:rFonts w:ascii="Times New Roman" w:hAnsi="Times New Roman" w:cs="Times New Roman"/>
          <w:sz w:val="24"/>
          <w:szCs w:val="24"/>
        </w:rPr>
        <w:t>.</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9.1. При дистанционном обучении взаимодействие между педагогами и учащимися может происходить в онлайн- и (или) офлайн-режиме.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9.2. Текущий контроль на дистанционном обучении осуществляется педагогом, реализующим конкретную часть образовательной программы.</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9.3.    В рамках текущего контроля педагогические работники вправе:</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проводить онлайн- опросы на информационной платформе «Учи.ру», в  </w:t>
      </w:r>
      <w:r w:rsidRPr="00BA65D9">
        <w:rPr>
          <w:rFonts w:ascii="Times New Roman" w:hAnsi="Times New Roman" w:cs="Times New Roman"/>
          <w:sz w:val="24"/>
          <w:szCs w:val="24"/>
          <w:lang w:val="en-US"/>
        </w:rPr>
        <w:t>Skype</w:t>
      </w:r>
      <w:r w:rsidRPr="00BA65D9">
        <w:rPr>
          <w:rFonts w:ascii="Times New Roman" w:hAnsi="Times New Roman" w:cs="Times New Roman"/>
          <w:sz w:val="24"/>
          <w:szCs w:val="24"/>
        </w:rPr>
        <w:t xml:space="preserve"> или  </w:t>
      </w:r>
      <w:r w:rsidRPr="00BA65D9">
        <w:rPr>
          <w:rFonts w:ascii="Times New Roman" w:hAnsi="Times New Roman" w:cs="Times New Roman"/>
          <w:sz w:val="24"/>
          <w:szCs w:val="24"/>
          <w:lang w:val="en-US"/>
        </w:rPr>
        <w:t>Zoom</w:t>
      </w:r>
      <w:r w:rsidRPr="00BA65D9">
        <w:rPr>
          <w:rFonts w:ascii="Times New Roman" w:hAnsi="Times New Roman" w:cs="Times New Roman"/>
          <w:sz w:val="24"/>
          <w:szCs w:val="24"/>
        </w:rPr>
        <w:t>;</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проводить тестирование, контрольные работы;</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-давать учащимся задания в виде реферата, проекта, исследования с последующим выставлением отметки в журнал.</w:t>
      </w:r>
    </w:p>
    <w:p w:rsidR="002B283A" w:rsidRPr="00BA65D9" w:rsidRDefault="002B283A" w:rsidP="002B283A">
      <w:pPr>
        <w:spacing w:after="0" w:line="240" w:lineRule="auto"/>
        <w:jc w:val="both"/>
        <w:rPr>
          <w:rFonts w:ascii="Times New Roman" w:hAnsi="Times New Roman" w:cs="Times New Roman"/>
          <w:sz w:val="24"/>
          <w:szCs w:val="24"/>
        </w:rPr>
      </w:pPr>
      <w:r w:rsidRPr="00BA65D9">
        <w:rPr>
          <w:rFonts w:ascii="Times New Roman" w:hAnsi="Times New Roman" w:cs="Times New Roman"/>
          <w:sz w:val="24"/>
          <w:szCs w:val="24"/>
        </w:rPr>
        <w:t xml:space="preserve">         9.4.   Промежуточную аттестацию на дистанционном обучении проводят в форме учета текущих образовательных результатов в конце четверти и года по пятибалльной системе оценивания. </w:t>
      </w:r>
    </w:p>
    <w:p w:rsidR="002B283A" w:rsidRPr="00BA65D9" w:rsidRDefault="002B283A" w:rsidP="002B283A">
      <w:pPr>
        <w:pStyle w:val="Style4"/>
        <w:widowControl/>
        <w:tabs>
          <w:tab w:val="left" w:pos="816"/>
        </w:tabs>
        <w:spacing w:line="240" w:lineRule="auto"/>
        <w:ind w:firstLine="0"/>
      </w:pPr>
    </w:p>
    <w:sectPr w:rsidR="002B283A" w:rsidRPr="00BA65D9" w:rsidSect="002B283A">
      <w:headerReference w:type="even" r:id="rId22"/>
      <w:headerReference w:type="default" r:id="rId23"/>
      <w:footerReference w:type="even"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B83" w:rsidRDefault="00556B83" w:rsidP="00422648">
      <w:pPr>
        <w:spacing w:after="0" w:line="240" w:lineRule="auto"/>
      </w:pPr>
      <w:r>
        <w:separator/>
      </w:r>
    </w:p>
  </w:endnote>
  <w:endnote w:type="continuationSeparator" w:id="0">
    <w:p w:rsidR="00556B83" w:rsidRDefault="00556B83" w:rsidP="00422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NewtonCSanPin-Regular">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643105"/>
      <w:docPartObj>
        <w:docPartGallery w:val="Page Numbers (Bottom of Page)"/>
        <w:docPartUnique/>
      </w:docPartObj>
    </w:sdtPr>
    <w:sdtEndPr/>
    <w:sdtContent>
      <w:p w:rsidR="00556B83" w:rsidRDefault="003D399B">
        <w:pPr>
          <w:pStyle w:val="ab"/>
          <w:jc w:val="center"/>
        </w:pPr>
        <w:r>
          <w:fldChar w:fldCharType="begin"/>
        </w:r>
        <w:r>
          <w:instrText xml:space="preserve"> PAGE   \* MERGEFORMAT </w:instrText>
        </w:r>
        <w:r>
          <w:fldChar w:fldCharType="separate"/>
        </w:r>
        <w:r w:rsidR="00B06B49">
          <w:rPr>
            <w:noProof/>
          </w:rPr>
          <w:t>111</w:t>
        </w:r>
        <w:r>
          <w:rPr>
            <w:noProof/>
          </w:rPr>
          <w:fldChar w:fldCharType="end"/>
        </w:r>
      </w:p>
    </w:sdtContent>
  </w:sdt>
  <w:p w:rsidR="00556B83" w:rsidRDefault="00556B83">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556B83">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B06B49">
    <w:pPr>
      <w:spacing w:line="1" w:lineRule="exact"/>
    </w:pPr>
    <w:r>
      <w:rPr>
        <w:noProof/>
        <w:color w:val="000000"/>
        <w:lang w:eastAsia="en-US"/>
      </w:rPr>
      <w:pict>
        <v:shapetype id="_x0000_t202" coordsize="21600,21600" o:spt="202" path="m,l,21600r21600,l21600,xe">
          <v:stroke joinstyle="miter"/>
          <v:path gradientshapeok="t" o:connecttype="rect"/>
        </v:shapetype>
        <v:shape id="Надпись 33" o:spid="_x0000_s2068" type="#_x0000_t202" style="position:absolute;margin-left:37.45pt;margin-top:558.2pt;width:316.55pt;height:9.0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" filled="f" stroked="f">
          <v:textbox style="mso-fit-shape-to-text:t" inset="0,0,0,0">
            <w:txbxContent>
              <w:p w:rsidR="00556B83" w:rsidRDefault="00556B83">
                <w:pPr>
                  <w:pStyle w:val="af4"/>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80238A">
                  <w:rPr>
                    <w:rStyle w:val="af3"/>
                    <w:noProof/>
                    <w:color w:val="231F20"/>
                  </w:rPr>
                  <w:t>476</w:t>
                </w:r>
                <w:r>
                  <w:rPr>
                    <w:rFonts w:ascii="Courier New" w:hAnsi="Courier New" w:cs="Courier New"/>
                    <w:sz w:val="24"/>
                    <w:szCs w:val="24"/>
                  </w:rPr>
                  <w:fldChar w:fldCharType="end"/>
                </w:r>
                <w:r>
                  <w:rPr>
                    <w:rStyle w:val="af3"/>
                    <w:color w:val="231F20"/>
                  </w:rPr>
                  <w:tab/>
                  <w:t>Примерная рабочая программа</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556B83">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556B83">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556B83" w:rsidP="002B283A">
    <w:pPr>
      <w:pStyle w:val="ab"/>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556B83" w:rsidRDefault="00556B83" w:rsidP="002B283A">
    <w:pPr>
      <w:pStyle w:val="Style7"/>
      <w:widowControl/>
      <w:ind w:right="360"/>
      <w:jc w:val="right"/>
      <w:rPr>
        <w:rStyle w:val="FontStyle51"/>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Pr="00011D31" w:rsidRDefault="00556B83" w:rsidP="002B283A">
    <w:pPr>
      <w:pStyle w:val="ab"/>
      <w:ind w:right="360"/>
      <w:rPr>
        <w:rStyle w:val="FontStyle5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B06B49">
    <w:pPr>
      <w:spacing w:line="1" w:lineRule="exact"/>
    </w:pPr>
    <w:r>
      <w:rPr>
        <w:noProof/>
        <w:color w:val="000000"/>
        <w:lang w:eastAsia="en-US"/>
      </w:rPr>
      <w:pict>
        <v:shapetype id="_x0000_t202" coordsize="21600,21600" o:spt="202" path="m,l,21600r21600,l21600,xe">
          <v:stroke joinstyle="miter"/>
          <v:path gradientshapeok="t" o:connecttype="rect"/>
        </v:shapetype>
        <v:shape id="Надпись 2" o:spid="_x0000_s2053" type="#_x0000_t202" style="position:absolute;margin-left:37.75pt;margin-top:565.2pt;width:316.1pt;height:9.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" filled="f" stroked="f">
          <v:textbox style="mso-fit-shape-to-text:t" inset="0,0,0,0">
            <w:txbxContent>
              <w:p w:rsidR="00556B83" w:rsidRDefault="00556B83">
                <w:pPr>
                  <w:pStyle w:val="27"/>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80238A">
                  <w:rPr>
                    <w:rStyle w:val="26"/>
                    <w:rFonts w:ascii="Tahoma" w:hAnsi="Tahoma" w:cs="Tahoma"/>
                    <w:b/>
                    <w:bCs/>
                    <w:noProof/>
                    <w:color w:val="231F20"/>
                    <w:sz w:val="15"/>
                    <w:szCs w:val="15"/>
                  </w:rPr>
                  <w:t>282</w:t>
                </w:r>
                <w:r>
                  <w:rPr>
                    <w:rFonts w:ascii="Courier New" w:hAnsi="Courier New" w:cs="Courier New"/>
                    <w:sz w:val="24"/>
                    <w:szCs w:val="24"/>
                  </w:rPr>
                  <w:fldChar w:fldCharType="end"/>
                </w:r>
                <w:r>
                  <w:rPr>
                    <w:rStyle w:val="26"/>
                    <w:rFonts w:ascii="Tahoma" w:hAnsi="Tahoma" w:cs="Tahoma"/>
                    <w:b/>
                    <w:bCs/>
                    <w:color w:val="231F20"/>
                    <w:sz w:val="15"/>
                    <w:szCs w:val="15"/>
                  </w:rPr>
                  <w:tab/>
                </w:r>
                <w:r>
                  <w:rPr>
                    <w:rStyle w:val="26"/>
                    <w:rFonts w:ascii="Tahoma" w:hAnsi="Tahoma" w:cs="Tahoma"/>
                    <w:color w:val="231F20"/>
                    <w:sz w:val="15"/>
                    <w:szCs w:val="15"/>
                  </w:rPr>
                  <w:t>Примерная рабочая программа</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B06B49">
    <w:pPr>
      <w:spacing w:line="1" w:lineRule="exact"/>
    </w:pPr>
    <w:r>
      <w:rPr>
        <w:noProof/>
        <w:color w:val="000000"/>
        <w:lang w:eastAsia="en-US"/>
      </w:rPr>
      <w:pict>
        <v:shapetype id="_x0000_t202" coordsize="21600,21600" o:spt="202" path="m,l,21600r21600,l21600,xe">
          <v:stroke joinstyle="miter"/>
          <v:path gradientshapeok="t" o:connecttype="rect"/>
        </v:shapetype>
        <v:shape id="Надпись 1" o:spid="_x0000_s2052" type="#_x0000_t202" style="position:absolute;margin-left:36.95pt;margin-top:557.15pt;width:316.8pt;height:9.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" filled="f" stroked="f">
          <v:textbox style="mso-fit-shape-to-text:t" inset="0,0,0,0">
            <w:txbxContent>
              <w:p w:rsidR="00556B83" w:rsidRDefault="00556B83">
                <w:pPr>
                  <w:pStyle w:val="af4"/>
                  <w:tabs>
                    <w:tab w:val="right" w:pos="6336"/>
                  </w:tabs>
                  <w:rPr>
                    <w:rFonts w:ascii="Courier New" w:hAnsi="Courier New" w:cs="Courier New"/>
                    <w:sz w:val="24"/>
                    <w:szCs w:val="24"/>
                  </w:rPr>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B06B49">
    <w:pPr>
      <w:spacing w:line="1" w:lineRule="exact"/>
    </w:pPr>
    <w:r>
      <w:rPr>
        <w:noProof/>
        <w:color w:val="000000"/>
        <w:lang w:eastAsia="en-US"/>
      </w:rPr>
      <w:pict>
        <v:shapetype id="_x0000_t202" coordsize="21600,21600" o:spt="202" path="m,l,21600r21600,l21600,xe">
          <v:stroke joinstyle="miter"/>
          <v:path gradientshapeok="t" o:connecttype="rect"/>
        </v:shapetype>
        <v:shape id="Надпись 6" o:spid="_x0000_s2054" type="#_x0000_t202" style="position:absolute;margin-left:37.75pt;margin-top:565.2pt;width:316.1pt;height:9.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" filled="f" stroked="f">
          <v:textbox style="mso-fit-shape-to-text:t" inset="0,0,0,0">
            <w:txbxContent>
              <w:p w:rsidR="00556B83" w:rsidRDefault="00556B83">
                <w:pPr>
                  <w:pStyle w:val="27"/>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80238A">
                  <w:rPr>
                    <w:rStyle w:val="26"/>
                    <w:rFonts w:ascii="Tahoma" w:hAnsi="Tahoma" w:cs="Tahoma"/>
                    <w:b/>
                    <w:bCs/>
                    <w:noProof/>
                    <w:color w:val="231F20"/>
                    <w:sz w:val="15"/>
                    <w:szCs w:val="15"/>
                  </w:rPr>
                  <w:t>116</w:t>
                </w:r>
                <w:r>
                  <w:rPr>
                    <w:rFonts w:ascii="Courier New" w:hAnsi="Courier New" w:cs="Courier New"/>
                    <w:sz w:val="24"/>
                    <w:szCs w:val="24"/>
                  </w:rPr>
                  <w:fldChar w:fldCharType="end"/>
                </w:r>
                <w:r>
                  <w:rPr>
                    <w:rStyle w:val="26"/>
                    <w:rFonts w:ascii="Tahoma" w:hAnsi="Tahoma" w:cs="Tahoma"/>
                    <w:b/>
                    <w:bCs/>
                    <w:color w:val="231F20"/>
                    <w:sz w:val="15"/>
                    <w:szCs w:val="15"/>
                  </w:rPr>
                  <w:tab/>
                </w:r>
                <w:r>
                  <w:rPr>
                    <w:rStyle w:val="26"/>
                    <w:rFonts w:ascii="Tahoma" w:hAnsi="Tahoma" w:cs="Tahoma"/>
                    <w:color w:val="231F20"/>
                    <w:sz w:val="15"/>
                    <w:szCs w:val="15"/>
                  </w:rPr>
                  <w:t>Примерная рабочая программа</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556B83">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B06B49">
    <w:pPr>
      <w:spacing w:line="1" w:lineRule="exact"/>
    </w:pPr>
    <w:r>
      <w:rPr>
        <w:noProof/>
        <w:color w:val="000000"/>
        <w:lang w:eastAsia="en-US"/>
      </w:rPr>
      <w:pict>
        <v:shapetype id="_x0000_t202" coordsize="21600,21600" o:spt="202" path="m,l,21600r21600,l21600,xe">
          <v:stroke joinstyle="miter"/>
          <v:path gradientshapeok="t" o:connecttype="rect"/>
        </v:shapetype>
        <v:shape id="Надпись 4" o:spid="_x0000_s2056" type="#_x0000_t202" style="position:absolute;margin-left:37.75pt;margin-top:565.2pt;width:316.1pt;height:9.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" filled="f" stroked="f">
          <v:textbox style="mso-fit-shape-to-text:t" inset="0,0,0,0">
            <w:txbxContent>
              <w:p w:rsidR="00556B83" w:rsidRDefault="00556B83">
                <w:pPr>
                  <w:pStyle w:val="27"/>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80238A">
                  <w:rPr>
                    <w:rStyle w:val="26"/>
                    <w:rFonts w:ascii="Tahoma" w:hAnsi="Tahoma" w:cs="Tahoma"/>
                    <w:b/>
                    <w:bCs/>
                    <w:noProof/>
                    <w:color w:val="231F20"/>
                    <w:sz w:val="15"/>
                    <w:szCs w:val="15"/>
                  </w:rPr>
                  <w:t>142</w:t>
                </w:r>
                <w:r>
                  <w:rPr>
                    <w:rFonts w:ascii="Courier New" w:hAnsi="Courier New" w:cs="Courier New"/>
                    <w:sz w:val="24"/>
                    <w:szCs w:val="24"/>
                  </w:rPr>
                  <w:fldChar w:fldCharType="end"/>
                </w:r>
                <w:r>
                  <w:rPr>
                    <w:rStyle w:val="26"/>
                    <w:rFonts w:ascii="Tahoma" w:hAnsi="Tahoma" w:cs="Tahoma"/>
                    <w:b/>
                    <w:bCs/>
                    <w:color w:val="231F20"/>
                    <w:sz w:val="15"/>
                    <w:szCs w:val="15"/>
                  </w:rPr>
                  <w:tab/>
                </w:r>
                <w:r>
                  <w:rPr>
                    <w:rStyle w:val="26"/>
                    <w:rFonts w:ascii="Tahoma" w:hAnsi="Tahoma" w:cs="Tahoma"/>
                    <w:color w:val="231F20"/>
                    <w:sz w:val="15"/>
                    <w:szCs w:val="15"/>
                  </w:rPr>
                  <w:t>Примерная рабочая программа</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B06B49">
    <w:pPr>
      <w:spacing w:line="1" w:lineRule="exact"/>
    </w:pPr>
    <w:r>
      <w:rPr>
        <w:noProof/>
        <w:color w:val="000000"/>
        <w:lang w:eastAsia="en-US"/>
      </w:rPr>
      <w:pict>
        <v:shapetype id="_x0000_t202" coordsize="21600,21600" o:spt="202" path="m,l,21600r21600,l21600,xe">
          <v:stroke joinstyle="miter"/>
          <v:path gradientshapeok="t" o:connecttype="rect"/>
        </v:shapetype>
        <v:shape id="Надпись 3" o:spid="_x0000_s2055" type="#_x0000_t202" style="position:absolute;margin-left:37.85pt;margin-top:562.45pt;width:318.5pt;height:8.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" filled="f" stroked="f">
          <v:textbox style="mso-fit-shape-to-text:t" inset="0,0,0,0">
            <w:txbxContent>
              <w:p w:rsidR="00556B83" w:rsidRDefault="00556B83">
                <w:pPr>
                  <w:pStyle w:val="af4"/>
                  <w:tabs>
                    <w:tab w:val="right" w:pos="6370"/>
                  </w:tabs>
                  <w:rPr>
                    <w:rFonts w:ascii="Courier New" w:hAnsi="Courier New" w:cs="Courier New"/>
                    <w:sz w:val="24"/>
                    <w:szCs w:val="24"/>
                  </w:rPr>
                </w:pP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B06B49">
    <w:pPr>
      <w:spacing w:line="1" w:lineRule="exact"/>
    </w:pPr>
    <w:r>
      <w:rPr>
        <w:noProof/>
        <w:color w:val="000000"/>
        <w:lang w:eastAsia="en-US"/>
      </w:rPr>
      <w:pict>
        <v:shapetype id="_x0000_t202" coordsize="21600,21600" o:spt="202" path="m,l,21600r21600,l21600,xe">
          <v:stroke joinstyle="miter"/>
          <v:path gradientshapeok="t" o:connecttype="rect"/>
        </v:shapetype>
        <v:shape id="Надпись 37" o:spid="_x0000_s2066" type="#_x0000_t202" style="position:absolute;margin-left:37.45pt;margin-top:558.2pt;width:316.55pt;height:9.0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" filled="f" stroked="f">
          <v:textbox style="mso-next-textbox:#Надпись 37;mso-fit-shape-to-text:t" inset="0,0,0,0">
            <w:txbxContent>
              <w:p w:rsidR="00556B83" w:rsidRDefault="00556B83">
                <w:pPr>
                  <w:pStyle w:val="af4"/>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80238A">
                  <w:rPr>
                    <w:rStyle w:val="af3"/>
                    <w:noProof/>
                    <w:color w:val="231F20"/>
                  </w:rPr>
                  <w:t>452</w:t>
                </w:r>
                <w:r>
                  <w:rPr>
                    <w:rFonts w:ascii="Courier New" w:hAnsi="Courier New" w:cs="Courier New"/>
                    <w:sz w:val="24"/>
                    <w:szCs w:val="24"/>
                  </w:rPr>
                  <w:fldChar w:fldCharType="end"/>
                </w:r>
                <w:r>
                  <w:rPr>
                    <w:rStyle w:val="af3"/>
                    <w:color w:val="231F20"/>
                  </w:rPr>
                  <w:tab/>
                  <w:t>Примерная рабочая программа</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B06B49">
    <w:pPr>
      <w:spacing w:line="1" w:lineRule="exact"/>
    </w:pPr>
    <w:r>
      <w:rPr>
        <w:noProof/>
        <w:color w:val="000000"/>
        <w:lang w:eastAsia="en-US"/>
      </w:rPr>
      <w:pict>
        <v:shapetype id="_x0000_t202" coordsize="21600,21600" o:spt="202" path="m,l,21600r21600,l21600,xe">
          <v:stroke joinstyle="miter"/>
          <v:path gradientshapeok="t" o:connecttype="rect"/>
        </v:shapetype>
        <v:shape id="Надпись 36" o:spid="_x0000_s2065" type="#_x0000_t202" style="position:absolute;margin-left:37.3pt;margin-top:558.2pt;width:316.55pt;height:9.0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" filled="f" stroked="f">
          <v:textbox style="mso-next-textbox:#Надпись 36;mso-fit-shape-to-text:t" inset="0,0,0,0">
            <w:txbxContent>
              <w:p w:rsidR="00556B83" w:rsidRDefault="00556B83">
                <w:pPr>
                  <w:pStyle w:val="af4"/>
                  <w:tabs>
                    <w:tab w:val="right" w:pos="6331"/>
                  </w:tabs>
                  <w:rPr>
                    <w:rFonts w:ascii="Courier New" w:hAnsi="Courier New" w:cs="Courier New"/>
                    <w:sz w:val="24"/>
                    <w:szCs w:val="24"/>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B83" w:rsidRDefault="00556B83" w:rsidP="00422648">
      <w:pPr>
        <w:spacing w:after="0" w:line="240" w:lineRule="auto"/>
      </w:pPr>
      <w:r>
        <w:separator/>
      </w:r>
    </w:p>
  </w:footnote>
  <w:footnote w:type="continuationSeparator" w:id="0">
    <w:p w:rsidR="00556B83" w:rsidRDefault="00556B83" w:rsidP="004226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B83" w:rsidRDefault="00556B83">
    <w:pPr>
      <w:pStyle w:val="Style5"/>
      <w:widowControl/>
      <w:ind w:right="-134"/>
      <w:jc w:val="right"/>
      <w:rPr>
        <w:rStyle w:val="FontStyle43"/>
      </w:rPr>
    </w:pPr>
    <w:r>
      <w:rPr>
        <w:rStyle w:val="FontStyle43"/>
      </w:rPr>
      <w:t>Приложение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417084"/>
      <w:docPartObj>
        <w:docPartGallery w:val="Page Numbers (Top of Page)"/>
        <w:docPartUnique/>
      </w:docPartObj>
    </w:sdtPr>
    <w:sdtEndPr/>
    <w:sdtContent>
      <w:p w:rsidR="00556B83" w:rsidRDefault="003D399B">
        <w:pPr>
          <w:pStyle w:val="a9"/>
          <w:jc w:val="center"/>
        </w:pPr>
        <w:r>
          <w:fldChar w:fldCharType="begin"/>
        </w:r>
        <w:r>
          <w:instrText>PAGE   \* MERGEFORMAT</w:instrText>
        </w:r>
        <w:r>
          <w:fldChar w:fldCharType="separate"/>
        </w:r>
        <w:r w:rsidR="00B06B49">
          <w:rPr>
            <w:noProof/>
          </w:rPr>
          <w:t>527</w:t>
        </w:r>
        <w:r>
          <w:rPr>
            <w:noProof/>
          </w:rPr>
          <w:fldChar w:fldCharType="end"/>
        </w:r>
      </w:p>
    </w:sdtContent>
  </w:sdt>
  <w:p w:rsidR="00556B83" w:rsidRDefault="00556B8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FFFFFFFF"/>
    <w:lvl w:ilvl="0">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abstractNum>
  <w:abstractNum w:abstractNumId="1">
    <w:nsid w:val="0000001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F20"/>
        <w:spacing w:val="0"/>
        <w:w w:val="100"/>
        <w:position w:val="0"/>
        <w:sz w:val="19"/>
        <w:szCs w:val="19"/>
        <w:u w:val="none"/>
        <w:effect w:val="none"/>
      </w:rPr>
    </w:lvl>
  </w:abstractNum>
  <w:abstractNum w:abstractNumId="2">
    <w:nsid w:val="00000017"/>
    <w:multiLevelType w:val="multilevel"/>
    <w:tmpl w:val="FFFFFFFF"/>
    <w:lvl w:ilvl="0">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1">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2">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3">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4">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5">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6">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7">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8">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abstractNum>
  <w:abstractNum w:abstractNumId="3">
    <w:nsid w:val="00000019"/>
    <w:multiLevelType w:val="multilevel"/>
    <w:tmpl w:val="FFFFFFFF"/>
    <w:lvl w:ilvl="0">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1">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2">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3">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4">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5">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6">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7">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8">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abstractNum>
  <w:abstractNum w:abstractNumId="4">
    <w:nsid w:val="0000001B"/>
    <w:multiLevelType w:val="multilevel"/>
    <w:tmpl w:val="FFFFFFFF"/>
    <w:lvl w:ilvl="0">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F20"/>
        <w:spacing w:val="0"/>
        <w:w w:val="100"/>
        <w:position w:val="0"/>
        <w:sz w:val="19"/>
        <w:u w:val="none"/>
        <w:effect w:val="none"/>
      </w:rPr>
    </w:lvl>
  </w:abstractNum>
  <w:abstractNum w:abstractNumId="5">
    <w:nsid w:val="0000001D"/>
    <w:multiLevelType w:val="multilevel"/>
    <w:tmpl w:val="FFFFFFFF"/>
    <w:lvl w:ilvl="0">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1">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2">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3">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4">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5">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6">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7">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8">
      <w:start w:val="2"/>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abstractNum>
  <w:abstractNum w:abstractNumId="6">
    <w:nsid w:val="0000001F"/>
    <w:multiLevelType w:val="multilevel"/>
    <w:tmpl w:val="FFFFFFFF"/>
    <w:lvl w:ilvl="0">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1">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2">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3">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4">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5">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6">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7">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lvl w:ilvl="8">
      <w:start w:val="1"/>
      <w:numFmt w:val="bullet"/>
      <w:lvlText w:val="•"/>
      <w:lvlJc w:val="left"/>
      <w:pPr>
        <w:ind w:left="0" w:firstLine="0"/>
      </w:pPr>
      <w:rPr>
        <w:rFonts w:ascii="Georgia" w:hAnsi="Georgia"/>
        <w:b w:val="0"/>
        <w:i w:val="0"/>
        <w:smallCaps w:val="0"/>
        <w:strike w:val="0"/>
        <w:dstrike w:val="0"/>
        <w:color w:val="231F20"/>
        <w:spacing w:val="0"/>
        <w:w w:val="100"/>
        <w:position w:val="0"/>
        <w:sz w:val="20"/>
        <w:u w:val="none"/>
        <w:effect w:val="none"/>
      </w:rPr>
    </w:lvl>
  </w:abstractNum>
  <w:abstractNum w:abstractNumId="7">
    <w:nsid w:val="00000021"/>
    <w:multiLevelType w:val="multilevel"/>
    <w:tmpl w:val="FFFFFFFF"/>
    <w:lvl w:ilvl="0">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1">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2">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3">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4">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5">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6">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7">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lvl w:ilvl="8">
      <w:start w:val="1"/>
      <w:numFmt w:val="decimal"/>
      <w:lvlText w:val="%1"/>
      <w:lvlJc w:val="left"/>
      <w:pPr>
        <w:ind w:left="0" w:firstLine="0"/>
      </w:pPr>
      <w:rPr>
        <w:rFonts w:ascii="Tahoma" w:hAnsi="Tahoma" w:cs="Tahoma"/>
        <w:b/>
        <w:bCs/>
        <w:i w:val="0"/>
        <w:iCs w:val="0"/>
        <w:smallCaps w:val="0"/>
        <w:strike w:val="0"/>
        <w:dstrike w:val="0"/>
        <w:color w:val="231F20"/>
        <w:spacing w:val="0"/>
        <w:w w:val="80"/>
        <w:position w:val="0"/>
        <w:sz w:val="20"/>
        <w:szCs w:val="20"/>
        <w:u w:val="none"/>
        <w:effect w:val="none"/>
      </w:rPr>
    </w:lvl>
  </w:abstractNum>
  <w:abstractNum w:abstractNumId="8">
    <w:nsid w:val="0000002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9">
    <w:nsid w:val="0000002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0">
    <w:nsid w:val="00000027"/>
    <w:multiLevelType w:val="multilevel"/>
    <w:tmpl w:val="FFFFFFFF"/>
    <w:lvl w:ilvl="0">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1">
    <w:nsid w:val="00000029"/>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2">
    <w:nsid w:val="0000002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3">
    <w:nsid w:val="0000002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4">
    <w:nsid w:val="0000002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15">
    <w:nsid w:val="00000031"/>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16">
    <w:nsid w:val="00000033"/>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17">
    <w:nsid w:val="00000035"/>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8">
    <w:nsid w:val="00000037"/>
    <w:multiLevelType w:val="multilevel"/>
    <w:tmpl w:val="FFFFFFFF"/>
    <w:lvl w:ilvl="0">
      <w:start w:val="1"/>
      <w:numFmt w:val="bullet"/>
      <w:lvlText w:val="—"/>
      <w:lvlJc w:val="left"/>
      <w:rPr>
        <w:rFonts w:ascii="Georgia" w:hAnsi="Georgia"/>
        <w:b w:val="0"/>
        <w:i/>
        <w:smallCaps w:val="0"/>
        <w:strike w:val="0"/>
        <w:color w:val="231F20"/>
        <w:spacing w:val="0"/>
        <w:w w:val="100"/>
        <w:position w:val="0"/>
        <w:sz w:val="19"/>
        <w:u w:val="none"/>
      </w:rPr>
    </w:lvl>
    <w:lvl w:ilvl="1">
      <w:start w:val="1"/>
      <w:numFmt w:val="bullet"/>
      <w:lvlText w:val="—"/>
      <w:lvlJc w:val="left"/>
      <w:rPr>
        <w:rFonts w:ascii="Georgia" w:hAnsi="Georgia"/>
        <w:b w:val="0"/>
        <w:i/>
        <w:smallCaps w:val="0"/>
        <w:strike w:val="0"/>
        <w:color w:val="231F20"/>
        <w:spacing w:val="0"/>
        <w:w w:val="100"/>
        <w:position w:val="0"/>
        <w:sz w:val="19"/>
        <w:u w:val="none"/>
      </w:rPr>
    </w:lvl>
    <w:lvl w:ilvl="2">
      <w:start w:val="1"/>
      <w:numFmt w:val="bullet"/>
      <w:lvlText w:val="—"/>
      <w:lvlJc w:val="left"/>
      <w:rPr>
        <w:rFonts w:ascii="Georgia" w:hAnsi="Georgia"/>
        <w:b w:val="0"/>
        <w:i/>
        <w:smallCaps w:val="0"/>
        <w:strike w:val="0"/>
        <w:color w:val="231F20"/>
        <w:spacing w:val="0"/>
        <w:w w:val="100"/>
        <w:position w:val="0"/>
        <w:sz w:val="19"/>
        <w:u w:val="none"/>
      </w:rPr>
    </w:lvl>
    <w:lvl w:ilvl="3">
      <w:start w:val="1"/>
      <w:numFmt w:val="bullet"/>
      <w:lvlText w:val="—"/>
      <w:lvlJc w:val="left"/>
      <w:rPr>
        <w:rFonts w:ascii="Georgia" w:hAnsi="Georgia"/>
        <w:b w:val="0"/>
        <w:i/>
        <w:smallCaps w:val="0"/>
        <w:strike w:val="0"/>
        <w:color w:val="231F20"/>
        <w:spacing w:val="0"/>
        <w:w w:val="100"/>
        <w:position w:val="0"/>
        <w:sz w:val="19"/>
        <w:u w:val="none"/>
      </w:rPr>
    </w:lvl>
    <w:lvl w:ilvl="4">
      <w:start w:val="1"/>
      <w:numFmt w:val="bullet"/>
      <w:lvlText w:val="—"/>
      <w:lvlJc w:val="left"/>
      <w:rPr>
        <w:rFonts w:ascii="Georgia" w:hAnsi="Georgia"/>
        <w:b w:val="0"/>
        <w:i/>
        <w:smallCaps w:val="0"/>
        <w:strike w:val="0"/>
        <w:color w:val="231F20"/>
        <w:spacing w:val="0"/>
        <w:w w:val="100"/>
        <w:position w:val="0"/>
        <w:sz w:val="19"/>
        <w:u w:val="none"/>
      </w:rPr>
    </w:lvl>
    <w:lvl w:ilvl="5">
      <w:start w:val="1"/>
      <w:numFmt w:val="bullet"/>
      <w:lvlText w:val="—"/>
      <w:lvlJc w:val="left"/>
      <w:rPr>
        <w:rFonts w:ascii="Georgia" w:hAnsi="Georgia"/>
        <w:b w:val="0"/>
        <w:i/>
        <w:smallCaps w:val="0"/>
        <w:strike w:val="0"/>
        <w:color w:val="231F20"/>
        <w:spacing w:val="0"/>
        <w:w w:val="100"/>
        <w:position w:val="0"/>
        <w:sz w:val="19"/>
        <w:u w:val="none"/>
      </w:rPr>
    </w:lvl>
    <w:lvl w:ilvl="6">
      <w:start w:val="1"/>
      <w:numFmt w:val="bullet"/>
      <w:lvlText w:val="—"/>
      <w:lvlJc w:val="left"/>
      <w:rPr>
        <w:rFonts w:ascii="Georgia" w:hAnsi="Georgia"/>
        <w:b w:val="0"/>
        <w:i/>
        <w:smallCaps w:val="0"/>
        <w:strike w:val="0"/>
        <w:color w:val="231F20"/>
        <w:spacing w:val="0"/>
        <w:w w:val="100"/>
        <w:position w:val="0"/>
        <w:sz w:val="19"/>
        <w:u w:val="none"/>
      </w:rPr>
    </w:lvl>
    <w:lvl w:ilvl="7">
      <w:start w:val="1"/>
      <w:numFmt w:val="bullet"/>
      <w:lvlText w:val="—"/>
      <w:lvlJc w:val="left"/>
      <w:rPr>
        <w:rFonts w:ascii="Georgia" w:hAnsi="Georgia"/>
        <w:b w:val="0"/>
        <w:i/>
        <w:smallCaps w:val="0"/>
        <w:strike w:val="0"/>
        <w:color w:val="231F20"/>
        <w:spacing w:val="0"/>
        <w:w w:val="100"/>
        <w:position w:val="0"/>
        <w:sz w:val="19"/>
        <w:u w:val="none"/>
      </w:rPr>
    </w:lvl>
    <w:lvl w:ilvl="8">
      <w:start w:val="1"/>
      <w:numFmt w:val="bullet"/>
      <w:lvlText w:val="—"/>
      <w:lvlJc w:val="left"/>
      <w:rPr>
        <w:rFonts w:ascii="Georgia" w:hAnsi="Georgia"/>
        <w:b w:val="0"/>
        <w:i/>
        <w:smallCaps w:val="0"/>
        <w:strike w:val="0"/>
        <w:color w:val="231F20"/>
        <w:spacing w:val="0"/>
        <w:w w:val="100"/>
        <w:position w:val="0"/>
        <w:sz w:val="19"/>
        <w:u w:val="none"/>
      </w:rPr>
    </w:lvl>
  </w:abstractNum>
  <w:abstractNum w:abstractNumId="19">
    <w:nsid w:val="00000039"/>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20">
    <w:nsid w:val="0000003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1">
    <w:nsid w:val="0000003D"/>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2">
    <w:nsid w:val="0000003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3">
    <w:nsid w:val="00000041"/>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24">
    <w:nsid w:val="0000004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25">
    <w:nsid w:val="0000006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26">
    <w:nsid w:val="00000071"/>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27">
    <w:nsid w:val="00000073"/>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28">
    <w:nsid w:val="00000075"/>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2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30">
    <w:nsid w:val="00000079"/>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31">
    <w:nsid w:val="0000007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32">
    <w:nsid w:val="0000007D"/>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3">
    <w:nsid w:val="0000007F"/>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4">
    <w:nsid w:val="00000081"/>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5">
    <w:nsid w:val="00000083"/>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6">
    <w:nsid w:val="00000085"/>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7">
    <w:nsid w:val="00000087"/>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8">
    <w:nsid w:val="00000089"/>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9">
    <w:nsid w:val="0000008B"/>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40">
    <w:nsid w:val="0000008D"/>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41">
    <w:nsid w:val="0000008F"/>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42">
    <w:nsid w:val="0000009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44">
    <w:nsid w:val="0000009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5">
    <w:nsid w:val="00000097"/>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6">
    <w:nsid w:val="00000099"/>
    <w:multiLevelType w:val="multilevel"/>
    <w:tmpl w:val="FFFFFFFF"/>
    <w:lvl w:ilvl="0">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3"/>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7">
    <w:nsid w:val="0000009B"/>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8">
    <w:nsid w:val="0000009D"/>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9">
    <w:nsid w:val="0000009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50">
    <w:nsid w:val="000000A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1">
    <w:nsid w:val="000000A3"/>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2">
    <w:nsid w:val="000000A5"/>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53">
    <w:nsid w:val="000000A7"/>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54">
    <w:nsid w:val="000000A9"/>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55">
    <w:nsid w:val="000000A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56">
    <w:nsid w:val="000000A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7">
    <w:nsid w:val="000000B1"/>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58">
    <w:nsid w:val="000000B3"/>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9">
    <w:nsid w:val="000000B5"/>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60">
    <w:nsid w:val="000000B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1">
    <w:nsid w:val="000000B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2">
    <w:nsid w:val="000000B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3">
    <w:nsid w:val="000000C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64">
    <w:nsid w:val="000000C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65">
    <w:nsid w:val="000000C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66">
    <w:nsid w:val="000000D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7">
    <w:nsid w:val="000000D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68">
    <w:nsid w:val="000000D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69">
    <w:nsid w:val="000000D7"/>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70">
    <w:nsid w:val="000000D9"/>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71">
    <w:nsid w:val="000000D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72">
    <w:nsid w:val="000000DD"/>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73">
    <w:nsid w:val="000000DF"/>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74">
    <w:nsid w:val="000000E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75">
    <w:nsid w:val="000000E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76">
    <w:nsid w:val="000000E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77">
    <w:nsid w:val="000000E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78">
    <w:nsid w:val="000000E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79">
    <w:nsid w:val="000000EB"/>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80">
    <w:nsid w:val="000000E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81">
    <w:nsid w:val="000000E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82">
    <w:nsid w:val="000000F1"/>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83">
    <w:nsid w:val="000000F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84">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5">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6">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7">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88">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9">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90">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91">
    <w:nsid w:val="00A27242"/>
    <w:multiLevelType w:val="hybridMultilevel"/>
    <w:tmpl w:val="931653A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2">
    <w:nsid w:val="012230B8"/>
    <w:multiLevelType w:val="hybridMultilevel"/>
    <w:tmpl w:val="86AC18FA"/>
    <w:lvl w:ilvl="0" w:tplc="867261A8">
      <w:start w:val="1"/>
      <w:numFmt w:val="decimal"/>
      <w:lvlText w:val="%1)"/>
      <w:lvlJc w:val="left"/>
      <w:pPr>
        <w:ind w:left="717" w:hanging="473"/>
      </w:pPr>
      <w:rPr>
        <w:rFonts w:ascii="Times New Roman" w:eastAsia="Times New Roman" w:hAnsi="Times New Roman" w:cs="Times New Roman" w:hint="default"/>
        <w:w w:val="99"/>
        <w:sz w:val="24"/>
        <w:szCs w:val="24"/>
        <w:lang w:val="ru-RU" w:eastAsia="en-US" w:bidi="ar-SA"/>
      </w:rPr>
    </w:lvl>
    <w:lvl w:ilvl="1" w:tplc="D1EE51E6">
      <w:numFmt w:val="bullet"/>
      <w:lvlText w:val="•"/>
      <w:lvlJc w:val="left"/>
      <w:pPr>
        <w:ind w:left="1777" w:hanging="473"/>
      </w:pPr>
      <w:rPr>
        <w:rFonts w:hint="default"/>
        <w:lang w:val="ru-RU" w:eastAsia="en-US" w:bidi="ar-SA"/>
      </w:rPr>
    </w:lvl>
    <w:lvl w:ilvl="2" w:tplc="424CC0B2">
      <w:numFmt w:val="bullet"/>
      <w:lvlText w:val="•"/>
      <w:lvlJc w:val="left"/>
      <w:pPr>
        <w:ind w:left="2834" w:hanging="473"/>
      </w:pPr>
      <w:rPr>
        <w:rFonts w:hint="default"/>
        <w:lang w:val="ru-RU" w:eastAsia="en-US" w:bidi="ar-SA"/>
      </w:rPr>
    </w:lvl>
    <w:lvl w:ilvl="3" w:tplc="F17016CC">
      <w:numFmt w:val="bullet"/>
      <w:lvlText w:val="•"/>
      <w:lvlJc w:val="left"/>
      <w:pPr>
        <w:ind w:left="3891" w:hanging="473"/>
      </w:pPr>
      <w:rPr>
        <w:rFonts w:hint="default"/>
        <w:lang w:val="ru-RU" w:eastAsia="en-US" w:bidi="ar-SA"/>
      </w:rPr>
    </w:lvl>
    <w:lvl w:ilvl="4" w:tplc="F350C41A">
      <w:numFmt w:val="bullet"/>
      <w:lvlText w:val="•"/>
      <w:lvlJc w:val="left"/>
      <w:pPr>
        <w:ind w:left="4948" w:hanging="473"/>
      </w:pPr>
      <w:rPr>
        <w:rFonts w:hint="default"/>
        <w:lang w:val="ru-RU" w:eastAsia="en-US" w:bidi="ar-SA"/>
      </w:rPr>
    </w:lvl>
    <w:lvl w:ilvl="5" w:tplc="B1A20098">
      <w:numFmt w:val="bullet"/>
      <w:lvlText w:val="•"/>
      <w:lvlJc w:val="left"/>
      <w:pPr>
        <w:ind w:left="6005" w:hanging="473"/>
      </w:pPr>
      <w:rPr>
        <w:rFonts w:hint="default"/>
        <w:lang w:val="ru-RU" w:eastAsia="en-US" w:bidi="ar-SA"/>
      </w:rPr>
    </w:lvl>
    <w:lvl w:ilvl="6" w:tplc="24A2C9E4">
      <w:numFmt w:val="bullet"/>
      <w:lvlText w:val="•"/>
      <w:lvlJc w:val="left"/>
      <w:pPr>
        <w:ind w:left="7062" w:hanging="473"/>
      </w:pPr>
      <w:rPr>
        <w:rFonts w:hint="default"/>
        <w:lang w:val="ru-RU" w:eastAsia="en-US" w:bidi="ar-SA"/>
      </w:rPr>
    </w:lvl>
    <w:lvl w:ilvl="7" w:tplc="A8F0A708">
      <w:numFmt w:val="bullet"/>
      <w:lvlText w:val="•"/>
      <w:lvlJc w:val="left"/>
      <w:pPr>
        <w:ind w:left="8119" w:hanging="473"/>
      </w:pPr>
      <w:rPr>
        <w:rFonts w:hint="default"/>
        <w:lang w:val="ru-RU" w:eastAsia="en-US" w:bidi="ar-SA"/>
      </w:rPr>
    </w:lvl>
    <w:lvl w:ilvl="8" w:tplc="5EB26248">
      <w:numFmt w:val="bullet"/>
      <w:lvlText w:val="•"/>
      <w:lvlJc w:val="left"/>
      <w:pPr>
        <w:ind w:left="9176" w:hanging="473"/>
      </w:pPr>
      <w:rPr>
        <w:rFonts w:hint="default"/>
        <w:lang w:val="ru-RU" w:eastAsia="en-US" w:bidi="ar-SA"/>
      </w:rPr>
    </w:lvl>
  </w:abstractNum>
  <w:abstractNum w:abstractNumId="93">
    <w:nsid w:val="02941E44"/>
    <w:multiLevelType w:val="hybridMultilevel"/>
    <w:tmpl w:val="AFDADA0A"/>
    <w:lvl w:ilvl="0" w:tplc="6374BACA">
      <w:start w:val="1"/>
      <w:numFmt w:val="decimal"/>
      <w:lvlText w:val="%1)"/>
      <w:lvlJc w:val="left"/>
      <w:pPr>
        <w:ind w:left="2157" w:hanging="874"/>
      </w:pPr>
      <w:rPr>
        <w:rFonts w:ascii="Times New Roman" w:eastAsia="Times New Roman" w:hAnsi="Times New Roman" w:cs="Times New Roman" w:hint="default"/>
        <w:w w:val="99"/>
        <w:sz w:val="24"/>
        <w:szCs w:val="24"/>
        <w:lang w:val="ru-RU" w:eastAsia="en-US" w:bidi="ar-SA"/>
      </w:rPr>
    </w:lvl>
    <w:lvl w:ilvl="1" w:tplc="6F0A4000">
      <w:numFmt w:val="bullet"/>
      <w:lvlText w:val="•"/>
      <w:lvlJc w:val="left"/>
      <w:pPr>
        <w:ind w:left="3073" w:hanging="874"/>
      </w:pPr>
      <w:rPr>
        <w:rFonts w:hint="default"/>
        <w:lang w:val="ru-RU" w:eastAsia="en-US" w:bidi="ar-SA"/>
      </w:rPr>
    </w:lvl>
    <w:lvl w:ilvl="2" w:tplc="9BC67048">
      <w:numFmt w:val="bullet"/>
      <w:lvlText w:val="•"/>
      <w:lvlJc w:val="left"/>
      <w:pPr>
        <w:ind w:left="3986" w:hanging="874"/>
      </w:pPr>
      <w:rPr>
        <w:rFonts w:hint="default"/>
        <w:lang w:val="ru-RU" w:eastAsia="en-US" w:bidi="ar-SA"/>
      </w:rPr>
    </w:lvl>
    <w:lvl w:ilvl="3" w:tplc="EED274BC">
      <w:numFmt w:val="bullet"/>
      <w:lvlText w:val="•"/>
      <w:lvlJc w:val="left"/>
      <w:pPr>
        <w:ind w:left="4899" w:hanging="874"/>
      </w:pPr>
      <w:rPr>
        <w:rFonts w:hint="default"/>
        <w:lang w:val="ru-RU" w:eastAsia="en-US" w:bidi="ar-SA"/>
      </w:rPr>
    </w:lvl>
    <w:lvl w:ilvl="4" w:tplc="DF60205C">
      <w:numFmt w:val="bullet"/>
      <w:lvlText w:val="•"/>
      <w:lvlJc w:val="left"/>
      <w:pPr>
        <w:ind w:left="5812" w:hanging="874"/>
      </w:pPr>
      <w:rPr>
        <w:rFonts w:hint="default"/>
        <w:lang w:val="ru-RU" w:eastAsia="en-US" w:bidi="ar-SA"/>
      </w:rPr>
    </w:lvl>
    <w:lvl w:ilvl="5" w:tplc="EE165672">
      <w:numFmt w:val="bullet"/>
      <w:lvlText w:val="•"/>
      <w:lvlJc w:val="left"/>
      <w:pPr>
        <w:ind w:left="6725" w:hanging="874"/>
      </w:pPr>
      <w:rPr>
        <w:rFonts w:hint="default"/>
        <w:lang w:val="ru-RU" w:eastAsia="en-US" w:bidi="ar-SA"/>
      </w:rPr>
    </w:lvl>
    <w:lvl w:ilvl="6" w:tplc="A6C68EC2">
      <w:numFmt w:val="bullet"/>
      <w:lvlText w:val="•"/>
      <w:lvlJc w:val="left"/>
      <w:pPr>
        <w:ind w:left="7638" w:hanging="874"/>
      </w:pPr>
      <w:rPr>
        <w:rFonts w:hint="default"/>
        <w:lang w:val="ru-RU" w:eastAsia="en-US" w:bidi="ar-SA"/>
      </w:rPr>
    </w:lvl>
    <w:lvl w:ilvl="7" w:tplc="0EDEB3E8">
      <w:numFmt w:val="bullet"/>
      <w:lvlText w:val="•"/>
      <w:lvlJc w:val="left"/>
      <w:pPr>
        <w:ind w:left="8551" w:hanging="874"/>
      </w:pPr>
      <w:rPr>
        <w:rFonts w:hint="default"/>
        <w:lang w:val="ru-RU" w:eastAsia="en-US" w:bidi="ar-SA"/>
      </w:rPr>
    </w:lvl>
    <w:lvl w:ilvl="8" w:tplc="5D0C141A">
      <w:numFmt w:val="bullet"/>
      <w:lvlText w:val="•"/>
      <w:lvlJc w:val="left"/>
      <w:pPr>
        <w:ind w:left="9464" w:hanging="874"/>
      </w:pPr>
      <w:rPr>
        <w:rFonts w:hint="default"/>
        <w:lang w:val="ru-RU" w:eastAsia="en-US" w:bidi="ar-SA"/>
      </w:rPr>
    </w:lvl>
  </w:abstractNum>
  <w:abstractNum w:abstractNumId="94">
    <w:nsid w:val="046833CF"/>
    <w:multiLevelType w:val="hybridMultilevel"/>
    <w:tmpl w:val="7F3E0760"/>
    <w:lvl w:ilvl="0" w:tplc="5E36B0AC">
      <w:start w:val="1"/>
      <w:numFmt w:val="decimal"/>
      <w:lvlText w:val="%1."/>
      <w:lvlJc w:val="left"/>
      <w:pPr>
        <w:ind w:left="105" w:hanging="819"/>
      </w:pPr>
      <w:rPr>
        <w:rFonts w:ascii="Times New Roman" w:eastAsia="Times New Roman" w:hAnsi="Times New Roman" w:cs="Times New Roman" w:hint="default"/>
        <w:b w:val="0"/>
        <w:bCs w:val="0"/>
        <w:i w:val="0"/>
        <w:iCs w:val="0"/>
        <w:w w:val="100"/>
        <w:sz w:val="24"/>
        <w:szCs w:val="24"/>
        <w:lang w:val="ru-RU" w:eastAsia="en-US" w:bidi="ar-SA"/>
      </w:rPr>
    </w:lvl>
    <w:lvl w:ilvl="1" w:tplc="50205766">
      <w:numFmt w:val="bullet"/>
      <w:lvlText w:val="•"/>
      <w:lvlJc w:val="left"/>
      <w:pPr>
        <w:ind w:left="344" w:hanging="819"/>
      </w:pPr>
      <w:rPr>
        <w:rFonts w:hint="default"/>
        <w:lang w:val="ru-RU" w:eastAsia="en-US" w:bidi="ar-SA"/>
      </w:rPr>
    </w:lvl>
    <w:lvl w:ilvl="2" w:tplc="419A245C">
      <w:numFmt w:val="bullet"/>
      <w:lvlText w:val="•"/>
      <w:lvlJc w:val="left"/>
      <w:pPr>
        <w:ind w:left="588" w:hanging="819"/>
      </w:pPr>
      <w:rPr>
        <w:rFonts w:hint="default"/>
        <w:lang w:val="ru-RU" w:eastAsia="en-US" w:bidi="ar-SA"/>
      </w:rPr>
    </w:lvl>
    <w:lvl w:ilvl="3" w:tplc="5186F982">
      <w:numFmt w:val="bullet"/>
      <w:lvlText w:val="•"/>
      <w:lvlJc w:val="left"/>
      <w:pPr>
        <w:ind w:left="832" w:hanging="819"/>
      </w:pPr>
      <w:rPr>
        <w:rFonts w:hint="default"/>
        <w:lang w:val="ru-RU" w:eastAsia="en-US" w:bidi="ar-SA"/>
      </w:rPr>
    </w:lvl>
    <w:lvl w:ilvl="4" w:tplc="9A3202EA">
      <w:numFmt w:val="bullet"/>
      <w:lvlText w:val="•"/>
      <w:lvlJc w:val="left"/>
      <w:pPr>
        <w:ind w:left="1076" w:hanging="819"/>
      </w:pPr>
      <w:rPr>
        <w:rFonts w:hint="default"/>
        <w:lang w:val="ru-RU" w:eastAsia="en-US" w:bidi="ar-SA"/>
      </w:rPr>
    </w:lvl>
    <w:lvl w:ilvl="5" w:tplc="4782C542">
      <w:numFmt w:val="bullet"/>
      <w:lvlText w:val="•"/>
      <w:lvlJc w:val="left"/>
      <w:pPr>
        <w:ind w:left="1321" w:hanging="819"/>
      </w:pPr>
      <w:rPr>
        <w:rFonts w:hint="default"/>
        <w:lang w:val="ru-RU" w:eastAsia="en-US" w:bidi="ar-SA"/>
      </w:rPr>
    </w:lvl>
    <w:lvl w:ilvl="6" w:tplc="03901B06">
      <w:numFmt w:val="bullet"/>
      <w:lvlText w:val="•"/>
      <w:lvlJc w:val="left"/>
      <w:pPr>
        <w:ind w:left="1565" w:hanging="819"/>
      </w:pPr>
      <w:rPr>
        <w:rFonts w:hint="default"/>
        <w:lang w:val="ru-RU" w:eastAsia="en-US" w:bidi="ar-SA"/>
      </w:rPr>
    </w:lvl>
    <w:lvl w:ilvl="7" w:tplc="2EE42862">
      <w:numFmt w:val="bullet"/>
      <w:lvlText w:val="•"/>
      <w:lvlJc w:val="left"/>
      <w:pPr>
        <w:ind w:left="1809" w:hanging="819"/>
      </w:pPr>
      <w:rPr>
        <w:rFonts w:hint="default"/>
        <w:lang w:val="ru-RU" w:eastAsia="en-US" w:bidi="ar-SA"/>
      </w:rPr>
    </w:lvl>
    <w:lvl w:ilvl="8" w:tplc="8474EA68">
      <w:numFmt w:val="bullet"/>
      <w:lvlText w:val="•"/>
      <w:lvlJc w:val="left"/>
      <w:pPr>
        <w:ind w:left="2053" w:hanging="819"/>
      </w:pPr>
      <w:rPr>
        <w:rFonts w:hint="default"/>
        <w:lang w:val="ru-RU" w:eastAsia="en-US" w:bidi="ar-SA"/>
      </w:rPr>
    </w:lvl>
  </w:abstractNum>
  <w:abstractNum w:abstractNumId="95">
    <w:nsid w:val="0580312A"/>
    <w:multiLevelType w:val="hybridMultilevel"/>
    <w:tmpl w:val="CFC8A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05EC6A1E"/>
    <w:multiLevelType w:val="hybridMultilevel"/>
    <w:tmpl w:val="A96C30CC"/>
    <w:lvl w:ilvl="0" w:tplc="0419000D">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08C47A00"/>
    <w:multiLevelType w:val="hybridMultilevel"/>
    <w:tmpl w:val="6ADACF28"/>
    <w:lvl w:ilvl="0" w:tplc="D6865790">
      <w:start w:val="1"/>
      <w:numFmt w:val="decimal"/>
      <w:lvlText w:val="%1."/>
      <w:lvlJc w:val="left"/>
      <w:pPr>
        <w:ind w:left="105" w:hanging="819"/>
      </w:pPr>
      <w:rPr>
        <w:rFonts w:ascii="Times New Roman" w:eastAsia="Times New Roman" w:hAnsi="Times New Roman" w:cs="Times New Roman" w:hint="default"/>
        <w:b w:val="0"/>
        <w:bCs w:val="0"/>
        <w:i w:val="0"/>
        <w:iCs w:val="0"/>
        <w:w w:val="100"/>
        <w:sz w:val="24"/>
        <w:szCs w:val="24"/>
        <w:lang w:val="ru-RU" w:eastAsia="en-US" w:bidi="ar-SA"/>
      </w:rPr>
    </w:lvl>
    <w:lvl w:ilvl="1" w:tplc="9A320550">
      <w:numFmt w:val="bullet"/>
      <w:lvlText w:val="•"/>
      <w:lvlJc w:val="left"/>
      <w:pPr>
        <w:ind w:left="344" w:hanging="819"/>
      </w:pPr>
      <w:rPr>
        <w:rFonts w:hint="default"/>
        <w:lang w:val="ru-RU" w:eastAsia="en-US" w:bidi="ar-SA"/>
      </w:rPr>
    </w:lvl>
    <w:lvl w:ilvl="2" w:tplc="493CDD56">
      <w:numFmt w:val="bullet"/>
      <w:lvlText w:val="•"/>
      <w:lvlJc w:val="left"/>
      <w:pPr>
        <w:ind w:left="588" w:hanging="819"/>
      </w:pPr>
      <w:rPr>
        <w:rFonts w:hint="default"/>
        <w:lang w:val="ru-RU" w:eastAsia="en-US" w:bidi="ar-SA"/>
      </w:rPr>
    </w:lvl>
    <w:lvl w:ilvl="3" w:tplc="C3A88E3E">
      <w:numFmt w:val="bullet"/>
      <w:lvlText w:val="•"/>
      <w:lvlJc w:val="left"/>
      <w:pPr>
        <w:ind w:left="832" w:hanging="819"/>
      </w:pPr>
      <w:rPr>
        <w:rFonts w:hint="default"/>
        <w:lang w:val="ru-RU" w:eastAsia="en-US" w:bidi="ar-SA"/>
      </w:rPr>
    </w:lvl>
    <w:lvl w:ilvl="4" w:tplc="6ADC086E">
      <w:numFmt w:val="bullet"/>
      <w:lvlText w:val="•"/>
      <w:lvlJc w:val="left"/>
      <w:pPr>
        <w:ind w:left="1076" w:hanging="819"/>
      </w:pPr>
      <w:rPr>
        <w:rFonts w:hint="default"/>
        <w:lang w:val="ru-RU" w:eastAsia="en-US" w:bidi="ar-SA"/>
      </w:rPr>
    </w:lvl>
    <w:lvl w:ilvl="5" w:tplc="9F3EADBE">
      <w:numFmt w:val="bullet"/>
      <w:lvlText w:val="•"/>
      <w:lvlJc w:val="left"/>
      <w:pPr>
        <w:ind w:left="1321" w:hanging="819"/>
      </w:pPr>
      <w:rPr>
        <w:rFonts w:hint="default"/>
        <w:lang w:val="ru-RU" w:eastAsia="en-US" w:bidi="ar-SA"/>
      </w:rPr>
    </w:lvl>
    <w:lvl w:ilvl="6" w:tplc="C2DE48E8">
      <w:numFmt w:val="bullet"/>
      <w:lvlText w:val="•"/>
      <w:lvlJc w:val="left"/>
      <w:pPr>
        <w:ind w:left="1565" w:hanging="819"/>
      </w:pPr>
      <w:rPr>
        <w:rFonts w:hint="default"/>
        <w:lang w:val="ru-RU" w:eastAsia="en-US" w:bidi="ar-SA"/>
      </w:rPr>
    </w:lvl>
    <w:lvl w:ilvl="7" w:tplc="4F54C6F8">
      <w:numFmt w:val="bullet"/>
      <w:lvlText w:val="•"/>
      <w:lvlJc w:val="left"/>
      <w:pPr>
        <w:ind w:left="1809" w:hanging="819"/>
      </w:pPr>
      <w:rPr>
        <w:rFonts w:hint="default"/>
        <w:lang w:val="ru-RU" w:eastAsia="en-US" w:bidi="ar-SA"/>
      </w:rPr>
    </w:lvl>
    <w:lvl w:ilvl="8" w:tplc="D3088B78">
      <w:numFmt w:val="bullet"/>
      <w:lvlText w:val="•"/>
      <w:lvlJc w:val="left"/>
      <w:pPr>
        <w:ind w:left="2053" w:hanging="819"/>
      </w:pPr>
      <w:rPr>
        <w:rFonts w:hint="default"/>
        <w:lang w:val="ru-RU" w:eastAsia="en-US" w:bidi="ar-SA"/>
      </w:rPr>
    </w:lvl>
  </w:abstractNum>
  <w:abstractNum w:abstractNumId="98">
    <w:nsid w:val="099C45BB"/>
    <w:multiLevelType w:val="hybridMultilevel"/>
    <w:tmpl w:val="B55E5E3C"/>
    <w:lvl w:ilvl="0" w:tplc="E9CE30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nsid w:val="0B097EE5"/>
    <w:multiLevelType w:val="multilevel"/>
    <w:tmpl w:val="F63C1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0B185BC7"/>
    <w:multiLevelType w:val="multilevel"/>
    <w:tmpl w:val="4E08E3A8"/>
    <w:lvl w:ilvl="0">
      <w:start w:val="1"/>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1">
    <w:nsid w:val="0CC63B6B"/>
    <w:multiLevelType w:val="hybridMultilevel"/>
    <w:tmpl w:val="5D3C4CB0"/>
    <w:lvl w:ilvl="0" w:tplc="62D63BFA">
      <w:start w:val="1"/>
      <w:numFmt w:val="decimal"/>
      <w:lvlText w:val="%1."/>
      <w:lvlJc w:val="left"/>
      <w:pPr>
        <w:ind w:left="1569" w:hanging="286"/>
      </w:pPr>
      <w:rPr>
        <w:rFonts w:ascii="Times New Roman" w:eastAsia="Times New Roman" w:hAnsi="Times New Roman" w:cs="Times New Roman" w:hint="default"/>
        <w:w w:val="100"/>
        <w:sz w:val="22"/>
        <w:szCs w:val="22"/>
        <w:lang w:val="ru-RU" w:eastAsia="en-US" w:bidi="ar-SA"/>
      </w:rPr>
    </w:lvl>
    <w:lvl w:ilvl="1" w:tplc="607625DC">
      <w:numFmt w:val="bullet"/>
      <w:lvlText w:val="•"/>
      <w:lvlJc w:val="left"/>
      <w:pPr>
        <w:ind w:left="4300" w:hanging="286"/>
      </w:pPr>
      <w:rPr>
        <w:rFonts w:hint="default"/>
        <w:lang w:val="ru-RU" w:eastAsia="en-US" w:bidi="ar-SA"/>
      </w:rPr>
    </w:lvl>
    <w:lvl w:ilvl="2" w:tplc="E42AA31C">
      <w:numFmt w:val="bullet"/>
      <w:lvlText w:val="•"/>
      <w:lvlJc w:val="left"/>
      <w:pPr>
        <w:ind w:left="5076" w:hanging="286"/>
      </w:pPr>
      <w:rPr>
        <w:rFonts w:hint="default"/>
        <w:lang w:val="ru-RU" w:eastAsia="en-US" w:bidi="ar-SA"/>
      </w:rPr>
    </w:lvl>
    <w:lvl w:ilvl="3" w:tplc="F9CE2128">
      <w:numFmt w:val="bullet"/>
      <w:lvlText w:val="•"/>
      <w:lvlJc w:val="left"/>
      <w:pPr>
        <w:ind w:left="5853" w:hanging="286"/>
      </w:pPr>
      <w:rPr>
        <w:rFonts w:hint="default"/>
        <w:lang w:val="ru-RU" w:eastAsia="en-US" w:bidi="ar-SA"/>
      </w:rPr>
    </w:lvl>
    <w:lvl w:ilvl="4" w:tplc="4E94179C">
      <w:numFmt w:val="bullet"/>
      <w:lvlText w:val="•"/>
      <w:lvlJc w:val="left"/>
      <w:pPr>
        <w:ind w:left="6630" w:hanging="286"/>
      </w:pPr>
      <w:rPr>
        <w:rFonts w:hint="default"/>
        <w:lang w:val="ru-RU" w:eastAsia="en-US" w:bidi="ar-SA"/>
      </w:rPr>
    </w:lvl>
    <w:lvl w:ilvl="5" w:tplc="0076F382">
      <w:numFmt w:val="bullet"/>
      <w:lvlText w:val="•"/>
      <w:lvlJc w:val="left"/>
      <w:pPr>
        <w:ind w:left="7407" w:hanging="286"/>
      </w:pPr>
      <w:rPr>
        <w:rFonts w:hint="default"/>
        <w:lang w:val="ru-RU" w:eastAsia="en-US" w:bidi="ar-SA"/>
      </w:rPr>
    </w:lvl>
    <w:lvl w:ilvl="6" w:tplc="7806DD8C">
      <w:numFmt w:val="bullet"/>
      <w:lvlText w:val="•"/>
      <w:lvlJc w:val="left"/>
      <w:pPr>
        <w:ind w:left="8184" w:hanging="286"/>
      </w:pPr>
      <w:rPr>
        <w:rFonts w:hint="default"/>
        <w:lang w:val="ru-RU" w:eastAsia="en-US" w:bidi="ar-SA"/>
      </w:rPr>
    </w:lvl>
    <w:lvl w:ilvl="7" w:tplc="E1562934">
      <w:numFmt w:val="bullet"/>
      <w:lvlText w:val="•"/>
      <w:lvlJc w:val="left"/>
      <w:pPr>
        <w:ind w:left="8960" w:hanging="286"/>
      </w:pPr>
      <w:rPr>
        <w:rFonts w:hint="default"/>
        <w:lang w:val="ru-RU" w:eastAsia="en-US" w:bidi="ar-SA"/>
      </w:rPr>
    </w:lvl>
    <w:lvl w:ilvl="8" w:tplc="0CB03232">
      <w:numFmt w:val="bullet"/>
      <w:lvlText w:val="•"/>
      <w:lvlJc w:val="left"/>
      <w:pPr>
        <w:ind w:left="9737" w:hanging="286"/>
      </w:pPr>
      <w:rPr>
        <w:rFonts w:hint="default"/>
        <w:lang w:val="ru-RU" w:eastAsia="en-US" w:bidi="ar-SA"/>
      </w:rPr>
    </w:lvl>
  </w:abstractNum>
  <w:abstractNum w:abstractNumId="102">
    <w:nsid w:val="0E1D1073"/>
    <w:multiLevelType w:val="hybridMultilevel"/>
    <w:tmpl w:val="6C30E4EA"/>
    <w:lvl w:ilvl="0" w:tplc="6DC47166">
      <w:start w:val="2"/>
      <w:numFmt w:val="decimal"/>
      <w:lvlText w:val="%1."/>
      <w:lvlJc w:val="left"/>
      <w:pPr>
        <w:ind w:left="106" w:hanging="624"/>
      </w:pPr>
      <w:rPr>
        <w:rFonts w:ascii="Times New Roman" w:eastAsia="Times New Roman" w:hAnsi="Times New Roman" w:cs="Times New Roman" w:hint="default"/>
        <w:b w:val="0"/>
        <w:bCs w:val="0"/>
        <w:i w:val="0"/>
        <w:iCs w:val="0"/>
        <w:w w:val="100"/>
        <w:sz w:val="24"/>
        <w:szCs w:val="24"/>
        <w:lang w:val="ru-RU" w:eastAsia="en-US" w:bidi="ar-SA"/>
      </w:rPr>
    </w:lvl>
    <w:lvl w:ilvl="1" w:tplc="D4E26ED0">
      <w:numFmt w:val="bullet"/>
      <w:lvlText w:val="•"/>
      <w:lvlJc w:val="left"/>
      <w:pPr>
        <w:ind w:left="287" w:hanging="624"/>
      </w:pPr>
      <w:rPr>
        <w:rFonts w:hint="default"/>
        <w:lang w:val="ru-RU" w:eastAsia="en-US" w:bidi="ar-SA"/>
      </w:rPr>
    </w:lvl>
    <w:lvl w:ilvl="2" w:tplc="A44EDAAE">
      <w:numFmt w:val="bullet"/>
      <w:lvlText w:val="•"/>
      <w:lvlJc w:val="left"/>
      <w:pPr>
        <w:ind w:left="475" w:hanging="624"/>
      </w:pPr>
      <w:rPr>
        <w:rFonts w:hint="default"/>
        <w:lang w:val="ru-RU" w:eastAsia="en-US" w:bidi="ar-SA"/>
      </w:rPr>
    </w:lvl>
    <w:lvl w:ilvl="3" w:tplc="0612398E">
      <w:numFmt w:val="bullet"/>
      <w:lvlText w:val="•"/>
      <w:lvlJc w:val="left"/>
      <w:pPr>
        <w:ind w:left="662" w:hanging="624"/>
      </w:pPr>
      <w:rPr>
        <w:rFonts w:hint="default"/>
        <w:lang w:val="ru-RU" w:eastAsia="en-US" w:bidi="ar-SA"/>
      </w:rPr>
    </w:lvl>
    <w:lvl w:ilvl="4" w:tplc="5CE42840">
      <w:numFmt w:val="bullet"/>
      <w:lvlText w:val="•"/>
      <w:lvlJc w:val="left"/>
      <w:pPr>
        <w:ind w:left="850" w:hanging="624"/>
      </w:pPr>
      <w:rPr>
        <w:rFonts w:hint="default"/>
        <w:lang w:val="ru-RU" w:eastAsia="en-US" w:bidi="ar-SA"/>
      </w:rPr>
    </w:lvl>
    <w:lvl w:ilvl="5" w:tplc="779E6FA4">
      <w:numFmt w:val="bullet"/>
      <w:lvlText w:val="•"/>
      <w:lvlJc w:val="left"/>
      <w:pPr>
        <w:ind w:left="1038" w:hanging="624"/>
      </w:pPr>
      <w:rPr>
        <w:rFonts w:hint="default"/>
        <w:lang w:val="ru-RU" w:eastAsia="en-US" w:bidi="ar-SA"/>
      </w:rPr>
    </w:lvl>
    <w:lvl w:ilvl="6" w:tplc="6EECBF90">
      <w:numFmt w:val="bullet"/>
      <w:lvlText w:val="•"/>
      <w:lvlJc w:val="left"/>
      <w:pPr>
        <w:ind w:left="1225" w:hanging="624"/>
      </w:pPr>
      <w:rPr>
        <w:rFonts w:hint="default"/>
        <w:lang w:val="ru-RU" w:eastAsia="en-US" w:bidi="ar-SA"/>
      </w:rPr>
    </w:lvl>
    <w:lvl w:ilvl="7" w:tplc="81EA6A78">
      <w:numFmt w:val="bullet"/>
      <w:lvlText w:val="•"/>
      <w:lvlJc w:val="left"/>
      <w:pPr>
        <w:ind w:left="1413" w:hanging="624"/>
      </w:pPr>
      <w:rPr>
        <w:rFonts w:hint="default"/>
        <w:lang w:val="ru-RU" w:eastAsia="en-US" w:bidi="ar-SA"/>
      </w:rPr>
    </w:lvl>
    <w:lvl w:ilvl="8" w:tplc="E6AE5FA4">
      <w:numFmt w:val="bullet"/>
      <w:lvlText w:val="•"/>
      <w:lvlJc w:val="left"/>
      <w:pPr>
        <w:ind w:left="1600" w:hanging="624"/>
      </w:pPr>
      <w:rPr>
        <w:rFonts w:hint="default"/>
        <w:lang w:val="ru-RU" w:eastAsia="en-US" w:bidi="ar-SA"/>
      </w:rPr>
    </w:lvl>
  </w:abstractNum>
  <w:abstractNum w:abstractNumId="103">
    <w:nsid w:val="0E631897"/>
    <w:multiLevelType w:val="hybridMultilevel"/>
    <w:tmpl w:val="053E7D92"/>
    <w:lvl w:ilvl="0" w:tplc="BD806496">
      <w:numFmt w:val="bullet"/>
      <w:lvlText w:val="-"/>
      <w:lvlJc w:val="left"/>
      <w:pPr>
        <w:ind w:left="717" w:hanging="490"/>
      </w:pPr>
      <w:rPr>
        <w:rFonts w:ascii="Times New Roman" w:eastAsia="Times New Roman" w:hAnsi="Times New Roman" w:cs="Times New Roman" w:hint="default"/>
        <w:w w:val="97"/>
        <w:sz w:val="24"/>
        <w:szCs w:val="24"/>
        <w:lang w:val="ru-RU" w:eastAsia="en-US" w:bidi="ar-SA"/>
      </w:rPr>
    </w:lvl>
    <w:lvl w:ilvl="1" w:tplc="2D28B192">
      <w:numFmt w:val="bullet"/>
      <w:lvlText w:val="-"/>
      <w:lvlJc w:val="left"/>
      <w:pPr>
        <w:ind w:left="1437" w:hanging="293"/>
      </w:pPr>
      <w:rPr>
        <w:rFonts w:ascii="Times New Roman" w:eastAsia="Times New Roman" w:hAnsi="Times New Roman" w:cs="Times New Roman" w:hint="default"/>
        <w:w w:val="97"/>
        <w:sz w:val="24"/>
        <w:szCs w:val="24"/>
        <w:lang w:val="ru-RU" w:eastAsia="en-US" w:bidi="ar-SA"/>
      </w:rPr>
    </w:lvl>
    <w:lvl w:ilvl="2" w:tplc="B596BAA4">
      <w:numFmt w:val="bullet"/>
      <w:lvlText w:val="•"/>
      <w:lvlJc w:val="left"/>
      <w:pPr>
        <w:ind w:left="2534" w:hanging="293"/>
      </w:pPr>
      <w:rPr>
        <w:rFonts w:hint="default"/>
        <w:lang w:val="ru-RU" w:eastAsia="en-US" w:bidi="ar-SA"/>
      </w:rPr>
    </w:lvl>
    <w:lvl w:ilvl="3" w:tplc="9C60BFD0">
      <w:numFmt w:val="bullet"/>
      <w:lvlText w:val="•"/>
      <w:lvlJc w:val="left"/>
      <w:pPr>
        <w:ind w:left="3629" w:hanging="293"/>
      </w:pPr>
      <w:rPr>
        <w:rFonts w:hint="default"/>
        <w:lang w:val="ru-RU" w:eastAsia="en-US" w:bidi="ar-SA"/>
      </w:rPr>
    </w:lvl>
    <w:lvl w:ilvl="4" w:tplc="11F2BE06">
      <w:numFmt w:val="bullet"/>
      <w:lvlText w:val="•"/>
      <w:lvlJc w:val="left"/>
      <w:pPr>
        <w:ind w:left="4723" w:hanging="293"/>
      </w:pPr>
      <w:rPr>
        <w:rFonts w:hint="default"/>
        <w:lang w:val="ru-RU" w:eastAsia="en-US" w:bidi="ar-SA"/>
      </w:rPr>
    </w:lvl>
    <w:lvl w:ilvl="5" w:tplc="8F9011AC">
      <w:numFmt w:val="bullet"/>
      <w:lvlText w:val="•"/>
      <w:lvlJc w:val="left"/>
      <w:pPr>
        <w:ind w:left="5818" w:hanging="293"/>
      </w:pPr>
      <w:rPr>
        <w:rFonts w:hint="default"/>
        <w:lang w:val="ru-RU" w:eastAsia="en-US" w:bidi="ar-SA"/>
      </w:rPr>
    </w:lvl>
    <w:lvl w:ilvl="6" w:tplc="32CABC36">
      <w:numFmt w:val="bullet"/>
      <w:lvlText w:val="•"/>
      <w:lvlJc w:val="left"/>
      <w:pPr>
        <w:ind w:left="6912" w:hanging="293"/>
      </w:pPr>
      <w:rPr>
        <w:rFonts w:hint="default"/>
        <w:lang w:val="ru-RU" w:eastAsia="en-US" w:bidi="ar-SA"/>
      </w:rPr>
    </w:lvl>
    <w:lvl w:ilvl="7" w:tplc="F9EC57B8">
      <w:numFmt w:val="bullet"/>
      <w:lvlText w:val="•"/>
      <w:lvlJc w:val="left"/>
      <w:pPr>
        <w:ind w:left="8007" w:hanging="293"/>
      </w:pPr>
      <w:rPr>
        <w:rFonts w:hint="default"/>
        <w:lang w:val="ru-RU" w:eastAsia="en-US" w:bidi="ar-SA"/>
      </w:rPr>
    </w:lvl>
    <w:lvl w:ilvl="8" w:tplc="B5065CF8">
      <w:numFmt w:val="bullet"/>
      <w:lvlText w:val="•"/>
      <w:lvlJc w:val="left"/>
      <w:pPr>
        <w:ind w:left="9102" w:hanging="293"/>
      </w:pPr>
      <w:rPr>
        <w:rFonts w:hint="default"/>
        <w:lang w:val="ru-RU" w:eastAsia="en-US" w:bidi="ar-SA"/>
      </w:rPr>
    </w:lvl>
  </w:abstractNum>
  <w:abstractNum w:abstractNumId="104">
    <w:nsid w:val="0E6B3FA9"/>
    <w:multiLevelType w:val="hybridMultilevel"/>
    <w:tmpl w:val="F32ED0A0"/>
    <w:lvl w:ilvl="0" w:tplc="25325AE2">
      <w:start w:val="1"/>
      <w:numFmt w:val="decimal"/>
      <w:lvlText w:val="%1."/>
      <w:lvlJc w:val="left"/>
      <w:pPr>
        <w:ind w:left="104" w:hanging="305"/>
      </w:pPr>
      <w:rPr>
        <w:rFonts w:ascii="Times New Roman" w:eastAsia="Times New Roman" w:hAnsi="Times New Roman" w:cs="Times New Roman" w:hint="default"/>
        <w:b w:val="0"/>
        <w:bCs w:val="0"/>
        <w:i w:val="0"/>
        <w:iCs w:val="0"/>
        <w:w w:val="100"/>
        <w:sz w:val="24"/>
        <w:szCs w:val="24"/>
        <w:lang w:val="ru-RU" w:eastAsia="en-US" w:bidi="ar-SA"/>
      </w:rPr>
    </w:lvl>
    <w:lvl w:ilvl="1" w:tplc="F78A1BAC">
      <w:numFmt w:val="bullet"/>
      <w:lvlText w:val="•"/>
      <w:lvlJc w:val="left"/>
      <w:pPr>
        <w:ind w:left="319" w:hanging="305"/>
      </w:pPr>
      <w:rPr>
        <w:rFonts w:hint="default"/>
        <w:lang w:val="ru-RU" w:eastAsia="en-US" w:bidi="ar-SA"/>
      </w:rPr>
    </w:lvl>
    <w:lvl w:ilvl="2" w:tplc="10DE8646">
      <w:numFmt w:val="bullet"/>
      <w:lvlText w:val="•"/>
      <w:lvlJc w:val="left"/>
      <w:pPr>
        <w:ind w:left="538" w:hanging="305"/>
      </w:pPr>
      <w:rPr>
        <w:rFonts w:hint="default"/>
        <w:lang w:val="ru-RU" w:eastAsia="en-US" w:bidi="ar-SA"/>
      </w:rPr>
    </w:lvl>
    <w:lvl w:ilvl="3" w:tplc="93302F64">
      <w:numFmt w:val="bullet"/>
      <w:lvlText w:val="•"/>
      <w:lvlJc w:val="left"/>
      <w:pPr>
        <w:ind w:left="757" w:hanging="305"/>
      </w:pPr>
      <w:rPr>
        <w:rFonts w:hint="default"/>
        <w:lang w:val="ru-RU" w:eastAsia="en-US" w:bidi="ar-SA"/>
      </w:rPr>
    </w:lvl>
    <w:lvl w:ilvl="4" w:tplc="5936E622">
      <w:numFmt w:val="bullet"/>
      <w:lvlText w:val="•"/>
      <w:lvlJc w:val="left"/>
      <w:pPr>
        <w:ind w:left="977" w:hanging="305"/>
      </w:pPr>
      <w:rPr>
        <w:rFonts w:hint="default"/>
        <w:lang w:val="ru-RU" w:eastAsia="en-US" w:bidi="ar-SA"/>
      </w:rPr>
    </w:lvl>
    <w:lvl w:ilvl="5" w:tplc="6C603F5A">
      <w:numFmt w:val="bullet"/>
      <w:lvlText w:val="•"/>
      <w:lvlJc w:val="left"/>
      <w:pPr>
        <w:ind w:left="1196" w:hanging="305"/>
      </w:pPr>
      <w:rPr>
        <w:rFonts w:hint="default"/>
        <w:lang w:val="ru-RU" w:eastAsia="en-US" w:bidi="ar-SA"/>
      </w:rPr>
    </w:lvl>
    <w:lvl w:ilvl="6" w:tplc="CA4C710C">
      <w:numFmt w:val="bullet"/>
      <w:lvlText w:val="•"/>
      <w:lvlJc w:val="left"/>
      <w:pPr>
        <w:ind w:left="1415" w:hanging="305"/>
      </w:pPr>
      <w:rPr>
        <w:rFonts w:hint="default"/>
        <w:lang w:val="ru-RU" w:eastAsia="en-US" w:bidi="ar-SA"/>
      </w:rPr>
    </w:lvl>
    <w:lvl w:ilvl="7" w:tplc="686EBE2A">
      <w:numFmt w:val="bullet"/>
      <w:lvlText w:val="•"/>
      <w:lvlJc w:val="left"/>
      <w:pPr>
        <w:ind w:left="1635" w:hanging="305"/>
      </w:pPr>
      <w:rPr>
        <w:rFonts w:hint="default"/>
        <w:lang w:val="ru-RU" w:eastAsia="en-US" w:bidi="ar-SA"/>
      </w:rPr>
    </w:lvl>
    <w:lvl w:ilvl="8" w:tplc="D988BA3A">
      <w:numFmt w:val="bullet"/>
      <w:lvlText w:val="•"/>
      <w:lvlJc w:val="left"/>
      <w:pPr>
        <w:ind w:left="1854" w:hanging="305"/>
      </w:pPr>
      <w:rPr>
        <w:rFonts w:hint="default"/>
        <w:lang w:val="ru-RU" w:eastAsia="en-US" w:bidi="ar-SA"/>
      </w:rPr>
    </w:lvl>
  </w:abstractNum>
  <w:abstractNum w:abstractNumId="105">
    <w:nsid w:val="0F89268B"/>
    <w:multiLevelType w:val="hybridMultilevel"/>
    <w:tmpl w:val="F80A299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6">
    <w:nsid w:val="0FE74896"/>
    <w:multiLevelType w:val="hybridMultilevel"/>
    <w:tmpl w:val="D7964348"/>
    <w:lvl w:ilvl="0" w:tplc="B3321520">
      <w:start w:val="1"/>
      <w:numFmt w:val="decimal"/>
      <w:lvlText w:val="%1."/>
      <w:lvlJc w:val="left"/>
      <w:pPr>
        <w:ind w:left="105" w:hanging="819"/>
      </w:pPr>
      <w:rPr>
        <w:rFonts w:ascii="Times New Roman" w:eastAsia="Times New Roman" w:hAnsi="Times New Roman" w:cs="Times New Roman" w:hint="default"/>
        <w:b w:val="0"/>
        <w:bCs w:val="0"/>
        <w:i w:val="0"/>
        <w:iCs w:val="0"/>
        <w:w w:val="100"/>
        <w:sz w:val="24"/>
        <w:szCs w:val="24"/>
        <w:lang w:val="ru-RU" w:eastAsia="en-US" w:bidi="ar-SA"/>
      </w:rPr>
    </w:lvl>
    <w:lvl w:ilvl="1" w:tplc="F576310A">
      <w:numFmt w:val="bullet"/>
      <w:lvlText w:val="•"/>
      <w:lvlJc w:val="left"/>
      <w:pPr>
        <w:ind w:left="344" w:hanging="819"/>
      </w:pPr>
      <w:rPr>
        <w:rFonts w:hint="default"/>
        <w:lang w:val="ru-RU" w:eastAsia="en-US" w:bidi="ar-SA"/>
      </w:rPr>
    </w:lvl>
    <w:lvl w:ilvl="2" w:tplc="A02A003E">
      <w:numFmt w:val="bullet"/>
      <w:lvlText w:val="•"/>
      <w:lvlJc w:val="left"/>
      <w:pPr>
        <w:ind w:left="588" w:hanging="819"/>
      </w:pPr>
      <w:rPr>
        <w:rFonts w:hint="default"/>
        <w:lang w:val="ru-RU" w:eastAsia="en-US" w:bidi="ar-SA"/>
      </w:rPr>
    </w:lvl>
    <w:lvl w:ilvl="3" w:tplc="8C703B5E">
      <w:numFmt w:val="bullet"/>
      <w:lvlText w:val="•"/>
      <w:lvlJc w:val="left"/>
      <w:pPr>
        <w:ind w:left="832" w:hanging="819"/>
      </w:pPr>
      <w:rPr>
        <w:rFonts w:hint="default"/>
        <w:lang w:val="ru-RU" w:eastAsia="en-US" w:bidi="ar-SA"/>
      </w:rPr>
    </w:lvl>
    <w:lvl w:ilvl="4" w:tplc="06D8C96C">
      <w:numFmt w:val="bullet"/>
      <w:lvlText w:val="•"/>
      <w:lvlJc w:val="left"/>
      <w:pPr>
        <w:ind w:left="1076" w:hanging="819"/>
      </w:pPr>
      <w:rPr>
        <w:rFonts w:hint="default"/>
        <w:lang w:val="ru-RU" w:eastAsia="en-US" w:bidi="ar-SA"/>
      </w:rPr>
    </w:lvl>
    <w:lvl w:ilvl="5" w:tplc="EEE44E74">
      <w:numFmt w:val="bullet"/>
      <w:lvlText w:val="•"/>
      <w:lvlJc w:val="left"/>
      <w:pPr>
        <w:ind w:left="1321" w:hanging="819"/>
      </w:pPr>
      <w:rPr>
        <w:rFonts w:hint="default"/>
        <w:lang w:val="ru-RU" w:eastAsia="en-US" w:bidi="ar-SA"/>
      </w:rPr>
    </w:lvl>
    <w:lvl w:ilvl="6" w:tplc="24D4493A">
      <w:numFmt w:val="bullet"/>
      <w:lvlText w:val="•"/>
      <w:lvlJc w:val="left"/>
      <w:pPr>
        <w:ind w:left="1565" w:hanging="819"/>
      </w:pPr>
      <w:rPr>
        <w:rFonts w:hint="default"/>
        <w:lang w:val="ru-RU" w:eastAsia="en-US" w:bidi="ar-SA"/>
      </w:rPr>
    </w:lvl>
    <w:lvl w:ilvl="7" w:tplc="CE1484BE">
      <w:numFmt w:val="bullet"/>
      <w:lvlText w:val="•"/>
      <w:lvlJc w:val="left"/>
      <w:pPr>
        <w:ind w:left="1809" w:hanging="819"/>
      </w:pPr>
      <w:rPr>
        <w:rFonts w:hint="default"/>
        <w:lang w:val="ru-RU" w:eastAsia="en-US" w:bidi="ar-SA"/>
      </w:rPr>
    </w:lvl>
    <w:lvl w:ilvl="8" w:tplc="ECB22684">
      <w:numFmt w:val="bullet"/>
      <w:lvlText w:val="•"/>
      <w:lvlJc w:val="left"/>
      <w:pPr>
        <w:ind w:left="2053" w:hanging="819"/>
      </w:pPr>
      <w:rPr>
        <w:rFonts w:hint="default"/>
        <w:lang w:val="ru-RU" w:eastAsia="en-US" w:bidi="ar-SA"/>
      </w:rPr>
    </w:lvl>
  </w:abstractNum>
  <w:abstractNum w:abstractNumId="107">
    <w:nsid w:val="0FF677CE"/>
    <w:multiLevelType w:val="multilevel"/>
    <w:tmpl w:val="C50ABE5C"/>
    <w:lvl w:ilvl="0">
      <w:start w:val="1"/>
      <w:numFmt w:val="decimal"/>
      <w:lvlText w:val="%1."/>
      <w:lvlJc w:val="left"/>
      <w:pPr>
        <w:ind w:left="465" w:hanging="46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539" w:hanging="1080"/>
      </w:pPr>
    </w:lvl>
    <w:lvl w:ilvl="4">
      <w:start w:val="1"/>
      <w:numFmt w:val="decimal"/>
      <w:lvlText w:val="%1.%2.%3.%4.%5"/>
      <w:lvlJc w:val="left"/>
      <w:pPr>
        <w:ind w:left="2052" w:hanging="1440"/>
      </w:pPr>
    </w:lvl>
    <w:lvl w:ilvl="5">
      <w:start w:val="1"/>
      <w:numFmt w:val="decimal"/>
      <w:lvlText w:val="%1.%2.%3.%4.%5.%6"/>
      <w:lvlJc w:val="left"/>
      <w:pPr>
        <w:ind w:left="2565" w:hanging="1800"/>
      </w:pPr>
    </w:lvl>
    <w:lvl w:ilvl="6">
      <w:start w:val="1"/>
      <w:numFmt w:val="decimal"/>
      <w:lvlText w:val="%1.%2.%3.%4.%5.%6.%7"/>
      <w:lvlJc w:val="left"/>
      <w:pPr>
        <w:ind w:left="2718" w:hanging="1800"/>
      </w:pPr>
    </w:lvl>
    <w:lvl w:ilvl="7">
      <w:start w:val="1"/>
      <w:numFmt w:val="decimal"/>
      <w:lvlText w:val="%1.%2.%3.%4.%5.%6.%7.%8"/>
      <w:lvlJc w:val="left"/>
      <w:pPr>
        <w:ind w:left="3231" w:hanging="2160"/>
      </w:pPr>
    </w:lvl>
    <w:lvl w:ilvl="8">
      <w:start w:val="1"/>
      <w:numFmt w:val="decimal"/>
      <w:lvlText w:val="%1.%2.%3.%4.%5.%6.%7.%8.%9"/>
      <w:lvlJc w:val="left"/>
      <w:pPr>
        <w:ind w:left="3744" w:hanging="2520"/>
      </w:pPr>
    </w:lvl>
  </w:abstractNum>
  <w:abstractNum w:abstractNumId="108">
    <w:nsid w:val="10472ED7"/>
    <w:multiLevelType w:val="hybridMultilevel"/>
    <w:tmpl w:val="79EEFE28"/>
    <w:lvl w:ilvl="0" w:tplc="068A510E">
      <w:numFmt w:val="bullet"/>
      <w:lvlText w:val="•"/>
      <w:lvlJc w:val="left"/>
      <w:pPr>
        <w:ind w:left="752" w:hanging="361"/>
      </w:pPr>
      <w:rPr>
        <w:rFonts w:ascii="Times New Roman" w:eastAsia="Times New Roman" w:hAnsi="Times New Roman" w:cs="Times New Roman" w:hint="default"/>
        <w:b w:val="0"/>
        <w:bCs w:val="0"/>
        <w:i w:val="0"/>
        <w:iCs w:val="0"/>
        <w:w w:val="100"/>
        <w:sz w:val="24"/>
        <w:szCs w:val="24"/>
        <w:lang w:val="ru-RU" w:eastAsia="en-US" w:bidi="ar-SA"/>
      </w:rPr>
    </w:lvl>
    <w:lvl w:ilvl="1" w:tplc="FB8849A6">
      <w:numFmt w:val="bullet"/>
      <w:lvlText w:val=""/>
      <w:lvlJc w:val="left"/>
      <w:pPr>
        <w:ind w:left="1820" w:hanging="360"/>
      </w:pPr>
      <w:rPr>
        <w:rFonts w:ascii="Symbol" w:eastAsia="Symbol" w:hAnsi="Symbol" w:cs="Symbol" w:hint="default"/>
        <w:b w:val="0"/>
        <w:bCs w:val="0"/>
        <w:i w:val="0"/>
        <w:iCs w:val="0"/>
        <w:w w:val="100"/>
        <w:sz w:val="24"/>
        <w:szCs w:val="24"/>
        <w:lang w:val="ru-RU" w:eastAsia="en-US" w:bidi="ar-SA"/>
      </w:rPr>
    </w:lvl>
    <w:lvl w:ilvl="2" w:tplc="FBE06A62">
      <w:numFmt w:val="bullet"/>
      <w:lvlText w:val="•"/>
      <w:lvlJc w:val="left"/>
      <w:pPr>
        <w:ind w:left="1820" w:hanging="360"/>
      </w:pPr>
      <w:rPr>
        <w:rFonts w:hint="default"/>
        <w:lang w:val="ru-RU" w:eastAsia="en-US" w:bidi="ar-SA"/>
      </w:rPr>
    </w:lvl>
    <w:lvl w:ilvl="3" w:tplc="ADEA8342">
      <w:numFmt w:val="bullet"/>
      <w:lvlText w:val="•"/>
      <w:lvlJc w:val="left"/>
      <w:pPr>
        <w:ind w:left="2960" w:hanging="360"/>
      </w:pPr>
      <w:rPr>
        <w:rFonts w:hint="default"/>
        <w:lang w:val="ru-RU" w:eastAsia="en-US" w:bidi="ar-SA"/>
      </w:rPr>
    </w:lvl>
    <w:lvl w:ilvl="4" w:tplc="F33E1F4C">
      <w:numFmt w:val="bullet"/>
      <w:lvlText w:val="•"/>
      <w:lvlJc w:val="left"/>
      <w:pPr>
        <w:ind w:left="4101" w:hanging="360"/>
      </w:pPr>
      <w:rPr>
        <w:rFonts w:hint="default"/>
        <w:lang w:val="ru-RU" w:eastAsia="en-US" w:bidi="ar-SA"/>
      </w:rPr>
    </w:lvl>
    <w:lvl w:ilvl="5" w:tplc="248A0B9C">
      <w:numFmt w:val="bullet"/>
      <w:lvlText w:val="•"/>
      <w:lvlJc w:val="left"/>
      <w:pPr>
        <w:ind w:left="5242" w:hanging="360"/>
      </w:pPr>
      <w:rPr>
        <w:rFonts w:hint="default"/>
        <w:lang w:val="ru-RU" w:eastAsia="en-US" w:bidi="ar-SA"/>
      </w:rPr>
    </w:lvl>
    <w:lvl w:ilvl="6" w:tplc="D8F85F0C">
      <w:numFmt w:val="bullet"/>
      <w:lvlText w:val="•"/>
      <w:lvlJc w:val="left"/>
      <w:pPr>
        <w:ind w:left="6383" w:hanging="360"/>
      </w:pPr>
      <w:rPr>
        <w:rFonts w:hint="default"/>
        <w:lang w:val="ru-RU" w:eastAsia="en-US" w:bidi="ar-SA"/>
      </w:rPr>
    </w:lvl>
    <w:lvl w:ilvl="7" w:tplc="AF281F72">
      <w:numFmt w:val="bullet"/>
      <w:lvlText w:val="•"/>
      <w:lvlJc w:val="left"/>
      <w:pPr>
        <w:ind w:left="7524" w:hanging="360"/>
      </w:pPr>
      <w:rPr>
        <w:rFonts w:hint="default"/>
        <w:lang w:val="ru-RU" w:eastAsia="en-US" w:bidi="ar-SA"/>
      </w:rPr>
    </w:lvl>
    <w:lvl w:ilvl="8" w:tplc="DB420EA8">
      <w:numFmt w:val="bullet"/>
      <w:lvlText w:val="•"/>
      <w:lvlJc w:val="left"/>
      <w:pPr>
        <w:ind w:left="8664" w:hanging="360"/>
      </w:pPr>
      <w:rPr>
        <w:rFonts w:hint="default"/>
        <w:lang w:val="ru-RU" w:eastAsia="en-US" w:bidi="ar-SA"/>
      </w:rPr>
    </w:lvl>
  </w:abstractNum>
  <w:abstractNum w:abstractNumId="109">
    <w:nsid w:val="114E09C8"/>
    <w:multiLevelType w:val="hybridMultilevel"/>
    <w:tmpl w:val="C9EE309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10">
    <w:nsid w:val="13EF7DA3"/>
    <w:multiLevelType w:val="hybridMultilevel"/>
    <w:tmpl w:val="6E7E46EC"/>
    <w:lvl w:ilvl="0" w:tplc="2812C008">
      <w:start w:val="3"/>
      <w:numFmt w:val="decimal"/>
      <w:lvlText w:val="%1."/>
      <w:lvlJc w:val="left"/>
      <w:pPr>
        <w:ind w:left="106" w:hanging="181"/>
      </w:pPr>
      <w:rPr>
        <w:rFonts w:ascii="Times New Roman" w:eastAsia="Times New Roman" w:hAnsi="Times New Roman" w:cs="Times New Roman" w:hint="default"/>
        <w:b w:val="0"/>
        <w:bCs w:val="0"/>
        <w:i w:val="0"/>
        <w:iCs w:val="0"/>
        <w:w w:val="100"/>
        <w:sz w:val="22"/>
        <w:szCs w:val="22"/>
        <w:lang w:val="ru-RU" w:eastAsia="en-US" w:bidi="ar-SA"/>
      </w:rPr>
    </w:lvl>
    <w:lvl w:ilvl="1" w:tplc="706AFDB2">
      <w:numFmt w:val="bullet"/>
      <w:lvlText w:val="•"/>
      <w:lvlJc w:val="left"/>
      <w:pPr>
        <w:ind w:left="287" w:hanging="181"/>
      </w:pPr>
      <w:rPr>
        <w:rFonts w:hint="default"/>
        <w:lang w:val="ru-RU" w:eastAsia="en-US" w:bidi="ar-SA"/>
      </w:rPr>
    </w:lvl>
    <w:lvl w:ilvl="2" w:tplc="4DE81D5A">
      <w:numFmt w:val="bullet"/>
      <w:lvlText w:val="•"/>
      <w:lvlJc w:val="left"/>
      <w:pPr>
        <w:ind w:left="475" w:hanging="181"/>
      </w:pPr>
      <w:rPr>
        <w:rFonts w:hint="default"/>
        <w:lang w:val="ru-RU" w:eastAsia="en-US" w:bidi="ar-SA"/>
      </w:rPr>
    </w:lvl>
    <w:lvl w:ilvl="3" w:tplc="6EC2851E">
      <w:numFmt w:val="bullet"/>
      <w:lvlText w:val="•"/>
      <w:lvlJc w:val="left"/>
      <w:pPr>
        <w:ind w:left="662" w:hanging="181"/>
      </w:pPr>
      <w:rPr>
        <w:rFonts w:hint="default"/>
        <w:lang w:val="ru-RU" w:eastAsia="en-US" w:bidi="ar-SA"/>
      </w:rPr>
    </w:lvl>
    <w:lvl w:ilvl="4" w:tplc="77CEB2F8">
      <w:numFmt w:val="bullet"/>
      <w:lvlText w:val="•"/>
      <w:lvlJc w:val="left"/>
      <w:pPr>
        <w:ind w:left="850" w:hanging="181"/>
      </w:pPr>
      <w:rPr>
        <w:rFonts w:hint="default"/>
        <w:lang w:val="ru-RU" w:eastAsia="en-US" w:bidi="ar-SA"/>
      </w:rPr>
    </w:lvl>
    <w:lvl w:ilvl="5" w:tplc="8B8E4858">
      <w:numFmt w:val="bullet"/>
      <w:lvlText w:val="•"/>
      <w:lvlJc w:val="left"/>
      <w:pPr>
        <w:ind w:left="1038" w:hanging="181"/>
      </w:pPr>
      <w:rPr>
        <w:rFonts w:hint="default"/>
        <w:lang w:val="ru-RU" w:eastAsia="en-US" w:bidi="ar-SA"/>
      </w:rPr>
    </w:lvl>
    <w:lvl w:ilvl="6" w:tplc="B4D84198">
      <w:numFmt w:val="bullet"/>
      <w:lvlText w:val="•"/>
      <w:lvlJc w:val="left"/>
      <w:pPr>
        <w:ind w:left="1225" w:hanging="181"/>
      </w:pPr>
      <w:rPr>
        <w:rFonts w:hint="default"/>
        <w:lang w:val="ru-RU" w:eastAsia="en-US" w:bidi="ar-SA"/>
      </w:rPr>
    </w:lvl>
    <w:lvl w:ilvl="7" w:tplc="F8B49CC0">
      <w:numFmt w:val="bullet"/>
      <w:lvlText w:val="•"/>
      <w:lvlJc w:val="left"/>
      <w:pPr>
        <w:ind w:left="1413" w:hanging="181"/>
      </w:pPr>
      <w:rPr>
        <w:rFonts w:hint="default"/>
        <w:lang w:val="ru-RU" w:eastAsia="en-US" w:bidi="ar-SA"/>
      </w:rPr>
    </w:lvl>
    <w:lvl w:ilvl="8" w:tplc="F9F8337A">
      <w:numFmt w:val="bullet"/>
      <w:lvlText w:val="•"/>
      <w:lvlJc w:val="left"/>
      <w:pPr>
        <w:ind w:left="1600" w:hanging="181"/>
      </w:pPr>
      <w:rPr>
        <w:rFonts w:hint="default"/>
        <w:lang w:val="ru-RU" w:eastAsia="en-US" w:bidi="ar-SA"/>
      </w:rPr>
    </w:lvl>
  </w:abstractNum>
  <w:abstractNum w:abstractNumId="111">
    <w:nsid w:val="144679F4"/>
    <w:multiLevelType w:val="hybridMultilevel"/>
    <w:tmpl w:val="B4D4A2B6"/>
    <w:lvl w:ilvl="0" w:tplc="B120AF1A">
      <w:start w:val="1"/>
      <w:numFmt w:val="decimal"/>
      <w:lvlText w:val="%1."/>
      <w:lvlJc w:val="left"/>
      <w:pPr>
        <w:ind w:left="105" w:hanging="819"/>
      </w:pPr>
      <w:rPr>
        <w:rFonts w:ascii="Times New Roman" w:eastAsia="Times New Roman" w:hAnsi="Times New Roman" w:cs="Times New Roman" w:hint="default"/>
        <w:b w:val="0"/>
        <w:bCs w:val="0"/>
        <w:i w:val="0"/>
        <w:iCs w:val="0"/>
        <w:w w:val="100"/>
        <w:sz w:val="24"/>
        <w:szCs w:val="24"/>
        <w:lang w:val="ru-RU" w:eastAsia="en-US" w:bidi="ar-SA"/>
      </w:rPr>
    </w:lvl>
    <w:lvl w:ilvl="1" w:tplc="190C6AFC">
      <w:numFmt w:val="bullet"/>
      <w:lvlText w:val="•"/>
      <w:lvlJc w:val="left"/>
      <w:pPr>
        <w:ind w:left="344" w:hanging="819"/>
      </w:pPr>
      <w:rPr>
        <w:rFonts w:hint="default"/>
        <w:lang w:val="ru-RU" w:eastAsia="en-US" w:bidi="ar-SA"/>
      </w:rPr>
    </w:lvl>
    <w:lvl w:ilvl="2" w:tplc="E280D95E">
      <w:numFmt w:val="bullet"/>
      <w:lvlText w:val="•"/>
      <w:lvlJc w:val="left"/>
      <w:pPr>
        <w:ind w:left="588" w:hanging="819"/>
      </w:pPr>
      <w:rPr>
        <w:rFonts w:hint="default"/>
        <w:lang w:val="ru-RU" w:eastAsia="en-US" w:bidi="ar-SA"/>
      </w:rPr>
    </w:lvl>
    <w:lvl w:ilvl="3" w:tplc="6B7CD69C">
      <w:numFmt w:val="bullet"/>
      <w:lvlText w:val="•"/>
      <w:lvlJc w:val="left"/>
      <w:pPr>
        <w:ind w:left="832" w:hanging="819"/>
      </w:pPr>
      <w:rPr>
        <w:rFonts w:hint="default"/>
        <w:lang w:val="ru-RU" w:eastAsia="en-US" w:bidi="ar-SA"/>
      </w:rPr>
    </w:lvl>
    <w:lvl w:ilvl="4" w:tplc="9E107AB8">
      <w:numFmt w:val="bullet"/>
      <w:lvlText w:val="•"/>
      <w:lvlJc w:val="left"/>
      <w:pPr>
        <w:ind w:left="1076" w:hanging="819"/>
      </w:pPr>
      <w:rPr>
        <w:rFonts w:hint="default"/>
        <w:lang w:val="ru-RU" w:eastAsia="en-US" w:bidi="ar-SA"/>
      </w:rPr>
    </w:lvl>
    <w:lvl w:ilvl="5" w:tplc="77A0DB68">
      <w:numFmt w:val="bullet"/>
      <w:lvlText w:val="•"/>
      <w:lvlJc w:val="left"/>
      <w:pPr>
        <w:ind w:left="1321" w:hanging="819"/>
      </w:pPr>
      <w:rPr>
        <w:rFonts w:hint="default"/>
        <w:lang w:val="ru-RU" w:eastAsia="en-US" w:bidi="ar-SA"/>
      </w:rPr>
    </w:lvl>
    <w:lvl w:ilvl="6" w:tplc="B9604E1E">
      <w:numFmt w:val="bullet"/>
      <w:lvlText w:val="•"/>
      <w:lvlJc w:val="left"/>
      <w:pPr>
        <w:ind w:left="1565" w:hanging="819"/>
      </w:pPr>
      <w:rPr>
        <w:rFonts w:hint="default"/>
        <w:lang w:val="ru-RU" w:eastAsia="en-US" w:bidi="ar-SA"/>
      </w:rPr>
    </w:lvl>
    <w:lvl w:ilvl="7" w:tplc="666E2254">
      <w:numFmt w:val="bullet"/>
      <w:lvlText w:val="•"/>
      <w:lvlJc w:val="left"/>
      <w:pPr>
        <w:ind w:left="1809" w:hanging="819"/>
      </w:pPr>
      <w:rPr>
        <w:rFonts w:hint="default"/>
        <w:lang w:val="ru-RU" w:eastAsia="en-US" w:bidi="ar-SA"/>
      </w:rPr>
    </w:lvl>
    <w:lvl w:ilvl="8" w:tplc="364699C2">
      <w:numFmt w:val="bullet"/>
      <w:lvlText w:val="•"/>
      <w:lvlJc w:val="left"/>
      <w:pPr>
        <w:ind w:left="2053" w:hanging="819"/>
      </w:pPr>
      <w:rPr>
        <w:rFonts w:hint="default"/>
        <w:lang w:val="ru-RU" w:eastAsia="en-US" w:bidi="ar-SA"/>
      </w:rPr>
    </w:lvl>
  </w:abstractNum>
  <w:abstractNum w:abstractNumId="112">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17E73ACB"/>
    <w:multiLevelType w:val="hybridMultilevel"/>
    <w:tmpl w:val="720E0F22"/>
    <w:lvl w:ilvl="0" w:tplc="D40664FC">
      <w:start w:val="1"/>
      <w:numFmt w:val="decimal"/>
      <w:lvlText w:val="%1)"/>
      <w:lvlJc w:val="left"/>
      <w:pPr>
        <w:ind w:left="717" w:hanging="519"/>
      </w:pPr>
      <w:rPr>
        <w:rFonts w:ascii="Times New Roman" w:eastAsia="Times New Roman" w:hAnsi="Times New Roman" w:cs="Times New Roman" w:hint="default"/>
        <w:w w:val="99"/>
        <w:sz w:val="24"/>
        <w:szCs w:val="24"/>
        <w:lang w:val="ru-RU" w:eastAsia="en-US" w:bidi="ar-SA"/>
      </w:rPr>
    </w:lvl>
    <w:lvl w:ilvl="1" w:tplc="90E2A34C">
      <w:numFmt w:val="bullet"/>
      <w:lvlText w:val="•"/>
      <w:lvlJc w:val="left"/>
      <w:pPr>
        <w:ind w:left="1777" w:hanging="519"/>
      </w:pPr>
      <w:rPr>
        <w:rFonts w:hint="default"/>
        <w:lang w:val="ru-RU" w:eastAsia="en-US" w:bidi="ar-SA"/>
      </w:rPr>
    </w:lvl>
    <w:lvl w:ilvl="2" w:tplc="45EA8ED0">
      <w:numFmt w:val="bullet"/>
      <w:lvlText w:val="•"/>
      <w:lvlJc w:val="left"/>
      <w:pPr>
        <w:ind w:left="2834" w:hanging="519"/>
      </w:pPr>
      <w:rPr>
        <w:rFonts w:hint="default"/>
        <w:lang w:val="ru-RU" w:eastAsia="en-US" w:bidi="ar-SA"/>
      </w:rPr>
    </w:lvl>
    <w:lvl w:ilvl="3" w:tplc="446A2064">
      <w:numFmt w:val="bullet"/>
      <w:lvlText w:val="•"/>
      <w:lvlJc w:val="left"/>
      <w:pPr>
        <w:ind w:left="3891" w:hanging="519"/>
      </w:pPr>
      <w:rPr>
        <w:rFonts w:hint="default"/>
        <w:lang w:val="ru-RU" w:eastAsia="en-US" w:bidi="ar-SA"/>
      </w:rPr>
    </w:lvl>
    <w:lvl w:ilvl="4" w:tplc="E97281FC">
      <w:numFmt w:val="bullet"/>
      <w:lvlText w:val="•"/>
      <w:lvlJc w:val="left"/>
      <w:pPr>
        <w:ind w:left="4948" w:hanging="519"/>
      </w:pPr>
      <w:rPr>
        <w:rFonts w:hint="default"/>
        <w:lang w:val="ru-RU" w:eastAsia="en-US" w:bidi="ar-SA"/>
      </w:rPr>
    </w:lvl>
    <w:lvl w:ilvl="5" w:tplc="27D46994">
      <w:numFmt w:val="bullet"/>
      <w:lvlText w:val="•"/>
      <w:lvlJc w:val="left"/>
      <w:pPr>
        <w:ind w:left="6005" w:hanging="519"/>
      </w:pPr>
      <w:rPr>
        <w:rFonts w:hint="default"/>
        <w:lang w:val="ru-RU" w:eastAsia="en-US" w:bidi="ar-SA"/>
      </w:rPr>
    </w:lvl>
    <w:lvl w:ilvl="6" w:tplc="EAE60134">
      <w:numFmt w:val="bullet"/>
      <w:lvlText w:val="•"/>
      <w:lvlJc w:val="left"/>
      <w:pPr>
        <w:ind w:left="7062" w:hanging="519"/>
      </w:pPr>
      <w:rPr>
        <w:rFonts w:hint="default"/>
        <w:lang w:val="ru-RU" w:eastAsia="en-US" w:bidi="ar-SA"/>
      </w:rPr>
    </w:lvl>
    <w:lvl w:ilvl="7" w:tplc="96B29C12">
      <w:numFmt w:val="bullet"/>
      <w:lvlText w:val="•"/>
      <w:lvlJc w:val="left"/>
      <w:pPr>
        <w:ind w:left="8119" w:hanging="519"/>
      </w:pPr>
      <w:rPr>
        <w:rFonts w:hint="default"/>
        <w:lang w:val="ru-RU" w:eastAsia="en-US" w:bidi="ar-SA"/>
      </w:rPr>
    </w:lvl>
    <w:lvl w:ilvl="8" w:tplc="0814294A">
      <w:numFmt w:val="bullet"/>
      <w:lvlText w:val="•"/>
      <w:lvlJc w:val="left"/>
      <w:pPr>
        <w:ind w:left="9176" w:hanging="519"/>
      </w:pPr>
      <w:rPr>
        <w:rFonts w:hint="default"/>
        <w:lang w:val="ru-RU" w:eastAsia="en-US" w:bidi="ar-SA"/>
      </w:rPr>
    </w:lvl>
  </w:abstractNum>
  <w:abstractNum w:abstractNumId="114">
    <w:nsid w:val="18967358"/>
    <w:multiLevelType w:val="hybridMultilevel"/>
    <w:tmpl w:val="A9406E88"/>
    <w:lvl w:ilvl="0" w:tplc="DF102046">
      <w:start w:val="1"/>
      <w:numFmt w:val="decimal"/>
      <w:lvlText w:val="%1)"/>
      <w:lvlJc w:val="left"/>
      <w:pPr>
        <w:ind w:left="717" w:hanging="473"/>
        <w:jc w:val="right"/>
      </w:pPr>
      <w:rPr>
        <w:rFonts w:ascii="Times New Roman" w:eastAsia="Times New Roman" w:hAnsi="Times New Roman" w:cs="Times New Roman" w:hint="default"/>
        <w:w w:val="99"/>
        <w:sz w:val="24"/>
        <w:szCs w:val="24"/>
        <w:lang w:val="ru-RU" w:eastAsia="en-US" w:bidi="ar-SA"/>
      </w:rPr>
    </w:lvl>
    <w:lvl w:ilvl="1" w:tplc="998C1342">
      <w:numFmt w:val="bullet"/>
      <w:lvlText w:val="•"/>
      <w:lvlJc w:val="left"/>
      <w:pPr>
        <w:ind w:left="1777" w:hanging="473"/>
      </w:pPr>
      <w:rPr>
        <w:rFonts w:hint="default"/>
        <w:lang w:val="ru-RU" w:eastAsia="en-US" w:bidi="ar-SA"/>
      </w:rPr>
    </w:lvl>
    <w:lvl w:ilvl="2" w:tplc="4E18721E">
      <w:numFmt w:val="bullet"/>
      <w:lvlText w:val="•"/>
      <w:lvlJc w:val="left"/>
      <w:pPr>
        <w:ind w:left="2834" w:hanging="473"/>
      </w:pPr>
      <w:rPr>
        <w:rFonts w:hint="default"/>
        <w:lang w:val="ru-RU" w:eastAsia="en-US" w:bidi="ar-SA"/>
      </w:rPr>
    </w:lvl>
    <w:lvl w:ilvl="3" w:tplc="7FD2360C">
      <w:numFmt w:val="bullet"/>
      <w:lvlText w:val="•"/>
      <w:lvlJc w:val="left"/>
      <w:pPr>
        <w:ind w:left="3891" w:hanging="473"/>
      </w:pPr>
      <w:rPr>
        <w:rFonts w:hint="default"/>
        <w:lang w:val="ru-RU" w:eastAsia="en-US" w:bidi="ar-SA"/>
      </w:rPr>
    </w:lvl>
    <w:lvl w:ilvl="4" w:tplc="F3F6D7F4">
      <w:numFmt w:val="bullet"/>
      <w:lvlText w:val="•"/>
      <w:lvlJc w:val="left"/>
      <w:pPr>
        <w:ind w:left="4948" w:hanging="473"/>
      </w:pPr>
      <w:rPr>
        <w:rFonts w:hint="default"/>
        <w:lang w:val="ru-RU" w:eastAsia="en-US" w:bidi="ar-SA"/>
      </w:rPr>
    </w:lvl>
    <w:lvl w:ilvl="5" w:tplc="3648F66C">
      <w:numFmt w:val="bullet"/>
      <w:lvlText w:val="•"/>
      <w:lvlJc w:val="left"/>
      <w:pPr>
        <w:ind w:left="6005" w:hanging="473"/>
      </w:pPr>
      <w:rPr>
        <w:rFonts w:hint="default"/>
        <w:lang w:val="ru-RU" w:eastAsia="en-US" w:bidi="ar-SA"/>
      </w:rPr>
    </w:lvl>
    <w:lvl w:ilvl="6" w:tplc="1A5EFB74">
      <w:numFmt w:val="bullet"/>
      <w:lvlText w:val="•"/>
      <w:lvlJc w:val="left"/>
      <w:pPr>
        <w:ind w:left="7062" w:hanging="473"/>
      </w:pPr>
      <w:rPr>
        <w:rFonts w:hint="default"/>
        <w:lang w:val="ru-RU" w:eastAsia="en-US" w:bidi="ar-SA"/>
      </w:rPr>
    </w:lvl>
    <w:lvl w:ilvl="7" w:tplc="28F6BF50">
      <w:numFmt w:val="bullet"/>
      <w:lvlText w:val="•"/>
      <w:lvlJc w:val="left"/>
      <w:pPr>
        <w:ind w:left="8119" w:hanging="473"/>
      </w:pPr>
      <w:rPr>
        <w:rFonts w:hint="default"/>
        <w:lang w:val="ru-RU" w:eastAsia="en-US" w:bidi="ar-SA"/>
      </w:rPr>
    </w:lvl>
    <w:lvl w:ilvl="8" w:tplc="F0E2C70A">
      <w:numFmt w:val="bullet"/>
      <w:lvlText w:val="•"/>
      <w:lvlJc w:val="left"/>
      <w:pPr>
        <w:ind w:left="9176" w:hanging="473"/>
      </w:pPr>
      <w:rPr>
        <w:rFonts w:hint="default"/>
        <w:lang w:val="ru-RU" w:eastAsia="en-US" w:bidi="ar-SA"/>
      </w:rPr>
    </w:lvl>
  </w:abstractNum>
  <w:abstractNum w:abstractNumId="115">
    <w:nsid w:val="191C744D"/>
    <w:multiLevelType w:val="hybridMultilevel"/>
    <w:tmpl w:val="F9F01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983780D"/>
    <w:multiLevelType w:val="hybridMultilevel"/>
    <w:tmpl w:val="9626CD4A"/>
    <w:lvl w:ilvl="0" w:tplc="1354DC08">
      <w:start w:val="1"/>
      <w:numFmt w:val="decimal"/>
      <w:lvlText w:val="%1)"/>
      <w:lvlJc w:val="left"/>
      <w:pPr>
        <w:ind w:left="717" w:hanging="473"/>
      </w:pPr>
      <w:rPr>
        <w:rFonts w:ascii="Times New Roman" w:eastAsia="Times New Roman" w:hAnsi="Times New Roman" w:cs="Times New Roman" w:hint="default"/>
        <w:w w:val="99"/>
        <w:sz w:val="24"/>
        <w:szCs w:val="24"/>
        <w:lang w:val="ru-RU" w:eastAsia="en-US" w:bidi="ar-SA"/>
      </w:rPr>
    </w:lvl>
    <w:lvl w:ilvl="1" w:tplc="D9566630">
      <w:numFmt w:val="bullet"/>
      <w:lvlText w:val="•"/>
      <w:lvlJc w:val="left"/>
      <w:pPr>
        <w:ind w:left="1777" w:hanging="473"/>
      </w:pPr>
      <w:rPr>
        <w:rFonts w:hint="default"/>
        <w:lang w:val="ru-RU" w:eastAsia="en-US" w:bidi="ar-SA"/>
      </w:rPr>
    </w:lvl>
    <w:lvl w:ilvl="2" w:tplc="CC845E34">
      <w:numFmt w:val="bullet"/>
      <w:lvlText w:val="•"/>
      <w:lvlJc w:val="left"/>
      <w:pPr>
        <w:ind w:left="2834" w:hanging="473"/>
      </w:pPr>
      <w:rPr>
        <w:rFonts w:hint="default"/>
        <w:lang w:val="ru-RU" w:eastAsia="en-US" w:bidi="ar-SA"/>
      </w:rPr>
    </w:lvl>
    <w:lvl w:ilvl="3" w:tplc="7960DCCA">
      <w:numFmt w:val="bullet"/>
      <w:lvlText w:val="•"/>
      <w:lvlJc w:val="left"/>
      <w:pPr>
        <w:ind w:left="3891" w:hanging="473"/>
      </w:pPr>
      <w:rPr>
        <w:rFonts w:hint="default"/>
        <w:lang w:val="ru-RU" w:eastAsia="en-US" w:bidi="ar-SA"/>
      </w:rPr>
    </w:lvl>
    <w:lvl w:ilvl="4" w:tplc="D832818A">
      <w:numFmt w:val="bullet"/>
      <w:lvlText w:val="•"/>
      <w:lvlJc w:val="left"/>
      <w:pPr>
        <w:ind w:left="4948" w:hanging="473"/>
      </w:pPr>
      <w:rPr>
        <w:rFonts w:hint="default"/>
        <w:lang w:val="ru-RU" w:eastAsia="en-US" w:bidi="ar-SA"/>
      </w:rPr>
    </w:lvl>
    <w:lvl w:ilvl="5" w:tplc="FB907140">
      <w:numFmt w:val="bullet"/>
      <w:lvlText w:val="•"/>
      <w:lvlJc w:val="left"/>
      <w:pPr>
        <w:ind w:left="6005" w:hanging="473"/>
      </w:pPr>
      <w:rPr>
        <w:rFonts w:hint="default"/>
        <w:lang w:val="ru-RU" w:eastAsia="en-US" w:bidi="ar-SA"/>
      </w:rPr>
    </w:lvl>
    <w:lvl w:ilvl="6" w:tplc="0B26EE76">
      <w:numFmt w:val="bullet"/>
      <w:lvlText w:val="•"/>
      <w:lvlJc w:val="left"/>
      <w:pPr>
        <w:ind w:left="7062" w:hanging="473"/>
      </w:pPr>
      <w:rPr>
        <w:rFonts w:hint="default"/>
        <w:lang w:val="ru-RU" w:eastAsia="en-US" w:bidi="ar-SA"/>
      </w:rPr>
    </w:lvl>
    <w:lvl w:ilvl="7" w:tplc="C4883134">
      <w:numFmt w:val="bullet"/>
      <w:lvlText w:val="•"/>
      <w:lvlJc w:val="left"/>
      <w:pPr>
        <w:ind w:left="8119" w:hanging="473"/>
      </w:pPr>
      <w:rPr>
        <w:rFonts w:hint="default"/>
        <w:lang w:val="ru-RU" w:eastAsia="en-US" w:bidi="ar-SA"/>
      </w:rPr>
    </w:lvl>
    <w:lvl w:ilvl="8" w:tplc="1516481C">
      <w:numFmt w:val="bullet"/>
      <w:lvlText w:val="•"/>
      <w:lvlJc w:val="left"/>
      <w:pPr>
        <w:ind w:left="9176" w:hanging="473"/>
      </w:pPr>
      <w:rPr>
        <w:rFonts w:hint="default"/>
        <w:lang w:val="ru-RU" w:eastAsia="en-US" w:bidi="ar-SA"/>
      </w:rPr>
    </w:lvl>
  </w:abstractNum>
  <w:abstractNum w:abstractNumId="117">
    <w:nsid w:val="1CC9125C"/>
    <w:multiLevelType w:val="hybridMultilevel"/>
    <w:tmpl w:val="0DEA50C2"/>
    <w:lvl w:ilvl="0" w:tplc="B93A97FC">
      <w:start w:val="1"/>
      <w:numFmt w:val="decimal"/>
      <w:lvlText w:val="%1)"/>
      <w:lvlJc w:val="left"/>
      <w:pPr>
        <w:ind w:left="1199" w:hanging="483"/>
      </w:pPr>
      <w:rPr>
        <w:rFonts w:ascii="Times New Roman" w:eastAsia="Times New Roman" w:hAnsi="Times New Roman" w:cs="Times New Roman" w:hint="default"/>
        <w:w w:val="99"/>
        <w:sz w:val="24"/>
        <w:szCs w:val="24"/>
        <w:lang w:val="ru-RU" w:eastAsia="en-US" w:bidi="ar-SA"/>
      </w:rPr>
    </w:lvl>
    <w:lvl w:ilvl="1" w:tplc="37926D56">
      <w:numFmt w:val="bullet"/>
      <w:lvlText w:val="•"/>
      <w:lvlJc w:val="left"/>
      <w:pPr>
        <w:ind w:left="2209" w:hanging="483"/>
      </w:pPr>
      <w:rPr>
        <w:rFonts w:hint="default"/>
        <w:lang w:val="ru-RU" w:eastAsia="en-US" w:bidi="ar-SA"/>
      </w:rPr>
    </w:lvl>
    <w:lvl w:ilvl="2" w:tplc="D95C398A">
      <w:numFmt w:val="bullet"/>
      <w:lvlText w:val="•"/>
      <w:lvlJc w:val="left"/>
      <w:pPr>
        <w:ind w:left="3218" w:hanging="483"/>
      </w:pPr>
      <w:rPr>
        <w:rFonts w:hint="default"/>
        <w:lang w:val="ru-RU" w:eastAsia="en-US" w:bidi="ar-SA"/>
      </w:rPr>
    </w:lvl>
    <w:lvl w:ilvl="3" w:tplc="E3A02940">
      <w:numFmt w:val="bullet"/>
      <w:lvlText w:val="•"/>
      <w:lvlJc w:val="left"/>
      <w:pPr>
        <w:ind w:left="4227" w:hanging="483"/>
      </w:pPr>
      <w:rPr>
        <w:rFonts w:hint="default"/>
        <w:lang w:val="ru-RU" w:eastAsia="en-US" w:bidi="ar-SA"/>
      </w:rPr>
    </w:lvl>
    <w:lvl w:ilvl="4" w:tplc="ECB0AD06">
      <w:numFmt w:val="bullet"/>
      <w:lvlText w:val="•"/>
      <w:lvlJc w:val="left"/>
      <w:pPr>
        <w:ind w:left="5236" w:hanging="483"/>
      </w:pPr>
      <w:rPr>
        <w:rFonts w:hint="default"/>
        <w:lang w:val="ru-RU" w:eastAsia="en-US" w:bidi="ar-SA"/>
      </w:rPr>
    </w:lvl>
    <w:lvl w:ilvl="5" w:tplc="46860326">
      <w:numFmt w:val="bullet"/>
      <w:lvlText w:val="•"/>
      <w:lvlJc w:val="left"/>
      <w:pPr>
        <w:ind w:left="6245" w:hanging="483"/>
      </w:pPr>
      <w:rPr>
        <w:rFonts w:hint="default"/>
        <w:lang w:val="ru-RU" w:eastAsia="en-US" w:bidi="ar-SA"/>
      </w:rPr>
    </w:lvl>
    <w:lvl w:ilvl="6" w:tplc="170A5944">
      <w:numFmt w:val="bullet"/>
      <w:lvlText w:val="•"/>
      <w:lvlJc w:val="left"/>
      <w:pPr>
        <w:ind w:left="7254" w:hanging="483"/>
      </w:pPr>
      <w:rPr>
        <w:rFonts w:hint="default"/>
        <w:lang w:val="ru-RU" w:eastAsia="en-US" w:bidi="ar-SA"/>
      </w:rPr>
    </w:lvl>
    <w:lvl w:ilvl="7" w:tplc="129EB58E">
      <w:numFmt w:val="bullet"/>
      <w:lvlText w:val="•"/>
      <w:lvlJc w:val="left"/>
      <w:pPr>
        <w:ind w:left="8263" w:hanging="483"/>
      </w:pPr>
      <w:rPr>
        <w:rFonts w:hint="default"/>
        <w:lang w:val="ru-RU" w:eastAsia="en-US" w:bidi="ar-SA"/>
      </w:rPr>
    </w:lvl>
    <w:lvl w:ilvl="8" w:tplc="B52AA494">
      <w:numFmt w:val="bullet"/>
      <w:lvlText w:val="•"/>
      <w:lvlJc w:val="left"/>
      <w:pPr>
        <w:ind w:left="9272" w:hanging="483"/>
      </w:pPr>
      <w:rPr>
        <w:rFonts w:hint="default"/>
        <w:lang w:val="ru-RU" w:eastAsia="en-US" w:bidi="ar-SA"/>
      </w:rPr>
    </w:lvl>
  </w:abstractNum>
  <w:abstractNum w:abstractNumId="118">
    <w:nsid w:val="1CCB5391"/>
    <w:multiLevelType w:val="hybridMultilevel"/>
    <w:tmpl w:val="7C1A5FD8"/>
    <w:lvl w:ilvl="0" w:tplc="B2C4BBDE">
      <w:start w:val="1"/>
      <w:numFmt w:val="bullet"/>
      <w:lvlText w:val=""/>
      <w:lvlJc w:val="left"/>
      <w:pPr>
        <w:ind w:left="720" w:hanging="360"/>
      </w:pPr>
      <w:rPr>
        <w:rFonts w:ascii="Symbol" w:hAnsi="Symbol" w:hint="default"/>
      </w:rPr>
    </w:lvl>
    <w:lvl w:ilvl="1" w:tplc="D0E6BC16" w:tentative="1">
      <w:start w:val="1"/>
      <w:numFmt w:val="bullet"/>
      <w:lvlText w:val="o"/>
      <w:lvlJc w:val="left"/>
      <w:pPr>
        <w:ind w:left="1440" w:hanging="360"/>
      </w:pPr>
      <w:rPr>
        <w:rFonts w:ascii="Courier New" w:hAnsi="Courier New" w:cs="Courier New" w:hint="default"/>
      </w:rPr>
    </w:lvl>
    <w:lvl w:ilvl="2" w:tplc="2A58FEC8" w:tentative="1">
      <w:start w:val="1"/>
      <w:numFmt w:val="bullet"/>
      <w:lvlText w:val=""/>
      <w:lvlJc w:val="left"/>
      <w:pPr>
        <w:ind w:left="2160" w:hanging="360"/>
      </w:pPr>
      <w:rPr>
        <w:rFonts w:ascii="Wingdings" w:hAnsi="Wingdings" w:hint="default"/>
      </w:rPr>
    </w:lvl>
    <w:lvl w:ilvl="3" w:tplc="F03A6E7E" w:tentative="1">
      <w:start w:val="1"/>
      <w:numFmt w:val="bullet"/>
      <w:lvlText w:val=""/>
      <w:lvlJc w:val="left"/>
      <w:pPr>
        <w:ind w:left="2880" w:hanging="360"/>
      </w:pPr>
      <w:rPr>
        <w:rFonts w:ascii="Symbol" w:hAnsi="Symbol" w:hint="default"/>
      </w:rPr>
    </w:lvl>
    <w:lvl w:ilvl="4" w:tplc="6F36D83E" w:tentative="1">
      <w:start w:val="1"/>
      <w:numFmt w:val="bullet"/>
      <w:lvlText w:val="o"/>
      <w:lvlJc w:val="left"/>
      <w:pPr>
        <w:ind w:left="3600" w:hanging="360"/>
      </w:pPr>
      <w:rPr>
        <w:rFonts w:ascii="Courier New" w:hAnsi="Courier New" w:cs="Courier New" w:hint="default"/>
      </w:rPr>
    </w:lvl>
    <w:lvl w:ilvl="5" w:tplc="66F2F024" w:tentative="1">
      <w:start w:val="1"/>
      <w:numFmt w:val="bullet"/>
      <w:lvlText w:val=""/>
      <w:lvlJc w:val="left"/>
      <w:pPr>
        <w:ind w:left="4320" w:hanging="360"/>
      </w:pPr>
      <w:rPr>
        <w:rFonts w:ascii="Wingdings" w:hAnsi="Wingdings" w:hint="default"/>
      </w:rPr>
    </w:lvl>
    <w:lvl w:ilvl="6" w:tplc="3D8ECB12" w:tentative="1">
      <w:start w:val="1"/>
      <w:numFmt w:val="bullet"/>
      <w:lvlText w:val=""/>
      <w:lvlJc w:val="left"/>
      <w:pPr>
        <w:ind w:left="5040" w:hanging="360"/>
      </w:pPr>
      <w:rPr>
        <w:rFonts w:ascii="Symbol" w:hAnsi="Symbol" w:hint="default"/>
      </w:rPr>
    </w:lvl>
    <w:lvl w:ilvl="7" w:tplc="0F185AC8" w:tentative="1">
      <w:start w:val="1"/>
      <w:numFmt w:val="bullet"/>
      <w:lvlText w:val="o"/>
      <w:lvlJc w:val="left"/>
      <w:pPr>
        <w:ind w:left="5760" w:hanging="360"/>
      </w:pPr>
      <w:rPr>
        <w:rFonts w:ascii="Courier New" w:hAnsi="Courier New" w:cs="Courier New" w:hint="default"/>
      </w:rPr>
    </w:lvl>
    <w:lvl w:ilvl="8" w:tplc="3106362A" w:tentative="1">
      <w:start w:val="1"/>
      <w:numFmt w:val="bullet"/>
      <w:lvlText w:val=""/>
      <w:lvlJc w:val="left"/>
      <w:pPr>
        <w:ind w:left="6480" w:hanging="360"/>
      </w:pPr>
      <w:rPr>
        <w:rFonts w:ascii="Wingdings" w:hAnsi="Wingdings" w:hint="default"/>
      </w:rPr>
    </w:lvl>
  </w:abstractNum>
  <w:abstractNum w:abstractNumId="119">
    <w:nsid w:val="1CCF5B68"/>
    <w:multiLevelType w:val="hybridMultilevel"/>
    <w:tmpl w:val="FB82703E"/>
    <w:lvl w:ilvl="0" w:tplc="E9CE30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1DB7369E"/>
    <w:multiLevelType w:val="hybridMultilevel"/>
    <w:tmpl w:val="A18873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22">
    <w:nsid w:val="1F3D1D8F"/>
    <w:multiLevelType w:val="hybridMultilevel"/>
    <w:tmpl w:val="41FCF628"/>
    <w:lvl w:ilvl="0" w:tplc="16889D68">
      <w:start w:val="1"/>
      <w:numFmt w:val="decimal"/>
      <w:lvlText w:val="%1)"/>
      <w:lvlJc w:val="left"/>
      <w:pPr>
        <w:ind w:left="1199" w:hanging="483"/>
      </w:pPr>
      <w:rPr>
        <w:rFonts w:ascii="Times New Roman" w:eastAsia="Times New Roman" w:hAnsi="Times New Roman" w:cs="Times New Roman" w:hint="default"/>
        <w:w w:val="99"/>
        <w:sz w:val="24"/>
        <w:szCs w:val="24"/>
        <w:lang w:val="ru-RU" w:eastAsia="en-US" w:bidi="ar-SA"/>
      </w:rPr>
    </w:lvl>
    <w:lvl w:ilvl="1" w:tplc="14A68FE2">
      <w:numFmt w:val="bullet"/>
      <w:lvlText w:val="•"/>
      <w:lvlJc w:val="left"/>
      <w:pPr>
        <w:ind w:left="2209" w:hanging="483"/>
      </w:pPr>
      <w:rPr>
        <w:rFonts w:hint="default"/>
        <w:lang w:val="ru-RU" w:eastAsia="en-US" w:bidi="ar-SA"/>
      </w:rPr>
    </w:lvl>
    <w:lvl w:ilvl="2" w:tplc="50EE2B5A">
      <w:numFmt w:val="bullet"/>
      <w:lvlText w:val="•"/>
      <w:lvlJc w:val="left"/>
      <w:pPr>
        <w:ind w:left="3218" w:hanging="483"/>
      </w:pPr>
      <w:rPr>
        <w:rFonts w:hint="default"/>
        <w:lang w:val="ru-RU" w:eastAsia="en-US" w:bidi="ar-SA"/>
      </w:rPr>
    </w:lvl>
    <w:lvl w:ilvl="3" w:tplc="9A7CFF58">
      <w:numFmt w:val="bullet"/>
      <w:lvlText w:val="•"/>
      <w:lvlJc w:val="left"/>
      <w:pPr>
        <w:ind w:left="4227" w:hanging="483"/>
      </w:pPr>
      <w:rPr>
        <w:rFonts w:hint="default"/>
        <w:lang w:val="ru-RU" w:eastAsia="en-US" w:bidi="ar-SA"/>
      </w:rPr>
    </w:lvl>
    <w:lvl w:ilvl="4" w:tplc="5C8E401A">
      <w:numFmt w:val="bullet"/>
      <w:lvlText w:val="•"/>
      <w:lvlJc w:val="left"/>
      <w:pPr>
        <w:ind w:left="5236" w:hanging="483"/>
      </w:pPr>
      <w:rPr>
        <w:rFonts w:hint="default"/>
        <w:lang w:val="ru-RU" w:eastAsia="en-US" w:bidi="ar-SA"/>
      </w:rPr>
    </w:lvl>
    <w:lvl w:ilvl="5" w:tplc="ACB4FC44">
      <w:numFmt w:val="bullet"/>
      <w:lvlText w:val="•"/>
      <w:lvlJc w:val="left"/>
      <w:pPr>
        <w:ind w:left="6245" w:hanging="483"/>
      </w:pPr>
      <w:rPr>
        <w:rFonts w:hint="default"/>
        <w:lang w:val="ru-RU" w:eastAsia="en-US" w:bidi="ar-SA"/>
      </w:rPr>
    </w:lvl>
    <w:lvl w:ilvl="6" w:tplc="551C7636">
      <w:numFmt w:val="bullet"/>
      <w:lvlText w:val="•"/>
      <w:lvlJc w:val="left"/>
      <w:pPr>
        <w:ind w:left="7254" w:hanging="483"/>
      </w:pPr>
      <w:rPr>
        <w:rFonts w:hint="default"/>
        <w:lang w:val="ru-RU" w:eastAsia="en-US" w:bidi="ar-SA"/>
      </w:rPr>
    </w:lvl>
    <w:lvl w:ilvl="7" w:tplc="8DBE59DE">
      <w:numFmt w:val="bullet"/>
      <w:lvlText w:val="•"/>
      <w:lvlJc w:val="left"/>
      <w:pPr>
        <w:ind w:left="8263" w:hanging="483"/>
      </w:pPr>
      <w:rPr>
        <w:rFonts w:hint="default"/>
        <w:lang w:val="ru-RU" w:eastAsia="en-US" w:bidi="ar-SA"/>
      </w:rPr>
    </w:lvl>
    <w:lvl w:ilvl="8" w:tplc="FEFE0214">
      <w:numFmt w:val="bullet"/>
      <w:lvlText w:val="•"/>
      <w:lvlJc w:val="left"/>
      <w:pPr>
        <w:ind w:left="9272" w:hanging="483"/>
      </w:pPr>
      <w:rPr>
        <w:rFonts w:hint="default"/>
        <w:lang w:val="ru-RU" w:eastAsia="en-US" w:bidi="ar-SA"/>
      </w:rPr>
    </w:lvl>
  </w:abstractNum>
  <w:abstractNum w:abstractNumId="123">
    <w:nsid w:val="1FB507EC"/>
    <w:multiLevelType w:val="hybridMultilevel"/>
    <w:tmpl w:val="428EA46A"/>
    <w:lvl w:ilvl="0" w:tplc="0062218C">
      <w:start w:val="1"/>
      <w:numFmt w:val="decimal"/>
      <w:lvlText w:val="%1."/>
      <w:lvlJc w:val="left"/>
      <w:pPr>
        <w:ind w:left="105" w:hanging="773"/>
      </w:pPr>
      <w:rPr>
        <w:rFonts w:ascii="Times New Roman" w:eastAsia="Times New Roman" w:hAnsi="Times New Roman" w:cs="Times New Roman" w:hint="default"/>
        <w:b w:val="0"/>
        <w:bCs w:val="0"/>
        <w:i w:val="0"/>
        <w:iCs w:val="0"/>
        <w:w w:val="100"/>
        <w:sz w:val="24"/>
        <w:szCs w:val="24"/>
        <w:lang w:val="ru-RU" w:eastAsia="en-US" w:bidi="ar-SA"/>
      </w:rPr>
    </w:lvl>
    <w:lvl w:ilvl="1" w:tplc="7472BE62">
      <w:numFmt w:val="bullet"/>
      <w:lvlText w:val="•"/>
      <w:lvlJc w:val="left"/>
      <w:pPr>
        <w:ind w:left="355" w:hanging="773"/>
      </w:pPr>
      <w:rPr>
        <w:rFonts w:hint="default"/>
        <w:lang w:val="ru-RU" w:eastAsia="en-US" w:bidi="ar-SA"/>
      </w:rPr>
    </w:lvl>
    <w:lvl w:ilvl="2" w:tplc="48EAA89C">
      <w:numFmt w:val="bullet"/>
      <w:lvlText w:val="•"/>
      <w:lvlJc w:val="left"/>
      <w:pPr>
        <w:ind w:left="610" w:hanging="773"/>
      </w:pPr>
      <w:rPr>
        <w:rFonts w:hint="default"/>
        <w:lang w:val="ru-RU" w:eastAsia="en-US" w:bidi="ar-SA"/>
      </w:rPr>
    </w:lvl>
    <w:lvl w:ilvl="3" w:tplc="05E47C28">
      <w:numFmt w:val="bullet"/>
      <w:lvlText w:val="•"/>
      <w:lvlJc w:val="left"/>
      <w:pPr>
        <w:ind w:left="865" w:hanging="773"/>
      </w:pPr>
      <w:rPr>
        <w:rFonts w:hint="default"/>
        <w:lang w:val="ru-RU" w:eastAsia="en-US" w:bidi="ar-SA"/>
      </w:rPr>
    </w:lvl>
    <w:lvl w:ilvl="4" w:tplc="994EB01C">
      <w:numFmt w:val="bullet"/>
      <w:lvlText w:val="•"/>
      <w:lvlJc w:val="left"/>
      <w:pPr>
        <w:ind w:left="1120" w:hanging="773"/>
      </w:pPr>
      <w:rPr>
        <w:rFonts w:hint="default"/>
        <w:lang w:val="ru-RU" w:eastAsia="en-US" w:bidi="ar-SA"/>
      </w:rPr>
    </w:lvl>
    <w:lvl w:ilvl="5" w:tplc="992C9274">
      <w:numFmt w:val="bullet"/>
      <w:lvlText w:val="•"/>
      <w:lvlJc w:val="left"/>
      <w:pPr>
        <w:ind w:left="1375" w:hanging="773"/>
      </w:pPr>
      <w:rPr>
        <w:rFonts w:hint="default"/>
        <w:lang w:val="ru-RU" w:eastAsia="en-US" w:bidi="ar-SA"/>
      </w:rPr>
    </w:lvl>
    <w:lvl w:ilvl="6" w:tplc="EB70B49A">
      <w:numFmt w:val="bullet"/>
      <w:lvlText w:val="•"/>
      <w:lvlJc w:val="left"/>
      <w:pPr>
        <w:ind w:left="1630" w:hanging="773"/>
      </w:pPr>
      <w:rPr>
        <w:rFonts w:hint="default"/>
        <w:lang w:val="ru-RU" w:eastAsia="en-US" w:bidi="ar-SA"/>
      </w:rPr>
    </w:lvl>
    <w:lvl w:ilvl="7" w:tplc="EC2AB6A6">
      <w:numFmt w:val="bullet"/>
      <w:lvlText w:val="•"/>
      <w:lvlJc w:val="left"/>
      <w:pPr>
        <w:ind w:left="1885" w:hanging="773"/>
      </w:pPr>
      <w:rPr>
        <w:rFonts w:hint="default"/>
        <w:lang w:val="ru-RU" w:eastAsia="en-US" w:bidi="ar-SA"/>
      </w:rPr>
    </w:lvl>
    <w:lvl w:ilvl="8" w:tplc="80C8F718">
      <w:numFmt w:val="bullet"/>
      <w:lvlText w:val="•"/>
      <w:lvlJc w:val="left"/>
      <w:pPr>
        <w:ind w:left="2140" w:hanging="773"/>
      </w:pPr>
      <w:rPr>
        <w:rFonts w:hint="default"/>
        <w:lang w:val="ru-RU" w:eastAsia="en-US" w:bidi="ar-SA"/>
      </w:rPr>
    </w:lvl>
  </w:abstractNum>
  <w:abstractNum w:abstractNumId="124">
    <w:nsid w:val="20132963"/>
    <w:multiLevelType w:val="hybridMultilevel"/>
    <w:tmpl w:val="8C4CB608"/>
    <w:lvl w:ilvl="0" w:tplc="F7CA9848">
      <w:start w:val="1"/>
      <w:numFmt w:val="decimal"/>
      <w:lvlText w:val="%1)"/>
      <w:lvlJc w:val="left"/>
      <w:pPr>
        <w:ind w:left="600" w:hanging="360"/>
      </w:pPr>
      <w:rPr>
        <w:rFonts w:hint="default"/>
        <w:color w:val="00000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25">
    <w:nsid w:val="201E5328"/>
    <w:multiLevelType w:val="hybridMultilevel"/>
    <w:tmpl w:val="DD5A73F2"/>
    <w:lvl w:ilvl="0" w:tplc="9A6815C4">
      <w:start w:val="1"/>
      <w:numFmt w:val="decimal"/>
      <w:lvlText w:val="%1)"/>
      <w:lvlJc w:val="left"/>
      <w:pPr>
        <w:ind w:left="2157" w:hanging="874"/>
      </w:pPr>
      <w:rPr>
        <w:rFonts w:ascii="Times New Roman" w:eastAsia="Times New Roman" w:hAnsi="Times New Roman" w:cs="Times New Roman" w:hint="default"/>
        <w:w w:val="99"/>
        <w:sz w:val="24"/>
        <w:szCs w:val="24"/>
        <w:lang w:val="ru-RU" w:eastAsia="en-US" w:bidi="ar-SA"/>
      </w:rPr>
    </w:lvl>
    <w:lvl w:ilvl="1" w:tplc="4D202154">
      <w:numFmt w:val="bullet"/>
      <w:lvlText w:val="•"/>
      <w:lvlJc w:val="left"/>
      <w:pPr>
        <w:ind w:left="3073" w:hanging="874"/>
      </w:pPr>
      <w:rPr>
        <w:rFonts w:hint="default"/>
        <w:lang w:val="ru-RU" w:eastAsia="en-US" w:bidi="ar-SA"/>
      </w:rPr>
    </w:lvl>
    <w:lvl w:ilvl="2" w:tplc="E564E762">
      <w:numFmt w:val="bullet"/>
      <w:lvlText w:val="•"/>
      <w:lvlJc w:val="left"/>
      <w:pPr>
        <w:ind w:left="3986" w:hanging="874"/>
      </w:pPr>
      <w:rPr>
        <w:rFonts w:hint="default"/>
        <w:lang w:val="ru-RU" w:eastAsia="en-US" w:bidi="ar-SA"/>
      </w:rPr>
    </w:lvl>
    <w:lvl w:ilvl="3" w:tplc="5580A0E6">
      <w:numFmt w:val="bullet"/>
      <w:lvlText w:val="•"/>
      <w:lvlJc w:val="left"/>
      <w:pPr>
        <w:ind w:left="4899" w:hanging="874"/>
      </w:pPr>
      <w:rPr>
        <w:rFonts w:hint="default"/>
        <w:lang w:val="ru-RU" w:eastAsia="en-US" w:bidi="ar-SA"/>
      </w:rPr>
    </w:lvl>
    <w:lvl w:ilvl="4" w:tplc="47B43E76">
      <w:numFmt w:val="bullet"/>
      <w:lvlText w:val="•"/>
      <w:lvlJc w:val="left"/>
      <w:pPr>
        <w:ind w:left="5812" w:hanging="874"/>
      </w:pPr>
      <w:rPr>
        <w:rFonts w:hint="default"/>
        <w:lang w:val="ru-RU" w:eastAsia="en-US" w:bidi="ar-SA"/>
      </w:rPr>
    </w:lvl>
    <w:lvl w:ilvl="5" w:tplc="C7CA1C10">
      <w:numFmt w:val="bullet"/>
      <w:lvlText w:val="•"/>
      <w:lvlJc w:val="left"/>
      <w:pPr>
        <w:ind w:left="6725" w:hanging="874"/>
      </w:pPr>
      <w:rPr>
        <w:rFonts w:hint="default"/>
        <w:lang w:val="ru-RU" w:eastAsia="en-US" w:bidi="ar-SA"/>
      </w:rPr>
    </w:lvl>
    <w:lvl w:ilvl="6" w:tplc="EF36A14C">
      <w:numFmt w:val="bullet"/>
      <w:lvlText w:val="•"/>
      <w:lvlJc w:val="left"/>
      <w:pPr>
        <w:ind w:left="7638" w:hanging="874"/>
      </w:pPr>
      <w:rPr>
        <w:rFonts w:hint="default"/>
        <w:lang w:val="ru-RU" w:eastAsia="en-US" w:bidi="ar-SA"/>
      </w:rPr>
    </w:lvl>
    <w:lvl w:ilvl="7" w:tplc="6A4079C4">
      <w:numFmt w:val="bullet"/>
      <w:lvlText w:val="•"/>
      <w:lvlJc w:val="left"/>
      <w:pPr>
        <w:ind w:left="8551" w:hanging="874"/>
      </w:pPr>
      <w:rPr>
        <w:rFonts w:hint="default"/>
        <w:lang w:val="ru-RU" w:eastAsia="en-US" w:bidi="ar-SA"/>
      </w:rPr>
    </w:lvl>
    <w:lvl w:ilvl="8" w:tplc="F1282130">
      <w:numFmt w:val="bullet"/>
      <w:lvlText w:val="•"/>
      <w:lvlJc w:val="left"/>
      <w:pPr>
        <w:ind w:left="9464" w:hanging="874"/>
      </w:pPr>
      <w:rPr>
        <w:rFonts w:hint="default"/>
        <w:lang w:val="ru-RU" w:eastAsia="en-US" w:bidi="ar-SA"/>
      </w:rPr>
    </w:lvl>
  </w:abstractNum>
  <w:abstractNum w:abstractNumId="126">
    <w:nsid w:val="2118587D"/>
    <w:multiLevelType w:val="hybridMultilevel"/>
    <w:tmpl w:val="ED92A660"/>
    <w:lvl w:ilvl="0" w:tplc="2B0CF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21992D12"/>
    <w:multiLevelType w:val="hybridMultilevel"/>
    <w:tmpl w:val="847AA014"/>
    <w:lvl w:ilvl="0" w:tplc="A162A0EE">
      <w:numFmt w:val="bullet"/>
      <w:lvlText w:val="-"/>
      <w:lvlJc w:val="left"/>
      <w:pPr>
        <w:ind w:left="717" w:hanging="140"/>
      </w:pPr>
      <w:rPr>
        <w:rFonts w:ascii="Times New Roman" w:eastAsia="Times New Roman" w:hAnsi="Times New Roman" w:cs="Times New Roman" w:hint="default"/>
        <w:w w:val="97"/>
        <w:sz w:val="24"/>
        <w:szCs w:val="24"/>
        <w:lang w:val="ru-RU" w:eastAsia="en-US" w:bidi="ar-SA"/>
      </w:rPr>
    </w:lvl>
    <w:lvl w:ilvl="1" w:tplc="4F781756">
      <w:numFmt w:val="bullet"/>
      <w:lvlText w:val="-"/>
      <w:lvlJc w:val="left"/>
      <w:pPr>
        <w:ind w:left="717" w:hanging="250"/>
      </w:pPr>
      <w:rPr>
        <w:rFonts w:ascii="Times New Roman" w:eastAsia="Times New Roman" w:hAnsi="Times New Roman" w:cs="Times New Roman" w:hint="default"/>
        <w:w w:val="99"/>
        <w:sz w:val="24"/>
        <w:szCs w:val="24"/>
        <w:lang w:val="ru-RU" w:eastAsia="en-US" w:bidi="ar-SA"/>
      </w:rPr>
    </w:lvl>
    <w:lvl w:ilvl="2" w:tplc="94A29616">
      <w:numFmt w:val="bullet"/>
      <w:lvlText w:val="-"/>
      <w:lvlJc w:val="left"/>
      <w:pPr>
        <w:ind w:left="1790" w:hanging="507"/>
      </w:pPr>
      <w:rPr>
        <w:rFonts w:ascii="Times New Roman" w:eastAsia="Times New Roman" w:hAnsi="Times New Roman" w:cs="Times New Roman" w:hint="default"/>
        <w:w w:val="97"/>
        <w:sz w:val="24"/>
        <w:szCs w:val="24"/>
        <w:lang w:val="ru-RU" w:eastAsia="en-US" w:bidi="ar-SA"/>
      </w:rPr>
    </w:lvl>
    <w:lvl w:ilvl="3" w:tplc="6C30E772">
      <w:numFmt w:val="bullet"/>
      <w:lvlText w:val="•"/>
      <w:lvlJc w:val="left"/>
      <w:pPr>
        <w:ind w:left="3909" w:hanging="507"/>
      </w:pPr>
      <w:rPr>
        <w:rFonts w:hint="default"/>
        <w:lang w:val="ru-RU" w:eastAsia="en-US" w:bidi="ar-SA"/>
      </w:rPr>
    </w:lvl>
    <w:lvl w:ilvl="4" w:tplc="93A6BA1E">
      <w:numFmt w:val="bullet"/>
      <w:lvlText w:val="•"/>
      <w:lvlJc w:val="left"/>
      <w:pPr>
        <w:ind w:left="4963" w:hanging="507"/>
      </w:pPr>
      <w:rPr>
        <w:rFonts w:hint="default"/>
        <w:lang w:val="ru-RU" w:eastAsia="en-US" w:bidi="ar-SA"/>
      </w:rPr>
    </w:lvl>
    <w:lvl w:ilvl="5" w:tplc="B2F4A856">
      <w:numFmt w:val="bullet"/>
      <w:lvlText w:val="•"/>
      <w:lvlJc w:val="left"/>
      <w:pPr>
        <w:ind w:left="6018" w:hanging="507"/>
      </w:pPr>
      <w:rPr>
        <w:rFonts w:hint="default"/>
        <w:lang w:val="ru-RU" w:eastAsia="en-US" w:bidi="ar-SA"/>
      </w:rPr>
    </w:lvl>
    <w:lvl w:ilvl="6" w:tplc="8F58A260">
      <w:numFmt w:val="bullet"/>
      <w:lvlText w:val="•"/>
      <w:lvlJc w:val="left"/>
      <w:pPr>
        <w:ind w:left="7072" w:hanging="507"/>
      </w:pPr>
      <w:rPr>
        <w:rFonts w:hint="default"/>
        <w:lang w:val="ru-RU" w:eastAsia="en-US" w:bidi="ar-SA"/>
      </w:rPr>
    </w:lvl>
    <w:lvl w:ilvl="7" w:tplc="EBC6BE2E">
      <w:numFmt w:val="bullet"/>
      <w:lvlText w:val="•"/>
      <w:lvlJc w:val="left"/>
      <w:pPr>
        <w:ind w:left="8127" w:hanging="507"/>
      </w:pPr>
      <w:rPr>
        <w:rFonts w:hint="default"/>
        <w:lang w:val="ru-RU" w:eastAsia="en-US" w:bidi="ar-SA"/>
      </w:rPr>
    </w:lvl>
    <w:lvl w:ilvl="8" w:tplc="60B6A59C">
      <w:numFmt w:val="bullet"/>
      <w:lvlText w:val="•"/>
      <w:lvlJc w:val="left"/>
      <w:pPr>
        <w:ind w:left="9182" w:hanging="507"/>
      </w:pPr>
      <w:rPr>
        <w:rFonts w:hint="default"/>
        <w:lang w:val="ru-RU" w:eastAsia="en-US" w:bidi="ar-SA"/>
      </w:rPr>
    </w:lvl>
  </w:abstractNum>
  <w:abstractNum w:abstractNumId="128">
    <w:nsid w:val="22D32874"/>
    <w:multiLevelType w:val="hybridMultilevel"/>
    <w:tmpl w:val="D3EA6BAC"/>
    <w:lvl w:ilvl="0" w:tplc="A476E358">
      <w:start w:val="1"/>
      <w:numFmt w:val="bullet"/>
      <w:lvlText w:val=""/>
      <w:lvlJc w:val="left"/>
      <w:pPr>
        <w:ind w:left="720" w:hanging="360"/>
      </w:pPr>
      <w:rPr>
        <w:rFonts w:ascii="Symbol" w:hAnsi="Symbol" w:hint="default"/>
      </w:rPr>
    </w:lvl>
    <w:lvl w:ilvl="1" w:tplc="16609E28">
      <w:numFmt w:val="bullet"/>
      <w:lvlText w:val="•"/>
      <w:lvlJc w:val="left"/>
      <w:pPr>
        <w:ind w:left="1830" w:hanging="75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2D34175"/>
    <w:multiLevelType w:val="hybridMultilevel"/>
    <w:tmpl w:val="BC78F614"/>
    <w:lvl w:ilvl="0" w:tplc="A476E358">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23BA5201"/>
    <w:multiLevelType w:val="multilevel"/>
    <w:tmpl w:val="42C4EB0E"/>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1">
    <w:nsid w:val="23D2672A"/>
    <w:multiLevelType w:val="multilevel"/>
    <w:tmpl w:val="97D65F24"/>
    <w:lvl w:ilvl="0">
      <w:start w:val="1"/>
      <w:numFmt w:val="decimal"/>
      <w:lvlText w:val="%1."/>
      <w:lvlJc w:val="left"/>
      <w:pPr>
        <w:ind w:left="1070" w:hanging="360"/>
      </w:p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2150" w:hanging="1440"/>
      </w:pPr>
    </w:lvl>
    <w:lvl w:ilvl="5">
      <w:start w:val="1"/>
      <w:numFmt w:val="decimal"/>
      <w:isLgl/>
      <w:lvlText w:val="%1.%2.%3.%4.%5.%6"/>
      <w:lvlJc w:val="left"/>
      <w:pPr>
        <w:ind w:left="2510" w:hanging="1800"/>
      </w:pPr>
    </w:lvl>
    <w:lvl w:ilvl="6">
      <w:start w:val="1"/>
      <w:numFmt w:val="decimal"/>
      <w:isLgl/>
      <w:lvlText w:val="%1.%2.%3.%4.%5.%6.%7"/>
      <w:lvlJc w:val="left"/>
      <w:pPr>
        <w:ind w:left="2510" w:hanging="1800"/>
      </w:pPr>
    </w:lvl>
    <w:lvl w:ilvl="7">
      <w:start w:val="1"/>
      <w:numFmt w:val="decimal"/>
      <w:isLgl/>
      <w:lvlText w:val="%1.%2.%3.%4.%5.%6.%7.%8"/>
      <w:lvlJc w:val="left"/>
      <w:pPr>
        <w:ind w:left="2870" w:hanging="2160"/>
      </w:pPr>
    </w:lvl>
    <w:lvl w:ilvl="8">
      <w:start w:val="1"/>
      <w:numFmt w:val="decimal"/>
      <w:isLgl/>
      <w:lvlText w:val="%1.%2.%3.%4.%5.%6.%7.%8.%9"/>
      <w:lvlJc w:val="left"/>
      <w:pPr>
        <w:ind w:left="3230" w:hanging="2520"/>
      </w:pPr>
    </w:lvl>
  </w:abstractNum>
  <w:abstractNum w:abstractNumId="132">
    <w:nsid w:val="247601B4"/>
    <w:multiLevelType w:val="hybridMultilevel"/>
    <w:tmpl w:val="06CE831E"/>
    <w:lvl w:ilvl="0" w:tplc="9BFA6D3A">
      <w:start w:val="1"/>
      <w:numFmt w:val="decimal"/>
      <w:lvlText w:val="%1."/>
      <w:lvlJc w:val="left"/>
      <w:pPr>
        <w:ind w:left="104" w:hanging="305"/>
      </w:pPr>
      <w:rPr>
        <w:rFonts w:ascii="Times New Roman" w:eastAsia="Times New Roman" w:hAnsi="Times New Roman" w:cs="Times New Roman" w:hint="default"/>
        <w:b w:val="0"/>
        <w:bCs w:val="0"/>
        <w:i w:val="0"/>
        <w:iCs w:val="0"/>
        <w:w w:val="100"/>
        <w:sz w:val="24"/>
        <w:szCs w:val="24"/>
        <w:lang w:val="ru-RU" w:eastAsia="en-US" w:bidi="ar-SA"/>
      </w:rPr>
    </w:lvl>
    <w:lvl w:ilvl="1" w:tplc="D1E61A54">
      <w:numFmt w:val="bullet"/>
      <w:lvlText w:val="•"/>
      <w:lvlJc w:val="left"/>
      <w:pPr>
        <w:ind w:left="319" w:hanging="305"/>
      </w:pPr>
      <w:rPr>
        <w:rFonts w:hint="default"/>
        <w:lang w:val="ru-RU" w:eastAsia="en-US" w:bidi="ar-SA"/>
      </w:rPr>
    </w:lvl>
    <w:lvl w:ilvl="2" w:tplc="76866D08">
      <w:numFmt w:val="bullet"/>
      <w:lvlText w:val="•"/>
      <w:lvlJc w:val="left"/>
      <w:pPr>
        <w:ind w:left="538" w:hanging="305"/>
      </w:pPr>
      <w:rPr>
        <w:rFonts w:hint="default"/>
        <w:lang w:val="ru-RU" w:eastAsia="en-US" w:bidi="ar-SA"/>
      </w:rPr>
    </w:lvl>
    <w:lvl w:ilvl="3" w:tplc="605E6192">
      <w:numFmt w:val="bullet"/>
      <w:lvlText w:val="•"/>
      <w:lvlJc w:val="left"/>
      <w:pPr>
        <w:ind w:left="757" w:hanging="305"/>
      </w:pPr>
      <w:rPr>
        <w:rFonts w:hint="default"/>
        <w:lang w:val="ru-RU" w:eastAsia="en-US" w:bidi="ar-SA"/>
      </w:rPr>
    </w:lvl>
    <w:lvl w:ilvl="4" w:tplc="9E50FB10">
      <w:numFmt w:val="bullet"/>
      <w:lvlText w:val="•"/>
      <w:lvlJc w:val="left"/>
      <w:pPr>
        <w:ind w:left="977" w:hanging="305"/>
      </w:pPr>
      <w:rPr>
        <w:rFonts w:hint="default"/>
        <w:lang w:val="ru-RU" w:eastAsia="en-US" w:bidi="ar-SA"/>
      </w:rPr>
    </w:lvl>
    <w:lvl w:ilvl="5" w:tplc="4C40C9B4">
      <w:numFmt w:val="bullet"/>
      <w:lvlText w:val="•"/>
      <w:lvlJc w:val="left"/>
      <w:pPr>
        <w:ind w:left="1196" w:hanging="305"/>
      </w:pPr>
      <w:rPr>
        <w:rFonts w:hint="default"/>
        <w:lang w:val="ru-RU" w:eastAsia="en-US" w:bidi="ar-SA"/>
      </w:rPr>
    </w:lvl>
    <w:lvl w:ilvl="6" w:tplc="91F624F6">
      <w:numFmt w:val="bullet"/>
      <w:lvlText w:val="•"/>
      <w:lvlJc w:val="left"/>
      <w:pPr>
        <w:ind w:left="1415" w:hanging="305"/>
      </w:pPr>
      <w:rPr>
        <w:rFonts w:hint="default"/>
        <w:lang w:val="ru-RU" w:eastAsia="en-US" w:bidi="ar-SA"/>
      </w:rPr>
    </w:lvl>
    <w:lvl w:ilvl="7" w:tplc="5ACE2550">
      <w:numFmt w:val="bullet"/>
      <w:lvlText w:val="•"/>
      <w:lvlJc w:val="left"/>
      <w:pPr>
        <w:ind w:left="1635" w:hanging="305"/>
      </w:pPr>
      <w:rPr>
        <w:rFonts w:hint="default"/>
        <w:lang w:val="ru-RU" w:eastAsia="en-US" w:bidi="ar-SA"/>
      </w:rPr>
    </w:lvl>
    <w:lvl w:ilvl="8" w:tplc="E556A084">
      <w:numFmt w:val="bullet"/>
      <w:lvlText w:val="•"/>
      <w:lvlJc w:val="left"/>
      <w:pPr>
        <w:ind w:left="1854" w:hanging="305"/>
      </w:pPr>
      <w:rPr>
        <w:rFonts w:hint="default"/>
        <w:lang w:val="ru-RU" w:eastAsia="en-US" w:bidi="ar-SA"/>
      </w:rPr>
    </w:lvl>
  </w:abstractNum>
  <w:abstractNum w:abstractNumId="133">
    <w:nsid w:val="256D7201"/>
    <w:multiLevelType w:val="hybridMultilevel"/>
    <w:tmpl w:val="D826BCD4"/>
    <w:lvl w:ilvl="0" w:tplc="939AF66A">
      <w:start w:val="1"/>
      <w:numFmt w:val="decimal"/>
      <w:lvlText w:val="%1)"/>
      <w:lvlJc w:val="left"/>
      <w:pPr>
        <w:ind w:left="717" w:hanging="576"/>
      </w:pPr>
      <w:rPr>
        <w:rFonts w:ascii="Times New Roman" w:eastAsia="Times New Roman" w:hAnsi="Times New Roman" w:cs="Times New Roman" w:hint="default"/>
        <w:w w:val="99"/>
        <w:sz w:val="24"/>
        <w:szCs w:val="24"/>
        <w:lang w:val="ru-RU" w:eastAsia="en-US" w:bidi="ar-SA"/>
      </w:rPr>
    </w:lvl>
    <w:lvl w:ilvl="1" w:tplc="C7CA03CC">
      <w:numFmt w:val="bullet"/>
      <w:lvlText w:val="•"/>
      <w:lvlJc w:val="left"/>
      <w:pPr>
        <w:ind w:left="1777" w:hanging="576"/>
      </w:pPr>
      <w:rPr>
        <w:rFonts w:hint="default"/>
        <w:lang w:val="ru-RU" w:eastAsia="en-US" w:bidi="ar-SA"/>
      </w:rPr>
    </w:lvl>
    <w:lvl w:ilvl="2" w:tplc="12581E34">
      <w:numFmt w:val="bullet"/>
      <w:lvlText w:val="•"/>
      <w:lvlJc w:val="left"/>
      <w:pPr>
        <w:ind w:left="2834" w:hanging="576"/>
      </w:pPr>
      <w:rPr>
        <w:rFonts w:hint="default"/>
        <w:lang w:val="ru-RU" w:eastAsia="en-US" w:bidi="ar-SA"/>
      </w:rPr>
    </w:lvl>
    <w:lvl w:ilvl="3" w:tplc="FED27410">
      <w:numFmt w:val="bullet"/>
      <w:lvlText w:val="•"/>
      <w:lvlJc w:val="left"/>
      <w:pPr>
        <w:ind w:left="3891" w:hanging="576"/>
      </w:pPr>
      <w:rPr>
        <w:rFonts w:hint="default"/>
        <w:lang w:val="ru-RU" w:eastAsia="en-US" w:bidi="ar-SA"/>
      </w:rPr>
    </w:lvl>
    <w:lvl w:ilvl="4" w:tplc="00CCDB70">
      <w:numFmt w:val="bullet"/>
      <w:lvlText w:val="•"/>
      <w:lvlJc w:val="left"/>
      <w:pPr>
        <w:ind w:left="4948" w:hanging="576"/>
      </w:pPr>
      <w:rPr>
        <w:rFonts w:hint="default"/>
        <w:lang w:val="ru-RU" w:eastAsia="en-US" w:bidi="ar-SA"/>
      </w:rPr>
    </w:lvl>
    <w:lvl w:ilvl="5" w:tplc="170C81F4">
      <w:numFmt w:val="bullet"/>
      <w:lvlText w:val="•"/>
      <w:lvlJc w:val="left"/>
      <w:pPr>
        <w:ind w:left="6005" w:hanging="576"/>
      </w:pPr>
      <w:rPr>
        <w:rFonts w:hint="default"/>
        <w:lang w:val="ru-RU" w:eastAsia="en-US" w:bidi="ar-SA"/>
      </w:rPr>
    </w:lvl>
    <w:lvl w:ilvl="6" w:tplc="D0BEC390">
      <w:numFmt w:val="bullet"/>
      <w:lvlText w:val="•"/>
      <w:lvlJc w:val="left"/>
      <w:pPr>
        <w:ind w:left="7062" w:hanging="576"/>
      </w:pPr>
      <w:rPr>
        <w:rFonts w:hint="default"/>
        <w:lang w:val="ru-RU" w:eastAsia="en-US" w:bidi="ar-SA"/>
      </w:rPr>
    </w:lvl>
    <w:lvl w:ilvl="7" w:tplc="DCE84296">
      <w:numFmt w:val="bullet"/>
      <w:lvlText w:val="•"/>
      <w:lvlJc w:val="left"/>
      <w:pPr>
        <w:ind w:left="8119" w:hanging="576"/>
      </w:pPr>
      <w:rPr>
        <w:rFonts w:hint="default"/>
        <w:lang w:val="ru-RU" w:eastAsia="en-US" w:bidi="ar-SA"/>
      </w:rPr>
    </w:lvl>
    <w:lvl w:ilvl="8" w:tplc="E102881E">
      <w:numFmt w:val="bullet"/>
      <w:lvlText w:val="•"/>
      <w:lvlJc w:val="left"/>
      <w:pPr>
        <w:ind w:left="9176" w:hanging="576"/>
      </w:pPr>
      <w:rPr>
        <w:rFonts w:hint="default"/>
        <w:lang w:val="ru-RU" w:eastAsia="en-US" w:bidi="ar-SA"/>
      </w:rPr>
    </w:lvl>
  </w:abstractNum>
  <w:abstractNum w:abstractNumId="134">
    <w:nsid w:val="27A05624"/>
    <w:multiLevelType w:val="hybridMultilevel"/>
    <w:tmpl w:val="AB6A899A"/>
    <w:lvl w:ilvl="0" w:tplc="59F8E370">
      <w:start w:val="1"/>
      <w:numFmt w:val="bullet"/>
      <w:lvlText w:val=""/>
      <w:lvlJc w:val="left"/>
      <w:pPr>
        <w:ind w:left="720" w:hanging="360"/>
      </w:pPr>
      <w:rPr>
        <w:rFonts w:ascii="Symbol" w:hAnsi="Symbol" w:hint="default"/>
      </w:rPr>
    </w:lvl>
    <w:lvl w:ilvl="1" w:tplc="DDF0E7B8" w:tentative="1">
      <w:start w:val="1"/>
      <w:numFmt w:val="bullet"/>
      <w:lvlText w:val="o"/>
      <w:lvlJc w:val="left"/>
      <w:pPr>
        <w:ind w:left="1440" w:hanging="360"/>
      </w:pPr>
      <w:rPr>
        <w:rFonts w:ascii="Courier New" w:hAnsi="Courier New" w:cs="Courier New" w:hint="default"/>
      </w:rPr>
    </w:lvl>
    <w:lvl w:ilvl="2" w:tplc="190C4678" w:tentative="1">
      <w:start w:val="1"/>
      <w:numFmt w:val="bullet"/>
      <w:lvlText w:val=""/>
      <w:lvlJc w:val="left"/>
      <w:pPr>
        <w:ind w:left="2160" w:hanging="360"/>
      </w:pPr>
      <w:rPr>
        <w:rFonts w:ascii="Wingdings" w:hAnsi="Wingdings" w:hint="default"/>
      </w:rPr>
    </w:lvl>
    <w:lvl w:ilvl="3" w:tplc="E89677E2">
      <w:start w:val="1"/>
      <w:numFmt w:val="bullet"/>
      <w:lvlText w:val=""/>
      <w:lvlJc w:val="left"/>
      <w:pPr>
        <w:ind w:left="2880" w:hanging="360"/>
      </w:pPr>
      <w:rPr>
        <w:rFonts w:ascii="Symbol" w:hAnsi="Symbol" w:hint="default"/>
      </w:rPr>
    </w:lvl>
    <w:lvl w:ilvl="4" w:tplc="8F7E6CB4" w:tentative="1">
      <w:start w:val="1"/>
      <w:numFmt w:val="bullet"/>
      <w:lvlText w:val="o"/>
      <w:lvlJc w:val="left"/>
      <w:pPr>
        <w:ind w:left="3600" w:hanging="360"/>
      </w:pPr>
      <w:rPr>
        <w:rFonts w:ascii="Courier New" w:hAnsi="Courier New" w:cs="Courier New" w:hint="default"/>
      </w:rPr>
    </w:lvl>
    <w:lvl w:ilvl="5" w:tplc="8DC2BF3A" w:tentative="1">
      <w:start w:val="1"/>
      <w:numFmt w:val="bullet"/>
      <w:lvlText w:val=""/>
      <w:lvlJc w:val="left"/>
      <w:pPr>
        <w:ind w:left="4320" w:hanging="360"/>
      </w:pPr>
      <w:rPr>
        <w:rFonts w:ascii="Wingdings" w:hAnsi="Wingdings" w:hint="default"/>
      </w:rPr>
    </w:lvl>
    <w:lvl w:ilvl="6" w:tplc="97B2F0C4" w:tentative="1">
      <w:start w:val="1"/>
      <w:numFmt w:val="bullet"/>
      <w:lvlText w:val=""/>
      <w:lvlJc w:val="left"/>
      <w:pPr>
        <w:ind w:left="5040" w:hanging="360"/>
      </w:pPr>
      <w:rPr>
        <w:rFonts w:ascii="Symbol" w:hAnsi="Symbol" w:hint="default"/>
      </w:rPr>
    </w:lvl>
    <w:lvl w:ilvl="7" w:tplc="1E9A6456" w:tentative="1">
      <w:start w:val="1"/>
      <w:numFmt w:val="bullet"/>
      <w:lvlText w:val="o"/>
      <w:lvlJc w:val="left"/>
      <w:pPr>
        <w:ind w:left="5760" w:hanging="360"/>
      </w:pPr>
      <w:rPr>
        <w:rFonts w:ascii="Courier New" w:hAnsi="Courier New" w:cs="Courier New" w:hint="default"/>
      </w:rPr>
    </w:lvl>
    <w:lvl w:ilvl="8" w:tplc="AB8226D8" w:tentative="1">
      <w:start w:val="1"/>
      <w:numFmt w:val="bullet"/>
      <w:lvlText w:val=""/>
      <w:lvlJc w:val="left"/>
      <w:pPr>
        <w:ind w:left="6480" w:hanging="360"/>
      </w:pPr>
      <w:rPr>
        <w:rFonts w:ascii="Wingdings" w:hAnsi="Wingdings" w:hint="default"/>
      </w:rPr>
    </w:lvl>
  </w:abstractNum>
  <w:abstractNum w:abstractNumId="135">
    <w:nsid w:val="28253B26"/>
    <w:multiLevelType w:val="hybridMultilevel"/>
    <w:tmpl w:val="9CC4AEF6"/>
    <w:lvl w:ilvl="0" w:tplc="8306F63C">
      <w:start w:val="1"/>
      <w:numFmt w:val="decimal"/>
      <w:lvlText w:val="%1)"/>
      <w:lvlJc w:val="left"/>
      <w:pPr>
        <w:ind w:left="717" w:hanging="473"/>
      </w:pPr>
      <w:rPr>
        <w:rFonts w:ascii="Times New Roman" w:eastAsia="Times New Roman" w:hAnsi="Times New Roman" w:cs="Times New Roman" w:hint="default"/>
        <w:w w:val="99"/>
        <w:sz w:val="24"/>
        <w:szCs w:val="24"/>
        <w:lang w:val="ru-RU" w:eastAsia="en-US" w:bidi="ar-SA"/>
      </w:rPr>
    </w:lvl>
    <w:lvl w:ilvl="1" w:tplc="01127BE2">
      <w:numFmt w:val="bullet"/>
      <w:lvlText w:val="•"/>
      <w:lvlJc w:val="left"/>
      <w:pPr>
        <w:ind w:left="1777" w:hanging="473"/>
      </w:pPr>
      <w:rPr>
        <w:rFonts w:hint="default"/>
        <w:lang w:val="ru-RU" w:eastAsia="en-US" w:bidi="ar-SA"/>
      </w:rPr>
    </w:lvl>
    <w:lvl w:ilvl="2" w:tplc="0E5AE2A2">
      <w:numFmt w:val="bullet"/>
      <w:lvlText w:val="•"/>
      <w:lvlJc w:val="left"/>
      <w:pPr>
        <w:ind w:left="2834" w:hanging="473"/>
      </w:pPr>
      <w:rPr>
        <w:rFonts w:hint="default"/>
        <w:lang w:val="ru-RU" w:eastAsia="en-US" w:bidi="ar-SA"/>
      </w:rPr>
    </w:lvl>
    <w:lvl w:ilvl="3" w:tplc="FEB4C512">
      <w:numFmt w:val="bullet"/>
      <w:lvlText w:val="•"/>
      <w:lvlJc w:val="left"/>
      <w:pPr>
        <w:ind w:left="3891" w:hanging="473"/>
      </w:pPr>
      <w:rPr>
        <w:rFonts w:hint="default"/>
        <w:lang w:val="ru-RU" w:eastAsia="en-US" w:bidi="ar-SA"/>
      </w:rPr>
    </w:lvl>
    <w:lvl w:ilvl="4" w:tplc="E198302E">
      <w:numFmt w:val="bullet"/>
      <w:lvlText w:val="•"/>
      <w:lvlJc w:val="left"/>
      <w:pPr>
        <w:ind w:left="4948" w:hanging="473"/>
      </w:pPr>
      <w:rPr>
        <w:rFonts w:hint="default"/>
        <w:lang w:val="ru-RU" w:eastAsia="en-US" w:bidi="ar-SA"/>
      </w:rPr>
    </w:lvl>
    <w:lvl w:ilvl="5" w:tplc="BA340A64">
      <w:numFmt w:val="bullet"/>
      <w:lvlText w:val="•"/>
      <w:lvlJc w:val="left"/>
      <w:pPr>
        <w:ind w:left="6005" w:hanging="473"/>
      </w:pPr>
      <w:rPr>
        <w:rFonts w:hint="default"/>
        <w:lang w:val="ru-RU" w:eastAsia="en-US" w:bidi="ar-SA"/>
      </w:rPr>
    </w:lvl>
    <w:lvl w:ilvl="6" w:tplc="FDCC1E36">
      <w:numFmt w:val="bullet"/>
      <w:lvlText w:val="•"/>
      <w:lvlJc w:val="left"/>
      <w:pPr>
        <w:ind w:left="7062" w:hanging="473"/>
      </w:pPr>
      <w:rPr>
        <w:rFonts w:hint="default"/>
        <w:lang w:val="ru-RU" w:eastAsia="en-US" w:bidi="ar-SA"/>
      </w:rPr>
    </w:lvl>
    <w:lvl w:ilvl="7" w:tplc="48183F26">
      <w:numFmt w:val="bullet"/>
      <w:lvlText w:val="•"/>
      <w:lvlJc w:val="left"/>
      <w:pPr>
        <w:ind w:left="8119" w:hanging="473"/>
      </w:pPr>
      <w:rPr>
        <w:rFonts w:hint="default"/>
        <w:lang w:val="ru-RU" w:eastAsia="en-US" w:bidi="ar-SA"/>
      </w:rPr>
    </w:lvl>
    <w:lvl w:ilvl="8" w:tplc="F828E2A0">
      <w:numFmt w:val="bullet"/>
      <w:lvlText w:val="•"/>
      <w:lvlJc w:val="left"/>
      <w:pPr>
        <w:ind w:left="9176" w:hanging="473"/>
      </w:pPr>
      <w:rPr>
        <w:rFonts w:hint="default"/>
        <w:lang w:val="ru-RU" w:eastAsia="en-US" w:bidi="ar-SA"/>
      </w:rPr>
    </w:lvl>
  </w:abstractNum>
  <w:abstractNum w:abstractNumId="136">
    <w:nsid w:val="29182F09"/>
    <w:multiLevelType w:val="multilevel"/>
    <w:tmpl w:val="4E0C896A"/>
    <w:lvl w:ilvl="0">
      <w:start w:val="1"/>
      <w:numFmt w:val="decimal"/>
      <w:lvlText w:val="%1."/>
      <w:lvlJc w:val="left"/>
      <w:pPr>
        <w:ind w:left="540" w:hanging="540"/>
      </w:pPr>
      <w:rPr>
        <w:rFonts w:hint="default"/>
      </w:rPr>
    </w:lvl>
    <w:lvl w:ilvl="1">
      <w:start w:val="2"/>
      <w:numFmt w:val="decimal"/>
      <w:lvlText w:val="%1.%2."/>
      <w:lvlJc w:val="left"/>
      <w:pPr>
        <w:ind w:left="1310" w:hanging="540"/>
      </w:pPr>
      <w:rPr>
        <w:rFonts w:hint="default"/>
      </w:rPr>
    </w:lvl>
    <w:lvl w:ilvl="2">
      <w:start w:val="2"/>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37">
    <w:nsid w:val="2A9722D5"/>
    <w:multiLevelType w:val="hybridMultilevel"/>
    <w:tmpl w:val="2BBAF17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2B395F88"/>
    <w:multiLevelType w:val="hybridMultilevel"/>
    <w:tmpl w:val="637E357E"/>
    <w:lvl w:ilvl="0" w:tplc="E9CE30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2BD83F6C"/>
    <w:multiLevelType w:val="hybridMultilevel"/>
    <w:tmpl w:val="44AE34A8"/>
    <w:lvl w:ilvl="0" w:tplc="5EA2F04E">
      <w:start w:val="3"/>
      <w:numFmt w:val="decimal"/>
      <w:lvlText w:val="%1"/>
      <w:lvlJc w:val="left"/>
      <w:pPr>
        <w:ind w:left="114" w:hanging="605"/>
      </w:pPr>
      <w:rPr>
        <w:rFonts w:hint="default"/>
        <w:lang w:val="ru-RU" w:eastAsia="en-US" w:bidi="ar-SA"/>
      </w:rPr>
    </w:lvl>
    <w:lvl w:ilvl="1" w:tplc="69323CBA">
      <w:numFmt w:val="none"/>
      <w:lvlText w:val=""/>
      <w:lvlJc w:val="left"/>
      <w:pPr>
        <w:tabs>
          <w:tab w:val="num" w:pos="360"/>
        </w:tabs>
      </w:pPr>
    </w:lvl>
    <w:lvl w:ilvl="2" w:tplc="141A65D6">
      <w:numFmt w:val="none"/>
      <w:lvlText w:val=""/>
      <w:lvlJc w:val="left"/>
      <w:pPr>
        <w:tabs>
          <w:tab w:val="num" w:pos="360"/>
        </w:tabs>
      </w:pPr>
    </w:lvl>
    <w:lvl w:ilvl="3" w:tplc="4922F0A2">
      <w:numFmt w:val="bullet"/>
      <w:lvlText w:val=""/>
      <w:lvlJc w:val="left"/>
      <w:pPr>
        <w:ind w:left="680" w:hanging="339"/>
      </w:pPr>
      <w:rPr>
        <w:rFonts w:ascii="Wingdings" w:eastAsia="Wingdings" w:hAnsi="Wingdings" w:cs="Wingdings" w:hint="default"/>
        <w:w w:val="99"/>
        <w:sz w:val="20"/>
        <w:szCs w:val="20"/>
        <w:lang w:val="ru-RU" w:eastAsia="en-US" w:bidi="ar-SA"/>
      </w:rPr>
    </w:lvl>
    <w:lvl w:ilvl="4" w:tplc="2224FF76">
      <w:numFmt w:val="bullet"/>
      <w:lvlText w:val="•"/>
      <w:lvlJc w:val="left"/>
      <w:pPr>
        <w:ind w:left="2641" w:hanging="339"/>
      </w:pPr>
      <w:rPr>
        <w:rFonts w:hint="default"/>
        <w:lang w:val="ru-RU" w:eastAsia="en-US" w:bidi="ar-SA"/>
      </w:rPr>
    </w:lvl>
    <w:lvl w:ilvl="5" w:tplc="141CD680">
      <w:numFmt w:val="bullet"/>
      <w:lvlText w:val="•"/>
      <w:lvlJc w:val="left"/>
      <w:pPr>
        <w:ind w:left="3295" w:hanging="339"/>
      </w:pPr>
      <w:rPr>
        <w:rFonts w:hint="default"/>
        <w:lang w:val="ru-RU" w:eastAsia="en-US" w:bidi="ar-SA"/>
      </w:rPr>
    </w:lvl>
    <w:lvl w:ilvl="6" w:tplc="6674F93A">
      <w:numFmt w:val="bullet"/>
      <w:lvlText w:val="•"/>
      <w:lvlJc w:val="left"/>
      <w:pPr>
        <w:ind w:left="3948" w:hanging="339"/>
      </w:pPr>
      <w:rPr>
        <w:rFonts w:hint="default"/>
        <w:lang w:val="ru-RU" w:eastAsia="en-US" w:bidi="ar-SA"/>
      </w:rPr>
    </w:lvl>
    <w:lvl w:ilvl="7" w:tplc="B0BA8732">
      <w:numFmt w:val="bullet"/>
      <w:lvlText w:val="•"/>
      <w:lvlJc w:val="left"/>
      <w:pPr>
        <w:ind w:left="4602" w:hanging="339"/>
      </w:pPr>
      <w:rPr>
        <w:rFonts w:hint="default"/>
        <w:lang w:val="ru-RU" w:eastAsia="en-US" w:bidi="ar-SA"/>
      </w:rPr>
    </w:lvl>
    <w:lvl w:ilvl="8" w:tplc="28EEB22A">
      <w:numFmt w:val="bullet"/>
      <w:lvlText w:val="•"/>
      <w:lvlJc w:val="left"/>
      <w:pPr>
        <w:ind w:left="5256" w:hanging="339"/>
      </w:pPr>
      <w:rPr>
        <w:rFonts w:hint="default"/>
        <w:lang w:val="ru-RU" w:eastAsia="en-US" w:bidi="ar-SA"/>
      </w:rPr>
    </w:lvl>
  </w:abstractNum>
  <w:abstractNum w:abstractNumId="140">
    <w:nsid w:val="2F046F7F"/>
    <w:multiLevelType w:val="hybridMultilevel"/>
    <w:tmpl w:val="99ACF5CC"/>
    <w:lvl w:ilvl="0" w:tplc="91F04524">
      <w:start w:val="1"/>
      <w:numFmt w:val="bullet"/>
      <w:lvlText w:val="•"/>
      <w:lvlJc w:val="left"/>
      <w:pPr>
        <w:ind w:left="1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42CFB7A">
      <w:start w:val="1"/>
      <w:numFmt w:val="bullet"/>
      <w:lvlText w:val="o"/>
      <w:lvlJc w:val="left"/>
      <w:pPr>
        <w:ind w:left="14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EBCA552">
      <w:start w:val="1"/>
      <w:numFmt w:val="bullet"/>
      <w:lvlText w:val="▪"/>
      <w:lvlJc w:val="left"/>
      <w:pPr>
        <w:ind w:left="21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5A60600">
      <w:start w:val="1"/>
      <w:numFmt w:val="bullet"/>
      <w:lvlText w:val="•"/>
      <w:lvlJc w:val="left"/>
      <w:pPr>
        <w:ind w:left="29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074EA66">
      <w:start w:val="1"/>
      <w:numFmt w:val="bullet"/>
      <w:lvlText w:val="o"/>
      <w:lvlJc w:val="left"/>
      <w:pPr>
        <w:ind w:left="36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7BA4EE6">
      <w:start w:val="1"/>
      <w:numFmt w:val="bullet"/>
      <w:lvlText w:val="▪"/>
      <w:lvlJc w:val="left"/>
      <w:pPr>
        <w:ind w:left="43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77A6B98">
      <w:start w:val="1"/>
      <w:numFmt w:val="bullet"/>
      <w:lvlText w:val="•"/>
      <w:lvlJc w:val="left"/>
      <w:pPr>
        <w:ind w:left="50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0DCA44A">
      <w:start w:val="1"/>
      <w:numFmt w:val="bullet"/>
      <w:lvlText w:val="o"/>
      <w:lvlJc w:val="left"/>
      <w:pPr>
        <w:ind w:left="57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22C5028">
      <w:start w:val="1"/>
      <w:numFmt w:val="bullet"/>
      <w:lvlText w:val="▪"/>
      <w:lvlJc w:val="left"/>
      <w:pPr>
        <w:ind w:left="65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1">
    <w:nsid w:val="30527DF5"/>
    <w:multiLevelType w:val="hybridMultilevel"/>
    <w:tmpl w:val="CABAD824"/>
    <w:lvl w:ilvl="0" w:tplc="94A62F92">
      <w:start w:val="1"/>
      <w:numFmt w:val="decimal"/>
      <w:lvlText w:val="%1."/>
      <w:lvlJc w:val="left"/>
      <w:pPr>
        <w:ind w:left="105" w:hanging="250"/>
      </w:pPr>
      <w:rPr>
        <w:rFonts w:ascii="Times New Roman" w:eastAsia="Times New Roman" w:hAnsi="Times New Roman" w:cs="Times New Roman" w:hint="default"/>
        <w:b w:val="0"/>
        <w:bCs w:val="0"/>
        <w:i w:val="0"/>
        <w:iCs w:val="0"/>
        <w:w w:val="100"/>
        <w:sz w:val="24"/>
        <w:szCs w:val="24"/>
        <w:lang w:val="ru-RU" w:eastAsia="en-US" w:bidi="ar-SA"/>
      </w:rPr>
    </w:lvl>
    <w:lvl w:ilvl="1" w:tplc="80B069BA">
      <w:numFmt w:val="bullet"/>
      <w:lvlText w:val="•"/>
      <w:lvlJc w:val="left"/>
      <w:pPr>
        <w:ind w:left="355" w:hanging="250"/>
      </w:pPr>
      <w:rPr>
        <w:rFonts w:hint="default"/>
        <w:lang w:val="ru-RU" w:eastAsia="en-US" w:bidi="ar-SA"/>
      </w:rPr>
    </w:lvl>
    <w:lvl w:ilvl="2" w:tplc="9CCCB116">
      <w:numFmt w:val="bullet"/>
      <w:lvlText w:val="•"/>
      <w:lvlJc w:val="left"/>
      <w:pPr>
        <w:ind w:left="610" w:hanging="250"/>
      </w:pPr>
      <w:rPr>
        <w:rFonts w:hint="default"/>
        <w:lang w:val="ru-RU" w:eastAsia="en-US" w:bidi="ar-SA"/>
      </w:rPr>
    </w:lvl>
    <w:lvl w:ilvl="3" w:tplc="4B28B61A">
      <w:numFmt w:val="bullet"/>
      <w:lvlText w:val="•"/>
      <w:lvlJc w:val="left"/>
      <w:pPr>
        <w:ind w:left="865" w:hanging="250"/>
      </w:pPr>
      <w:rPr>
        <w:rFonts w:hint="default"/>
        <w:lang w:val="ru-RU" w:eastAsia="en-US" w:bidi="ar-SA"/>
      </w:rPr>
    </w:lvl>
    <w:lvl w:ilvl="4" w:tplc="816C8D58">
      <w:numFmt w:val="bullet"/>
      <w:lvlText w:val="•"/>
      <w:lvlJc w:val="left"/>
      <w:pPr>
        <w:ind w:left="1120" w:hanging="250"/>
      </w:pPr>
      <w:rPr>
        <w:rFonts w:hint="default"/>
        <w:lang w:val="ru-RU" w:eastAsia="en-US" w:bidi="ar-SA"/>
      </w:rPr>
    </w:lvl>
    <w:lvl w:ilvl="5" w:tplc="F6CA680E">
      <w:numFmt w:val="bullet"/>
      <w:lvlText w:val="•"/>
      <w:lvlJc w:val="left"/>
      <w:pPr>
        <w:ind w:left="1375" w:hanging="250"/>
      </w:pPr>
      <w:rPr>
        <w:rFonts w:hint="default"/>
        <w:lang w:val="ru-RU" w:eastAsia="en-US" w:bidi="ar-SA"/>
      </w:rPr>
    </w:lvl>
    <w:lvl w:ilvl="6" w:tplc="68227E4C">
      <w:numFmt w:val="bullet"/>
      <w:lvlText w:val="•"/>
      <w:lvlJc w:val="left"/>
      <w:pPr>
        <w:ind w:left="1630" w:hanging="250"/>
      </w:pPr>
      <w:rPr>
        <w:rFonts w:hint="default"/>
        <w:lang w:val="ru-RU" w:eastAsia="en-US" w:bidi="ar-SA"/>
      </w:rPr>
    </w:lvl>
    <w:lvl w:ilvl="7" w:tplc="AB9AD0AC">
      <w:numFmt w:val="bullet"/>
      <w:lvlText w:val="•"/>
      <w:lvlJc w:val="left"/>
      <w:pPr>
        <w:ind w:left="1885" w:hanging="250"/>
      </w:pPr>
      <w:rPr>
        <w:rFonts w:hint="default"/>
        <w:lang w:val="ru-RU" w:eastAsia="en-US" w:bidi="ar-SA"/>
      </w:rPr>
    </w:lvl>
    <w:lvl w:ilvl="8" w:tplc="FCD402B4">
      <w:numFmt w:val="bullet"/>
      <w:lvlText w:val="•"/>
      <w:lvlJc w:val="left"/>
      <w:pPr>
        <w:ind w:left="2140" w:hanging="250"/>
      </w:pPr>
      <w:rPr>
        <w:rFonts w:hint="default"/>
        <w:lang w:val="ru-RU" w:eastAsia="en-US" w:bidi="ar-SA"/>
      </w:rPr>
    </w:lvl>
  </w:abstractNum>
  <w:abstractNum w:abstractNumId="142">
    <w:nsid w:val="306664D5"/>
    <w:multiLevelType w:val="hybridMultilevel"/>
    <w:tmpl w:val="19F41F00"/>
    <w:lvl w:ilvl="0" w:tplc="A476E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56402B0"/>
    <w:multiLevelType w:val="multilevel"/>
    <w:tmpl w:val="8E5ABEE0"/>
    <w:lvl w:ilvl="0">
      <w:start w:val="2"/>
      <w:numFmt w:val="decimal"/>
      <w:lvlText w:val="%1."/>
      <w:lvlJc w:val="left"/>
      <w:pPr>
        <w:ind w:left="900" w:hanging="900"/>
      </w:pPr>
      <w:rPr>
        <w:rFonts w:hint="default"/>
        <w:b/>
        <w:color w:val="000000"/>
      </w:rPr>
    </w:lvl>
    <w:lvl w:ilvl="1">
      <w:start w:val="2"/>
      <w:numFmt w:val="decimal"/>
      <w:lvlText w:val="%1.%2."/>
      <w:lvlJc w:val="left"/>
      <w:pPr>
        <w:ind w:left="900" w:hanging="900"/>
      </w:pPr>
      <w:rPr>
        <w:rFonts w:hint="default"/>
        <w:b/>
        <w:color w:val="000000"/>
      </w:rPr>
    </w:lvl>
    <w:lvl w:ilvl="2">
      <w:start w:val="1"/>
      <w:numFmt w:val="decimal"/>
      <w:lvlText w:val="%1.%2.%3."/>
      <w:lvlJc w:val="left"/>
      <w:pPr>
        <w:ind w:left="1080" w:hanging="1080"/>
      </w:pPr>
      <w:rPr>
        <w:rFonts w:hint="default"/>
        <w:b/>
        <w:color w:val="000000"/>
      </w:rPr>
    </w:lvl>
    <w:lvl w:ilvl="3">
      <w:start w:val="1"/>
      <w:numFmt w:val="decimal"/>
      <w:lvlText w:val="%1.%2.%3.%4."/>
      <w:lvlJc w:val="left"/>
      <w:pPr>
        <w:ind w:left="1440" w:hanging="1440"/>
      </w:pPr>
      <w:rPr>
        <w:rFonts w:hint="default"/>
        <w:b/>
        <w:color w:val="000000"/>
      </w:rPr>
    </w:lvl>
    <w:lvl w:ilvl="4">
      <w:start w:val="1"/>
      <w:numFmt w:val="decimal"/>
      <w:lvlText w:val="%1.%2.%3.%4.%5."/>
      <w:lvlJc w:val="left"/>
      <w:pPr>
        <w:ind w:left="1800" w:hanging="1800"/>
      </w:pPr>
      <w:rPr>
        <w:rFonts w:hint="default"/>
        <w:b/>
        <w:color w:val="000000"/>
      </w:rPr>
    </w:lvl>
    <w:lvl w:ilvl="5">
      <w:start w:val="1"/>
      <w:numFmt w:val="decimal"/>
      <w:lvlText w:val="%1.%2.%3.%4.%5.%6."/>
      <w:lvlJc w:val="left"/>
      <w:pPr>
        <w:ind w:left="2160" w:hanging="2160"/>
      </w:pPr>
      <w:rPr>
        <w:rFonts w:hint="default"/>
        <w:b/>
        <w:color w:val="000000"/>
      </w:rPr>
    </w:lvl>
    <w:lvl w:ilvl="6">
      <w:start w:val="1"/>
      <w:numFmt w:val="decimal"/>
      <w:lvlText w:val="%1.%2.%3.%4.%5.%6.%7."/>
      <w:lvlJc w:val="left"/>
      <w:pPr>
        <w:ind w:left="2520" w:hanging="2520"/>
      </w:pPr>
      <w:rPr>
        <w:rFonts w:hint="default"/>
        <w:b/>
        <w:color w:val="000000"/>
      </w:rPr>
    </w:lvl>
    <w:lvl w:ilvl="7">
      <w:start w:val="1"/>
      <w:numFmt w:val="decimal"/>
      <w:lvlText w:val="%1.%2.%3.%4.%5.%6.%7.%8."/>
      <w:lvlJc w:val="left"/>
      <w:pPr>
        <w:ind w:left="2880" w:hanging="2880"/>
      </w:pPr>
      <w:rPr>
        <w:rFonts w:hint="default"/>
        <w:b/>
        <w:color w:val="000000"/>
      </w:rPr>
    </w:lvl>
    <w:lvl w:ilvl="8">
      <w:start w:val="1"/>
      <w:numFmt w:val="decimal"/>
      <w:lvlText w:val="%1.%2.%3.%4.%5.%6.%7.%8.%9."/>
      <w:lvlJc w:val="left"/>
      <w:pPr>
        <w:ind w:left="3240" w:hanging="3240"/>
      </w:pPr>
      <w:rPr>
        <w:rFonts w:hint="default"/>
        <w:b/>
        <w:color w:val="000000"/>
      </w:rPr>
    </w:lvl>
  </w:abstractNum>
  <w:abstractNum w:abstractNumId="146">
    <w:nsid w:val="36D07BCA"/>
    <w:multiLevelType w:val="hybridMultilevel"/>
    <w:tmpl w:val="AA1C8284"/>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cs="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cs="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cs="Courier New" w:hint="default"/>
      </w:rPr>
    </w:lvl>
    <w:lvl w:ilvl="8" w:tplc="04190005" w:tentative="1">
      <w:start w:val="1"/>
      <w:numFmt w:val="bullet"/>
      <w:lvlText w:val=""/>
      <w:lvlJc w:val="left"/>
      <w:pPr>
        <w:ind w:left="7462" w:hanging="360"/>
      </w:pPr>
      <w:rPr>
        <w:rFonts w:ascii="Wingdings" w:hAnsi="Wingdings" w:hint="default"/>
      </w:rPr>
    </w:lvl>
  </w:abstractNum>
  <w:abstractNum w:abstractNumId="147">
    <w:nsid w:val="372A011B"/>
    <w:multiLevelType w:val="hybridMultilevel"/>
    <w:tmpl w:val="476C5314"/>
    <w:lvl w:ilvl="0" w:tplc="AE1A99E2">
      <w:start w:val="1"/>
      <w:numFmt w:val="decimal"/>
      <w:lvlText w:val="%1."/>
      <w:lvlJc w:val="left"/>
      <w:pPr>
        <w:ind w:left="105" w:hanging="773"/>
      </w:pPr>
      <w:rPr>
        <w:rFonts w:ascii="Times New Roman" w:eastAsia="Times New Roman" w:hAnsi="Times New Roman" w:cs="Times New Roman" w:hint="default"/>
        <w:b w:val="0"/>
        <w:bCs w:val="0"/>
        <w:i w:val="0"/>
        <w:iCs w:val="0"/>
        <w:w w:val="100"/>
        <w:sz w:val="24"/>
        <w:szCs w:val="24"/>
        <w:lang w:val="ru-RU" w:eastAsia="en-US" w:bidi="ar-SA"/>
      </w:rPr>
    </w:lvl>
    <w:lvl w:ilvl="1" w:tplc="DDC2D4E0">
      <w:numFmt w:val="bullet"/>
      <w:lvlText w:val="•"/>
      <w:lvlJc w:val="left"/>
      <w:pPr>
        <w:ind w:left="355" w:hanging="773"/>
      </w:pPr>
      <w:rPr>
        <w:rFonts w:hint="default"/>
        <w:lang w:val="ru-RU" w:eastAsia="en-US" w:bidi="ar-SA"/>
      </w:rPr>
    </w:lvl>
    <w:lvl w:ilvl="2" w:tplc="27CC318E">
      <w:numFmt w:val="bullet"/>
      <w:lvlText w:val="•"/>
      <w:lvlJc w:val="left"/>
      <w:pPr>
        <w:ind w:left="610" w:hanging="773"/>
      </w:pPr>
      <w:rPr>
        <w:rFonts w:hint="default"/>
        <w:lang w:val="ru-RU" w:eastAsia="en-US" w:bidi="ar-SA"/>
      </w:rPr>
    </w:lvl>
    <w:lvl w:ilvl="3" w:tplc="7A884704">
      <w:numFmt w:val="bullet"/>
      <w:lvlText w:val="•"/>
      <w:lvlJc w:val="left"/>
      <w:pPr>
        <w:ind w:left="865" w:hanging="773"/>
      </w:pPr>
      <w:rPr>
        <w:rFonts w:hint="default"/>
        <w:lang w:val="ru-RU" w:eastAsia="en-US" w:bidi="ar-SA"/>
      </w:rPr>
    </w:lvl>
    <w:lvl w:ilvl="4" w:tplc="D5281A78">
      <w:numFmt w:val="bullet"/>
      <w:lvlText w:val="•"/>
      <w:lvlJc w:val="left"/>
      <w:pPr>
        <w:ind w:left="1120" w:hanging="773"/>
      </w:pPr>
      <w:rPr>
        <w:rFonts w:hint="default"/>
        <w:lang w:val="ru-RU" w:eastAsia="en-US" w:bidi="ar-SA"/>
      </w:rPr>
    </w:lvl>
    <w:lvl w:ilvl="5" w:tplc="EB525420">
      <w:numFmt w:val="bullet"/>
      <w:lvlText w:val="•"/>
      <w:lvlJc w:val="left"/>
      <w:pPr>
        <w:ind w:left="1375" w:hanging="773"/>
      </w:pPr>
      <w:rPr>
        <w:rFonts w:hint="default"/>
        <w:lang w:val="ru-RU" w:eastAsia="en-US" w:bidi="ar-SA"/>
      </w:rPr>
    </w:lvl>
    <w:lvl w:ilvl="6" w:tplc="C3228AC4">
      <w:numFmt w:val="bullet"/>
      <w:lvlText w:val="•"/>
      <w:lvlJc w:val="left"/>
      <w:pPr>
        <w:ind w:left="1630" w:hanging="773"/>
      </w:pPr>
      <w:rPr>
        <w:rFonts w:hint="default"/>
        <w:lang w:val="ru-RU" w:eastAsia="en-US" w:bidi="ar-SA"/>
      </w:rPr>
    </w:lvl>
    <w:lvl w:ilvl="7" w:tplc="2B30270C">
      <w:numFmt w:val="bullet"/>
      <w:lvlText w:val="•"/>
      <w:lvlJc w:val="left"/>
      <w:pPr>
        <w:ind w:left="1885" w:hanging="773"/>
      </w:pPr>
      <w:rPr>
        <w:rFonts w:hint="default"/>
        <w:lang w:val="ru-RU" w:eastAsia="en-US" w:bidi="ar-SA"/>
      </w:rPr>
    </w:lvl>
    <w:lvl w:ilvl="8" w:tplc="4F72403E">
      <w:numFmt w:val="bullet"/>
      <w:lvlText w:val="•"/>
      <w:lvlJc w:val="left"/>
      <w:pPr>
        <w:ind w:left="2140" w:hanging="773"/>
      </w:pPr>
      <w:rPr>
        <w:rFonts w:hint="default"/>
        <w:lang w:val="ru-RU" w:eastAsia="en-US" w:bidi="ar-SA"/>
      </w:rPr>
    </w:lvl>
  </w:abstractNum>
  <w:abstractNum w:abstractNumId="148">
    <w:nsid w:val="37A026E1"/>
    <w:multiLevelType w:val="hybridMultilevel"/>
    <w:tmpl w:val="6CB28132"/>
    <w:lvl w:ilvl="0" w:tplc="D4CE716C">
      <w:start w:val="1"/>
      <w:numFmt w:val="decimal"/>
      <w:lvlText w:val="%1."/>
      <w:lvlJc w:val="left"/>
      <w:pPr>
        <w:ind w:left="106" w:hanging="281"/>
      </w:pPr>
      <w:rPr>
        <w:rFonts w:ascii="Times New Roman" w:eastAsia="Times New Roman" w:hAnsi="Times New Roman" w:cs="Times New Roman" w:hint="default"/>
        <w:b w:val="0"/>
        <w:bCs w:val="0"/>
        <w:i w:val="0"/>
        <w:iCs w:val="0"/>
        <w:w w:val="100"/>
        <w:sz w:val="24"/>
        <w:szCs w:val="24"/>
        <w:lang w:val="ru-RU" w:eastAsia="en-US" w:bidi="ar-SA"/>
      </w:rPr>
    </w:lvl>
    <w:lvl w:ilvl="1" w:tplc="DD2EC0BC">
      <w:numFmt w:val="bullet"/>
      <w:lvlText w:val="•"/>
      <w:lvlJc w:val="left"/>
      <w:pPr>
        <w:ind w:left="287" w:hanging="281"/>
      </w:pPr>
      <w:rPr>
        <w:rFonts w:hint="default"/>
        <w:lang w:val="ru-RU" w:eastAsia="en-US" w:bidi="ar-SA"/>
      </w:rPr>
    </w:lvl>
    <w:lvl w:ilvl="2" w:tplc="9A1CBE80">
      <w:numFmt w:val="bullet"/>
      <w:lvlText w:val="•"/>
      <w:lvlJc w:val="left"/>
      <w:pPr>
        <w:ind w:left="475" w:hanging="281"/>
      </w:pPr>
      <w:rPr>
        <w:rFonts w:hint="default"/>
        <w:lang w:val="ru-RU" w:eastAsia="en-US" w:bidi="ar-SA"/>
      </w:rPr>
    </w:lvl>
    <w:lvl w:ilvl="3" w:tplc="D8723482">
      <w:numFmt w:val="bullet"/>
      <w:lvlText w:val="•"/>
      <w:lvlJc w:val="left"/>
      <w:pPr>
        <w:ind w:left="662" w:hanging="281"/>
      </w:pPr>
      <w:rPr>
        <w:rFonts w:hint="default"/>
        <w:lang w:val="ru-RU" w:eastAsia="en-US" w:bidi="ar-SA"/>
      </w:rPr>
    </w:lvl>
    <w:lvl w:ilvl="4" w:tplc="D4C29892">
      <w:numFmt w:val="bullet"/>
      <w:lvlText w:val="•"/>
      <w:lvlJc w:val="left"/>
      <w:pPr>
        <w:ind w:left="850" w:hanging="281"/>
      </w:pPr>
      <w:rPr>
        <w:rFonts w:hint="default"/>
        <w:lang w:val="ru-RU" w:eastAsia="en-US" w:bidi="ar-SA"/>
      </w:rPr>
    </w:lvl>
    <w:lvl w:ilvl="5" w:tplc="C5D863CA">
      <w:numFmt w:val="bullet"/>
      <w:lvlText w:val="•"/>
      <w:lvlJc w:val="left"/>
      <w:pPr>
        <w:ind w:left="1038" w:hanging="281"/>
      </w:pPr>
      <w:rPr>
        <w:rFonts w:hint="default"/>
        <w:lang w:val="ru-RU" w:eastAsia="en-US" w:bidi="ar-SA"/>
      </w:rPr>
    </w:lvl>
    <w:lvl w:ilvl="6" w:tplc="CDCC9622">
      <w:numFmt w:val="bullet"/>
      <w:lvlText w:val="•"/>
      <w:lvlJc w:val="left"/>
      <w:pPr>
        <w:ind w:left="1225" w:hanging="281"/>
      </w:pPr>
      <w:rPr>
        <w:rFonts w:hint="default"/>
        <w:lang w:val="ru-RU" w:eastAsia="en-US" w:bidi="ar-SA"/>
      </w:rPr>
    </w:lvl>
    <w:lvl w:ilvl="7" w:tplc="0776B082">
      <w:numFmt w:val="bullet"/>
      <w:lvlText w:val="•"/>
      <w:lvlJc w:val="left"/>
      <w:pPr>
        <w:ind w:left="1413" w:hanging="281"/>
      </w:pPr>
      <w:rPr>
        <w:rFonts w:hint="default"/>
        <w:lang w:val="ru-RU" w:eastAsia="en-US" w:bidi="ar-SA"/>
      </w:rPr>
    </w:lvl>
    <w:lvl w:ilvl="8" w:tplc="EB9C5ED6">
      <w:numFmt w:val="bullet"/>
      <w:lvlText w:val="•"/>
      <w:lvlJc w:val="left"/>
      <w:pPr>
        <w:ind w:left="1600" w:hanging="281"/>
      </w:pPr>
      <w:rPr>
        <w:rFonts w:hint="default"/>
        <w:lang w:val="ru-RU" w:eastAsia="en-US" w:bidi="ar-SA"/>
      </w:rPr>
    </w:lvl>
  </w:abstractNum>
  <w:abstractNum w:abstractNumId="149">
    <w:nsid w:val="37C00EF2"/>
    <w:multiLevelType w:val="hybridMultilevel"/>
    <w:tmpl w:val="F5D46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81B30A7"/>
    <w:multiLevelType w:val="hybridMultilevel"/>
    <w:tmpl w:val="712E5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85A0565"/>
    <w:multiLevelType w:val="hybridMultilevel"/>
    <w:tmpl w:val="260C067C"/>
    <w:lvl w:ilvl="0" w:tplc="FF68F266">
      <w:start w:val="1"/>
      <w:numFmt w:val="decimal"/>
      <w:lvlText w:val="%1."/>
      <w:lvlJc w:val="left"/>
      <w:pPr>
        <w:ind w:left="104" w:hanging="305"/>
      </w:pPr>
      <w:rPr>
        <w:rFonts w:ascii="Times New Roman" w:eastAsia="Times New Roman" w:hAnsi="Times New Roman" w:cs="Times New Roman" w:hint="default"/>
        <w:b w:val="0"/>
        <w:bCs w:val="0"/>
        <w:i w:val="0"/>
        <w:iCs w:val="0"/>
        <w:w w:val="100"/>
        <w:sz w:val="24"/>
        <w:szCs w:val="24"/>
        <w:lang w:val="ru-RU" w:eastAsia="en-US" w:bidi="ar-SA"/>
      </w:rPr>
    </w:lvl>
    <w:lvl w:ilvl="1" w:tplc="C9961F54">
      <w:numFmt w:val="bullet"/>
      <w:lvlText w:val="•"/>
      <w:lvlJc w:val="left"/>
      <w:pPr>
        <w:ind w:left="319" w:hanging="305"/>
      </w:pPr>
      <w:rPr>
        <w:rFonts w:hint="default"/>
        <w:lang w:val="ru-RU" w:eastAsia="en-US" w:bidi="ar-SA"/>
      </w:rPr>
    </w:lvl>
    <w:lvl w:ilvl="2" w:tplc="4B068D98">
      <w:numFmt w:val="bullet"/>
      <w:lvlText w:val="•"/>
      <w:lvlJc w:val="left"/>
      <w:pPr>
        <w:ind w:left="538" w:hanging="305"/>
      </w:pPr>
      <w:rPr>
        <w:rFonts w:hint="default"/>
        <w:lang w:val="ru-RU" w:eastAsia="en-US" w:bidi="ar-SA"/>
      </w:rPr>
    </w:lvl>
    <w:lvl w:ilvl="3" w:tplc="673CE04E">
      <w:numFmt w:val="bullet"/>
      <w:lvlText w:val="•"/>
      <w:lvlJc w:val="left"/>
      <w:pPr>
        <w:ind w:left="757" w:hanging="305"/>
      </w:pPr>
      <w:rPr>
        <w:rFonts w:hint="default"/>
        <w:lang w:val="ru-RU" w:eastAsia="en-US" w:bidi="ar-SA"/>
      </w:rPr>
    </w:lvl>
    <w:lvl w:ilvl="4" w:tplc="97BC9D62">
      <w:numFmt w:val="bullet"/>
      <w:lvlText w:val="•"/>
      <w:lvlJc w:val="left"/>
      <w:pPr>
        <w:ind w:left="977" w:hanging="305"/>
      </w:pPr>
      <w:rPr>
        <w:rFonts w:hint="default"/>
        <w:lang w:val="ru-RU" w:eastAsia="en-US" w:bidi="ar-SA"/>
      </w:rPr>
    </w:lvl>
    <w:lvl w:ilvl="5" w:tplc="3198F2F2">
      <w:numFmt w:val="bullet"/>
      <w:lvlText w:val="•"/>
      <w:lvlJc w:val="left"/>
      <w:pPr>
        <w:ind w:left="1196" w:hanging="305"/>
      </w:pPr>
      <w:rPr>
        <w:rFonts w:hint="default"/>
        <w:lang w:val="ru-RU" w:eastAsia="en-US" w:bidi="ar-SA"/>
      </w:rPr>
    </w:lvl>
    <w:lvl w:ilvl="6" w:tplc="CBBC62E8">
      <w:numFmt w:val="bullet"/>
      <w:lvlText w:val="•"/>
      <w:lvlJc w:val="left"/>
      <w:pPr>
        <w:ind w:left="1415" w:hanging="305"/>
      </w:pPr>
      <w:rPr>
        <w:rFonts w:hint="default"/>
        <w:lang w:val="ru-RU" w:eastAsia="en-US" w:bidi="ar-SA"/>
      </w:rPr>
    </w:lvl>
    <w:lvl w:ilvl="7" w:tplc="F0768D76">
      <w:numFmt w:val="bullet"/>
      <w:lvlText w:val="•"/>
      <w:lvlJc w:val="left"/>
      <w:pPr>
        <w:ind w:left="1635" w:hanging="305"/>
      </w:pPr>
      <w:rPr>
        <w:rFonts w:hint="default"/>
        <w:lang w:val="ru-RU" w:eastAsia="en-US" w:bidi="ar-SA"/>
      </w:rPr>
    </w:lvl>
    <w:lvl w:ilvl="8" w:tplc="8CEE2374">
      <w:numFmt w:val="bullet"/>
      <w:lvlText w:val="•"/>
      <w:lvlJc w:val="left"/>
      <w:pPr>
        <w:ind w:left="1854" w:hanging="305"/>
      </w:pPr>
      <w:rPr>
        <w:rFonts w:hint="default"/>
        <w:lang w:val="ru-RU" w:eastAsia="en-US" w:bidi="ar-SA"/>
      </w:rPr>
    </w:lvl>
  </w:abstractNum>
  <w:abstractNum w:abstractNumId="152">
    <w:nsid w:val="397D365C"/>
    <w:multiLevelType w:val="hybridMultilevel"/>
    <w:tmpl w:val="697E8750"/>
    <w:lvl w:ilvl="0" w:tplc="A476E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A7C542A"/>
    <w:multiLevelType w:val="hybridMultilevel"/>
    <w:tmpl w:val="0986B1DE"/>
    <w:lvl w:ilvl="0" w:tplc="A476E358">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54">
    <w:nsid w:val="3AD23A51"/>
    <w:multiLevelType w:val="hybridMultilevel"/>
    <w:tmpl w:val="F6802014"/>
    <w:lvl w:ilvl="0" w:tplc="2A9E74FC">
      <w:start w:val="1"/>
      <w:numFmt w:val="decimal"/>
      <w:lvlText w:val="%1."/>
      <w:lvlJc w:val="left"/>
      <w:pPr>
        <w:ind w:left="717" w:hanging="528"/>
      </w:pPr>
      <w:rPr>
        <w:rFonts w:ascii="Times New Roman" w:eastAsia="Times New Roman" w:hAnsi="Times New Roman" w:cs="Times New Roman" w:hint="default"/>
        <w:w w:val="100"/>
        <w:sz w:val="24"/>
        <w:szCs w:val="24"/>
        <w:lang w:val="ru-RU" w:eastAsia="en-US" w:bidi="ar-SA"/>
      </w:rPr>
    </w:lvl>
    <w:lvl w:ilvl="1" w:tplc="5840F6B0">
      <w:start w:val="1"/>
      <w:numFmt w:val="decimal"/>
      <w:lvlText w:val="%2)"/>
      <w:lvlJc w:val="left"/>
      <w:pPr>
        <w:ind w:left="2157" w:hanging="874"/>
      </w:pPr>
      <w:rPr>
        <w:rFonts w:ascii="Times New Roman" w:eastAsia="Times New Roman" w:hAnsi="Times New Roman" w:cs="Times New Roman" w:hint="default"/>
        <w:w w:val="99"/>
        <w:sz w:val="24"/>
        <w:szCs w:val="24"/>
        <w:lang w:val="ru-RU" w:eastAsia="en-US" w:bidi="ar-SA"/>
      </w:rPr>
    </w:lvl>
    <w:lvl w:ilvl="2" w:tplc="6BE0D6EE">
      <w:numFmt w:val="bullet"/>
      <w:lvlText w:val="•"/>
      <w:lvlJc w:val="left"/>
      <w:pPr>
        <w:ind w:left="3174" w:hanging="874"/>
      </w:pPr>
      <w:rPr>
        <w:rFonts w:hint="default"/>
        <w:lang w:val="ru-RU" w:eastAsia="en-US" w:bidi="ar-SA"/>
      </w:rPr>
    </w:lvl>
    <w:lvl w:ilvl="3" w:tplc="E9D06A2A">
      <w:numFmt w:val="bullet"/>
      <w:lvlText w:val="•"/>
      <w:lvlJc w:val="left"/>
      <w:pPr>
        <w:ind w:left="4189" w:hanging="874"/>
      </w:pPr>
      <w:rPr>
        <w:rFonts w:hint="default"/>
        <w:lang w:val="ru-RU" w:eastAsia="en-US" w:bidi="ar-SA"/>
      </w:rPr>
    </w:lvl>
    <w:lvl w:ilvl="4" w:tplc="606ECB10">
      <w:numFmt w:val="bullet"/>
      <w:lvlText w:val="•"/>
      <w:lvlJc w:val="left"/>
      <w:pPr>
        <w:ind w:left="5203" w:hanging="874"/>
      </w:pPr>
      <w:rPr>
        <w:rFonts w:hint="default"/>
        <w:lang w:val="ru-RU" w:eastAsia="en-US" w:bidi="ar-SA"/>
      </w:rPr>
    </w:lvl>
    <w:lvl w:ilvl="5" w:tplc="D1B005C6">
      <w:numFmt w:val="bullet"/>
      <w:lvlText w:val="•"/>
      <w:lvlJc w:val="left"/>
      <w:pPr>
        <w:ind w:left="6218" w:hanging="874"/>
      </w:pPr>
      <w:rPr>
        <w:rFonts w:hint="default"/>
        <w:lang w:val="ru-RU" w:eastAsia="en-US" w:bidi="ar-SA"/>
      </w:rPr>
    </w:lvl>
    <w:lvl w:ilvl="6" w:tplc="BBDC687A">
      <w:numFmt w:val="bullet"/>
      <w:lvlText w:val="•"/>
      <w:lvlJc w:val="left"/>
      <w:pPr>
        <w:ind w:left="7232" w:hanging="874"/>
      </w:pPr>
      <w:rPr>
        <w:rFonts w:hint="default"/>
        <w:lang w:val="ru-RU" w:eastAsia="en-US" w:bidi="ar-SA"/>
      </w:rPr>
    </w:lvl>
    <w:lvl w:ilvl="7" w:tplc="9642011A">
      <w:numFmt w:val="bullet"/>
      <w:lvlText w:val="•"/>
      <w:lvlJc w:val="left"/>
      <w:pPr>
        <w:ind w:left="8247" w:hanging="874"/>
      </w:pPr>
      <w:rPr>
        <w:rFonts w:hint="default"/>
        <w:lang w:val="ru-RU" w:eastAsia="en-US" w:bidi="ar-SA"/>
      </w:rPr>
    </w:lvl>
    <w:lvl w:ilvl="8" w:tplc="864A346A">
      <w:numFmt w:val="bullet"/>
      <w:lvlText w:val="•"/>
      <w:lvlJc w:val="left"/>
      <w:pPr>
        <w:ind w:left="9262" w:hanging="874"/>
      </w:pPr>
      <w:rPr>
        <w:rFonts w:hint="default"/>
        <w:lang w:val="ru-RU" w:eastAsia="en-US" w:bidi="ar-SA"/>
      </w:rPr>
    </w:lvl>
  </w:abstractNum>
  <w:abstractNum w:abstractNumId="155">
    <w:nsid w:val="3B183726"/>
    <w:multiLevelType w:val="hybridMultilevel"/>
    <w:tmpl w:val="D46E401A"/>
    <w:lvl w:ilvl="0" w:tplc="8408B0B0">
      <w:start w:val="6"/>
      <w:numFmt w:val="decimal"/>
      <w:lvlText w:val="%1."/>
      <w:lvlJc w:val="left"/>
      <w:pPr>
        <w:ind w:left="106" w:hanging="759"/>
      </w:pPr>
      <w:rPr>
        <w:rFonts w:ascii="Times New Roman" w:eastAsia="Times New Roman" w:hAnsi="Times New Roman" w:cs="Times New Roman" w:hint="default"/>
        <w:b w:val="0"/>
        <w:bCs w:val="0"/>
        <w:i w:val="0"/>
        <w:iCs w:val="0"/>
        <w:w w:val="100"/>
        <w:sz w:val="24"/>
        <w:szCs w:val="24"/>
        <w:lang w:val="ru-RU" w:eastAsia="en-US" w:bidi="ar-SA"/>
      </w:rPr>
    </w:lvl>
    <w:lvl w:ilvl="1" w:tplc="E5C07F3C">
      <w:numFmt w:val="bullet"/>
      <w:lvlText w:val="•"/>
      <w:lvlJc w:val="left"/>
      <w:pPr>
        <w:ind w:left="287" w:hanging="759"/>
      </w:pPr>
      <w:rPr>
        <w:rFonts w:hint="default"/>
        <w:lang w:val="ru-RU" w:eastAsia="en-US" w:bidi="ar-SA"/>
      </w:rPr>
    </w:lvl>
    <w:lvl w:ilvl="2" w:tplc="A100F26E">
      <w:numFmt w:val="bullet"/>
      <w:lvlText w:val="•"/>
      <w:lvlJc w:val="left"/>
      <w:pPr>
        <w:ind w:left="475" w:hanging="759"/>
      </w:pPr>
      <w:rPr>
        <w:rFonts w:hint="default"/>
        <w:lang w:val="ru-RU" w:eastAsia="en-US" w:bidi="ar-SA"/>
      </w:rPr>
    </w:lvl>
    <w:lvl w:ilvl="3" w:tplc="F22E6EDE">
      <w:numFmt w:val="bullet"/>
      <w:lvlText w:val="•"/>
      <w:lvlJc w:val="left"/>
      <w:pPr>
        <w:ind w:left="662" w:hanging="759"/>
      </w:pPr>
      <w:rPr>
        <w:rFonts w:hint="default"/>
        <w:lang w:val="ru-RU" w:eastAsia="en-US" w:bidi="ar-SA"/>
      </w:rPr>
    </w:lvl>
    <w:lvl w:ilvl="4" w:tplc="D6DAF9CE">
      <w:numFmt w:val="bullet"/>
      <w:lvlText w:val="•"/>
      <w:lvlJc w:val="left"/>
      <w:pPr>
        <w:ind w:left="850" w:hanging="759"/>
      </w:pPr>
      <w:rPr>
        <w:rFonts w:hint="default"/>
        <w:lang w:val="ru-RU" w:eastAsia="en-US" w:bidi="ar-SA"/>
      </w:rPr>
    </w:lvl>
    <w:lvl w:ilvl="5" w:tplc="ED346E4E">
      <w:numFmt w:val="bullet"/>
      <w:lvlText w:val="•"/>
      <w:lvlJc w:val="left"/>
      <w:pPr>
        <w:ind w:left="1038" w:hanging="759"/>
      </w:pPr>
      <w:rPr>
        <w:rFonts w:hint="default"/>
        <w:lang w:val="ru-RU" w:eastAsia="en-US" w:bidi="ar-SA"/>
      </w:rPr>
    </w:lvl>
    <w:lvl w:ilvl="6" w:tplc="13AC0482">
      <w:numFmt w:val="bullet"/>
      <w:lvlText w:val="•"/>
      <w:lvlJc w:val="left"/>
      <w:pPr>
        <w:ind w:left="1225" w:hanging="759"/>
      </w:pPr>
      <w:rPr>
        <w:rFonts w:hint="default"/>
        <w:lang w:val="ru-RU" w:eastAsia="en-US" w:bidi="ar-SA"/>
      </w:rPr>
    </w:lvl>
    <w:lvl w:ilvl="7" w:tplc="523C1B50">
      <w:numFmt w:val="bullet"/>
      <w:lvlText w:val="•"/>
      <w:lvlJc w:val="left"/>
      <w:pPr>
        <w:ind w:left="1413" w:hanging="759"/>
      </w:pPr>
      <w:rPr>
        <w:rFonts w:hint="default"/>
        <w:lang w:val="ru-RU" w:eastAsia="en-US" w:bidi="ar-SA"/>
      </w:rPr>
    </w:lvl>
    <w:lvl w:ilvl="8" w:tplc="0FFA648C">
      <w:numFmt w:val="bullet"/>
      <w:lvlText w:val="•"/>
      <w:lvlJc w:val="left"/>
      <w:pPr>
        <w:ind w:left="1600" w:hanging="759"/>
      </w:pPr>
      <w:rPr>
        <w:rFonts w:hint="default"/>
        <w:lang w:val="ru-RU" w:eastAsia="en-US" w:bidi="ar-SA"/>
      </w:rPr>
    </w:lvl>
  </w:abstractNum>
  <w:abstractNum w:abstractNumId="156">
    <w:nsid w:val="3B486E73"/>
    <w:multiLevelType w:val="hybridMultilevel"/>
    <w:tmpl w:val="11681078"/>
    <w:lvl w:ilvl="0" w:tplc="3D402F5E">
      <w:numFmt w:val="bullet"/>
      <w:lvlText w:val="-"/>
      <w:lvlJc w:val="left"/>
      <w:pPr>
        <w:ind w:left="717" w:hanging="154"/>
      </w:pPr>
      <w:rPr>
        <w:rFonts w:ascii="Times New Roman" w:eastAsia="Times New Roman" w:hAnsi="Times New Roman" w:cs="Times New Roman" w:hint="default"/>
        <w:w w:val="97"/>
        <w:sz w:val="24"/>
        <w:szCs w:val="24"/>
        <w:lang w:val="ru-RU" w:eastAsia="en-US" w:bidi="ar-SA"/>
      </w:rPr>
    </w:lvl>
    <w:lvl w:ilvl="1" w:tplc="A7968F20">
      <w:numFmt w:val="bullet"/>
      <w:lvlText w:val="•"/>
      <w:lvlJc w:val="left"/>
      <w:pPr>
        <w:ind w:left="1777" w:hanging="154"/>
      </w:pPr>
      <w:rPr>
        <w:rFonts w:hint="default"/>
        <w:lang w:val="ru-RU" w:eastAsia="en-US" w:bidi="ar-SA"/>
      </w:rPr>
    </w:lvl>
    <w:lvl w:ilvl="2" w:tplc="4830CE74">
      <w:numFmt w:val="bullet"/>
      <w:lvlText w:val="•"/>
      <w:lvlJc w:val="left"/>
      <w:pPr>
        <w:ind w:left="2834" w:hanging="154"/>
      </w:pPr>
      <w:rPr>
        <w:rFonts w:hint="default"/>
        <w:lang w:val="ru-RU" w:eastAsia="en-US" w:bidi="ar-SA"/>
      </w:rPr>
    </w:lvl>
    <w:lvl w:ilvl="3" w:tplc="F59AC7E6">
      <w:numFmt w:val="bullet"/>
      <w:lvlText w:val="•"/>
      <w:lvlJc w:val="left"/>
      <w:pPr>
        <w:ind w:left="3891" w:hanging="154"/>
      </w:pPr>
      <w:rPr>
        <w:rFonts w:hint="default"/>
        <w:lang w:val="ru-RU" w:eastAsia="en-US" w:bidi="ar-SA"/>
      </w:rPr>
    </w:lvl>
    <w:lvl w:ilvl="4" w:tplc="5F06C034">
      <w:numFmt w:val="bullet"/>
      <w:lvlText w:val="•"/>
      <w:lvlJc w:val="left"/>
      <w:pPr>
        <w:ind w:left="4948" w:hanging="154"/>
      </w:pPr>
      <w:rPr>
        <w:rFonts w:hint="default"/>
        <w:lang w:val="ru-RU" w:eastAsia="en-US" w:bidi="ar-SA"/>
      </w:rPr>
    </w:lvl>
    <w:lvl w:ilvl="5" w:tplc="067865E2">
      <w:numFmt w:val="bullet"/>
      <w:lvlText w:val="•"/>
      <w:lvlJc w:val="left"/>
      <w:pPr>
        <w:ind w:left="6005" w:hanging="154"/>
      </w:pPr>
      <w:rPr>
        <w:rFonts w:hint="default"/>
        <w:lang w:val="ru-RU" w:eastAsia="en-US" w:bidi="ar-SA"/>
      </w:rPr>
    </w:lvl>
    <w:lvl w:ilvl="6" w:tplc="FAB0DEAA">
      <w:numFmt w:val="bullet"/>
      <w:lvlText w:val="•"/>
      <w:lvlJc w:val="left"/>
      <w:pPr>
        <w:ind w:left="7062" w:hanging="154"/>
      </w:pPr>
      <w:rPr>
        <w:rFonts w:hint="default"/>
        <w:lang w:val="ru-RU" w:eastAsia="en-US" w:bidi="ar-SA"/>
      </w:rPr>
    </w:lvl>
    <w:lvl w:ilvl="7" w:tplc="ABCA1A62">
      <w:numFmt w:val="bullet"/>
      <w:lvlText w:val="•"/>
      <w:lvlJc w:val="left"/>
      <w:pPr>
        <w:ind w:left="8119" w:hanging="154"/>
      </w:pPr>
      <w:rPr>
        <w:rFonts w:hint="default"/>
        <w:lang w:val="ru-RU" w:eastAsia="en-US" w:bidi="ar-SA"/>
      </w:rPr>
    </w:lvl>
    <w:lvl w:ilvl="8" w:tplc="7F183B44">
      <w:numFmt w:val="bullet"/>
      <w:lvlText w:val="•"/>
      <w:lvlJc w:val="left"/>
      <w:pPr>
        <w:ind w:left="9176" w:hanging="154"/>
      </w:pPr>
      <w:rPr>
        <w:rFonts w:hint="default"/>
        <w:lang w:val="ru-RU" w:eastAsia="en-US" w:bidi="ar-SA"/>
      </w:rPr>
    </w:lvl>
  </w:abstractNum>
  <w:abstractNum w:abstractNumId="157">
    <w:nsid w:val="3B8C3014"/>
    <w:multiLevelType w:val="hybridMultilevel"/>
    <w:tmpl w:val="32F40096"/>
    <w:lvl w:ilvl="0" w:tplc="DA4AE708">
      <w:start w:val="1"/>
      <w:numFmt w:val="decimal"/>
      <w:lvlText w:val="%1."/>
      <w:lvlJc w:val="left"/>
      <w:pPr>
        <w:ind w:left="717" w:hanging="404"/>
        <w:jc w:val="right"/>
      </w:pPr>
      <w:rPr>
        <w:rFonts w:ascii="Times New Roman" w:eastAsia="Times New Roman" w:hAnsi="Times New Roman" w:cs="Times New Roman" w:hint="default"/>
        <w:w w:val="100"/>
        <w:sz w:val="22"/>
        <w:szCs w:val="22"/>
        <w:lang w:val="ru-RU" w:eastAsia="en-US" w:bidi="ar-SA"/>
      </w:rPr>
    </w:lvl>
    <w:lvl w:ilvl="1" w:tplc="B4AE1BB4">
      <w:start w:val="1"/>
      <w:numFmt w:val="decimal"/>
      <w:lvlText w:val="%2."/>
      <w:lvlJc w:val="left"/>
      <w:pPr>
        <w:ind w:left="717" w:hanging="181"/>
      </w:pPr>
      <w:rPr>
        <w:rFonts w:ascii="Times New Roman" w:eastAsia="Times New Roman" w:hAnsi="Times New Roman" w:cs="Times New Roman" w:hint="default"/>
        <w:w w:val="100"/>
        <w:sz w:val="22"/>
        <w:szCs w:val="22"/>
        <w:lang w:val="ru-RU" w:eastAsia="en-US" w:bidi="ar-SA"/>
      </w:rPr>
    </w:lvl>
    <w:lvl w:ilvl="2" w:tplc="4498D586">
      <w:numFmt w:val="bullet"/>
      <w:lvlText w:val="•"/>
      <w:lvlJc w:val="left"/>
      <w:pPr>
        <w:ind w:left="2834" w:hanging="181"/>
      </w:pPr>
      <w:rPr>
        <w:rFonts w:hint="default"/>
        <w:lang w:val="ru-RU" w:eastAsia="en-US" w:bidi="ar-SA"/>
      </w:rPr>
    </w:lvl>
    <w:lvl w:ilvl="3" w:tplc="373432C8">
      <w:numFmt w:val="bullet"/>
      <w:lvlText w:val="•"/>
      <w:lvlJc w:val="left"/>
      <w:pPr>
        <w:ind w:left="3891" w:hanging="181"/>
      </w:pPr>
      <w:rPr>
        <w:rFonts w:hint="default"/>
        <w:lang w:val="ru-RU" w:eastAsia="en-US" w:bidi="ar-SA"/>
      </w:rPr>
    </w:lvl>
    <w:lvl w:ilvl="4" w:tplc="76F28090">
      <w:numFmt w:val="bullet"/>
      <w:lvlText w:val="•"/>
      <w:lvlJc w:val="left"/>
      <w:pPr>
        <w:ind w:left="4948" w:hanging="181"/>
      </w:pPr>
      <w:rPr>
        <w:rFonts w:hint="default"/>
        <w:lang w:val="ru-RU" w:eastAsia="en-US" w:bidi="ar-SA"/>
      </w:rPr>
    </w:lvl>
    <w:lvl w:ilvl="5" w:tplc="9D3E0322">
      <w:numFmt w:val="bullet"/>
      <w:lvlText w:val="•"/>
      <w:lvlJc w:val="left"/>
      <w:pPr>
        <w:ind w:left="6005" w:hanging="181"/>
      </w:pPr>
      <w:rPr>
        <w:rFonts w:hint="default"/>
        <w:lang w:val="ru-RU" w:eastAsia="en-US" w:bidi="ar-SA"/>
      </w:rPr>
    </w:lvl>
    <w:lvl w:ilvl="6" w:tplc="78CA751E">
      <w:numFmt w:val="bullet"/>
      <w:lvlText w:val="•"/>
      <w:lvlJc w:val="left"/>
      <w:pPr>
        <w:ind w:left="7062" w:hanging="181"/>
      </w:pPr>
      <w:rPr>
        <w:rFonts w:hint="default"/>
        <w:lang w:val="ru-RU" w:eastAsia="en-US" w:bidi="ar-SA"/>
      </w:rPr>
    </w:lvl>
    <w:lvl w:ilvl="7" w:tplc="6BF053B2">
      <w:numFmt w:val="bullet"/>
      <w:lvlText w:val="•"/>
      <w:lvlJc w:val="left"/>
      <w:pPr>
        <w:ind w:left="8119" w:hanging="181"/>
      </w:pPr>
      <w:rPr>
        <w:rFonts w:hint="default"/>
        <w:lang w:val="ru-RU" w:eastAsia="en-US" w:bidi="ar-SA"/>
      </w:rPr>
    </w:lvl>
    <w:lvl w:ilvl="8" w:tplc="2EF6F3F4">
      <w:numFmt w:val="bullet"/>
      <w:lvlText w:val="•"/>
      <w:lvlJc w:val="left"/>
      <w:pPr>
        <w:ind w:left="9176" w:hanging="181"/>
      </w:pPr>
      <w:rPr>
        <w:rFonts w:hint="default"/>
        <w:lang w:val="ru-RU" w:eastAsia="en-US" w:bidi="ar-SA"/>
      </w:rPr>
    </w:lvl>
  </w:abstractNum>
  <w:abstractNum w:abstractNumId="158">
    <w:nsid w:val="3C3446F7"/>
    <w:multiLevelType w:val="hybridMultilevel"/>
    <w:tmpl w:val="5484E066"/>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cs="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cs="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cs="Courier New" w:hint="default"/>
      </w:rPr>
    </w:lvl>
    <w:lvl w:ilvl="8" w:tplc="04190005" w:tentative="1">
      <w:start w:val="1"/>
      <w:numFmt w:val="bullet"/>
      <w:lvlText w:val=""/>
      <w:lvlJc w:val="left"/>
      <w:pPr>
        <w:ind w:left="7462" w:hanging="360"/>
      </w:pPr>
      <w:rPr>
        <w:rFonts w:ascii="Wingdings" w:hAnsi="Wingdings" w:hint="default"/>
      </w:rPr>
    </w:lvl>
  </w:abstractNum>
  <w:abstractNum w:abstractNumId="159">
    <w:nsid w:val="3C507C7D"/>
    <w:multiLevelType w:val="hybridMultilevel"/>
    <w:tmpl w:val="47447C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C891C15"/>
    <w:multiLevelType w:val="hybridMultilevel"/>
    <w:tmpl w:val="5928C550"/>
    <w:lvl w:ilvl="0" w:tplc="B4EC3630">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CC92B86"/>
    <w:multiLevelType w:val="multilevel"/>
    <w:tmpl w:val="81703EDA"/>
    <w:lvl w:ilvl="0">
      <w:start w:val="1"/>
      <w:numFmt w:val="decimal"/>
      <w:lvlText w:val="%1."/>
      <w:lvlJc w:val="left"/>
      <w:pPr>
        <w:ind w:left="720" w:hanging="360"/>
      </w:pPr>
      <w:rPr>
        <w:rFonts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nsid w:val="3E2F4A3C"/>
    <w:multiLevelType w:val="hybridMultilevel"/>
    <w:tmpl w:val="5A4CABD2"/>
    <w:lvl w:ilvl="0" w:tplc="0B76159E">
      <w:numFmt w:val="bullet"/>
      <w:lvlText w:val="-"/>
      <w:lvlJc w:val="left"/>
      <w:pPr>
        <w:ind w:left="1000" w:hanging="154"/>
      </w:pPr>
      <w:rPr>
        <w:rFonts w:ascii="Times New Roman" w:eastAsia="Times New Roman" w:hAnsi="Times New Roman" w:cs="Times New Roman" w:hint="default"/>
        <w:w w:val="97"/>
        <w:sz w:val="24"/>
        <w:szCs w:val="24"/>
        <w:lang w:val="ru-RU" w:eastAsia="en-US" w:bidi="ar-SA"/>
      </w:rPr>
    </w:lvl>
    <w:lvl w:ilvl="1" w:tplc="94DAEBDA">
      <w:numFmt w:val="bullet"/>
      <w:lvlText w:val="•"/>
      <w:lvlJc w:val="left"/>
      <w:pPr>
        <w:ind w:left="2029" w:hanging="154"/>
      </w:pPr>
      <w:rPr>
        <w:rFonts w:hint="default"/>
        <w:lang w:val="ru-RU" w:eastAsia="en-US" w:bidi="ar-SA"/>
      </w:rPr>
    </w:lvl>
    <w:lvl w:ilvl="2" w:tplc="8E58708E">
      <w:numFmt w:val="bullet"/>
      <w:lvlText w:val="•"/>
      <w:lvlJc w:val="left"/>
      <w:pPr>
        <w:ind w:left="3058" w:hanging="154"/>
      </w:pPr>
      <w:rPr>
        <w:rFonts w:hint="default"/>
        <w:lang w:val="ru-RU" w:eastAsia="en-US" w:bidi="ar-SA"/>
      </w:rPr>
    </w:lvl>
    <w:lvl w:ilvl="3" w:tplc="57D86ECE">
      <w:numFmt w:val="bullet"/>
      <w:lvlText w:val="•"/>
      <w:lvlJc w:val="left"/>
      <w:pPr>
        <w:ind w:left="4087" w:hanging="154"/>
      </w:pPr>
      <w:rPr>
        <w:rFonts w:hint="default"/>
        <w:lang w:val="ru-RU" w:eastAsia="en-US" w:bidi="ar-SA"/>
      </w:rPr>
    </w:lvl>
    <w:lvl w:ilvl="4" w:tplc="5EE86E76">
      <w:numFmt w:val="bullet"/>
      <w:lvlText w:val="•"/>
      <w:lvlJc w:val="left"/>
      <w:pPr>
        <w:ind w:left="5116" w:hanging="154"/>
      </w:pPr>
      <w:rPr>
        <w:rFonts w:hint="default"/>
        <w:lang w:val="ru-RU" w:eastAsia="en-US" w:bidi="ar-SA"/>
      </w:rPr>
    </w:lvl>
    <w:lvl w:ilvl="5" w:tplc="2670F85A">
      <w:numFmt w:val="bullet"/>
      <w:lvlText w:val="•"/>
      <w:lvlJc w:val="left"/>
      <w:pPr>
        <w:ind w:left="6145" w:hanging="154"/>
      </w:pPr>
      <w:rPr>
        <w:rFonts w:hint="default"/>
        <w:lang w:val="ru-RU" w:eastAsia="en-US" w:bidi="ar-SA"/>
      </w:rPr>
    </w:lvl>
    <w:lvl w:ilvl="6" w:tplc="35AA4218">
      <w:numFmt w:val="bullet"/>
      <w:lvlText w:val="•"/>
      <w:lvlJc w:val="left"/>
      <w:pPr>
        <w:ind w:left="7174" w:hanging="154"/>
      </w:pPr>
      <w:rPr>
        <w:rFonts w:hint="default"/>
        <w:lang w:val="ru-RU" w:eastAsia="en-US" w:bidi="ar-SA"/>
      </w:rPr>
    </w:lvl>
    <w:lvl w:ilvl="7" w:tplc="F0CA1052">
      <w:numFmt w:val="bullet"/>
      <w:lvlText w:val="•"/>
      <w:lvlJc w:val="left"/>
      <w:pPr>
        <w:ind w:left="8203" w:hanging="154"/>
      </w:pPr>
      <w:rPr>
        <w:rFonts w:hint="default"/>
        <w:lang w:val="ru-RU" w:eastAsia="en-US" w:bidi="ar-SA"/>
      </w:rPr>
    </w:lvl>
    <w:lvl w:ilvl="8" w:tplc="652CC8F2">
      <w:numFmt w:val="bullet"/>
      <w:lvlText w:val="•"/>
      <w:lvlJc w:val="left"/>
      <w:pPr>
        <w:ind w:left="9232" w:hanging="154"/>
      </w:pPr>
      <w:rPr>
        <w:rFonts w:hint="default"/>
        <w:lang w:val="ru-RU" w:eastAsia="en-US" w:bidi="ar-SA"/>
      </w:rPr>
    </w:lvl>
  </w:abstractNum>
  <w:abstractNum w:abstractNumId="163">
    <w:nsid w:val="3E6731EB"/>
    <w:multiLevelType w:val="hybridMultilevel"/>
    <w:tmpl w:val="5D2032F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3F183CC8"/>
    <w:multiLevelType w:val="hybridMultilevel"/>
    <w:tmpl w:val="F7CE5AB4"/>
    <w:lvl w:ilvl="0" w:tplc="AD4482D6">
      <w:start w:val="1"/>
      <w:numFmt w:val="decimal"/>
      <w:lvlText w:val="%1."/>
      <w:lvlJc w:val="left"/>
      <w:pPr>
        <w:tabs>
          <w:tab w:val="num" w:pos="1875"/>
        </w:tabs>
        <w:ind w:left="1875" w:hanging="176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405E20F5"/>
    <w:multiLevelType w:val="singleLevel"/>
    <w:tmpl w:val="D6840056"/>
    <w:lvl w:ilvl="0">
      <w:start w:val="1"/>
      <w:numFmt w:val="decimal"/>
      <w:lvlText w:val="1.%1."/>
      <w:lvlJc w:val="left"/>
      <w:pPr>
        <w:tabs>
          <w:tab w:val="num" w:pos="0"/>
        </w:tabs>
        <w:ind w:left="0" w:firstLine="113"/>
      </w:pPr>
      <w:rPr>
        <w:rFonts w:ascii="Times New Roman" w:hAnsi="Times New Roman" w:cs="Times New Roman" w:hint="default"/>
      </w:rPr>
    </w:lvl>
  </w:abstractNum>
  <w:abstractNum w:abstractNumId="166">
    <w:nsid w:val="411633C3"/>
    <w:multiLevelType w:val="hybridMultilevel"/>
    <w:tmpl w:val="50CAA9A2"/>
    <w:lvl w:ilvl="0" w:tplc="3452821E">
      <w:start w:val="1"/>
      <w:numFmt w:val="decimal"/>
      <w:lvlText w:val="%1."/>
      <w:lvlJc w:val="left"/>
      <w:pPr>
        <w:ind w:left="4860" w:hanging="4143"/>
      </w:pPr>
      <w:rPr>
        <w:rFonts w:ascii="Times New Roman" w:eastAsia="Times New Roman" w:hAnsi="Times New Roman" w:cs="Times New Roman" w:hint="default"/>
        <w:b/>
        <w:bCs/>
        <w:w w:val="100"/>
        <w:sz w:val="24"/>
        <w:szCs w:val="24"/>
        <w:lang w:val="ru-RU" w:eastAsia="en-US" w:bidi="ar-SA"/>
      </w:rPr>
    </w:lvl>
    <w:lvl w:ilvl="1" w:tplc="200A865A">
      <w:numFmt w:val="none"/>
      <w:lvlText w:val=""/>
      <w:lvlJc w:val="left"/>
      <w:pPr>
        <w:tabs>
          <w:tab w:val="num" w:pos="360"/>
        </w:tabs>
      </w:pPr>
    </w:lvl>
    <w:lvl w:ilvl="2" w:tplc="B2FE6E90">
      <w:numFmt w:val="none"/>
      <w:lvlText w:val=""/>
      <w:lvlJc w:val="left"/>
      <w:pPr>
        <w:tabs>
          <w:tab w:val="num" w:pos="360"/>
        </w:tabs>
      </w:pPr>
    </w:lvl>
    <w:lvl w:ilvl="3" w:tplc="097C1EF0">
      <w:numFmt w:val="bullet"/>
      <w:lvlText w:val=""/>
      <w:lvlJc w:val="left"/>
      <w:pPr>
        <w:ind w:left="1283" w:hanging="360"/>
      </w:pPr>
      <w:rPr>
        <w:rFonts w:ascii="Symbol" w:eastAsia="Symbol" w:hAnsi="Symbol" w:cs="Symbol" w:hint="default"/>
        <w:w w:val="100"/>
        <w:sz w:val="24"/>
        <w:szCs w:val="24"/>
        <w:lang w:val="ru-RU" w:eastAsia="en-US" w:bidi="ar-SA"/>
      </w:rPr>
    </w:lvl>
    <w:lvl w:ilvl="4" w:tplc="20687FB8">
      <w:numFmt w:val="bullet"/>
      <w:lvlText w:val="•"/>
      <w:lvlJc w:val="left"/>
      <w:pPr>
        <w:ind w:left="5778" w:hanging="360"/>
      </w:pPr>
      <w:rPr>
        <w:rFonts w:hint="default"/>
        <w:lang w:val="ru-RU" w:eastAsia="en-US" w:bidi="ar-SA"/>
      </w:rPr>
    </w:lvl>
    <w:lvl w:ilvl="5" w:tplc="3FFCFCE0">
      <w:numFmt w:val="bullet"/>
      <w:lvlText w:val="•"/>
      <w:lvlJc w:val="left"/>
      <w:pPr>
        <w:ind w:left="6697" w:hanging="360"/>
      </w:pPr>
      <w:rPr>
        <w:rFonts w:hint="default"/>
        <w:lang w:val="ru-RU" w:eastAsia="en-US" w:bidi="ar-SA"/>
      </w:rPr>
    </w:lvl>
    <w:lvl w:ilvl="6" w:tplc="EB76A108">
      <w:numFmt w:val="bullet"/>
      <w:lvlText w:val="•"/>
      <w:lvlJc w:val="left"/>
      <w:pPr>
        <w:ind w:left="7616" w:hanging="360"/>
      </w:pPr>
      <w:rPr>
        <w:rFonts w:hint="default"/>
        <w:lang w:val="ru-RU" w:eastAsia="en-US" w:bidi="ar-SA"/>
      </w:rPr>
    </w:lvl>
    <w:lvl w:ilvl="7" w:tplc="4FFCE044">
      <w:numFmt w:val="bullet"/>
      <w:lvlText w:val="•"/>
      <w:lvlJc w:val="left"/>
      <w:pPr>
        <w:ind w:left="8534" w:hanging="360"/>
      </w:pPr>
      <w:rPr>
        <w:rFonts w:hint="default"/>
        <w:lang w:val="ru-RU" w:eastAsia="en-US" w:bidi="ar-SA"/>
      </w:rPr>
    </w:lvl>
    <w:lvl w:ilvl="8" w:tplc="2C7844B2">
      <w:numFmt w:val="bullet"/>
      <w:lvlText w:val="•"/>
      <w:lvlJc w:val="left"/>
      <w:pPr>
        <w:ind w:left="9453" w:hanging="360"/>
      </w:pPr>
      <w:rPr>
        <w:rFonts w:hint="default"/>
        <w:lang w:val="ru-RU" w:eastAsia="en-US" w:bidi="ar-SA"/>
      </w:rPr>
    </w:lvl>
  </w:abstractNum>
  <w:abstractNum w:abstractNumId="167">
    <w:nsid w:val="42E2138F"/>
    <w:multiLevelType w:val="hybridMultilevel"/>
    <w:tmpl w:val="10AAA8F8"/>
    <w:lvl w:ilvl="0" w:tplc="D870EBD0">
      <w:start w:val="1"/>
      <w:numFmt w:val="decimal"/>
      <w:lvlText w:val="%1)"/>
      <w:lvlJc w:val="left"/>
      <w:pPr>
        <w:ind w:left="717" w:hanging="497"/>
      </w:pPr>
      <w:rPr>
        <w:rFonts w:ascii="Times New Roman" w:eastAsia="Times New Roman" w:hAnsi="Times New Roman" w:cs="Times New Roman" w:hint="default"/>
        <w:w w:val="99"/>
        <w:sz w:val="24"/>
        <w:szCs w:val="24"/>
        <w:lang w:val="ru-RU" w:eastAsia="en-US" w:bidi="ar-SA"/>
      </w:rPr>
    </w:lvl>
    <w:lvl w:ilvl="1" w:tplc="28A83522">
      <w:numFmt w:val="bullet"/>
      <w:lvlText w:val="•"/>
      <w:lvlJc w:val="left"/>
      <w:pPr>
        <w:ind w:left="1777" w:hanging="497"/>
      </w:pPr>
      <w:rPr>
        <w:rFonts w:hint="default"/>
        <w:lang w:val="ru-RU" w:eastAsia="en-US" w:bidi="ar-SA"/>
      </w:rPr>
    </w:lvl>
    <w:lvl w:ilvl="2" w:tplc="C70CD286">
      <w:numFmt w:val="bullet"/>
      <w:lvlText w:val="•"/>
      <w:lvlJc w:val="left"/>
      <w:pPr>
        <w:ind w:left="2834" w:hanging="497"/>
      </w:pPr>
      <w:rPr>
        <w:rFonts w:hint="default"/>
        <w:lang w:val="ru-RU" w:eastAsia="en-US" w:bidi="ar-SA"/>
      </w:rPr>
    </w:lvl>
    <w:lvl w:ilvl="3" w:tplc="E63C2BA2">
      <w:numFmt w:val="bullet"/>
      <w:lvlText w:val="•"/>
      <w:lvlJc w:val="left"/>
      <w:pPr>
        <w:ind w:left="3891" w:hanging="497"/>
      </w:pPr>
      <w:rPr>
        <w:rFonts w:hint="default"/>
        <w:lang w:val="ru-RU" w:eastAsia="en-US" w:bidi="ar-SA"/>
      </w:rPr>
    </w:lvl>
    <w:lvl w:ilvl="4" w:tplc="39445BB6">
      <w:numFmt w:val="bullet"/>
      <w:lvlText w:val="•"/>
      <w:lvlJc w:val="left"/>
      <w:pPr>
        <w:ind w:left="4948" w:hanging="497"/>
      </w:pPr>
      <w:rPr>
        <w:rFonts w:hint="default"/>
        <w:lang w:val="ru-RU" w:eastAsia="en-US" w:bidi="ar-SA"/>
      </w:rPr>
    </w:lvl>
    <w:lvl w:ilvl="5" w:tplc="EA66F0C6">
      <w:numFmt w:val="bullet"/>
      <w:lvlText w:val="•"/>
      <w:lvlJc w:val="left"/>
      <w:pPr>
        <w:ind w:left="6005" w:hanging="497"/>
      </w:pPr>
      <w:rPr>
        <w:rFonts w:hint="default"/>
        <w:lang w:val="ru-RU" w:eastAsia="en-US" w:bidi="ar-SA"/>
      </w:rPr>
    </w:lvl>
    <w:lvl w:ilvl="6" w:tplc="62A84092">
      <w:numFmt w:val="bullet"/>
      <w:lvlText w:val="•"/>
      <w:lvlJc w:val="left"/>
      <w:pPr>
        <w:ind w:left="7062" w:hanging="497"/>
      </w:pPr>
      <w:rPr>
        <w:rFonts w:hint="default"/>
        <w:lang w:val="ru-RU" w:eastAsia="en-US" w:bidi="ar-SA"/>
      </w:rPr>
    </w:lvl>
    <w:lvl w:ilvl="7" w:tplc="70062D0E">
      <w:numFmt w:val="bullet"/>
      <w:lvlText w:val="•"/>
      <w:lvlJc w:val="left"/>
      <w:pPr>
        <w:ind w:left="8119" w:hanging="497"/>
      </w:pPr>
      <w:rPr>
        <w:rFonts w:hint="default"/>
        <w:lang w:val="ru-RU" w:eastAsia="en-US" w:bidi="ar-SA"/>
      </w:rPr>
    </w:lvl>
    <w:lvl w:ilvl="8" w:tplc="E2EE51D0">
      <w:numFmt w:val="bullet"/>
      <w:lvlText w:val="•"/>
      <w:lvlJc w:val="left"/>
      <w:pPr>
        <w:ind w:left="9176" w:hanging="497"/>
      </w:pPr>
      <w:rPr>
        <w:rFonts w:hint="default"/>
        <w:lang w:val="ru-RU" w:eastAsia="en-US" w:bidi="ar-SA"/>
      </w:rPr>
    </w:lvl>
  </w:abstractNum>
  <w:abstractNum w:abstractNumId="168">
    <w:nsid w:val="432C2875"/>
    <w:multiLevelType w:val="hybridMultilevel"/>
    <w:tmpl w:val="858CC65C"/>
    <w:lvl w:ilvl="0" w:tplc="A476E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39E3D49"/>
    <w:multiLevelType w:val="hybridMultilevel"/>
    <w:tmpl w:val="91783918"/>
    <w:lvl w:ilvl="0" w:tplc="A476E3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43E15DE2"/>
    <w:multiLevelType w:val="hybridMultilevel"/>
    <w:tmpl w:val="CACC8C4A"/>
    <w:lvl w:ilvl="0" w:tplc="75C2F8CC">
      <w:start w:val="1"/>
      <w:numFmt w:val="decimal"/>
      <w:lvlText w:val="%1."/>
      <w:lvlJc w:val="left"/>
      <w:pPr>
        <w:ind w:left="105" w:hanging="773"/>
      </w:pPr>
      <w:rPr>
        <w:rFonts w:ascii="Times New Roman" w:eastAsia="Times New Roman" w:hAnsi="Times New Roman" w:cs="Times New Roman" w:hint="default"/>
        <w:b w:val="0"/>
        <w:bCs w:val="0"/>
        <w:i w:val="0"/>
        <w:iCs w:val="0"/>
        <w:w w:val="100"/>
        <w:sz w:val="24"/>
        <w:szCs w:val="24"/>
        <w:lang w:val="ru-RU" w:eastAsia="en-US" w:bidi="ar-SA"/>
      </w:rPr>
    </w:lvl>
    <w:lvl w:ilvl="1" w:tplc="3BDCB100">
      <w:numFmt w:val="bullet"/>
      <w:lvlText w:val="•"/>
      <w:lvlJc w:val="left"/>
      <w:pPr>
        <w:ind w:left="355" w:hanging="773"/>
      </w:pPr>
      <w:rPr>
        <w:rFonts w:hint="default"/>
        <w:lang w:val="ru-RU" w:eastAsia="en-US" w:bidi="ar-SA"/>
      </w:rPr>
    </w:lvl>
    <w:lvl w:ilvl="2" w:tplc="E3F6EF42">
      <w:numFmt w:val="bullet"/>
      <w:lvlText w:val="•"/>
      <w:lvlJc w:val="left"/>
      <w:pPr>
        <w:ind w:left="610" w:hanging="773"/>
      </w:pPr>
      <w:rPr>
        <w:rFonts w:hint="default"/>
        <w:lang w:val="ru-RU" w:eastAsia="en-US" w:bidi="ar-SA"/>
      </w:rPr>
    </w:lvl>
    <w:lvl w:ilvl="3" w:tplc="53266EE8">
      <w:numFmt w:val="bullet"/>
      <w:lvlText w:val="•"/>
      <w:lvlJc w:val="left"/>
      <w:pPr>
        <w:ind w:left="865" w:hanging="773"/>
      </w:pPr>
      <w:rPr>
        <w:rFonts w:hint="default"/>
        <w:lang w:val="ru-RU" w:eastAsia="en-US" w:bidi="ar-SA"/>
      </w:rPr>
    </w:lvl>
    <w:lvl w:ilvl="4" w:tplc="2FA68254">
      <w:numFmt w:val="bullet"/>
      <w:lvlText w:val="•"/>
      <w:lvlJc w:val="left"/>
      <w:pPr>
        <w:ind w:left="1120" w:hanging="773"/>
      </w:pPr>
      <w:rPr>
        <w:rFonts w:hint="default"/>
        <w:lang w:val="ru-RU" w:eastAsia="en-US" w:bidi="ar-SA"/>
      </w:rPr>
    </w:lvl>
    <w:lvl w:ilvl="5" w:tplc="5D1A3BE6">
      <w:numFmt w:val="bullet"/>
      <w:lvlText w:val="•"/>
      <w:lvlJc w:val="left"/>
      <w:pPr>
        <w:ind w:left="1375" w:hanging="773"/>
      </w:pPr>
      <w:rPr>
        <w:rFonts w:hint="default"/>
        <w:lang w:val="ru-RU" w:eastAsia="en-US" w:bidi="ar-SA"/>
      </w:rPr>
    </w:lvl>
    <w:lvl w:ilvl="6" w:tplc="30323CCA">
      <w:numFmt w:val="bullet"/>
      <w:lvlText w:val="•"/>
      <w:lvlJc w:val="left"/>
      <w:pPr>
        <w:ind w:left="1630" w:hanging="773"/>
      </w:pPr>
      <w:rPr>
        <w:rFonts w:hint="default"/>
        <w:lang w:val="ru-RU" w:eastAsia="en-US" w:bidi="ar-SA"/>
      </w:rPr>
    </w:lvl>
    <w:lvl w:ilvl="7" w:tplc="6BAE807A">
      <w:numFmt w:val="bullet"/>
      <w:lvlText w:val="•"/>
      <w:lvlJc w:val="left"/>
      <w:pPr>
        <w:ind w:left="1885" w:hanging="773"/>
      </w:pPr>
      <w:rPr>
        <w:rFonts w:hint="default"/>
        <w:lang w:val="ru-RU" w:eastAsia="en-US" w:bidi="ar-SA"/>
      </w:rPr>
    </w:lvl>
    <w:lvl w:ilvl="8" w:tplc="48B25DFC">
      <w:numFmt w:val="bullet"/>
      <w:lvlText w:val="•"/>
      <w:lvlJc w:val="left"/>
      <w:pPr>
        <w:ind w:left="2140" w:hanging="773"/>
      </w:pPr>
      <w:rPr>
        <w:rFonts w:hint="default"/>
        <w:lang w:val="ru-RU" w:eastAsia="en-US" w:bidi="ar-SA"/>
      </w:rPr>
    </w:lvl>
  </w:abstractNum>
  <w:abstractNum w:abstractNumId="171">
    <w:nsid w:val="45271ED6"/>
    <w:multiLevelType w:val="multilevel"/>
    <w:tmpl w:val="4DB0B7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98F3C99"/>
    <w:multiLevelType w:val="hybridMultilevel"/>
    <w:tmpl w:val="0C706322"/>
    <w:lvl w:ilvl="0" w:tplc="89C6D420">
      <w:start w:val="1"/>
      <w:numFmt w:val="decimal"/>
      <w:lvlText w:val="%1."/>
      <w:lvlJc w:val="left"/>
      <w:pPr>
        <w:ind w:left="104" w:hanging="305"/>
      </w:pPr>
      <w:rPr>
        <w:rFonts w:ascii="Times New Roman" w:eastAsia="Times New Roman" w:hAnsi="Times New Roman" w:cs="Times New Roman" w:hint="default"/>
        <w:b w:val="0"/>
        <w:bCs w:val="0"/>
        <w:i w:val="0"/>
        <w:iCs w:val="0"/>
        <w:w w:val="100"/>
        <w:sz w:val="24"/>
        <w:szCs w:val="24"/>
        <w:lang w:val="ru-RU" w:eastAsia="en-US" w:bidi="ar-SA"/>
      </w:rPr>
    </w:lvl>
    <w:lvl w:ilvl="1" w:tplc="8D7656B2">
      <w:numFmt w:val="bullet"/>
      <w:lvlText w:val="•"/>
      <w:lvlJc w:val="left"/>
      <w:pPr>
        <w:ind w:left="319" w:hanging="305"/>
      </w:pPr>
      <w:rPr>
        <w:rFonts w:hint="default"/>
        <w:lang w:val="ru-RU" w:eastAsia="en-US" w:bidi="ar-SA"/>
      </w:rPr>
    </w:lvl>
    <w:lvl w:ilvl="2" w:tplc="522E055C">
      <w:numFmt w:val="bullet"/>
      <w:lvlText w:val="•"/>
      <w:lvlJc w:val="left"/>
      <w:pPr>
        <w:ind w:left="538" w:hanging="305"/>
      </w:pPr>
      <w:rPr>
        <w:rFonts w:hint="default"/>
        <w:lang w:val="ru-RU" w:eastAsia="en-US" w:bidi="ar-SA"/>
      </w:rPr>
    </w:lvl>
    <w:lvl w:ilvl="3" w:tplc="F3D4B120">
      <w:numFmt w:val="bullet"/>
      <w:lvlText w:val="•"/>
      <w:lvlJc w:val="left"/>
      <w:pPr>
        <w:ind w:left="757" w:hanging="305"/>
      </w:pPr>
      <w:rPr>
        <w:rFonts w:hint="default"/>
        <w:lang w:val="ru-RU" w:eastAsia="en-US" w:bidi="ar-SA"/>
      </w:rPr>
    </w:lvl>
    <w:lvl w:ilvl="4" w:tplc="C8EA483E">
      <w:numFmt w:val="bullet"/>
      <w:lvlText w:val="•"/>
      <w:lvlJc w:val="left"/>
      <w:pPr>
        <w:ind w:left="977" w:hanging="305"/>
      </w:pPr>
      <w:rPr>
        <w:rFonts w:hint="default"/>
        <w:lang w:val="ru-RU" w:eastAsia="en-US" w:bidi="ar-SA"/>
      </w:rPr>
    </w:lvl>
    <w:lvl w:ilvl="5" w:tplc="D2209296">
      <w:numFmt w:val="bullet"/>
      <w:lvlText w:val="•"/>
      <w:lvlJc w:val="left"/>
      <w:pPr>
        <w:ind w:left="1196" w:hanging="305"/>
      </w:pPr>
      <w:rPr>
        <w:rFonts w:hint="default"/>
        <w:lang w:val="ru-RU" w:eastAsia="en-US" w:bidi="ar-SA"/>
      </w:rPr>
    </w:lvl>
    <w:lvl w:ilvl="6" w:tplc="F68E4420">
      <w:numFmt w:val="bullet"/>
      <w:lvlText w:val="•"/>
      <w:lvlJc w:val="left"/>
      <w:pPr>
        <w:ind w:left="1415" w:hanging="305"/>
      </w:pPr>
      <w:rPr>
        <w:rFonts w:hint="default"/>
        <w:lang w:val="ru-RU" w:eastAsia="en-US" w:bidi="ar-SA"/>
      </w:rPr>
    </w:lvl>
    <w:lvl w:ilvl="7" w:tplc="15920316">
      <w:numFmt w:val="bullet"/>
      <w:lvlText w:val="•"/>
      <w:lvlJc w:val="left"/>
      <w:pPr>
        <w:ind w:left="1635" w:hanging="305"/>
      </w:pPr>
      <w:rPr>
        <w:rFonts w:hint="default"/>
        <w:lang w:val="ru-RU" w:eastAsia="en-US" w:bidi="ar-SA"/>
      </w:rPr>
    </w:lvl>
    <w:lvl w:ilvl="8" w:tplc="DF6269DA">
      <w:numFmt w:val="bullet"/>
      <w:lvlText w:val="•"/>
      <w:lvlJc w:val="left"/>
      <w:pPr>
        <w:ind w:left="1854" w:hanging="305"/>
      </w:pPr>
      <w:rPr>
        <w:rFonts w:hint="default"/>
        <w:lang w:val="ru-RU" w:eastAsia="en-US" w:bidi="ar-SA"/>
      </w:rPr>
    </w:lvl>
  </w:abstractNum>
  <w:abstractNum w:abstractNumId="173">
    <w:nsid w:val="4A86425D"/>
    <w:multiLevelType w:val="multilevel"/>
    <w:tmpl w:val="AA7027C0"/>
    <w:lvl w:ilvl="0">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nsid w:val="4BDE5489"/>
    <w:multiLevelType w:val="hybridMultilevel"/>
    <w:tmpl w:val="B0EA7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C6206C2"/>
    <w:multiLevelType w:val="hybridMultilevel"/>
    <w:tmpl w:val="C94AB1A6"/>
    <w:lvl w:ilvl="0" w:tplc="DF1E3F92">
      <w:start w:val="1"/>
      <w:numFmt w:val="decimal"/>
      <w:lvlText w:val="%1)"/>
      <w:lvlJc w:val="left"/>
      <w:pPr>
        <w:ind w:left="717" w:hanging="526"/>
      </w:pPr>
      <w:rPr>
        <w:rFonts w:ascii="Times New Roman" w:eastAsia="Times New Roman" w:hAnsi="Times New Roman" w:cs="Times New Roman" w:hint="default"/>
        <w:w w:val="99"/>
        <w:sz w:val="24"/>
        <w:szCs w:val="24"/>
        <w:lang w:val="ru-RU" w:eastAsia="en-US" w:bidi="ar-SA"/>
      </w:rPr>
    </w:lvl>
    <w:lvl w:ilvl="1" w:tplc="37B0B9D6">
      <w:numFmt w:val="bullet"/>
      <w:lvlText w:val="•"/>
      <w:lvlJc w:val="left"/>
      <w:pPr>
        <w:ind w:left="1777" w:hanging="526"/>
      </w:pPr>
      <w:rPr>
        <w:rFonts w:hint="default"/>
        <w:lang w:val="ru-RU" w:eastAsia="en-US" w:bidi="ar-SA"/>
      </w:rPr>
    </w:lvl>
    <w:lvl w:ilvl="2" w:tplc="E0DE67EA">
      <w:numFmt w:val="bullet"/>
      <w:lvlText w:val="•"/>
      <w:lvlJc w:val="left"/>
      <w:pPr>
        <w:ind w:left="2834" w:hanging="526"/>
      </w:pPr>
      <w:rPr>
        <w:rFonts w:hint="default"/>
        <w:lang w:val="ru-RU" w:eastAsia="en-US" w:bidi="ar-SA"/>
      </w:rPr>
    </w:lvl>
    <w:lvl w:ilvl="3" w:tplc="137AA1E2">
      <w:numFmt w:val="bullet"/>
      <w:lvlText w:val="•"/>
      <w:lvlJc w:val="left"/>
      <w:pPr>
        <w:ind w:left="3891" w:hanging="526"/>
      </w:pPr>
      <w:rPr>
        <w:rFonts w:hint="default"/>
        <w:lang w:val="ru-RU" w:eastAsia="en-US" w:bidi="ar-SA"/>
      </w:rPr>
    </w:lvl>
    <w:lvl w:ilvl="4" w:tplc="C4D6D01E">
      <w:numFmt w:val="bullet"/>
      <w:lvlText w:val="•"/>
      <w:lvlJc w:val="left"/>
      <w:pPr>
        <w:ind w:left="4948" w:hanging="526"/>
      </w:pPr>
      <w:rPr>
        <w:rFonts w:hint="default"/>
        <w:lang w:val="ru-RU" w:eastAsia="en-US" w:bidi="ar-SA"/>
      </w:rPr>
    </w:lvl>
    <w:lvl w:ilvl="5" w:tplc="87483FD4">
      <w:numFmt w:val="bullet"/>
      <w:lvlText w:val="•"/>
      <w:lvlJc w:val="left"/>
      <w:pPr>
        <w:ind w:left="6005" w:hanging="526"/>
      </w:pPr>
      <w:rPr>
        <w:rFonts w:hint="default"/>
        <w:lang w:val="ru-RU" w:eastAsia="en-US" w:bidi="ar-SA"/>
      </w:rPr>
    </w:lvl>
    <w:lvl w:ilvl="6" w:tplc="316C89E4">
      <w:numFmt w:val="bullet"/>
      <w:lvlText w:val="•"/>
      <w:lvlJc w:val="left"/>
      <w:pPr>
        <w:ind w:left="7062" w:hanging="526"/>
      </w:pPr>
      <w:rPr>
        <w:rFonts w:hint="default"/>
        <w:lang w:val="ru-RU" w:eastAsia="en-US" w:bidi="ar-SA"/>
      </w:rPr>
    </w:lvl>
    <w:lvl w:ilvl="7" w:tplc="7AB60F84">
      <w:numFmt w:val="bullet"/>
      <w:lvlText w:val="•"/>
      <w:lvlJc w:val="left"/>
      <w:pPr>
        <w:ind w:left="8119" w:hanging="526"/>
      </w:pPr>
      <w:rPr>
        <w:rFonts w:hint="default"/>
        <w:lang w:val="ru-RU" w:eastAsia="en-US" w:bidi="ar-SA"/>
      </w:rPr>
    </w:lvl>
    <w:lvl w:ilvl="8" w:tplc="7C02BE96">
      <w:numFmt w:val="bullet"/>
      <w:lvlText w:val="•"/>
      <w:lvlJc w:val="left"/>
      <w:pPr>
        <w:ind w:left="9176" w:hanging="526"/>
      </w:pPr>
      <w:rPr>
        <w:rFonts w:hint="default"/>
        <w:lang w:val="ru-RU" w:eastAsia="en-US" w:bidi="ar-SA"/>
      </w:rPr>
    </w:lvl>
  </w:abstractNum>
  <w:abstractNum w:abstractNumId="176">
    <w:nsid w:val="4CAF1EE8"/>
    <w:multiLevelType w:val="hybridMultilevel"/>
    <w:tmpl w:val="8F0C5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F87B64"/>
    <w:multiLevelType w:val="multilevel"/>
    <w:tmpl w:val="DAAC903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8">
    <w:nsid w:val="4E8F0692"/>
    <w:multiLevelType w:val="hybridMultilevel"/>
    <w:tmpl w:val="5DB8D1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137042A"/>
    <w:multiLevelType w:val="hybridMultilevel"/>
    <w:tmpl w:val="DEBA1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2E67674"/>
    <w:multiLevelType w:val="multilevel"/>
    <w:tmpl w:val="AA7027C0"/>
    <w:lvl w:ilvl="0">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55D7622B"/>
    <w:multiLevelType w:val="hybridMultilevel"/>
    <w:tmpl w:val="CC267772"/>
    <w:lvl w:ilvl="0" w:tplc="0419000B">
      <w:start w:val="1"/>
      <w:numFmt w:val="bullet"/>
      <w:lvlText w:val=""/>
      <w:lvlJc w:val="left"/>
      <w:pPr>
        <w:ind w:left="1221" w:hanging="360"/>
      </w:pPr>
      <w:rPr>
        <w:rFonts w:ascii="Wingdings" w:hAnsi="Wingdings"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182">
    <w:nsid w:val="592D59DC"/>
    <w:multiLevelType w:val="hybridMultilevel"/>
    <w:tmpl w:val="5928C550"/>
    <w:lvl w:ilvl="0" w:tplc="B4EC3630">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9E313DF"/>
    <w:multiLevelType w:val="hybridMultilevel"/>
    <w:tmpl w:val="02500B6C"/>
    <w:lvl w:ilvl="0" w:tplc="7A5E04D8">
      <w:start w:val="1"/>
      <w:numFmt w:val="decimal"/>
      <w:lvlText w:val="%1)"/>
      <w:lvlJc w:val="left"/>
      <w:pPr>
        <w:ind w:left="717" w:hanging="468"/>
      </w:pPr>
      <w:rPr>
        <w:rFonts w:ascii="Times New Roman" w:eastAsia="Times New Roman" w:hAnsi="Times New Roman" w:cs="Times New Roman" w:hint="default"/>
        <w:w w:val="99"/>
        <w:sz w:val="24"/>
        <w:szCs w:val="24"/>
        <w:lang w:val="ru-RU" w:eastAsia="en-US" w:bidi="ar-SA"/>
      </w:rPr>
    </w:lvl>
    <w:lvl w:ilvl="1" w:tplc="3BD2494C">
      <w:numFmt w:val="bullet"/>
      <w:lvlText w:val="•"/>
      <w:lvlJc w:val="left"/>
      <w:pPr>
        <w:ind w:left="1777" w:hanging="468"/>
      </w:pPr>
      <w:rPr>
        <w:rFonts w:hint="default"/>
        <w:lang w:val="ru-RU" w:eastAsia="en-US" w:bidi="ar-SA"/>
      </w:rPr>
    </w:lvl>
    <w:lvl w:ilvl="2" w:tplc="56021660">
      <w:numFmt w:val="bullet"/>
      <w:lvlText w:val="•"/>
      <w:lvlJc w:val="left"/>
      <w:pPr>
        <w:ind w:left="2834" w:hanging="468"/>
      </w:pPr>
      <w:rPr>
        <w:rFonts w:hint="default"/>
        <w:lang w:val="ru-RU" w:eastAsia="en-US" w:bidi="ar-SA"/>
      </w:rPr>
    </w:lvl>
    <w:lvl w:ilvl="3" w:tplc="9E26BB6E">
      <w:numFmt w:val="bullet"/>
      <w:lvlText w:val="•"/>
      <w:lvlJc w:val="left"/>
      <w:pPr>
        <w:ind w:left="3891" w:hanging="468"/>
      </w:pPr>
      <w:rPr>
        <w:rFonts w:hint="default"/>
        <w:lang w:val="ru-RU" w:eastAsia="en-US" w:bidi="ar-SA"/>
      </w:rPr>
    </w:lvl>
    <w:lvl w:ilvl="4" w:tplc="0F2C7D1E">
      <w:numFmt w:val="bullet"/>
      <w:lvlText w:val="•"/>
      <w:lvlJc w:val="left"/>
      <w:pPr>
        <w:ind w:left="4948" w:hanging="468"/>
      </w:pPr>
      <w:rPr>
        <w:rFonts w:hint="default"/>
        <w:lang w:val="ru-RU" w:eastAsia="en-US" w:bidi="ar-SA"/>
      </w:rPr>
    </w:lvl>
    <w:lvl w:ilvl="5" w:tplc="4AD437BE">
      <w:numFmt w:val="bullet"/>
      <w:lvlText w:val="•"/>
      <w:lvlJc w:val="left"/>
      <w:pPr>
        <w:ind w:left="6005" w:hanging="468"/>
      </w:pPr>
      <w:rPr>
        <w:rFonts w:hint="default"/>
        <w:lang w:val="ru-RU" w:eastAsia="en-US" w:bidi="ar-SA"/>
      </w:rPr>
    </w:lvl>
    <w:lvl w:ilvl="6" w:tplc="FBAC8090">
      <w:numFmt w:val="bullet"/>
      <w:lvlText w:val="•"/>
      <w:lvlJc w:val="left"/>
      <w:pPr>
        <w:ind w:left="7062" w:hanging="468"/>
      </w:pPr>
      <w:rPr>
        <w:rFonts w:hint="default"/>
        <w:lang w:val="ru-RU" w:eastAsia="en-US" w:bidi="ar-SA"/>
      </w:rPr>
    </w:lvl>
    <w:lvl w:ilvl="7" w:tplc="84E01D14">
      <w:numFmt w:val="bullet"/>
      <w:lvlText w:val="•"/>
      <w:lvlJc w:val="left"/>
      <w:pPr>
        <w:ind w:left="8119" w:hanging="468"/>
      </w:pPr>
      <w:rPr>
        <w:rFonts w:hint="default"/>
        <w:lang w:val="ru-RU" w:eastAsia="en-US" w:bidi="ar-SA"/>
      </w:rPr>
    </w:lvl>
    <w:lvl w:ilvl="8" w:tplc="D4F09A6E">
      <w:numFmt w:val="bullet"/>
      <w:lvlText w:val="•"/>
      <w:lvlJc w:val="left"/>
      <w:pPr>
        <w:ind w:left="9176" w:hanging="468"/>
      </w:pPr>
      <w:rPr>
        <w:rFonts w:hint="default"/>
        <w:lang w:val="ru-RU" w:eastAsia="en-US" w:bidi="ar-SA"/>
      </w:rPr>
    </w:lvl>
  </w:abstractNum>
  <w:abstractNum w:abstractNumId="184">
    <w:nsid w:val="59E614D9"/>
    <w:multiLevelType w:val="hybridMultilevel"/>
    <w:tmpl w:val="0058A3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A856963"/>
    <w:multiLevelType w:val="multilevel"/>
    <w:tmpl w:val="9508DA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5BF47924"/>
    <w:multiLevelType w:val="hybridMultilevel"/>
    <w:tmpl w:val="37DC761E"/>
    <w:lvl w:ilvl="0" w:tplc="F80ED7C8">
      <w:start w:val="1"/>
      <w:numFmt w:val="decimal"/>
      <w:lvlText w:val="%1)"/>
      <w:lvlJc w:val="left"/>
      <w:pPr>
        <w:ind w:left="2157" w:hanging="874"/>
      </w:pPr>
      <w:rPr>
        <w:rFonts w:ascii="Times New Roman" w:eastAsia="Times New Roman" w:hAnsi="Times New Roman" w:cs="Times New Roman" w:hint="default"/>
        <w:w w:val="99"/>
        <w:sz w:val="24"/>
        <w:szCs w:val="24"/>
        <w:lang w:val="ru-RU" w:eastAsia="en-US" w:bidi="ar-SA"/>
      </w:rPr>
    </w:lvl>
    <w:lvl w:ilvl="1" w:tplc="A63CF410">
      <w:numFmt w:val="bullet"/>
      <w:lvlText w:val="•"/>
      <w:lvlJc w:val="left"/>
      <w:pPr>
        <w:ind w:left="3073" w:hanging="874"/>
      </w:pPr>
      <w:rPr>
        <w:rFonts w:hint="default"/>
        <w:lang w:val="ru-RU" w:eastAsia="en-US" w:bidi="ar-SA"/>
      </w:rPr>
    </w:lvl>
    <w:lvl w:ilvl="2" w:tplc="D49CFE5E">
      <w:numFmt w:val="bullet"/>
      <w:lvlText w:val="•"/>
      <w:lvlJc w:val="left"/>
      <w:pPr>
        <w:ind w:left="3986" w:hanging="874"/>
      </w:pPr>
      <w:rPr>
        <w:rFonts w:hint="default"/>
        <w:lang w:val="ru-RU" w:eastAsia="en-US" w:bidi="ar-SA"/>
      </w:rPr>
    </w:lvl>
    <w:lvl w:ilvl="3" w:tplc="E8DE1CF8">
      <w:numFmt w:val="bullet"/>
      <w:lvlText w:val="•"/>
      <w:lvlJc w:val="left"/>
      <w:pPr>
        <w:ind w:left="4899" w:hanging="874"/>
      </w:pPr>
      <w:rPr>
        <w:rFonts w:hint="default"/>
        <w:lang w:val="ru-RU" w:eastAsia="en-US" w:bidi="ar-SA"/>
      </w:rPr>
    </w:lvl>
    <w:lvl w:ilvl="4" w:tplc="BA221CBC">
      <w:numFmt w:val="bullet"/>
      <w:lvlText w:val="•"/>
      <w:lvlJc w:val="left"/>
      <w:pPr>
        <w:ind w:left="5812" w:hanging="874"/>
      </w:pPr>
      <w:rPr>
        <w:rFonts w:hint="default"/>
        <w:lang w:val="ru-RU" w:eastAsia="en-US" w:bidi="ar-SA"/>
      </w:rPr>
    </w:lvl>
    <w:lvl w:ilvl="5" w:tplc="D3C4A782">
      <w:numFmt w:val="bullet"/>
      <w:lvlText w:val="•"/>
      <w:lvlJc w:val="left"/>
      <w:pPr>
        <w:ind w:left="6725" w:hanging="874"/>
      </w:pPr>
      <w:rPr>
        <w:rFonts w:hint="default"/>
        <w:lang w:val="ru-RU" w:eastAsia="en-US" w:bidi="ar-SA"/>
      </w:rPr>
    </w:lvl>
    <w:lvl w:ilvl="6" w:tplc="C3089212">
      <w:numFmt w:val="bullet"/>
      <w:lvlText w:val="•"/>
      <w:lvlJc w:val="left"/>
      <w:pPr>
        <w:ind w:left="7638" w:hanging="874"/>
      </w:pPr>
      <w:rPr>
        <w:rFonts w:hint="default"/>
        <w:lang w:val="ru-RU" w:eastAsia="en-US" w:bidi="ar-SA"/>
      </w:rPr>
    </w:lvl>
    <w:lvl w:ilvl="7" w:tplc="327E8A7E">
      <w:numFmt w:val="bullet"/>
      <w:lvlText w:val="•"/>
      <w:lvlJc w:val="left"/>
      <w:pPr>
        <w:ind w:left="8551" w:hanging="874"/>
      </w:pPr>
      <w:rPr>
        <w:rFonts w:hint="default"/>
        <w:lang w:val="ru-RU" w:eastAsia="en-US" w:bidi="ar-SA"/>
      </w:rPr>
    </w:lvl>
    <w:lvl w:ilvl="8" w:tplc="9398A4FE">
      <w:numFmt w:val="bullet"/>
      <w:lvlText w:val="•"/>
      <w:lvlJc w:val="left"/>
      <w:pPr>
        <w:ind w:left="9464" w:hanging="874"/>
      </w:pPr>
      <w:rPr>
        <w:rFonts w:hint="default"/>
        <w:lang w:val="ru-RU" w:eastAsia="en-US" w:bidi="ar-SA"/>
      </w:rPr>
    </w:lvl>
  </w:abstractNum>
  <w:abstractNum w:abstractNumId="187">
    <w:nsid w:val="5BF74FAE"/>
    <w:multiLevelType w:val="hybridMultilevel"/>
    <w:tmpl w:val="E156508C"/>
    <w:lvl w:ilvl="0" w:tplc="04190005">
      <w:start w:val="1"/>
      <w:numFmt w:val="bullet"/>
      <w:lvlText w:val=""/>
      <w:lvlJc w:val="left"/>
      <w:pPr>
        <w:ind w:left="994" w:hanging="360"/>
      </w:pPr>
      <w:rPr>
        <w:rFonts w:ascii="Wingdings" w:hAnsi="Wingdings"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88">
    <w:nsid w:val="5DCA5167"/>
    <w:multiLevelType w:val="hybridMultilevel"/>
    <w:tmpl w:val="648A5B64"/>
    <w:lvl w:ilvl="0" w:tplc="04190009">
      <w:start w:val="1"/>
      <w:numFmt w:val="decimal"/>
      <w:lvlText w:val="%1."/>
      <w:lvlJc w:val="left"/>
      <w:pPr>
        <w:ind w:left="644"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89">
    <w:nsid w:val="5E890318"/>
    <w:multiLevelType w:val="hybridMultilevel"/>
    <w:tmpl w:val="2B5CAE28"/>
    <w:lvl w:ilvl="0" w:tplc="A1CA345A">
      <w:start w:val="1"/>
      <w:numFmt w:val="decimal"/>
      <w:lvlText w:val="%1."/>
      <w:lvlJc w:val="left"/>
      <w:pPr>
        <w:ind w:left="514" w:hanging="240"/>
      </w:pPr>
      <w:rPr>
        <w:rFonts w:ascii="Times New Roman" w:eastAsia="Times New Roman" w:hAnsi="Times New Roman" w:cs="Times New Roman" w:hint="default"/>
        <w:b/>
        <w:bCs/>
        <w:w w:val="100"/>
        <w:sz w:val="24"/>
        <w:szCs w:val="24"/>
        <w:lang w:val="ru-RU" w:eastAsia="en-US" w:bidi="ar-SA"/>
      </w:rPr>
    </w:lvl>
    <w:lvl w:ilvl="1" w:tplc="E2AC8808">
      <w:numFmt w:val="none"/>
      <w:lvlText w:val=""/>
      <w:lvlJc w:val="left"/>
      <w:pPr>
        <w:tabs>
          <w:tab w:val="num" w:pos="360"/>
        </w:tabs>
      </w:pPr>
    </w:lvl>
    <w:lvl w:ilvl="2" w:tplc="2CA078E6">
      <w:numFmt w:val="bullet"/>
      <w:lvlText w:val="—"/>
      <w:lvlJc w:val="left"/>
      <w:pPr>
        <w:ind w:left="273" w:hanging="272"/>
      </w:pPr>
      <w:rPr>
        <w:rFonts w:ascii="Times New Roman" w:eastAsia="Times New Roman" w:hAnsi="Times New Roman" w:cs="Times New Roman" w:hint="default"/>
        <w:w w:val="99"/>
        <w:sz w:val="20"/>
        <w:szCs w:val="20"/>
        <w:lang w:val="ru-RU" w:eastAsia="en-US" w:bidi="ar-SA"/>
      </w:rPr>
    </w:lvl>
    <w:lvl w:ilvl="3" w:tplc="76D40FDE">
      <w:numFmt w:val="bullet"/>
      <w:lvlText w:val="•"/>
      <w:lvlJc w:val="left"/>
      <w:pPr>
        <w:ind w:left="1450" w:hanging="272"/>
      </w:pPr>
      <w:rPr>
        <w:rFonts w:hint="default"/>
        <w:lang w:val="ru-RU" w:eastAsia="en-US" w:bidi="ar-SA"/>
      </w:rPr>
    </w:lvl>
    <w:lvl w:ilvl="4" w:tplc="FE5EF8F4">
      <w:numFmt w:val="bullet"/>
      <w:lvlText w:val="•"/>
      <w:lvlJc w:val="left"/>
      <w:pPr>
        <w:ind w:left="2241" w:hanging="272"/>
      </w:pPr>
      <w:rPr>
        <w:rFonts w:hint="default"/>
        <w:lang w:val="ru-RU" w:eastAsia="en-US" w:bidi="ar-SA"/>
      </w:rPr>
    </w:lvl>
    <w:lvl w:ilvl="5" w:tplc="33EE854C">
      <w:numFmt w:val="bullet"/>
      <w:lvlText w:val="•"/>
      <w:lvlJc w:val="left"/>
      <w:pPr>
        <w:ind w:left="3031" w:hanging="272"/>
      </w:pPr>
      <w:rPr>
        <w:rFonts w:hint="default"/>
        <w:lang w:val="ru-RU" w:eastAsia="en-US" w:bidi="ar-SA"/>
      </w:rPr>
    </w:lvl>
    <w:lvl w:ilvl="6" w:tplc="461AA9AC">
      <w:numFmt w:val="bullet"/>
      <w:lvlText w:val="•"/>
      <w:lvlJc w:val="left"/>
      <w:pPr>
        <w:ind w:left="3822" w:hanging="272"/>
      </w:pPr>
      <w:rPr>
        <w:rFonts w:hint="default"/>
        <w:lang w:val="ru-RU" w:eastAsia="en-US" w:bidi="ar-SA"/>
      </w:rPr>
    </w:lvl>
    <w:lvl w:ilvl="7" w:tplc="A0A41BAC">
      <w:numFmt w:val="bullet"/>
      <w:lvlText w:val="•"/>
      <w:lvlJc w:val="left"/>
      <w:pPr>
        <w:ind w:left="4612" w:hanging="272"/>
      </w:pPr>
      <w:rPr>
        <w:rFonts w:hint="default"/>
        <w:lang w:val="ru-RU" w:eastAsia="en-US" w:bidi="ar-SA"/>
      </w:rPr>
    </w:lvl>
    <w:lvl w:ilvl="8" w:tplc="E6D07E10">
      <w:numFmt w:val="bullet"/>
      <w:lvlText w:val="•"/>
      <w:lvlJc w:val="left"/>
      <w:pPr>
        <w:ind w:left="5403" w:hanging="272"/>
      </w:pPr>
      <w:rPr>
        <w:rFonts w:hint="default"/>
        <w:lang w:val="ru-RU" w:eastAsia="en-US" w:bidi="ar-SA"/>
      </w:rPr>
    </w:lvl>
  </w:abstractNum>
  <w:abstractNum w:abstractNumId="190">
    <w:nsid w:val="5F103653"/>
    <w:multiLevelType w:val="hybridMultilevel"/>
    <w:tmpl w:val="80829E20"/>
    <w:lvl w:ilvl="0" w:tplc="AFFE14F0">
      <w:start w:val="1"/>
      <w:numFmt w:val="decimal"/>
      <w:lvlText w:val="%1)"/>
      <w:lvlJc w:val="left"/>
      <w:pPr>
        <w:ind w:left="717" w:hanging="473"/>
      </w:pPr>
      <w:rPr>
        <w:rFonts w:ascii="Times New Roman" w:eastAsia="Times New Roman" w:hAnsi="Times New Roman" w:cs="Times New Roman" w:hint="default"/>
        <w:w w:val="99"/>
        <w:sz w:val="24"/>
        <w:szCs w:val="24"/>
        <w:lang w:val="ru-RU" w:eastAsia="en-US" w:bidi="ar-SA"/>
      </w:rPr>
    </w:lvl>
    <w:lvl w:ilvl="1" w:tplc="93243134">
      <w:numFmt w:val="bullet"/>
      <w:lvlText w:val="•"/>
      <w:lvlJc w:val="left"/>
      <w:pPr>
        <w:ind w:left="1777" w:hanging="473"/>
      </w:pPr>
      <w:rPr>
        <w:rFonts w:hint="default"/>
        <w:lang w:val="ru-RU" w:eastAsia="en-US" w:bidi="ar-SA"/>
      </w:rPr>
    </w:lvl>
    <w:lvl w:ilvl="2" w:tplc="2976E02A">
      <w:numFmt w:val="bullet"/>
      <w:lvlText w:val="•"/>
      <w:lvlJc w:val="left"/>
      <w:pPr>
        <w:ind w:left="2834" w:hanging="473"/>
      </w:pPr>
      <w:rPr>
        <w:rFonts w:hint="default"/>
        <w:lang w:val="ru-RU" w:eastAsia="en-US" w:bidi="ar-SA"/>
      </w:rPr>
    </w:lvl>
    <w:lvl w:ilvl="3" w:tplc="43F6BE3E">
      <w:numFmt w:val="bullet"/>
      <w:lvlText w:val="•"/>
      <w:lvlJc w:val="left"/>
      <w:pPr>
        <w:ind w:left="3891" w:hanging="473"/>
      </w:pPr>
      <w:rPr>
        <w:rFonts w:hint="default"/>
        <w:lang w:val="ru-RU" w:eastAsia="en-US" w:bidi="ar-SA"/>
      </w:rPr>
    </w:lvl>
    <w:lvl w:ilvl="4" w:tplc="C540C664">
      <w:numFmt w:val="bullet"/>
      <w:lvlText w:val="•"/>
      <w:lvlJc w:val="left"/>
      <w:pPr>
        <w:ind w:left="4948" w:hanging="473"/>
      </w:pPr>
      <w:rPr>
        <w:rFonts w:hint="default"/>
        <w:lang w:val="ru-RU" w:eastAsia="en-US" w:bidi="ar-SA"/>
      </w:rPr>
    </w:lvl>
    <w:lvl w:ilvl="5" w:tplc="859C3508">
      <w:numFmt w:val="bullet"/>
      <w:lvlText w:val="•"/>
      <w:lvlJc w:val="left"/>
      <w:pPr>
        <w:ind w:left="6005" w:hanging="473"/>
      </w:pPr>
      <w:rPr>
        <w:rFonts w:hint="default"/>
        <w:lang w:val="ru-RU" w:eastAsia="en-US" w:bidi="ar-SA"/>
      </w:rPr>
    </w:lvl>
    <w:lvl w:ilvl="6" w:tplc="EDDCA484">
      <w:numFmt w:val="bullet"/>
      <w:lvlText w:val="•"/>
      <w:lvlJc w:val="left"/>
      <w:pPr>
        <w:ind w:left="7062" w:hanging="473"/>
      </w:pPr>
      <w:rPr>
        <w:rFonts w:hint="default"/>
        <w:lang w:val="ru-RU" w:eastAsia="en-US" w:bidi="ar-SA"/>
      </w:rPr>
    </w:lvl>
    <w:lvl w:ilvl="7" w:tplc="FACAC22C">
      <w:numFmt w:val="bullet"/>
      <w:lvlText w:val="•"/>
      <w:lvlJc w:val="left"/>
      <w:pPr>
        <w:ind w:left="8119" w:hanging="473"/>
      </w:pPr>
      <w:rPr>
        <w:rFonts w:hint="default"/>
        <w:lang w:val="ru-RU" w:eastAsia="en-US" w:bidi="ar-SA"/>
      </w:rPr>
    </w:lvl>
    <w:lvl w:ilvl="8" w:tplc="983A5654">
      <w:numFmt w:val="bullet"/>
      <w:lvlText w:val="•"/>
      <w:lvlJc w:val="left"/>
      <w:pPr>
        <w:ind w:left="9176" w:hanging="473"/>
      </w:pPr>
      <w:rPr>
        <w:rFonts w:hint="default"/>
        <w:lang w:val="ru-RU" w:eastAsia="en-US" w:bidi="ar-SA"/>
      </w:rPr>
    </w:lvl>
  </w:abstractNum>
  <w:abstractNum w:abstractNumId="191">
    <w:nsid w:val="60387FED"/>
    <w:multiLevelType w:val="hybridMultilevel"/>
    <w:tmpl w:val="327AC258"/>
    <w:lvl w:ilvl="0" w:tplc="0419000B">
      <w:start w:val="1"/>
      <w:numFmt w:val="bullet"/>
      <w:lvlText w:val=""/>
      <w:lvlJc w:val="left"/>
      <w:pPr>
        <w:ind w:left="1221" w:hanging="360"/>
      </w:pPr>
      <w:rPr>
        <w:rFonts w:ascii="Wingdings" w:hAnsi="Wingdings"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192">
    <w:nsid w:val="60DF2947"/>
    <w:multiLevelType w:val="hybridMultilevel"/>
    <w:tmpl w:val="7046B896"/>
    <w:lvl w:ilvl="0" w:tplc="62442040">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193">
    <w:nsid w:val="61AB3ADB"/>
    <w:multiLevelType w:val="multilevel"/>
    <w:tmpl w:val="2C32F0B4"/>
    <w:lvl w:ilvl="0">
      <w:start w:val="1"/>
      <w:numFmt w:val="decimal"/>
      <w:lvlText w:val="%1."/>
      <w:lvlJc w:val="left"/>
      <w:pPr>
        <w:ind w:left="514"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60" w:hanging="387"/>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73" w:hanging="272"/>
      </w:pPr>
      <w:rPr>
        <w:rFonts w:ascii="Times New Roman" w:eastAsia="Times New Roman" w:hAnsi="Times New Roman" w:cs="Times New Roman" w:hint="default"/>
        <w:w w:val="99"/>
        <w:sz w:val="20"/>
        <w:szCs w:val="20"/>
        <w:lang w:val="ru-RU" w:eastAsia="en-US" w:bidi="ar-SA"/>
      </w:rPr>
    </w:lvl>
    <w:lvl w:ilvl="3">
      <w:numFmt w:val="bullet"/>
      <w:lvlText w:val="•"/>
      <w:lvlJc w:val="left"/>
      <w:pPr>
        <w:ind w:left="1450" w:hanging="272"/>
      </w:pPr>
      <w:rPr>
        <w:rFonts w:hint="default"/>
        <w:lang w:val="ru-RU" w:eastAsia="en-US" w:bidi="ar-SA"/>
      </w:rPr>
    </w:lvl>
    <w:lvl w:ilvl="4">
      <w:numFmt w:val="bullet"/>
      <w:lvlText w:val="•"/>
      <w:lvlJc w:val="left"/>
      <w:pPr>
        <w:ind w:left="2241" w:hanging="272"/>
      </w:pPr>
      <w:rPr>
        <w:rFonts w:hint="default"/>
        <w:lang w:val="ru-RU" w:eastAsia="en-US" w:bidi="ar-SA"/>
      </w:rPr>
    </w:lvl>
    <w:lvl w:ilvl="5">
      <w:numFmt w:val="bullet"/>
      <w:lvlText w:val="•"/>
      <w:lvlJc w:val="left"/>
      <w:pPr>
        <w:ind w:left="3031" w:hanging="272"/>
      </w:pPr>
      <w:rPr>
        <w:rFonts w:hint="default"/>
        <w:lang w:val="ru-RU" w:eastAsia="en-US" w:bidi="ar-SA"/>
      </w:rPr>
    </w:lvl>
    <w:lvl w:ilvl="6">
      <w:numFmt w:val="bullet"/>
      <w:lvlText w:val="•"/>
      <w:lvlJc w:val="left"/>
      <w:pPr>
        <w:ind w:left="3822" w:hanging="272"/>
      </w:pPr>
      <w:rPr>
        <w:rFonts w:hint="default"/>
        <w:lang w:val="ru-RU" w:eastAsia="en-US" w:bidi="ar-SA"/>
      </w:rPr>
    </w:lvl>
    <w:lvl w:ilvl="7">
      <w:numFmt w:val="bullet"/>
      <w:lvlText w:val="•"/>
      <w:lvlJc w:val="left"/>
      <w:pPr>
        <w:ind w:left="4612" w:hanging="272"/>
      </w:pPr>
      <w:rPr>
        <w:rFonts w:hint="default"/>
        <w:lang w:val="ru-RU" w:eastAsia="en-US" w:bidi="ar-SA"/>
      </w:rPr>
    </w:lvl>
    <w:lvl w:ilvl="8">
      <w:numFmt w:val="bullet"/>
      <w:lvlText w:val="•"/>
      <w:lvlJc w:val="left"/>
      <w:pPr>
        <w:ind w:left="5403" w:hanging="272"/>
      </w:pPr>
      <w:rPr>
        <w:rFonts w:hint="default"/>
        <w:lang w:val="ru-RU" w:eastAsia="en-US" w:bidi="ar-SA"/>
      </w:rPr>
    </w:lvl>
  </w:abstractNum>
  <w:abstractNum w:abstractNumId="194">
    <w:nsid w:val="624D73A7"/>
    <w:multiLevelType w:val="hybridMultilevel"/>
    <w:tmpl w:val="58A6507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nsid w:val="64F13579"/>
    <w:multiLevelType w:val="hybridMultilevel"/>
    <w:tmpl w:val="365CCA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6">
    <w:nsid w:val="655B199B"/>
    <w:multiLevelType w:val="hybridMultilevel"/>
    <w:tmpl w:val="29CAAAFA"/>
    <w:lvl w:ilvl="0" w:tplc="A476E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5C45186"/>
    <w:multiLevelType w:val="hybridMultilevel"/>
    <w:tmpl w:val="E1C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62E4310"/>
    <w:multiLevelType w:val="hybridMultilevel"/>
    <w:tmpl w:val="F11A2F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7B37E0C"/>
    <w:multiLevelType w:val="hybridMultilevel"/>
    <w:tmpl w:val="B0649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851471E"/>
    <w:multiLevelType w:val="hybridMultilevel"/>
    <w:tmpl w:val="224AC222"/>
    <w:lvl w:ilvl="0" w:tplc="25BE6782">
      <w:start w:val="1"/>
      <w:numFmt w:val="decimal"/>
      <w:lvlText w:val="%1)"/>
      <w:lvlJc w:val="left"/>
      <w:pPr>
        <w:ind w:left="717" w:hanging="504"/>
      </w:pPr>
      <w:rPr>
        <w:rFonts w:ascii="Times New Roman" w:eastAsia="Times New Roman" w:hAnsi="Times New Roman" w:cs="Times New Roman" w:hint="default"/>
        <w:w w:val="99"/>
        <w:sz w:val="24"/>
        <w:szCs w:val="24"/>
        <w:lang w:val="ru-RU" w:eastAsia="en-US" w:bidi="ar-SA"/>
      </w:rPr>
    </w:lvl>
    <w:lvl w:ilvl="1" w:tplc="578C0E0C">
      <w:numFmt w:val="bullet"/>
      <w:lvlText w:val="•"/>
      <w:lvlJc w:val="left"/>
      <w:pPr>
        <w:ind w:left="1777" w:hanging="504"/>
      </w:pPr>
      <w:rPr>
        <w:rFonts w:hint="default"/>
        <w:lang w:val="ru-RU" w:eastAsia="en-US" w:bidi="ar-SA"/>
      </w:rPr>
    </w:lvl>
    <w:lvl w:ilvl="2" w:tplc="4EAC9B62">
      <w:numFmt w:val="bullet"/>
      <w:lvlText w:val="•"/>
      <w:lvlJc w:val="left"/>
      <w:pPr>
        <w:ind w:left="2834" w:hanging="504"/>
      </w:pPr>
      <w:rPr>
        <w:rFonts w:hint="default"/>
        <w:lang w:val="ru-RU" w:eastAsia="en-US" w:bidi="ar-SA"/>
      </w:rPr>
    </w:lvl>
    <w:lvl w:ilvl="3" w:tplc="68005522">
      <w:numFmt w:val="bullet"/>
      <w:lvlText w:val="•"/>
      <w:lvlJc w:val="left"/>
      <w:pPr>
        <w:ind w:left="3891" w:hanging="504"/>
      </w:pPr>
      <w:rPr>
        <w:rFonts w:hint="default"/>
        <w:lang w:val="ru-RU" w:eastAsia="en-US" w:bidi="ar-SA"/>
      </w:rPr>
    </w:lvl>
    <w:lvl w:ilvl="4" w:tplc="74182AE4">
      <w:numFmt w:val="bullet"/>
      <w:lvlText w:val="•"/>
      <w:lvlJc w:val="left"/>
      <w:pPr>
        <w:ind w:left="4948" w:hanging="504"/>
      </w:pPr>
      <w:rPr>
        <w:rFonts w:hint="default"/>
        <w:lang w:val="ru-RU" w:eastAsia="en-US" w:bidi="ar-SA"/>
      </w:rPr>
    </w:lvl>
    <w:lvl w:ilvl="5" w:tplc="D362DD96">
      <w:numFmt w:val="bullet"/>
      <w:lvlText w:val="•"/>
      <w:lvlJc w:val="left"/>
      <w:pPr>
        <w:ind w:left="6005" w:hanging="504"/>
      </w:pPr>
      <w:rPr>
        <w:rFonts w:hint="default"/>
        <w:lang w:val="ru-RU" w:eastAsia="en-US" w:bidi="ar-SA"/>
      </w:rPr>
    </w:lvl>
    <w:lvl w:ilvl="6" w:tplc="8352664C">
      <w:numFmt w:val="bullet"/>
      <w:lvlText w:val="•"/>
      <w:lvlJc w:val="left"/>
      <w:pPr>
        <w:ind w:left="7062" w:hanging="504"/>
      </w:pPr>
      <w:rPr>
        <w:rFonts w:hint="default"/>
        <w:lang w:val="ru-RU" w:eastAsia="en-US" w:bidi="ar-SA"/>
      </w:rPr>
    </w:lvl>
    <w:lvl w:ilvl="7" w:tplc="D80CC7DE">
      <w:numFmt w:val="bullet"/>
      <w:lvlText w:val="•"/>
      <w:lvlJc w:val="left"/>
      <w:pPr>
        <w:ind w:left="8119" w:hanging="504"/>
      </w:pPr>
      <w:rPr>
        <w:rFonts w:hint="default"/>
        <w:lang w:val="ru-RU" w:eastAsia="en-US" w:bidi="ar-SA"/>
      </w:rPr>
    </w:lvl>
    <w:lvl w:ilvl="8" w:tplc="26AE3F48">
      <w:numFmt w:val="bullet"/>
      <w:lvlText w:val="•"/>
      <w:lvlJc w:val="left"/>
      <w:pPr>
        <w:ind w:left="9176" w:hanging="504"/>
      </w:pPr>
      <w:rPr>
        <w:rFonts w:hint="default"/>
        <w:lang w:val="ru-RU" w:eastAsia="en-US" w:bidi="ar-SA"/>
      </w:rPr>
    </w:lvl>
  </w:abstractNum>
  <w:abstractNum w:abstractNumId="201">
    <w:nsid w:val="692469B4"/>
    <w:multiLevelType w:val="hybridMultilevel"/>
    <w:tmpl w:val="786AFCA6"/>
    <w:lvl w:ilvl="0" w:tplc="04190001">
      <w:start w:val="1"/>
      <w:numFmt w:val="bullet"/>
      <w:lvlText w:val=""/>
      <w:lvlJc w:val="left"/>
      <w:pPr>
        <w:tabs>
          <w:tab w:val="num" w:pos="360"/>
        </w:tabs>
        <w:ind w:left="36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6B685513"/>
    <w:multiLevelType w:val="hybridMultilevel"/>
    <w:tmpl w:val="E0F6C0B6"/>
    <w:lvl w:ilvl="0" w:tplc="9EE2F530">
      <w:start w:val="6"/>
      <w:numFmt w:val="decimal"/>
      <w:lvlText w:val="%1."/>
      <w:lvlJc w:val="left"/>
      <w:pPr>
        <w:ind w:left="105" w:hanging="792"/>
      </w:pPr>
      <w:rPr>
        <w:rFonts w:ascii="Times New Roman" w:eastAsia="Times New Roman" w:hAnsi="Times New Roman" w:cs="Times New Roman" w:hint="default"/>
        <w:b w:val="0"/>
        <w:bCs w:val="0"/>
        <w:i w:val="0"/>
        <w:iCs w:val="0"/>
        <w:w w:val="100"/>
        <w:sz w:val="24"/>
        <w:szCs w:val="24"/>
        <w:lang w:val="ru-RU" w:eastAsia="en-US" w:bidi="ar-SA"/>
      </w:rPr>
    </w:lvl>
    <w:lvl w:ilvl="1" w:tplc="C888AF84">
      <w:numFmt w:val="bullet"/>
      <w:lvlText w:val="•"/>
      <w:lvlJc w:val="left"/>
      <w:pPr>
        <w:ind w:left="355" w:hanging="792"/>
      </w:pPr>
      <w:rPr>
        <w:rFonts w:hint="default"/>
        <w:lang w:val="ru-RU" w:eastAsia="en-US" w:bidi="ar-SA"/>
      </w:rPr>
    </w:lvl>
    <w:lvl w:ilvl="2" w:tplc="071E6EF4">
      <w:numFmt w:val="bullet"/>
      <w:lvlText w:val="•"/>
      <w:lvlJc w:val="left"/>
      <w:pPr>
        <w:ind w:left="610" w:hanging="792"/>
      </w:pPr>
      <w:rPr>
        <w:rFonts w:hint="default"/>
        <w:lang w:val="ru-RU" w:eastAsia="en-US" w:bidi="ar-SA"/>
      </w:rPr>
    </w:lvl>
    <w:lvl w:ilvl="3" w:tplc="18106CFA">
      <w:numFmt w:val="bullet"/>
      <w:lvlText w:val="•"/>
      <w:lvlJc w:val="left"/>
      <w:pPr>
        <w:ind w:left="865" w:hanging="792"/>
      </w:pPr>
      <w:rPr>
        <w:rFonts w:hint="default"/>
        <w:lang w:val="ru-RU" w:eastAsia="en-US" w:bidi="ar-SA"/>
      </w:rPr>
    </w:lvl>
    <w:lvl w:ilvl="4" w:tplc="106A0D8C">
      <w:numFmt w:val="bullet"/>
      <w:lvlText w:val="•"/>
      <w:lvlJc w:val="left"/>
      <w:pPr>
        <w:ind w:left="1120" w:hanging="792"/>
      </w:pPr>
      <w:rPr>
        <w:rFonts w:hint="default"/>
        <w:lang w:val="ru-RU" w:eastAsia="en-US" w:bidi="ar-SA"/>
      </w:rPr>
    </w:lvl>
    <w:lvl w:ilvl="5" w:tplc="FD2E5DEC">
      <w:numFmt w:val="bullet"/>
      <w:lvlText w:val="•"/>
      <w:lvlJc w:val="left"/>
      <w:pPr>
        <w:ind w:left="1375" w:hanging="792"/>
      </w:pPr>
      <w:rPr>
        <w:rFonts w:hint="default"/>
        <w:lang w:val="ru-RU" w:eastAsia="en-US" w:bidi="ar-SA"/>
      </w:rPr>
    </w:lvl>
    <w:lvl w:ilvl="6" w:tplc="97505490">
      <w:numFmt w:val="bullet"/>
      <w:lvlText w:val="•"/>
      <w:lvlJc w:val="left"/>
      <w:pPr>
        <w:ind w:left="1630" w:hanging="792"/>
      </w:pPr>
      <w:rPr>
        <w:rFonts w:hint="default"/>
        <w:lang w:val="ru-RU" w:eastAsia="en-US" w:bidi="ar-SA"/>
      </w:rPr>
    </w:lvl>
    <w:lvl w:ilvl="7" w:tplc="8470325E">
      <w:numFmt w:val="bullet"/>
      <w:lvlText w:val="•"/>
      <w:lvlJc w:val="left"/>
      <w:pPr>
        <w:ind w:left="1885" w:hanging="792"/>
      </w:pPr>
      <w:rPr>
        <w:rFonts w:hint="default"/>
        <w:lang w:val="ru-RU" w:eastAsia="en-US" w:bidi="ar-SA"/>
      </w:rPr>
    </w:lvl>
    <w:lvl w:ilvl="8" w:tplc="96DAA0DA">
      <w:numFmt w:val="bullet"/>
      <w:lvlText w:val="•"/>
      <w:lvlJc w:val="left"/>
      <w:pPr>
        <w:ind w:left="2140" w:hanging="792"/>
      </w:pPr>
      <w:rPr>
        <w:rFonts w:hint="default"/>
        <w:lang w:val="ru-RU" w:eastAsia="en-US" w:bidi="ar-SA"/>
      </w:rPr>
    </w:lvl>
  </w:abstractNum>
  <w:abstractNum w:abstractNumId="203">
    <w:nsid w:val="6DFD4E63"/>
    <w:multiLevelType w:val="hybridMultilevel"/>
    <w:tmpl w:val="C1AEA2B6"/>
    <w:lvl w:ilvl="0" w:tplc="8BD87C08">
      <w:start w:val="6"/>
      <w:numFmt w:val="decimal"/>
      <w:lvlText w:val="%1."/>
      <w:lvlJc w:val="left"/>
      <w:pPr>
        <w:ind w:left="104" w:hanging="931"/>
      </w:pPr>
      <w:rPr>
        <w:rFonts w:ascii="Times New Roman" w:eastAsia="Times New Roman" w:hAnsi="Times New Roman" w:cs="Times New Roman" w:hint="default"/>
        <w:b w:val="0"/>
        <w:bCs w:val="0"/>
        <w:i w:val="0"/>
        <w:iCs w:val="0"/>
        <w:w w:val="100"/>
        <w:sz w:val="24"/>
        <w:szCs w:val="24"/>
        <w:lang w:val="ru-RU" w:eastAsia="en-US" w:bidi="ar-SA"/>
      </w:rPr>
    </w:lvl>
    <w:lvl w:ilvl="1" w:tplc="B0ECEBE8">
      <w:numFmt w:val="bullet"/>
      <w:lvlText w:val="•"/>
      <w:lvlJc w:val="left"/>
      <w:pPr>
        <w:ind w:left="319" w:hanging="931"/>
      </w:pPr>
      <w:rPr>
        <w:rFonts w:hint="default"/>
        <w:lang w:val="ru-RU" w:eastAsia="en-US" w:bidi="ar-SA"/>
      </w:rPr>
    </w:lvl>
    <w:lvl w:ilvl="2" w:tplc="AED0D784">
      <w:numFmt w:val="bullet"/>
      <w:lvlText w:val="•"/>
      <w:lvlJc w:val="left"/>
      <w:pPr>
        <w:ind w:left="538" w:hanging="931"/>
      </w:pPr>
      <w:rPr>
        <w:rFonts w:hint="default"/>
        <w:lang w:val="ru-RU" w:eastAsia="en-US" w:bidi="ar-SA"/>
      </w:rPr>
    </w:lvl>
    <w:lvl w:ilvl="3" w:tplc="99025EC4">
      <w:numFmt w:val="bullet"/>
      <w:lvlText w:val="•"/>
      <w:lvlJc w:val="left"/>
      <w:pPr>
        <w:ind w:left="757" w:hanging="931"/>
      </w:pPr>
      <w:rPr>
        <w:rFonts w:hint="default"/>
        <w:lang w:val="ru-RU" w:eastAsia="en-US" w:bidi="ar-SA"/>
      </w:rPr>
    </w:lvl>
    <w:lvl w:ilvl="4" w:tplc="0B26FC52">
      <w:numFmt w:val="bullet"/>
      <w:lvlText w:val="•"/>
      <w:lvlJc w:val="left"/>
      <w:pPr>
        <w:ind w:left="977" w:hanging="931"/>
      </w:pPr>
      <w:rPr>
        <w:rFonts w:hint="default"/>
        <w:lang w:val="ru-RU" w:eastAsia="en-US" w:bidi="ar-SA"/>
      </w:rPr>
    </w:lvl>
    <w:lvl w:ilvl="5" w:tplc="85662A64">
      <w:numFmt w:val="bullet"/>
      <w:lvlText w:val="•"/>
      <w:lvlJc w:val="left"/>
      <w:pPr>
        <w:ind w:left="1196" w:hanging="931"/>
      </w:pPr>
      <w:rPr>
        <w:rFonts w:hint="default"/>
        <w:lang w:val="ru-RU" w:eastAsia="en-US" w:bidi="ar-SA"/>
      </w:rPr>
    </w:lvl>
    <w:lvl w:ilvl="6" w:tplc="C5306F76">
      <w:numFmt w:val="bullet"/>
      <w:lvlText w:val="•"/>
      <w:lvlJc w:val="left"/>
      <w:pPr>
        <w:ind w:left="1415" w:hanging="931"/>
      </w:pPr>
      <w:rPr>
        <w:rFonts w:hint="default"/>
        <w:lang w:val="ru-RU" w:eastAsia="en-US" w:bidi="ar-SA"/>
      </w:rPr>
    </w:lvl>
    <w:lvl w:ilvl="7" w:tplc="80C691EC">
      <w:numFmt w:val="bullet"/>
      <w:lvlText w:val="•"/>
      <w:lvlJc w:val="left"/>
      <w:pPr>
        <w:ind w:left="1635" w:hanging="931"/>
      </w:pPr>
      <w:rPr>
        <w:rFonts w:hint="default"/>
        <w:lang w:val="ru-RU" w:eastAsia="en-US" w:bidi="ar-SA"/>
      </w:rPr>
    </w:lvl>
    <w:lvl w:ilvl="8" w:tplc="A92C9F98">
      <w:numFmt w:val="bullet"/>
      <w:lvlText w:val="•"/>
      <w:lvlJc w:val="left"/>
      <w:pPr>
        <w:ind w:left="1854" w:hanging="931"/>
      </w:pPr>
      <w:rPr>
        <w:rFonts w:hint="default"/>
        <w:lang w:val="ru-RU" w:eastAsia="en-US" w:bidi="ar-SA"/>
      </w:rPr>
    </w:lvl>
  </w:abstractNum>
  <w:abstractNum w:abstractNumId="204">
    <w:nsid w:val="6E661E35"/>
    <w:multiLevelType w:val="multilevel"/>
    <w:tmpl w:val="26620454"/>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05">
    <w:nsid w:val="6E8F3643"/>
    <w:multiLevelType w:val="multilevel"/>
    <w:tmpl w:val="AA7027C0"/>
    <w:lvl w:ilvl="0">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6">
    <w:nsid w:val="718D105A"/>
    <w:multiLevelType w:val="hybridMultilevel"/>
    <w:tmpl w:val="08A2A774"/>
    <w:lvl w:ilvl="0" w:tplc="B17C7E9E">
      <w:numFmt w:val="bullet"/>
      <w:lvlText w:val="-"/>
      <w:lvlJc w:val="left"/>
      <w:pPr>
        <w:ind w:left="717" w:hanging="140"/>
      </w:pPr>
      <w:rPr>
        <w:rFonts w:ascii="Times New Roman" w:eastAsia="Times New Roman" w:hAnsi="Times New Roman" w:cs="Times New Roman" w:hint="default"/>
        <w:w w:val="97"/>
        <w:sz w:val="24"/>
        <w:szCs w:val="24"/>
        <w:lang w:val="ru-RU" w:eastAsia="en-US" w:bidi="ar-SA"/>
      </w:rPr>
    </w:lvl>
    <w:lvl w:ilvl="1" w:tplc="E5EE95CE">
      <w:numFmt w:val="bullet"/>
      <w:lvlText w:val="-"/>
      <w:lvlJc w:val="left"/>
      <w:pPr>
        <w:ind w:left="717" w:hanging="250"/>
      </w:pPr>
      <w:rPr>
        <w:rFonts w:ascii="Times New Roman" w:eastAsia="Times New Roman" w:hAnsi="Times New Roman" w:cs="Times New Roman" w:hint="default"/>
        <w:w w:val="99"/>
        <w:sz w:val="24"/>
        <w:szCs w:val="24"/>
        <w:lang w:val="ru-RU" w:eastAsia="en-US" w:bidi="ar-SA"/>
      </w:rPr>
    </w:lvl>
    <w:lvl w:ilvl="2" w:tplc="7466D5C8">
      <w:numFmt w:val="bullet"/>
      <w:lvlText w:val="-"/>
      <w:lvlJc w:val="left"/>
      <w:pPr>
        <w:ind w:left="1790" w:hanging="507"/>
      </w:pPr>
      <w:rPr>
        <w:rFonts w:ascii="Times New Roman" w:eastAsia="Times New Roman" w:hAnsi="Times New Roman" w:cs="Times New Roman" w:hint="default"/>
        <w:w w:val="97"/>
        <w:sz w:val="24"/>
        <w:szCs w:val="24"/>
        <w:lang w:val="ru-RU" w:eastAsia="en-US" w:bidi="ar-SA"/>
      </w:rPr>
    </w:lvl>
    <w:lvl w:ilvl="3" w:tplc="0DAE2542">
      <w:numFmt w:val="bullet"/>
      <w:lvlText w:val="•"/>
      <w:lvlJc w:val="left"/>
      <w:pPr>
        <w:ind w:left="3909" w:hanging="507"/>
      </w:pPr>
      <w:rPr>
        <w:rFonts w:hint="default"/>
        <w:lang w:val="ru-RU" w:eastAsia="en-US" w:bidi="ar-SA"/>
      </w:rPr>
    </w:lvl>
    <w:lvl w:ilvl="4" w:tplc="B03EC8D2">
      <w:numFmt w:val="bullet"/>
      <w:lvlText w:val="•"/>
      <w:lvlJc w:val="left"/>
      <w:pPr>
        <w:ind w:left="4963" w:hanging="507"/>
      </w:pPr>
      <w:rPr>
        <w:rFonts w:hint="default"/>
        <w:lang w:val="ru-RU" w:eastAsia="en-US" w:bidi="ar-SA"/>
      </w:rPr>
    </w:lvl>
    <w:lvl w:ilvl="5" w:tplc="C52CA108">
      <w:numFmt w:val="bullet"/>
      <w:lvlText w:val="•"/>
      <w:lvlJc w:val="left"/>
      <w:pPr>
        <w:ind w:left="6018" w:hanging="507"/>
      </w:pPr>
      <w:rPr>
        <w:rFonts w:hint="default"/>
        <w:lang w:val="ru-RU" w:eastAsia="en-US" w:bidi="ar-SA"/>
      </w:rPr>
    </w:lvl>
    <w:lvl w:ilvl="6" w:tplc="172A0CBC">
      <w:numFmt w:val="bullet"/>
      <w:lvlText w:val="•"/>
      <w:lvlJc w:val="left"/>
      <w:pPr>
        <w:ind w:left="7072" w:hanging="507"/>
      </w:pPr>
      <w:rPr>
        <w:rFonts w:hint="default"/>
        <w:lang w:val="ru-RU" w:eastAsia="en-US" w:bidi="ar-SA"/>
      </w:rPr>
    </w:lvl>
    <w:lvl w:ilvl="7" w:tplc="DFEC0994">
      <w:numFmt w:val="bullet"/>
      <w:lvlText w:val="•"/>
      <w:lvlJc w:val="left"/>
      <w:pPr>
        <w:ind w:left="8127" w:hanging="507"/>
      </w:pPr>
      <w:rPr>
        <w:rFonts w:hint="default"/>
        <w:lang w:val="ru-RU" w:eastAsia="en-US" w:bidi="ar-SA"/>
      </w:rPr>
    </w:lvl>
    <w:lvl w:ilvl="8" w:tplc="C8608AB4">
      <w:numFmt w:val="bullet"/>
      <w:lvlText w:val="•"/>
      <w:lvlJc w:val="left"/>
      <w:pPr>
        <w:ind w:left="9182" w:hanging="507"/>
      </w:pPr>
      <w:rPr>
        <w:rFonts w:hint="default"/>
        <w:lang w:val="ru-RU" w:eastAsia="en-US" w:bidi="ar-SA"/>
      </w:rPr>
    </w:lvl>
  </w:abstractNum>
  <w:abstractNum w:abstractNumId="207">
    <w:nsid w:val="722004EE"/>
    <w:multiLevelType w:val="hybridMultilevel"/>
    <w:tmpl w:val="681EBD68"/>
    <w:lvl w:ilvl="0" w:tplc="04190009">
      <w:start w:val="1"/>
      <w:numFmt w:val="decimal"/>
      <w:lvlText w:val="%1."/>
      <w:lvlJc w:val="left"/>
      <w:pPr>
        <w:ind w:left="644"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08">
    <w:nsid w:val="73294ECD"/>
    <w:multiLevelType w:val="hybridMultilevel"/>
    <w:tmpl w:val="DE087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4D71B3D"/>
    <w:multiLevelType w:val="hybridMultilevel"/>
    <w:tmpl w:val="3B488458"/>
    <w:lvl w:ilvl="0" w:tplc="A476E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1">
    <w:nsid w:val="77F40CF5"/>
    <w:multiLevelType w:val="hybridMultilevel"/>
    <w:tmpl w:val="52FAA436"/>
    <w:lvl w:ilvl="0" w:tplc="0419000B">
      <w:start w:val="1"/>
      <w:numFmt w:val="bullet"/>
      <w:lvlText w:val=""/>
      <w:lvlJc w:val="left"/>
      <w:pPr>
        <w:ind w:left="1221" w:hanging="360"/>
      </w:pPr>
      <w:rPr>
        <w:rFonts w:ascii="Wingdings" w:hAnsi="Wingdings"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212">
    <w:nsid w:val="784D73C9"/>
    <w:multiLevelType w:val="hybridMultilevel"/>
    <w:tmpl w:val="6B78383C"/>
    <w:lvl w:ilvl="0" w:tplc="A71E98A0">
      <w:start w:val="3"/>
      <w:numFmt w:val="decimal"/>
      <w:lvlText w:val="%1."/>
      <w:lvlJc w:val="left"/>
      <w:pPr>
        <w:ind w:left="106" w:hanging="181"/>
      </w:pPr>
      <w:rPr>
        <w:rFonts w:ascii="Times New Roman" w:eastAsia="Times New Roman" w:hAnsi="Times New Roman" w:cs="Times New Roman" w:hint="default"/>
        <w:b w:val="0"/>
        <w:bCs w:val="0"/>
        <w:i w:val="0"/>
        <w:iCs w:val="0"/>
        <w:w w:val="100"/>
        <w:sz w:val="22"/>
        <w:szCs w:val="22"/>
        <w:lang w:val="ru-RU" w:eastAsia="en-US" w:bidi="ar-SA"/>
      </w:rPr>
    </w:lvl>
    <w:lvl w:ilvl="1" w:tplc="E2AEDD9A">
      <w:numFmt w:val="bullet"/>
      <w:lvlText w:val="•"/>
      <w:lvlJc w:val="left"/>
      <w:pPr>
        <w:ind w:left="287" w:hanging="181"/>
      </w:pPr>
      <w:rPr>
        <w:rFonts w:hint="default"/>
        <w:lang w:val="ru-RU" w:eastAsia="en-US" w:bidi="ar-SA"/>
      </w:rPr>
    </w:lvl>
    <w:lvl w:ilvl="2" w:tplc="DEB44164">
      <w:numFmt w:val="bullet"/>
      <w:lvlText w:val="•"/>
      <w:lvlJc w:val="left"/>
      <w:pPr>
        <w:ind w:left="475" w:hanging="181"/>
      </w:pPr>
      <w:rPr>
        <w:rFonts w:hint="default"/>
        <w:lang w:val="ru-RU" w:eastAsia="en-US" w:bidi="ar-SA"/>
      </w:rPr>
    </w:lvl>
    <w:lvl w:ilvl="3" w:tplc="0116F42A">
      <w:numFmt w:val="bullet"/>
      <w:lvlText w:val="•"/>
      <w:lvlJc w:val="left"/>
      <w:pPr>
        <w:ind w:left="662" w:hanging="181"/>
      </w:pPr>
      <w:rPr>
        <w:rFonts w:hint="default"/>
        <w:lang w:val="ru-RU" w:eastAsia="en-US" w:bidi="ar-SA"/>
      </w:rPr>
    </w:lvl>
    <w:lvl w:ilvl="4" w:tplc="A8BCCC10">
      <w:numFmt w:val="bullet"/>
      <w:lvlText w:val="•"/>
      <w:lvlJc w:val="left"/>
      <w:pPr>
        <w:ind w:left="850" w:hanging="181"/>
      </w:pPr>
      <w:rPr>
        <w:rFonts w:hint="default"/>
        <w:lang w:val="ru-RU" w:eastAsia="en-US" w:bidi="ar-SA"/>
      </w:rPr>
    </w:lvl>
    <w:lvl w:ilvl="5" w:tplc="FAF40700">
      <w:numFmt w:val="bullet"/>
      <w:lvlText w:val="•"/>
      <w:lvlJc w:val="left"/>
      <w:pPr>
        <w:ind w:left="1038" w:hanging="181"/>
      </w:pPr>
      <w:rPr>
        <w:rFonts w:hint="default"/>
        <w:lang w:val="ru-RU" w:eastAsia="en-US" w:bidi="ar-SA"/>
      </w:rPr>
    </w:lvl>
    <w:lvl w:ilvl="6" w:tplc="0D2E07F6">
      <w:numFmt w:val="bullet"/>
      <w:lvlText w:val="•"/>
      <w:lvlJc w:val="left"/>
      <w:pPr>
        <w:ind w:left="1225" w:hanging="181"/>
      </w:pPr>
      <w:rPr>
        <w:rFonts w:hint="default"/>
        <w:lang w:val="ru-RU" w:eastAsia="en-US" w:bidi="ar-SA"/>
      </w:rPr>
    </w:lvl>
    <w:lvl w:ilvl="7" w:tplc="E722C62E">
      <w:numFmt w:val="bullet"/>
      <w:lvlText w:val="•"/>
      <w:lvlJc w:val="left"/>
      <w:pPr>
        <w:ind w:left="1413" w:hanging="181"/>
      </w:pPr>
      <w:rPr>
        <w:rFonts w:hint="default"/>
        <w:lang w:val="ru-RU" w:eastAsia="en-US" w:bidi="ar-SA"/>
      </w:rPr>
    </w:lvl>
    <w:lvl w:ilvl="8" w:tplc="52D08942">
      <w:numFmt w:val="bullet"/>
      <w:lvlText w:val="•"/>
      <w:lvlJc w:val="left"/>
      <w:pPr>
        <w:ind w:left="1600" w:hanging="181"/>
      </w:pPr>
      <w:rPr>
        <w:rFonts w:hint="default"/>
        <w:lang w:val="ru-RU" w:eastAsia="en-US" w:bidi="ar-SA"/>
      </w:rPr>
    </w:lvl>
  </w:abstractNum>
  <w:abstractNum w:abstractNumId="213">
    <w:nsid w:val="79160AE1"/>
    <w:multiLevelType w:val="hybridMultilevel"/>
    <w:tmpl w:val="035E7E08"/>
    <w:lvl w:ilvl="0" w:tplc="A476E358">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214">
    <w:nsid w:val="796A2AFD"/>
    <w:multiLevelType w:val="hybridMultilevel"/>
    <w:tmpl w:val="AC803C6C"/>
    <w:lvl w:ilvl="0" w:tplc="57D05C80">
      <w:start w:val="3"/>
      <w:numFmt w:val="decimal"/>
      <w:lvlText w:val="%1."/>
      <w:lvlJc w:val="left"/>
      <w:pPr>
        <w:ind w:left="106" w:hanging="181"/>
      </w:pPr>
      <w:rPr>
        <w:rFonts w:ascii="Times New Roman" w:eastAsia="Times New Roman" w:hAnsi="Times New Roman" w:cs="Times New Roman" w:hint="default"/>
        <w:b w:val="0"/>
        <w:bCs w:val="0"/>
        <w:i w:val="0"/>
        <w:iCs w:val="0"/>
        <w:w w:val="100"/>
        <w:sz w:val="22"/>
        <w:szCs w:val="22"/>
        <w:lang w:val="ru-RU" w:eastAsia="en-US" w:bidi="ar-SA"/>
      </w:rPr>
    </w:lvl>
    <w:lvl w:ilvl="1" w:tplc="2B20D3E2">
      <w:numFmt w:val="bullet"/>
      <w:lvlText w:val="•"/>
      <w:lvlJc w:val="left"/>
      <w:pPr>
        <w:ind w:left="287" w:hanging="181"/>
      </w:pPr>
      <w:rPr>
        <w:rFonts w:hint="default"/>
        <w:lang w:val="ru-RU" w:eastAsia="en-US" w:bidi="ar-SA"/>
      </w:rPr>
    </w:lvl>
    <w:lvl w:ilvl="2" w:tplc="2318D8EE">
      <w:numFmt w:val="bullet"/>
      <w:lvlText w:val="•"/>
      <w:lvlJc w:val="left"/>
      <w:pPr>
        <w:ind w:left="475" w:hanging="181"/>
      </w:pPr>
      <w:rPr>
        <w:rFonts w:hint="default"/>
        <w:lang w:val="ru-RU" w:eastAsia="en-US" w:bidi="ar-SA"/>
      </w:rPr>
    </w:lvl>
    <w:lvl w:ilvl="3" w:tplc="B532B002">
      <w:numFmt w:val="bullet"/>
      <w:lvlText w:val="•"/>
      <w:lvlJc w:val="left"/>
      <w:pPr>
        <w:ind w:left="662" w:hanging="181"/>
      </w:pPr>
      <w:rPr>
        <w:rFonts w:hint="default"/>
        <w:lang w:val="ru-RU" w:eastAsia="en-US" w:bidi="ar-SA"/>
      </w:rPr>
    </w:lvl>
    <w:lvl w:ilvl="4" w:tplc="F2924C5A">
      <w:numFmt w:val="bullet"/>
      <w:lvlText w:val="•"/>
      <w:lvlJc w:val="left"/>
      <w:pPr>
        <w:ind w:left="850" w:hanging="181"/>
      </w:pPr>
      <w:rPr>
        <w:rFonts w:hint="default"/>
        <w:lang w:val="ru-RU" w:eastAsia="en-US" w:bidi="ar-SA"/>
      </w:rPr>
    </w:lvl>
    <w:lvl w:ilvl="5" w:tplc="8BE66C74">
      <w:numFmt w:val="bullet"/>
      <w:lvlText w:val="•"/>
      <w:lvlJc w:val="left"/>
      <w:pPr>
        <w:ind w:left="1038" w:hanging="181"/>
      </w:pPr>
      <w:rPr>
        <w:rFonts w:hint="default"/>
        <w:lang w:val="ru-RU" w:eastAsia="en-US" w:bidi="ar-SA"/>
      </w:rPr>
    </w:lvl>
    <w:lvl w:ilvl="6" w:tplc="410CCA9A">
      <w:numFmt w:val="bullet"/>
      <w:lvlText w:val="•"/>
      <w:lvlJc w:val="left"/>
      <w:pPr>
        <w:ind w:left="1225" w:hanging="181"/>
      </w:pPr>
      <w:rPr>
        <w:rFonts w:hint="default"/>
        <w:lang w:val="ru-RU" w:eastAsia="en-US" w:bidi="ar-SA"/>
      </w:rPr>
    </w:lvl>
    <w:lvl w:ilvl="7" w:tplc="2EE431A6">
      <w:numFmt w:val="bullet"/>
      <w:lvlText w:val="•"/>
      <w:lvlJc w:val="left"/>
      <w:pPr>
        <w:ind w:left="1413" w:hanging="181"/>
      </w:pPr>
      <w:rPr>
        <w:rFonts w:hint="default"/>
        <w:lang w:val="ru-RU" w:eastAsia="en-US" w:bidi="ar-SA"/>
      </w:rPr>
    </w:lvl>
    <w:lvl w:ilvl="8" w:tplc="202EF1CA">
      <w:numFmt w:val="bullet"/>
      <w:lvlText w:val="•"/>
      <w:lvlJc w:val="left"/>
      <w:pPr>
        <w:ind w:left="1600" w:hanging="181"/>
      </w:pPr>
      <w:rPr>
        <w:rFonts w:hint="default"/>
        <w:lang w:val="ru-RU" w:eastAsia="en-US" w:bidi="ar-SA"/>
      </w:rPr>
    </w:lvl>
  </w:abstractNum>
  <w:abstractNum w:abstractNumId="215">
    <w:nsid w:val="79EA5133"/>
    <w:multiLevelType w:val="hybridMultilevel"/>
    <w:tmpl w:val="94808782"/>
    <w:lvl w:ilvl="0" w:tplc="91F04524">
      <w:start w:val="1"/>
      <w:numFmt w:val="bullet"/>
      <w:lvlText w:val="•"/>
      <w:lvlJc w:val="left"/>
      <w:pPr>
        <w:ind w:left="1099"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190003" w:tentative="1">
      <w:start w:val="1"/>
      <w:numFmt w:val="bullet"/>
      <w:lvlText w:val="o"/>
      <w:lvlJc w:val="left"/>
      <w:pPr>
        <w:ind w:left="1819" w:hanging="360"/>
      </w:pPr>
      <w:rPr>
        <w:rFonts w:ascii="Courier New" w:hAnsi="Courier New" w:cs="Courier New" w:hint="default"/>
      </w:rPr>
    </w:lvl>
    <w:lvl w:ilvl="2" w:tplc="04190005" w:tentative="1">
      <w:start w:val="1"/>
      <w:numFmt w:val="bullet"/>
      <w:lvlText w:val=""/>
      <w:lvlJc w:val="left"/>
      <w:pPr>
        <w:ind w:left="2539" w:hanging="360"/>
      </w:pPr>
      <w:rPr>
        <w:rFonts w:ascii="Wingdings" w:hAnsi="Wingdings" w:hint="default"/>
      </w:rPr>
    </w:lvl>
    <w:lvl w:ilvl="3" w:tplc="04190001" w:tentative="1">
      <w:start w:val="1"/>
      <w:numFmt w:val="bullet"/>
      <w:lvlText w:val=""/>
      <w:lvlJc w:val="left"/>
      <w:pPr>
        <w:ind w:left="3259" w:hanging="360"/>
      </w:pPr>
      <w:rPr>
        <w:rFonts w:ascii="Symbol" w:hAnsi="Symbol" w:hint="default"/>
      </w:rPr>
    </w:lvl>
    <w:lvl w:ilvl="4" w:tplc="04190003" w:tentative="1">
      <w:start w:val="1"/>
      <w:numFmt w:val="bullet"/>
      <w:lvlText w:val="o"/>
      <w:lvlJc w:val="left"/>
      <w:pPr>
        <w:ind w:left="3979" w:hanging="360"/>
      </w:pPr>
      <w:rPr>
        <w:rFonts w:ascii="Courier New" w:hAnsi="Courier New" w:cs="Courier New" w:hint="default"/>
      </w:rPr>
    </w:lvl>
    <w:lvl w:ilvl="5" w:tplc="04190005" w:tentative="1">
      <w:start w:val="1"/>
      <w:numFmt w:val="bullet"/>
      <w:lvlText w:val=""/>
      <w:lvlJc w:val="left"/>
      <w:pPr>
        <w:ind w:left="4699" w:hanging="360"/>
      </w:pPr>
      <w:rPr>
        <w:rFonts w:ascii="Wingdings" w:hAnsi="Wingdings" w:hint="default"/>
      </w:rPr>
    </w:lvl>
    <w:lvl w:ilvl="6" w:tplc="04190001" w:tentative="1">
      <w:start w:val="1"/>
      <w:numFmt w:val="bullet"/>
      <w:lvlText w:val=""/>
      <w:lvlJc w:val="left"/>
      <w:pPr>
        <w:ind w:left="5419" w:hanging="360"/>
      </w:pPr>
      <w:rPr>
        <w:rFonts w:ascii="Symbol" w:hAnsi="Symbol" w:hint="default"/>
      </w:rPr>
    </w:lvl>
    <w:lvl w:ilvl="7" w:tplc="04190003" w:tentative="1">
      <w:start w:val="1"/>
      <w:numFmt w:val="bullet"/>
      <w:lvlText w:val="o"/>
      <w:lvlJc w:val="left"/>
      <w:pPr>
        <w:ind w:left="6139" w:hanging="360"/>
      </w:pPr>
      <w:rPr>
        <w:rFonts w:ascii="Courier New" w:hAnsi="Courier New" w:cs="Courier New" w:hint="default"/>
      </w:rPr>
    </w:lvl>
    <w:lvl w:ilvl="8" w:tplc="04190005" w:tentative="1">
      <w:start w:val="1"/>
      <w:numFmt w:val="bullet"/>
      <w:lvlText w:val=""/>
      <w:lvlJc w:val="left"/>
      <w:pPr>
        <w:ind w:left="6859" w:hanging="360"/>
      </w:pPr>
      <w:rPr>
        <w:rFonts w:ascii="Wingdings" w:hAnsi="Wingdings" w:hint="default"/>
      </w:rPr>
    </w:lvl>
  </w:abstractNum>
  <w:abstractNum w:abstractNumId="216">
    <w:nsid w:val="7C1D2BAE"/>
    <w:multiLevelType w:val="hybridMultilevel"/>
    <w:tmpl w:val="BF746488"/>
    <w:lvl w:ilvl="0" w:tplc="357E98E6">
      <w:start w:val="1"/>
      <w:numFmt w:val="decimal"/>
      <w:lvlText w:val="%1)"/>
      <w:lvlJc w:val="left"/>
      <w:pPr>
        <w:ind w:left="717" w:hanging="490"/>
      </w:pPr>
      <w:rPr>
        <w:rFonts w:ascii="Times New Roman" w:eastAsia="Times New Roman" w:hAnsi="Times New Roman" w:cs="Times New Roman" w:hint="default"/>
        <w:w w:val="99"/>
        <w:sz w:val="24"/>
        <w:szCs w:val="24"/>
        <w:lang w:val="ru-RU" w:eastAsia="en-US" w:bidi="ar-SA"/>
      </w:rPr>
    </w:lvl>
    <w:lvl w:ilvl="1" w:tplc="455081DE">
      <w:numFmt w:val="bullet"/>
      <w:lvlText w:val="•"/>
      <w:lvlJc w:val="left"/>
      <w:pPr>
        <w:ind w:left="1777" w:hanging="490"/>
      </w:pPr>
      <w:rPr>
        <w:rFonts w:hint="default"/>
        <w:lang w:val="ru-RU" w:eastAsia="en-US" w:bidi="ar-SA"/>
      </w:rPr>
    </w:lvl>
    <w:lvl w:ilvl="2" w:tplc="AF0E4ABC">
      <w:numFmt w:val="bullet"/>
      <w:lvlText w:val="•"/>
      <w:lvlJc w:val="left"/>
      <w:pPr>
        <w:ind w:left="2834" w:hanging="490"/>
      </w:pPr>
      <w:rPr>
        <w:rFonts w:hint="default"/>
        <w:lang w:val="ru-RU" w:eastAsia="en-US" w:bidi="ar-SA"/>
      </w:rPr>
    </w:lvl>
    <w:lvl w:ilvl="3" w:tplc="9222A2DA">
      <w:numFmt w:val="bullet"/>
      <w:lvlText w:val="•"/>
      <w:lvlJc w:val="left"/>
      <w:pPr>
        <w:ind w:left="3891" w:hanging="490"/>
      </w:pPr>
      <w:rPr>
        <w:rFonts w:hint="default"/>
        <w:lang w:val="ru-RU" w:eastAsia="en-US" w:bidi="ar-SA"/>
      </w:rPr>
    </w:lvl>
    <w:lvl w:ilvl="4" w:tplc="F79256BE">
      <w:numFmt w:val="bullet"/>
      <w:lvlText w:val="•"/>
      <w:lvlJc w:val="left"/>
      <w:pPr>
        <w:ind w:left="4948" w:hanging="490"/>
      </w:pPr>
      <w:rPr>
        <w:rFonts w:hint="default"/>
        <w:lang w:val="ru-RU" w:eastAsia="en-US" w:bidi="ar-SA"/>
      </w:rPr>
    </w:lvl>
    <w:lvl w:ilvl="5" w:tplc="2C7E4CF0">
      <w:numFmt w:val="bullet"/>
      <w:lvlText w:val="•"/>
      <w:lvlJc w:val="left"/>
      <w:pPr>
        <w:ind w:left="6005" w:hanging="490"/>
      </w:pPr>
      <w:rPr>
        <w:rFonts w:hint="default"/>
        <w:lang w:val="ru-RU" w:eastAsia="en-US" w:bidi="ar-SA"/>
      </w:rPr>
    </w:lvl>
    <w:lvl w:ilvl="6" w:tplc="05387C50">
      <w:numFmt w:val="bullet"/>
      <w:lvlText w:val="•"/>
      <w:lvlJc w:val="left"/>
      <w:pPr>
        <w:ind w:left="7062" w:hanging="490"/>
      </w:pPr>
      <w:rPr>
        <w:rFonts w:hint="default"/>
        <w:lang w:val="ru-RU" w:eastAsia="en-US" w:bidi="ar-SA"/>
      </w:rPr>
    </w:lvl>
    <w:lvl w:ilvl="7" w:tplc="8228BFB6">
      <w:numFmt w:val="bullet"/>
      <w:lvlText w:val="•"/>
      <w:lvlJc w:val="left"/>
      <w:pPr>
        <w:ind w:left="8119" w:hanging="490"/>
      </w:pPr>
      <w:rPr>
        <w:rFonts w:hint="default"/>
        <w:lang w:val="ru-RU" w:eastAsia="en-US" w:bidi="ar-SA"/>
      </w:rPr>
    </w:lvl>
    <w:lvl w:ilvl="8" w:tplc="298E7A90">
      <w:numFmt w:val="bullet"/>
      <w:lvlText w:val="•"/>
      <w:lvlJc w:val="left"/>
      <w:pPr>
        <w:ind w:left="9176" w:hanging="490"/>
      </w:pPr>
      <w:rPr>
        <w:rFonts w:hint="default"/>
        <w:lang w:val="ru-RU" w:eastAsia="en-US" w:bidi="ar-SA"/>
      </w:rPr>
    </w:lvl>
  </w:abstractNum>
  <w:abstractNum w:abstractNumId="217">
    <w:nsid w:val="7C6B6513"/>
    <w:multiLevelType w:val="multilevel"/>
    <w:tmpl w:val="AA7027C0"/>
    <w:lvl w:ilvl="0">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DAC0E2F"/>
    <w:multiLevelType w:val="hybridMultilevel"/>
    <w:tmpl w:val="A9AA7BA6"/>
    <w:lvl w:ilvl="0" w:tplc="08EEDF74">
      <w:start w:val="1"/>
      <w:numFmt w:val="decimal"/>
      <w:lvlText w:val="%1."/>
      <w:lvlJc w:val="left"/>
      <w:pPr>
        <w:ind w:left="1460" w:hanging="360"/>
      </w:pPr>
      <w:rPr>
        <w:rFonts w:ascii="Times New Roman" w:eastAsia="Times New Roman" w:hAnsi="Times New Roman" w:cs="Times New Roman" w:hint="default"/>
        <w:b w:val="0"/>
        <w:bCs w:val="0"/>
        <w:i w:val="0"/>
        <w:iCs w:val="0"/>
        <w:w w:val="100"/>
        <w:sz w:val="24"/>
        <w:szCs w:val="24"/>
        <w:lang w:val="ru-RU" w:eastAsia="en-US" w:bidi="ar-SA"/>
      </w:rPr>
    </w:lvl>
    <w:lvl w:ilvl="1" w:tplc="13B69222">
      <w:numFmt w:val="bullet"/>
      <w:lvlText w:val="•"/>
      <w:lvlJc w:val="left"/>
      <w:pPr>
        <w:ind w:left="2408" w:hanging="360"/>
      </w:pPr>
      <w:rPr>
        <w:rFonts w:hint="default"/>
        <w:lang w:val="ru-RU" w:eastAsia="en-US" w:bidi="ar-SA"/>
      </w:rPr>
    </w:lvl>
    <w:lvl w:ilvl="2" w:tplc="8EEA3FC0">
      <w:numFmt w:val="bullet"/>
      <w:lvlText w:val="•"/>
      <w:lvlJc w:val="left"/>
      <w:pPr>
        <w:ind w:left="3357" w:hanging="360"/>
      </w:pPr>
      <w:rPr>
        <w:rFonts w:hint="default"/>
        <w:lang w:val="ru-RU" w:eastAsia="en-US" w:bidi="ar-SA"/>
      </w:rPr>
    </w:lvl>
    <w:lvl w:ilvl="3" w:tplc="0D4EBE32">
      <w:numFmt w:val="bullet"/>
      <w:lvlText w:val="•"/>
      <w:lvlJc w:val="left"/>
      <w:pPr>
        <w:ind w:left="4305" w:hanging="360"/>
      </w:pPr>
      <w:rPr>
        <w:rFonts w:hint="default"/>
        <w:lang w:val="ru-RU" w:eastAsia="en-US" w:bidi="ar-SA"/>
      </w:rPr>
    </w:lvl>
    <w:lvl w:ilvl="4" w:tplc="091CDAF6">
      <w:numFmt w:val="bullet"/>
      <w:lvlText w:val="•"/>
      <w:lvlJc w:val="left"/>
      <w:pPr>
        <w:ind w:left="5254" w:hanging="360"/>
      </w:pPr>
      <w:rPr>
        <w:rFonts w:hint="default"/>
        <w:lang w:val="ru-RU" w:eastAsia="en-US" w:bidi="ar-SA"/>
      </w:rPr>
    </w:lvl>
    <w:lvl w:ilvl="5" w:tplc="B5E0E592">
      <w:numFmt w:val="bullet"/>
      <w:lvlText w:val="•"/>
      <w:lvlJc w:val="left"/>
      <w:pPr>
        <w:ind w:left="6203" w:hanging="360"/>
      </w:pPr>
      <w:rPr>
        <w:rFonts w:hint="default"/>
        <w:lang w:val="ru-RU" w:eastAsia="en-US" w:bidi="ar-SA"/>
      </w:rPr>
    </w:lvl>
    <w:lvl w:ilvl="6" w:tplc="A9CC7688">
      <w:numFmt w:val="bullet"/>
      <w:lvlText w:val="•"/>
      <w:lvlJc w:val="left"/>
      <w:pPr>
        <w:ind w:left="7151" w:hanging="360"/>
      </w:pPr>
      <w:rPr>
        <w:rFonts w:hint="default"/>
        <w:lang w:val="ru-RU" w:eastAsia="en-US" w:bidi="ar-SA"/>
      </w:rPr>
    </w:lvl>
    <w:lvl w:ilvl="7" w:tplc="CD8AB6B6">
      <w:numFmt w:val="bullet"/>
      <w:lvlText w:val="•"/>
      <w:lvlJc w:val="left"/>
      <w:pPr>
        <w:ind w:left="8100" w:hanging="360"/>
      </w:pPr>
      <w:rPr>
        <w:rFonts w:hint="default"/>
        <w:lang w:val="ru-RU" w:eastAsia="en-US" w:bidi="ar-SA"/>
      </w:rPr>
    </w:lvl>
    <w:lvl w:ilvl="8" w:tplc="1D629BCC">
      <w:numFmt w:val="bullet"/>
      <w:lvlText w:val="•"/>
      <w:lvlJc w:val="left"/>
      <w:pPr>
        <w:ind w:left="9049" w:hanging="360"/>
      </w:pPr>
      <w:rPr>
        <w:rFonts w:hint="default"/>
        <w:lang w:val="ru-RU" w:eastAsia="en-US" w:bidi="ar-SA"/>
      </w:rPr>
    </w:lvl>
  </w:abstractNum>
  <w:abstractNum w:abstractNumId="220">
    <w:nsid w:val="7F291666"/>
    <w:multiLevelType w:val="hybridMultilevel"/>
    <w:tmpl w:val="FB3824CA"/>
    <w:lvl w:ilvl="0" w:tplc="A86A6114">
      <w:start w:val="1"/>
      <w:numFmt w:val="decimal"/>
      <w:lvlText w:val="%1."/>
      <w:lvlJc w:val="left"/>
      <w:pPr>
        <w:ind w:left="717" w:hanging="404"/>
      </w:pPr>
      <w:rPr>
        <w:rFonts w:ascii="Times New Roman" w:eastAsia="Times New Roman" w:hAnsi="Times New Roman" w:cs="Times New Roman" w:hint="default"/>
        <w:w w:val="100"/>
        <w:sz w:val="22"/>
        <w:szCs w:val="22"/>
        <w:lang w:val="ru-RU" w:eastAsia="en-US" w:bidi="ar-SA"/>
      </w:rPr>
    </w:lvl>
    <w:lvl w:ilvl="1" w:tplc="999A4DA8">
      <w:numFmt w:val="bullet"/>
      <w:lvlText w:val="•"/>
      <w:lvlJc w:val="left"/>
      <w:pPr>
        <w:ind w:left="1777" w:hanging="404"/>
      </w:pPr>
      <w:rPr>
        <w:rFonts w:hint="default"/>
        <w:lang w:val="ru-RU" w:eastAsia="en-US" w:bidi="ar-SA"/>
      </w:rPr>
    </w:lvl>
    <w:lvl w:ilvl="2" w:tplc="A32E8B30">
      <w:numFmt w:val="bullet"/>
      <w:lvlText w:val="•"/>
      <w:lvlJc w:val="left"/>
      <w:pPr>
        <w:ind w:left="2834" w:hanging="404"/>
      </w:pPr>
      <w:rPr>
        <w:rFonts w:hint="default"/>
        <w:lang w:val="ru-RU" w:eastAsia="en-US" w:bidi="ar-SA"/>
      </w:rPr>
    </w:lvl>
    <w:lvl w:ilvl="3" w:tplc="16287C0C">
      <w:numFmt w:val="bullet"/>
      <w:lvlText w:val="•"/>
      <w:lvlJc w:val="left"/>
      <w:pPr>
        <w:ind w:left="3891" w:hanging="404"/>
      </w:pPr>
      <w:rPr>
        <w:rFonts w:hint="default"/>
        <w:lang w:val="ru-RU" w:eastAsia="en-US" w:bidi="ar-SA"/>
      </w:rPr>
    </w:lvl>
    <w:lvl w:ilvl="4" w:tplc="6FE07046">
      <w:numFmt w:val="bullet"/>
      <w:lvlText w:val="•"/>
      <w:lvlJc w:val="left"/>
      <w:pPr>
        <w:ind w:left="4948" w:hanging="404"/>
      </w:pPr>
      <w:rPr>
        <w:rFonts w:hint="default"/>
        <w:lang w:val="ru-RU" w:eastAsia="en-US" w:bidi="ar-SA"/>
      </w:rPr>
    </w:lvl>
    <w:lvl w:ilvl="5" w:tplc="C3343470">
      <w:numFmt w:val="bullet"/>
      <w:lvlText w:val="•"/>
      <w:lvlJc w:val="left"/>
      <w:pPr>
        <w:ind w:left="6005" w:hanging="404"/>
      </w:pPr>
      <w:rPr>
        <w:rFonts w:hint="default"/>
        <w:lang w:val="ru-RU" w:eastAsia="en-US" w:bidi="ar-SA"/>
      </w:rPr>
    </w:lvl>
    <w:lvl w:ilvl="6" w:tplc="1BE81620">
      <w:numFmt w:val="bullet"/>
      <w:lvlText w:val="•"/>
      <w:lvlJc w:val="left"/>
      <w:pPr>
        <w:ind w:left="7062" w:hanging="404"/>
      </w:pPr>
      <w:rPr>
        <w:rFonts w:hint="default"/>
        <w:lang w:val="ru-RU" w:eastAsia="en-US" w:bidi="ar-SA"/>
      </w:rPr>
    </w:lvl>
    <w:lvl w:ilvl="7" w:tplc="306CE3F0">
      <w:numFmt w:val="bullet"/>
      <w:lvlText w:val="•"/>
      <w:lvlJc w:val="left"/>
      <w:pPr>
        <w:ind w:left="8119" w:hanging="404"/>
      </w:pPr>
      <w:rPr>
        <w:rFonts w:hint="default"/>
        <w:lang w:val="ru-RU" w:eastAsia="en-US" w:bidi="ar-SA"/>
      </w:rPr>
    </w:lvl>
    <w:lvl w:ilvl="8" w:tplc="101E9292">
      <w:numFmt w:val="bullet"/>
      <w:lvlText w:val="•"/>
      <w:lvlJc w:val="left"/>
      <w:pPr>
        <w:ind w:left="9176" w:hanging="404"/>
      </w:pPr>
      <w:rPr>
        <w:rFonts w:hint="default"/>
        <w:lang w:val="ru-RU" w:eastAsia="en-US" w:bidi="ar-SA"/>
      </w:rPr>
    </w:lvl>
  </w:abstractNum>
  <w:abstractNum w:abstractNumId="221">
    <w:nsid w:val="7F775A49"/>
    <w:multiLevelType w:val="hybridMultilevel"/>
    <w:tmpl w:val="E8A8134E"/>
    <w:lvl w:ilvl="0" w:tplc="08483472">
      <w:start w:val="1"/>
      <w:numFmt w:val="decimal"/>
      <w:lvlText w:val="%1)"/>
      <w:lvlJc w:val="left"/>
      <w:pPr>
        <w:ind w:left="717" w:hanging="564"/>
      </w:pPr>
      <w:rPr>
        <w:rFonts w:ascii="Times New Roman" w:eastAsia="Times New Roman" w:hAnsi="Times New Roman" w:cs="Times New Roman" w:hint="default"/>
        <w:w w:val="99"/>
        <w:sz w:val="24"/>
        <w:szCs w:val="24"/>
        <w:lang w:val="ru-RU" w:eastAsia="en-US" w:bidi="ar-SA"/>
      </w:rPr>
    </w:lvl>
    <w:lvl w:ilvl="1" w:tplc="6562EC98">
      <w:numFmt w:val="bullet"/>
      <w:lvlText w:val="•"/>
      <w:lvlJc w:val="left"/>
      <w:pPr>
        <w:ind w:left="1777" w:hanging="564"/>
      </w:pPr>
      <w:rPr>
        <w:rFonts w:hint="default"/>
        <w:lang w:val="ru-RU" w:eastAsia="en-US" w:bidi="ar-SA"/>
      </w:rPr>
    </w:lvl>
    <w:lvl w:ilvl="2" w:tplc="3B32479C">
      <w:numFmt w:val="bullet"/>
      <w:lvlText w:val="•"/>
      <w:lvlJc w:val="left"/>
      <w:pPr>
        <w:ind w:left="2834" w:hanging="564"/>
      </w:pPr>
      <w:rPr>
        <w:rFonts w:hint="default"/>
        <w:lang w:val="ru-RU" w:eastAsia="en-US" w:bidi="ar-SA"/>
      </w:rPr>
    </w:lvl>
    <w:lvl w:ilvl="3" w:tplc="7C94A400">
      <w:numFmt w:val="bullet"/>
      <w:lvlText w:val="•"/>
      <w:lvlJc w:val="left"/>
      <w:pPr>
        <w:ind w:left="3891" w:hanging="564"/>
      </w:pPr>
      <w:rPr>
        <w:rFonts w:hint="default"/>
        <w:lang w:val="ru-RU" w:eastAsia="en-US" w:bidi="ar-SA"/>
      </w:rPr>
    </w:lvl>
    <w:lvl w:ilvl="4" w:tplc="24401C48">
      <w:numFmt w:val="bullet"/>
      <w:lvlText w:val="•"/>
      <w:lvlJc w:val="left"/>
      <w:pPr>
        <w:ind w:left="4948" w:hanging="564"/>
      </w:pPr>
      <w:rPr>
        <w:rFonts w:hint="default"/>
        <w:lang w:val="ru-RU" w:eastAsia="en-US" w:bidi="ar-SA"/>
      </w:rPr>
    </w:lvl>
    <w:lvl w:ilvl="5" w:tplc="4B1C061A">
      <w:numFmt w:val="bullet"/>
      <w:lvlText w:val="•"/>
      <w:lvlJc w:val="left"/>
      <w:pPr>
        <w:ind w:left="6005" w:hanging="564"/>
      </w:pPr>
      <w:rPr>
        <w:rFonts w:hint="default"/>
        <w:lang w:val="ru-RU" w:eastAsia="en-US" w:bidi="ar-SA"/>
      </w:rPr>
    </w:lvl>
    <w:lvl w:ilvl="6" w:tplc="7B5843FA">
      <w:numFmt w:val="bullet"/>
      <w:lvlText w:val="•"/>
      <w:lvlJc w:val="left"/>
      <w:pPr>
        <w:ind w:left="7062" w:hanging="564"/>
      </w:pPr>
      <w:rPr>
        <w:rFonts w:hint="default"/>
        <w:lang w:val="ru-RU" w:eastAsia="en-US" w:bidi="ar-SA"/>
      </w:rPr>
    </w:lvl>
    <w:lvl w:ilvl="7" w:tplc="4BEAE2B8">
      <w:numFmt w:val="bullet"/>
      <w:lvlText w:val="•"/>
      <w:lvlJc w:val="left"/>
      <w:pPr>
        <w:ind w:left="8119" w:hanging="564"/>
      </w:pPr>
      <w:rPr>
        <w:rFonts w:hint="default"/>
        <w:lang w:val="ru-RU" w:eastAsia="en-US" w:bidi="ar-SA"/>
      </w:rPr>
    </w:lvl>
    <w:lvl w:ilvl="8" w:tplc="67DE0FE2">
      <w:numFmt w:val="bullet"/>
      <w:lvlText w:val="•"/>
      <w:lvlJc w:val="left"/>
      <w:pPr>
        <w:ind w:left="9176" w:hanging="564"/>
      </w:pPr>
      <w:rPr>
        <w:rFonts w:hint="default"/>
        <w:lang w:val="ru-RU" w:eastAsia="en-US" w:bidi="ar-SA"/>
      </w:rPr>
    </w:lvl>
  </w:abstractNum>
  <w:num w:numId="1">
    <w:abstractNumId w:val="204"/>
  </w:num>
  <w:num w:numId="2">
    <w:abstractNumId w:val="193"/>
  </w:num>
  <w:num w:numId="3">
    <w:abstractNumId w:val="181"/>
  </w:num>
  <w:num w:numId="4">
    <w:abstractNumId w:val="191"/>
  </w:num>
  <w:num w:numId="5">
    <w:abstractNumId w:val="211"/>
  </w:num>
  <w:num w:numId="6">
    <w:abstractNumId w:val="126"/>
  </w:num>
  <w:num w:numId="7">
    <w:abstractNumId w:val="134"/>
  </w:num>
  <w:num w:numId="8">
    <w:abstractNumId w:val="137"/>
  </w:num>
  <w:num w:numId="9">
    <w:abstractNumId w:val="91"/>
  </w:num>
  <w:num w:numId="10">
    <w:abstractNumId w:val="198"/>
  </w:num>
  <w:num w:numId="11">
    <w:abstractNumId w:val="178"/>
  </w:num>
  <w:num w:numId="12">
    <w:abstractNumId w:val="149"/>
  </w:num>
  <w:num w:numId="13">
    <w:abstractNumId w:val="163"/>
  </w:num>
  <w:num w:numId="14">
    <w:abstractNumId w:val="189"/>
  </w:num>
  <w:num w:numId="15">
    <w:abstractNumId w:val="127"/>
  </w:num>
  <w:num w:numId="16">
    <w:abstractNumId w:val="154"/>
  </w:num>
  <w:num w:numId="17">
    <w:abstractNumId w:val="162"/>
  </w:num>
  <w:num w:numId="18">
    <w:abstractNumId w:val="136"/>
  </w:num>
  <w:num w:numId="19">
    <w:abstractNumId w:val="125"/>
  </w:num>
  <w:num w:numId="20">
    <w:abstractNumId w:val="156"/>
  </w:num>
  <w:num w:numId="21">
    <w:abstractNumId w:val="93"/>
  </w:num>
  <w:num w:numId="22">
    <w:abstractNumId w:val="186"/>
  </w:num>
  <w:num w:numId="23">
    <w:abstractNumId w:val="133"/>
  </w:num>
  <w:num w:numId="24">
    <w:abstractNumId w:val="166"/>
  </w:num>
  <w:num w:numId="25">
    <w:abstractNumId w:val="183"/>
  </w:num>
  <w:num w:numId="26">
    <w:abstractNumId w:val="216"/>
  </w:num>
  <w:num w:numId="27">
    <w:abstractNumId w:val="146"/>
  </w:num>
  <w:num w:numId="28">
    <w:abstractNumId w:val="158"/>
  </w:num>
  <w:num w:numId="29">
    <w:abstractNumId w:val="175"/>
  </w:num>
  <w:num w:numId="30">
    <w:abstractNumId w:val="221"/>
  </w:num>
  <w:num w:numId="31">
    <w:abstractNumId w:val="135"/>
  </w:num>
  <w:num w:numId="32">
    <w:abstractNumId w:val="117"/>
  </w:num>
  <w:num w:numId="33">
    <w:abstractNumId w:val="114"/>
  </w:num>
  <w:num w:numId="34">
    <w:abstractNumId w:val="190"/>
  </w:num>
  <w:num w:numId="35">
    <w:abstractNumId w:val="200"/>
  </w:num>
  <w:num w:numId="36">
    <w:abstractNumId w:val="116"/>
  </w:num>
  <w:num w:numId="37">
    <w:abstractNumId w:val="167"/>
  </w:num>
  <w:num w:numId="38">
    <w:abstractNumId w:val="113"/>
  </w:num>
  <w:num w:numId="39">
    <w:abstractNumId w:val="122"/>
  </w:num>
  <w:num w:numId="40">
    <w:abstractNumId w:val="92"/>
  </w:num>
  <w:num w:numId="41">
    <w:abstractNumId w:val="159"/>
  </w:num>
  <w:num w:numId="42">
    <w:abstractNumId w:val="206"/>
  </w:num>
  <w:num w:numId="43">
    <w:abstractNumId w:val="187"/>
  </w:num>
  <w:num w:numId="44">
    <w:abstractNumId w:val="176"/>
  </w:num>
  <w:num w:numId="45">
    <w:abstractNumId w:val="220"/>
  </w:num>
  <w:num w:numId="46">
    <w:abstractNumId w:val="157"/>
  </w:num>
  <w:num w:numId="47">
    <w:abstractNumId w:val="184"/>
  </w:num>
  <w:num w:numId="48">
    <w:abstractNumId w:val="120"/>
  </w:num>
  <w:num w:numId="49">
    <w:abstractNumId w:val="194"/>
  </w:num>
  <w:num w:numId="50">
    <w:abstractNumId w:val="115"/>
  </w:num>
  <w:num w:numId="51">
    <w:abstractNumId w:val="103"/>
  </w:num>
  <w:num w:numId="52">
    <w:abstractNumId w:val="101"/>
  </w:num>
  <w:num w:numId="53">
    <w:abstractNumId w:val="140"/>
  </w:num>
  <w:num w:numId="54">
    <w:abstractNumId w:val="215"/>
  </w:num>
  <w:num w:numId="55">
    <w:abstractNumId w:val="195"/>
  </w:num>
  <w:num w:numId="56">
    <w:abstractNumId w:val="0"/>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4"/>
  </w:num>
  <w:num w:numId="61">
    <w:abstractNumId w:val="5"/>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62">
    <w:abstractNumId w:val="6"/>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9"/>
  </w:num>
  <w:num w:numId="66">
    <w:abstractNumId w:val="10"/>
  </w:num>
  <w:num w:numId="67">
    <w:abstractNumId w:val="11"/>
  </w:num>
  <w:num w:numId="68">
    <w:abstractNumId w:val="12"/>
  </w:num>
  <w:num w:numId="69">
    <w:abstractNumId w:val="13"/>
  </w:num>
  <w:num w:numId="70">
    <w:abstractNumId w:val="14"/>
  </w:num>
  <w:num w:numId="71">
    <w:abstractNumId w:val="15"/>
  </w:num>
  <w:num w:numId="72">
    <w:abstractNumId w:val="16"/>
  </w:num>
  <w:num w:numId="73">
    <w:abstractNumId w:val="17"/>
  </w:num>
  <w:num w:numId="74">
    <w:abstractNumId w:val="18"/>
  </w:num>
  <w:num w:numId="75">
    <w:abstractNumId w:val="19"/>
  </w:num>
  <w:num w:numId="76">
    <w:abstractNumId w:val="20"/>
  </w:num>
  <w:num w:numId="77">
    <w:abstractNumId w:val="21"/>
  </w:num>
  <w:num w:numId="78">
    <w:abstractNumId w:val="22"/>
  </w:num>
  <w:num w:numId="79">
    <w:abstractNumId w:val="23"/>
  </w:num>
  <w:num w:numId="80">
    <w:abstractNumId w:val="24"/>
  </w:num>
  <w:num w:numId="81">
    <w:abstractNumId w:val="25"/>
  </w:num>
  <w:num w:numId="82">
    <w:abstractNumId w:val="26"/>
  </w:num>
  <w:num w:numId="83">
    <w:abstractNumId w:val="27"/>
  </w:num>
  <w:num w:numId="84">
    <w:abstractNumId w:val="28"/>
  </w:num>
  <w:num w:numId="85">
    <w:abstractNumId w:val="29"/>
  </w:num>
  <w:num w:numId="86">
    <w:abstractNumId w:val="30"/>
  </w:num>
  <w:num w:numId="87">
    <w:abstractNumId w:val="31"/>
  </w:num>
  <w:num w:numId="88">
    <w:abstractNumId w:val="32"/>
  </w:num>
  <w:num w:numId="89">
    <w:abstractNumId w:val="33"/>
  </w:num>
  <w:num w:numId="90">
    <w:abstractNumId w:val="34"/>
  </w:num>
  <w:num w:numId="91">
    <w:abstractNumId w:val="35"/>
  </w:num>
  <w:num w:numId="92">
    <w:abstractNumId w:val="36"/>
  </w:num>
  <w:num w:numId="93">
    <w:abstractNumId w:val="37"/>
  </w:num>
  <w:num w:numId="94">
    <w:abstractNumId w:val="38"/>
  </w:num>
  <w:num w:numId="95">
    <w:abstractNumId w:val="39"/>
  </w:num>
  <w:num w:numId="96">
    <w:abstractNumId w:val="40"/>
  </w:num>
  <w:num w:numId="97">
    <w:abstractNumId w:val="41"/>
  </w:num>
  <w:num w:numId="98">
    <w:abstractNumId w:val="42"/>
  </w:num>
  <w:num w:numId="99">
    <w:abstractNumId w:val="43"/>
  </w:num>
  <w:num w:numId="100">
    <w:abstractNumId w:val="44"/>
  </w:num>
  <w:num w:numId="101">
    <w:abstractNumId w:val="45"/>
  </w:num>
  <w:num w:numId="102">
    <w:abstractNumId w:val="46"/>
  </w:num>
  <w:num w:numId="103">
    <w:abstractNumId w:val="47"/>
  </w:num>
  <w:num w:numId="104">
    <w:abstractNumId w:val="48"/>
  </w:num>
  <w:num w:numId="105">
    <w:abstractNumId w:val="49"/>
  </w:num>
  <w:num w:numId="106">
    <w:abstractNumId w:val="50"/>
  </w:num>
  <w:num w:numId="107">
    <w:abstractNumId w:val="51"/>
  </w:num>
  <w:num w:numId="108">
    <w:abstractNumId w:val="52"/>
  </w:num>
  <w:num w:numId="109">
    <w:abstractNumId w:val="53"/>
  </w:num>
  <w:num w:numId="110">
    <w:abstractNumId w:val="54"/>
  </w:num>
  <w:num w:numId="111">
    <w:abstractNumId w:val="55"/>
  </w:num>
  <w:num w:numId="112">
    <w:abstractNumId w:val="56"/>
  </w:num>
  <w:num w:numId="113">
    <w:abstractNumId w:val="57"/>
  </w:num>
  <w:num w:numId="114">
    <w:abstractNumId w:val="58"/>
  </w:num>
  <w:num w:numId="115">
    <w:abstractNumId w:val="59"/>
  </w:num>
  <w:num w:numId="116">
    <w:abstractNumId w:val="60"/>
  </w:num>
  <w:num w:numId="117">
    <w:abstractNumId w:val="61"/>
  </w:num>
  <w:num w:numId="118">
    <w:abstractNumId w:val="62"/>
  </w:num>
  <w:num w:numId="119">
    <w:abstractNumId w:val="63"/>
  </w:num>
  <w:num w:numId="120">
    <w:abstractNumId w:val="64"/>
  </w:num>
  <w:num w:numId="121">
    <w:abstractNumId w:val="65"/>
  </w:num>
  <w:num w:numId="122">
    <w:abstractNumId w:val="66"/>
  </w:num>
  <w:num w:numId="123">
    <w:abstractNumId w:val="67"/>
  </w:num>
  <w:num w:numId="124">
    <w:abstractNumId w:val="68"/>
  </w:num>
  <w:num w:numId="125">
    <w:abstractNumId w:val="69"/>
  </w:num>
  <w:num w:numId="126">
    <w:abstractNumId w:val="70"/>
  </w:num>
  <w:num w:numId="127">
    <w:abstractNumId w:val="71"/>
  </w:num>
  <w:num w:numId="128">
    <w:abstractNumId w:val="72"/>
  </w:num>
  <w:num w:numId="129">
    <w:abstractNumId w:val="73"/>
  </w:num>
  <w:num w:numId="130">
    <w:abstractNumId w:val="74"/>
  </w:num>
  <w:num w:numId="131">
    <w:abstractNumId w:val="75"/>
  </w:num>
  <w:num w:numId="132">
    <w:abstractNumId w:val="76"/>
  </w:num>
  <w:num w:numId="133">
    <w:abstractNumId w:val="77"/>
  </w:num>
  <w:num w:numId="134">
    <w:abstractNumId w:val="78"/>
  </w:num>
  <w:num w:numId="135">
    <w:abstractNumId w:val="79"/>
  </w:num>
  <w:num w:numId="136">
    <w:abstractNumId w:val="80"/>
  </w:num>
  <w:num w:numId="137">
    <w:abstractNumId w:val="81"/>
  </w:num>
  <w:num w:numId="138">
    <w:abstractNumId w:val="82"/>
  </w:num>
  <w:num w:numId="139">
    <w:abstractNumId w:val="83"/>
  </w:num>
  <w:num w:numId="140">
    <w:abstractNumId w:val="84"/>
  </w:num>
  <w:num w:numId="141">
    <w:abstractNumId w:val="85"/>
  </w:num>
  <w:num w:numId="142">
    <w:abstractNumId w:val="86"/>
  </w:num>
  <w:num w:numId="143">
    <w:abstractNumId w:val="145"/>
  </w:num>
  <w:num w:numId="144">
    <w:abstractNumId w:val="124"/>
  </w:num>
  <w:num w:numId="145">
    <w:abstractNumId w:val="219"/>
  </w:num>
  <w:num w:numId="146">
    <w:abstractNumId w:val="155"/>
  </w:num>
  <w:num w:numId="147">
    <w:abstractNumId w:val="203"/>
  </w:num>
  <w:num w:numId="148">
    <w:abstractNumId w:val="212"/>
  </w:num>
  <w:num w:numId="149">
    <w:abstractNumId w:val="132"/>
  </w:num>
  <w:num w:numId="150">
    <w:abstractNumId w:val="147"/>
  </w:num>
  <w:num w:numId="151">
    <w:abstractNumId w:val="97"/>
  </w:num>
  <w:num w:numId="152">
    <w:abstractNumId w:val="214"/>
  </w:num>
  <w:num w:numId="153">
    <w:abstractNumId w:val="151"/>
  </w:num>
  <w:num w:numId="154">
    <w:abstractNumId w:val="170"/>
  </w:num>
  <w:num w:numId="155">
    <w:abstractNumId w:val="111"/>
  </w:num>
  <w:num w:numId="156">
    <w:abstractNumId w:val="110"/>
  </w:num>
  <w:num w:numId="157">
    <w:abstractNumId w:val="104"/>
  </w:num>
  <w:num w:numId="158">
    <w:abstractNumId w:val="202"/>
  </w:num>
  <w:num w:numId="159">
    <w:abstractNumId w:val="123"/>
  </w:num>
  <w:num w:numId="160">
    <w:abstractNumId w:val="94"/>
  </w:num>
  <w:num w:numId="161">
    <w:abstractNumId w:val="102"/>
  </w:num>
  <w:num w:numId="162">
    <w:abstractNumId w:val="148"/>
  </w:num>
  <w:num w:numId="163">
    <w:abstractNumId w:val="172"/>
  </w:num>
  <w:num w:numId="164">
    <w:abstractNumId w:val="141"/>
  </w:num>
  <w:num w:numId="165">
    <w:abstractNumId w:val="106"/>
  </w:num>
  <w:num w:numId="166">
    <w:abstractNumId w:val="108"/>
  </w:num>
  <w:num w:numId="167">
    <w:abstractNumId w:val="112"/>
  </w:num>
  <w:num w:numId="168">
    <w:abstractNumId w:val="143"/>
  </w:num>
  <w:num w:numId="169">
    <w:abstractNumId w:val="210"/>
  </w:num>
  <w:num w:numId="170">
    <w:abstractNumId w:val="174"/>
  </w:num>
  <w:num w:numId="171">
    <w:abstractNumId w:val="197"/>
  </w:num>
  <w:num w:numId="172">
    <w:abstractNumId w:val="121"/>
  </w:num>
  <w:num w:numId="173">
    <w:abstractNumId w:val="150"/>
  </w:num>
  <w:num w:numId="174">
    <w:abstractNumId w:val="144"/>
  </w:num>
  <w:num w:numId="175">
    <w:abstractNumId w:val="87"/>
  </w:num>
  <w:num w:numId="176">
    <w:abstractNumId w:val="88"/>
  </w:num>
  <w:num w:numId="177">
    <w:abstractNumId w:val="89"/>
  </w:num>
  <w:num w:numId="178">
    <w:abstractNumId w:val="90"/>
  </w:num>
  <w:num w:numId="179">
    <w:abstractNumId w:val="96"/>
  </w:num>
  <w:num w:numId="180">
    <w:abstractNumId w:val="171"/>
  </w:num>
  <w:num w:numId="181">
    <w:abstractNumId w:val="118"/>
  </w:num>
  <w:num w:numId="182">
    <w:abstractNumId w:val="201"/>
  </w:num>
  <w:num w:numId="183">
    <w:abstractNumId w:val="139"/>
  </w:num>
  <w:num w:numId="184">
    <w:abstractNumId w:val="179"/>
  </w:num>
  <w:num w:numId="185">
    <w:abstractNumId w:val="95"/>
  </w:num>
  <w:num w:numId="186">
    <w:abstractNumId w:val="160"/>
  </w:num>
  <w:num w:numId="187">
    <w:abstractNumId w:val="182"/>
  </w:num>
  <w:num w:numId="188">
    <w:abstractNumId w:val="130"/>
  </w:num>
  <w:num w:numId="189">
    <w:abstractNumId w:val="98"/>
  </w:num>
  <w:num w:numId="190">
    <w:abstractNumId w:val="138"/>
  </w:num>
  <w:num w:numId="191">
    <w:abstractNumId w:val="119"/>
  </w:num>
  <w:num w:numId="19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7"/>
  </w:num>
  <w:num w:numId="194">
    <w:abstractNumId w:val="199"/>
  </w:num>
  <w:num w:numId="195">
    <w:abstractNumId w:val="173"/>
  </w:num>
  <w:num w:numId="196">
    <w:abstractNumId w:val="205"/>
  </w:num>
  <w:num w:numId="197">
    <w:abstractNumId w:val="180"/>
  </w:num>
  <w:num w:numId="198">
    <w:abstractNumId w:val="217"/>
  </w:num>
  <w:num w:numId="199">
    <w:abstractNumId w:val="165"/>
  </w:num>
  <w:num w:numId="200">
    <w:abstractNumId w:val="100"/>
  </w:num>
  <w:num w:numId="201">
    <w:abstractNumId w:val="164"/>
  </w:num>
  <w:num w:numId="202">
    <w:abstractNumId w:val="169"/>
  </w:num>
  <w:num w:numId="203">
    <w:abstractNumId w:val="168"/>
  </w:num>
  <w:num w:numId="204">
    <w:abstractNumId w:val="177"/>
  </w:num>
  <w:num w:numId="205">
    <w:abstractNumId w:val="152"/>
  </w:num>
  <w:num w:numId="206">
    <w:abstractNumId w:val="209"/>
  </w:num>
  <w:num w:numId="207">
    <w:abstractNumId w:val="105"/>
  </w:num>
  <w:num w:numId="208">
    <w:abstractNumId w:val="213"/>
  </w:num>
  <w:num w:numId="209">
    <w:abstractNumId w:val="153"/>
  </w:num>
  <w:num w:numId="210">
    <w:abstractNumId w:val="129"/>
  </w:num>
  <w:num w:numId="211">
    <w:abstractNumId w:val="192"/>
  </w:num>
  <w:num w:numId="212">
    <w:abstractNumId w:val="161"/>
  </w:num>
  <w:num w:numId="213">
    <w:abstractNumId w:val="128"/>
  </w:num>
  <w:num w:numId="214">
    <w:abstractNumId w:val="196"/>
  </w:num>
  <w:num w:numId="215">
    <w:abstractNumId w:val="142"/>
  </w:num>
  <w:num w:numId="216">
    <w:abstractNumId w:val="218"/>
  </w:num>
  <w:num w:numId="217">
    <w:abstractNumId w:val="185"/>
  </w:num>
  <w:num w:numId="218">
    <w:abstractNumId w:val="99"/>
  </w:num>
  <w:num w:numId="219">
    <w:abstractNumId w:val="109"/>
  </w:num>
  <w:num w:numId="220">
    <w:abstractNumId w:val="207"/>
  </w:num>
  <w:num w:numId="221">
    <w:abstractNumId w:val="188"/>
  </w:num>
  <w:num w:numId="222">
    <w:abstractNumId w:val="208"/>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08"/>
  <w:drawingGridHorizontalSpacing w:val="110"/>
  <w:displayHorizontalDrawingGridEvery w:val="2"/>
  <w:characterSpacingControl w:val="doNotCompress"/>
  <w:hdrShapeDefaults>
    <o:shapedefaults v:ext="edit" spidmax="2077"/>
    <o:shapelayout v:ext="edit">
      <o:idmap v:ext="edit" data="2"/>
    </o:shapelayout>
  </w:hdrShapeDefaults>
  <w:footnotePr>
    <w:numFmt w:val="upperRoman"/>
    <w:footnote w:id="-1"/>
    <w:footnote w:id="0"/>
  </w:footnotePr>
  <w:endnotePr>
    <w:endnote w:id="-1"/>
    <w:endnote w:id="0"/>
  </w:endnotePr>
  <w:compat>
    <w:compatSetting w:name="compatibilityMode" w:uri="http://schemas.microsoft.com/office/word" w:val="12"/>
  </w:compat>
  <w:rsids>
    <w:rsidRoot w:val="002B283A"/>
    <w:rsid w:val="001634FC"/>
    <w:rsid w:val="002B283A"/>
    <w:rsid w:val="003D399B"/>
    <w:rsid w:val="003F345A"/>
    <w:rsid w:val="00422648"/>
    <w:rsid w:val="004429F9"/>
    <w:rsid w:val="00556B83"/>
    <w:rsid w:val="0081736C"/>
    <w:rsid w:val="0086742A"/>
    <w:rsid w:val="00B06B49"/>
    <w:rsid w:val="00BA65D9"/>
    <w:rsid w:val="00BC556C"/>
    <w:rsid w:val="00D27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83A"/>
    <w:rPr>
      <w:rFonts w:eastAsiaTheme="minorEastAsia"/>
      <w:lang w:eastAsia="ru-RU"/>
    </w:rPr>
  </w:style>
  <w:style w:type="paragraph" w:styleId="1">
    <w:name w:val="heading 1"/>
    <w:basedOn w:val="a"/>
    <w:link w:val="10"/>
    <w:uiPriority w:val="1"/>
    <w:qFormat/>
    <w:rsid w:val="002B283A"/>
    <w:pPr>
      <w:widowControl w:val="0"/>
      <w:autoSpaceDE w:val="0"/>
      <w:autoSpaceDN w:val="0"/>
      <w:spacing w:after="0" w:line="274" w:lineRule="exact"/>
      <w:ind w:left="392"/>
      <w:outlineLvl w:val="0"/>
    </w:pPr>
    <w:rPr>
      <w:rFonts w:ascii="Times New Roman" w:eastAsia="Times New Roman" w:hAnsi="Times New Roman" w:cs="Times New Roman"/>
      <w:b/>
      <w:bCs/>
      <w:sz w:val="24"/>
      <w:szCs w:val="24"/>
      <w:lang w:eastAsia="en-US"/>
    </w:rPr>
  </w:style>
  <w:style w:type="paragraph" w:styleId="2">
    <w:name w:val="heading 2"/>
    <w:basedOn w:val="a"/>
    <w:link w:val="20"/>
    <w:uiPriority w:val="1"/>
    <w:qFormat/>
    <w:rsid w:val="002B283A"/>
    <w:pPr>
      <w:widowControl w:val="0"/>
      <w:autoSpaceDE w:val="0"/>
      <w:autoSpaceDN w:val="0"/>
      <w:spacing w:before="5" w:after="0" w:line="274" w:lineRule="exact"/>
      <w:ind w:left="392"/>
      <w:jc w:val="both"/>
      <w:outlineLvl w:val="1"/>
    </w:pPr>
    <w:rPr>
      <w:rFonts w:ascii="Times New Roman" w:eastAsia="Times New Roman" w:hAnsi="Times New Roman" w:cs="Times New Roman"/>
      <w:b/>
      <w:bCs/>
      <w:i/>
      <w:iCs/>
      <w:sz w:val="24"/>
      <w:szCs w:val="24"/>
      <w:lang w:eastAsia="en-US"/>
    </w:rPr>
  </w:style>
  <w:style w:type="paragraph" w:styleId="3">
    <w:name w:val="heading 3"/>
    <w:basedOn w:val="a"/>
    <w:next w:val="a"/>
    <w:link w:val="30"/>
    <w:uiPriority w:val="9"/>
    <w:qFormat/>
    <w:rsid w:val="002B283A"/>
    <w:pPr>
      <w:keepNext/>
      <w:spacing w:before="240" w:after="60" w:line="240" w:lineRule="auto"/>
      <w:jc w:val="center"/>
      <w:outlineLvl w:val="2"/>
    </w:pPr>
    <w:rPr>
      <w:rFonts w:ascii="Times New Roman" w:eastAsia="Times New Roman" w:hAnsi="Times New Roman" w:cs="Arial"/>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B283A"/>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2B283A"/>
    <w:rPr>
      <w:rFonts w:ascii="Times New Roman" w:eastAsia="Times New Roman" w:hAnsi="Times New Roman" w:cs="Times New Roman"/>
      <w:b/>
      <w:bCs/>
      <w:i/>
      <w:iCs/>
      <w:sz w:val="24"/>
      <w:szCs w:val="24"/>
    </w:rPr>
  </w:style>
  <w:style w:type="paragraph" w:styleId="a3">
    <w:name w:val="No Spacing"/>
    <w:link w:val="a4"/>
    <w:uiPriority w:val="1"/>
    <w:qFormat/>
    <w:rsid w:val="002B283A"/>
    <w:pPr>
      <w:spacing w:after="0" w:line="240" w:lineRule="auto"/>
    </w:pPr>
    <w:rPr>
      <w:rFonts w:ascii="Calibri" w:eastAsia="Calibri" w:hAnsi="Calibri" w:cs="Times New Roman"/>
    </w:rPr>
  </w:style>
  <w:style w:type="character" w:customStyle="1" w:styleId="a4">
    <w:name w:val="Без интервала Знак"/>
    <w:basedOn w:val="a0"/>
    <w:link w:val="a3"/>
    <w:uiPriority w:val="1"/>
    <w:locked/>
    <w:rsid w:val="002B283A"/>
    <w:rPr>
      <w:rFonts w:ascii="Calibri" w:eastAsia="Calibri" w:hAnsi="Calibri" w:cs="Times New Roman"/>
    </w:rPr>
  </w:style>
  <w:style w:type="paragraph" w:styleId="a5">
    <w:name w:val="List Paragraph"/>
    <w:basedOn w:val="a"/>
    <w:link w:val="a6"/>
    <w:uiPriority w:val="34"/>
    <w:qFormat/>
    <w:rsid w:val="002B283A"/>
    <w:pPr>
      <w:ind w:left="720"/>
      <w:contextualSpacing/>
    </w:pPr>
    <w:rPr>
      <w:rFonts w:ascii="Calibri" w:eastAsia="Calibri" w:hAnsi="Calibri" w:cs="Calibri"/>
    </w:rPr>
  </w:style>
  <w:style w:type="character" w:customStyle="1" w:styleId="a6">
    <w:name w:val="Абзац списка Знак"/>
    <w:link w:val="a5"/>
    <w:uiPriority w:val="99"/>
    <w:qFormat/>
    <w:locked/>
    <w:rsid w:val="002B283A"/>
    <w:rPr>
      <w:rFonts w:ascii="Calibri" w:eastAsia="Calibri" w:hAnsi="Calibri" w:cs="Calibri"/>
      <w:lang w:eastAsia="ru-RU"/>
    </w:rPr>
  </w:style>
  <w:style w:type="paragraph" w:styleId="a7">
    <w:name w:val="Body Text"/>
    <w:basedOn w:val="a"/>
    <w:link w:val="a8"/>
    <w:uiPriority w:val="99"/>
    <w:qFormat/>
    <w:rsid w:val="002B283A"/>
    <w:pPr>
      <w:widowControl w:val="0"/>
      <w:autoSpaceDE w:val="0"/>
      <w:autoSpaceDN w:val="0"/>
      <w:spacing w:before="2" w:after="0" w:line="240" w:lineRule="auto"/>
      <w:ind w:left="274" w:hanging="339"/>
      <w:jc w:val="both"/>
    </w:pPr>
    <w:rPr>
      <w:rFonts w:ascii="Times New Roman" w:eastAsia="Times New Roman" w:hAnsi="Times New Roman" w:cs="Times New Roman"/>
      <w:sz w:val="20"/>
      <w:szCs w:val="20"/>
      <w:lang w:eastAsia="en-US"/>
    </w:rPr>
  </w:style>
  <w:style w:type="character" w:customStyle="1" w:styleId="a8">
    <w:name w:val="Основной текст Знак"/>
    <w:basedOn w:val="a0"/>
    <w:link w:val="a7"/>
    <w:uiPriority w:val="99"/>
    <w:rsid w:val="002B283A"/>
    <w:rPr>
      <w:rFonts w:ascii="Times New Roman" w:eastAsia="Times New Roman" w:hAnsi="Times New Roman" w:cs="Times New Roman"/>
      <w:sz w:val="20"/>
      <w:szCs w:val="20"/>
    </w:rPr>
  </w:style>
  <w:style w:type="paragraph" w:customStyle="1" w:styleId="11">
    <w:name w:val="Заголовок 11"/>
    <w:basedOn w:val="a"/>
    <w:uiPriority w:val="1"/>
    <w:qFormat/>
    <w:rsid w:val="002B283A"/>
    <w:pPr>
      <w:widowControl w:val="0"/>
      <w:autoSpaceDE w:val="0"/>
      <w:autoSpaceDN w:val="0"/>
      <w:spacing w:before="96" w:after="0" w:line="240" w:lineRule="auto"/>
      <w:ind w:left="274"/>
      <w:outlineLvl w:val="1"/>
    </w:pPr>
    <w:rPr>
      <w:rFonts w:ascii="Times New Roman" w:eastAsia="Times New Roman" w:hAnsi="Times New Roman" w:cs="Times New Roman"/>
      <w:b/>
      <w:bCs/>
      <w:sz w:val="24"/>
      <w:szCs w:val="24"/>
      <w:lang w:eastAsia="en-US"/>
    </w:rPr>
  </w:style>
  <w:style w:type="paragraph" w:customStyle="1" w:styleId="21">
    <w:name w:val="Заголовок 21"/>
    <w:basedOn w:val="a"/>
    <w:uiPriority w:val="1"/>
    <w:qFormat/>
    <w:rsid w:val="002B283A"/>
    <w:pPr>
      <w:widowControl w:val="0"/>
      <w:autoSpaceDE w:val="0"/>
      <w:autoSpaceDN w:val="0"/>
      <w:spacing w:after="0" w:line="240" w:lineRule="auto"/>
      <w:ind w:left="274"/>
      <w:outlineLvl w:val="2"/>
    </w:pPr>
    <w:rPr>
      <w:rFonts w:ascii="Times New Roman" w:eastAsia="Times New Roman" w:hAnsi="Times New Roman" w:cs="Times New Roman"/>
      <w:b/>
      <w:bCs/>
      <w:lang w:eastAsia="en-US"/>
    </w:rPr>
  </w:style>
  <w:style w:type="character" w:customStyle="1" w:styleId="12">
    <w:name w:val="Основной текст Знак1"/>
    <w:uiPriority w:val="99"/>
    <w:locked/>
    <w:rsid w:val="002B283A"/>
    <w:rPr>
      <w:rFonts w:ascii="Georgia" w:hAnsi="Georgia" w:cs="Georgia"/>
      <w:sz w:val="19"/>
      <w:szCs w:val="19"/>
    </w:rPr>
  </w:style>
  <w:style w:type="numbering" w:customStyle="1" w:styleId="13">
    <w:name w:val="Нет списка1"/>
    <w:next w:val="a2"/>
    <w:uiPriority w:val="99"/>
    <w:semiHidden/>
    <w:unhideWhenUsed/>
    <w:rsid w:val="002B283A"/>
  </w:style>
  <w:style w:type="character" w:customStyle="1" w:styleId="22">
    <w:name w:val="Основной текст (2)_"/>
    <w:link w:val="23"/>
    <w:uiPriority w:val="99"/>
    <w:locked/>
    <w:rsid w:val="002B283A"/>
    <w:rPr>
      <w:rFonts w:ascii="Tahoma" w:hAnsi="Tahoma" w:cs="Tahoma"/>
      <w:b/>
      <w:bCs/>
      <w:w w:val="80"/>
      <w:sz w:val="20"/>
      <w:szCs w:val="20"/>
    </w:rPr>
  </w:style>
  <w:style w:type="character" w:customStyle="1" w:styleId="7">
    <w:name w:val="Основной текст (7)_"/>
    <w:link w:val="70"/>
    <w:uiPriority w:val="99"/>
    <w:locked/>
    <w:rsid w:val="002B283A"/>
    <w:rPr>
      <w:rFonts w:ascii="Tahoma" w:hAnsi="Tahoma" w:cs="Tahoma"/>
      <w:b/>
      <w:bCs/>
      <w:color w:val="231F20"/>
      <w:sz w:val="18"/>
      <w:szCs w:val="18"/>
    </w:rPr>
  </w:style>
  <w:style w:type="paragraph" w:customStyle="1" w:styleId="23">
    <w:name w:val="Основной текст (2)"/>
    <w:basedOn w:val="a"/>
    <w:link w:val="22"/>
    <w:uiPriority w:val="99"/>
    <w:rsid w:val="002B283A"/>
    <w:pPr>
      <w:widowControl w:val="0"/>
      <w:spacing w:after="100" w:line="240" w:lineRule="auto"/>
    </w:pPr>
    <w:rPr>
      <w:rFonts w:ascii="Tahoma" w:eastAsiaTheme="minorHAnsi" w:hAnsi="Tahoma" w:cs="Tahoma"/>
      <w:b/>
      <w:bCs/>
      <w:w w:val="80"/>
      <w:sz w:val="20"/>
      <w:szCs w:val="20"/>
      <w:lang w:eastAsia="en-US"/>
    </w:rPr>
  </w:style>
  <w:style w:type="paragraph" w:customStyle="1" w:styleId="70">
    <w:name w:val="Основной текст (7)"/>
    <w:basedOn w:val="a"/>
    <w:link w:val="7"/>
    <w:uiPriority w:val="99"/>
    <w:rsid w:val="002B283A"/>
    <w:pPr>
      <w:widowControl w:val="0"/>
      <w:spacing w:after="40" w:line="254" w:lineRule="auto"/>
    </w:pPr>
    <w:rPr>
      <w:rFonts w:ascii="Tahoma" w:eastAsiaTheme="minorHAnsi" w:hAnsi="Tahoma" w:cs="Tahoma"/>
      <w:b/>
      <w:bCs/>
      <w:color w:val="231F20"/>
      <w:sz w:val="18"/>
      <w:szCs w:val="18"/>
      <w:lang w:eastAsia="en-US"/>
    </w:rPr>
  </w:style>
  <w:style w:type="table" w:customStyle="1" w:styleId="TableNormal">
    <w:name w:val="Table Normal"/>
    <w:uiPriority w:val="2"/>
    <w:semiHidden/>
    <w:unhideWhenUsed/>
    <w:qFormat/>
    <w:rsid w:val="002B28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B283A"/>
    <w:pPr>
      <w:widowControl w:val="0"/>
      <w:autoSpaceDE w:val="0"/>
      <w:autoSpaceDN w:val="0"/>
      <w:spacing w:after="0" w:line="240" w:lineRule="auto"/>
      <w:ind w:left="105"/>
    </w:pPr>
    <w:rPr>
      <w:rFonts w:ascii="Times New Roman" w:eastAsia="Times New Roman" w:hAnsi="Times New Roman" w:cs="Times New Roman"/>
      <w:lang w:eastAsia="en-US"/>
    </w:rPr>
  </w:style>
  <w:style w:type="paragraph" w:styleId="a9">
    <w:name w:val="header"/>
    <w:basedOn w:val="a"/>
    <w:link w:val="aa"/>
    <w:uiPriority w:val="99"/>
    <w:unhideWhenUsed/>
    <w:rsid w:val="002B283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B283A"/>
    <w:rPr>
      <w:rFonts w:eastAsiaTheme="minorEastAsia"/>
      <w:lang w:eastAsia="ru-RU"/>
    </w:rPr>
  </w:style>
  <w:style w:type="paragraph" w:styleId="ab">
    <w:name w:val="footer"/>
    <w:basedOn w:val="a"/>
    <w:link w:val="ac"/>
    <w:uiPriority w:val="99"/>
    <w:unhideWhenUsed/>
    <w:rsid w:val="002B28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B283A"/>
    <w:rPr>
      <w:rFonts w:eastAsiaTheme="minorEastAsia"/>
      <w:lang w:eastAsia="ru-RU"/>
    </w:rPr>
  </w:style>
  <w:style w:type="paragraph" w:customStyle="1" w:styleId="210">
    <w:name w:val="Оглавление 21"/>
    <w:basedOn w:val="a"/>
    <w:uiPriority w:val="1"/>
    <w:qFormat/>
    <w:rsid w:val="002B283A"/>
    <w:pPr>
      <w:widowControl w:val="0"/>
      <w:autoSpaceDE w:val="0"/>
      <w:autoSpaceDN w:val="0"/>
      <w:spacing w:after="0" w:line="240" w:lineRule="auto"/>
      <w:ind w:left="1504"/>
    </w:pPr>
    <w:rPr>
      <w:rFonts w:ascii="Times New Roman" w:eastAsia="Times New Roman" w:hAnsi="Times New Roman" w:cs="Times New Roman"/>
      <w:b/>
      <w:bCs/>
      <w:sz w:val="24"/>
      <w:szCs w:val="24"/>
      <w:lang w:eastAsia="en-US"/>
    </w:rPr>
  </w:style>
  <w:style w:type="paragraph" w:customStyle="1" w:styleId="211">
    <w:name w:val="Средняя сетка 21"/>
    <w:basedOn w:val="a"/>
    <w:uiPriority w:val="1"/>
    <w:qFormat/>
    <w:rsid w:val="002B283A"/>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customStyle="1" w:styleId="ConsPlusNormal">
    <w:name w:val="ConsPlusNormal"/>
    <w:uiPriority w:val="99"/>
    <w:rsid w:val="002B28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sonormal0">
    <w:name w:val="msonormal"/>
    <w:basedOn w:val="a"/>
    <w:rsid w:val="002B28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Сноска_"/>
    <w:link w:val="ae"/>
    <w:uiPriority w:val="99"/>
    <w:locked/>
    <w:rsid w:val="002B283A"/>
    <w:rPr>
      <w:rFonts w:ascii="Georgia" w:hAnsi="Georgia" w:cs="Georgia"/>
      <w:color w:val="231F20"/>
      <w:sz w:val="18"/>
      <w:szCs w:val="18"/>
    </w:rPr>
  </w:style>
  <w:style w:type="paragraph" w:customStyle="1" w:styleId="ae">
    <w:name w:val="Сноска"/>
    <w:basedOn w:val="a"/>
    <w:link w:val="ad"/>
    <w:uiPriority w:val="99"/>
    <w:rsid w:val="002B283A"/>
    <w:pPr>
      <w:widowControl w:val="0"/>
      <w:spacing w:after="0" w:line="240" w:lineRule="auto"/>
      <w:ind w:left="240" w:hanging="240"/>
    </w:pPr>
    <w:rPr>
      <w:rFonts w:ascii="Georgia" w:eastAsiaTheme="minorHAnsi" w:hAnsi="Georgia" w:cs="Georgia"/>
      <w:color w:val="231F20"/>
      <w:sz w:val="18"/>
      <w:szCs w:val="18"/>
      <w:lang w:eastAsia="en-US"/>
    </w:rPr>
  </w:style>
  <w:style w:type="character" w:customStyle="1" w:styleId="af">
    <w:name w:val="Другое_"/>
    <w:link w:val="af0"/>
    <w:uiPriority w:val="99"/>
    <w:locked/>
    <w:rsid w:val="002B283A"/>
    <w:rPr>
      <w:rFonts w:ascii="Georgia" w:hAnsi="Georgia" w:cs="Georgia"/>
      <w:sz w:val="19"/>
      <w:szCs w:val="19"/>
    </w:rPr>
  </w:style>
  <w:style w:type="paragraph" w:customStyle="1" w:styleId="af0">
    <w:name w:val="Другое"/>
    <w:basedOn w:val="a"/>
    <w:link w:val="af"/>
    <w:uiPriority w:val="99"/>
    <w:rsid w:val="002B283A"/>
    <w:pPr>
      <w:widowControl w:val="0"/>
      <w:spacing w:after="0" w:line="268" w:lineRule="auto"/>
      <w:ind w:firstLine="240"/>
    </w:pPr>
    <w:rPr>
      <w:rFonts w:ascii="Georgia" w:eastAsiaTheme="minorHAnsi" w:hAnsi="Georgia" w:cs="Georgia"/>
      <w:sz w:val="19"/>
      <w:szCs w:val="19"/>
      <w:lang w:eastAsia="en-US"/>
    </w:rPr>
  </w:style>
  <w:style w:type="character" w:customStyle="1" w:styleId="24">
    <w:name w:val="Заголовок №2_"/>
    <w:link w:val="25"/>
    <w:uiPriority w:val="99"/>
    <w:locked/>
    <w:rsid w:val="002B283A"/>
    <w:rPr>
      <w:rFonts w:ascii="Times New Roman" w:hAnsi="Times New Roman" w:cs="Times New Roman"/>
      <w:color w:val="808286"/>
      <w:sz w:val="26"/>
      <w:szCs w:val="26"/>
    </w:rPr>
  </w:style>
  <w:style w:type="paragraph" w:customStyle="1" w:styleId="25">
    <w:name w:val="Заголовок №2"/>
    <w:basedOn w:val="a"/>
    <w:link w:val="24"/>
    <w:uiPriority w:val="99"/>
    <w:rsid w:val="002B283A"/>
    <w:pPr>
      <w:widowControl w:val="0"/>
      <w:spacing w:after="680" w:line="208" w:lineRule="auto"/>
      <w:jc w:val="center"/>
      <w:outlineLvl w:val="1"/>
    </w:pPr>
    <w:rPr>
      <w:rFonts w:ascii="Times New Roman" w:eastAsiaTheme="minorHAnsi" w:hAnsi="Times New Roman" w:cs="Times New Roman"/>
      <w:color w:val="808286"/>
      <w:sz w:val="26"/>
      <w:szCs w:val="26"/>
      <w:lang w:eastAsia="en-US"/>
    </w:rPr>
  </w:style>
  <w:style w:type="character" w:customStyle="1" w:styleId="4">
    <w:name w:val="Заголовок №4_"/>
    <w:link w:val="40"/>
    <w:uiPriority w:val="99"/>
    <w:locked/>
    <w:rsid w:val="002B283A"/>
    <w:rPr>
      <w:rFonts w:ascii="Georgia" w:hAnsi="Georgia" w:cs="Georgia"/>
      <w:b/>
      <w:bCs/>
      <w:color w:val="231F20"/>
      <w:sz w:val="19"/>
      <w:szCs w:val="19"/>
    </w:rPr>
  </w:style>
  <w:style w:type="paragraph" w:customStyle="1" w:styleId="40">
    <w:name w:val="Заголовок №4"/>
    <w:basedOn w:val="a"/>
    <w:link w:val="4"/>
    <w:uiPriority w:val="99"/>
    <w:rsid w:val="002B283A"/>
    <w:pPr>
      <w:widowControl w:val="0"/>
      <w:spacing w:after="250" w:line="249" w:lineRule="auto"/>
      <w:outlineLvl w:val="3"/>
    </w:pPr>
    <w:rPr>
      <w:rFonts w:ascii="Georgia" w:eastAsiaTheme="minorHAnsi" w:hAnsi="Georgia" w:cs="Georgia"/>
      <w:b/>
      <w:bCs/>
      <w:color w:val="231F20"/>
      <w:sz w:val="19"/>
      <w:szCs w:val="19"/>
      <w:lang w:eastAsia="en-US"/>
    </w:rPr>
  </w:style>
  <w:style w:type="character" w:customStyle="1" w:styleId="26">
    <w:name w:val="Колонтитул (2)_"/>
    <w:link w:val="27"/>
    <w:uiPriority w:val="99"/>
    <w:locked/>
    <w:rsid w:val="002B283A"/>
    <w:rPr>
      <w:rFonts w:ascii="Times New Roman" w:hAnsi="Times New Roman" w:cs="Times New Roman"/>
    </w:rPr>
  </w:style>
  <w:style w:type="paragraph" w:customStyle="1" w:styleId="27">
    <w:name w:val="Колонтитул (2)"/>
    <w:basedOn w:val="a"/>
    <w:link w:val="26"/>
    <w:uiPriority w:val="99"/>
    <w:rsid w:val="002B283A"/>
    <w:pPr>
      <w:widowControl w:val="0"/>
      <w:spacing w:after="0" w:line="240" w:lineRule="auto"/>
    </w:pPr>
    <w:rPr>
      <w:rFonts w:ascii="Times New Roman" w:eastAsiaTheme="minorHAnsi" w:hAnsi="Times New Roman" w:cs="Times New Roman"/>
      <w:lang w:eastAsia="en-US"/>
    </w:rPr>
  </w:style>
  <w:style w:type="character" w:customStyle="1" w:styleId="af1">
    <w:name w:val="Оглавление_"/>
    <w:link w:val="af2"/>
    <w:uiPriority w:val="99"/>
    <w:locked/>
    <w:rsid w:val="002B283A"/>
    <w:rPr>
      <w:rFonts w:ascii="Georgia" w:hAnsi="Georgia" w:cs="Georgia"/>
      <w:sz w:val="19"/>
      <w:szCs w:val="19"/>
    </w:rPr>
  </w:style>
  <w:style w:type="paragraph" w:customStyle="1" w:styleId="af2">
    <w:name w:val="Оглавление"/>
    <w:basedOn w:val="a"/>
    <w:link w:val="af1"/>
    <w:uiPriority w:val="99"/>
    <w:rsid w:val="002B283A"/>
    <w:pPr>
      <w:widowControl w:val="0"/>
      <w:spacing w:after="50" w:line="312" w:lineRule="auto"/>
      <w:ind w:firstLine="240"/>
    </w:pPr>
    <w:rPr>
      <w:rFonts w:ascii="Georgia" w:eastAsiaTheme="minorHAnsi" w:hAnsi="Georgia" w:cs="Georgia"/>
      <w:sz w:val="19"/>
      <w:szCs w:val="19"/>
      <w:lang w:eastAsia="en-US"/>
    </w:rPr>
  </w:style>
  <w:style w:type="character" w:customStyle="1" w:styleId="31">
    <w:name w:val="Основной текст (3)_"/>
    <w:link w:val="32"/>
    <w:uiPriority w:val="99"/>
    <w:locked/>
    <w:rsid w:val="002B283A"/>
    <w:rPr>
      <w:rFonts w:ascii="Trebuchet MS" w:hAnsi="Trebuchet MS" w:cs="Trebuchet MS"/>
      <w:b/>
      <w:bCs/>
      <w:color w:val="231F20"/>
      <w:sz w:val="17"/>
      <w:szCs w:val="17"/>
    </w:rPr>
  </w:style>
  <w:style w:type="paragraph" w:customStyle="1" w:styleId="32">
    <w:name w:val="Основной текст (3)"/>
    <w:basedOn w:val="a"/>
    <w:link w:val="31"/>
    <w:uiPriority w:val="99"/>
    <w:rsid w:val="002B283A"/>
    <w:pPr>
      <w:widowControl w:val="0"/>
      <w:spacing w:after="80" w:line="240" w:lineRule="auto"/>
    </w:pPr>
    <w:rPr>
      <w:rFonts w:ascii="Trebuchet MS" w:eastAsiaTheme="minorHAnsi" w:hAnsi="Trebuchet MS" w:cs="Trebuchet MS"/>
      <w:b/>
      <w:bCs/>
      <w:color w:val="231F20"/>
      <w:sz w:val="17"/>
      <w:szCs w:val="17"/>
      <w:lang w:eastAsia="en-US"/>
    </w:rPr>
  </w:style>
  <w:style w:type="character" w:customStyle="1" w:styleId="6">
    <w:name w:val="Основной текст (6)_"/>
    <w:link w:val="60"/>
    <w:uiPriority w:val="99"/>
    <w:locked/>
    <w:rsid w:val="002B283A"/>
    <w:rPr>
      <w:rFonts w:ascii="Arial" w:hAnsi="Arial" w:cs="Arial"/>
      <w:b/>
      <w:bCs/>
      <w:color w:val="231F20"/>
      <w:sz w:val="19"/>
      <w:szCs w:val="19"/>
    </w:rPr>
  </w:style>
  <w:style w:type="paragraph" w:customStyle="1" w:styleId="60">
    <w:name w:val="Основной текст (6)"/>
    <w:basedOn w:val="a"/>
    <w:link w:val="6"/>
    <w:uiPriority w:val="99"/>
    <w:rsid w:val="002B283A"/>
    <w:pPr>
      <w:widowControl w:val="0"/>
      <w:spacing w:after="120" w:line="264" w:lineRule="auto"/>
    </w:pPr>
    <w:rPr>
      <w:rFonts w:ascii="Arial" w:eastAsiaTheme="minorHAnsi" w:hAnsi="Arial" w:cs="Arial"/>
      <w:b/>
      <w:bCs/>
      <w:color w:val="231F20"/>
      <w:sz w:val="19"/>
      <w:szCs w:val="19"/>
      <w:lang w:eastAsia="en-US"/>
    </w:rPr>
  </w:style>
  <w:style w:type="character" w:customStyle="1" w:styleId="af3">
    <w:name w:val="Колонтитул_"/>
    <w:link w:val="af4"/>
    <w:uiPriority w:val="99"/>
    <w:locked/>
    <w:rsid w:val="002B283A"/>
    <w:rPr>
      <w:rFonts w:ascii="Tahoma" w:hAnsi="Tahoma" w:cs="Tahoma"/>
      <w:sz w:val="15"/>
      <w:szCs w:val="15"/>
    </w:rPr>
  </w:style>
  <w:style w:type="paragraph" w:customStyle="1" w:styleId="af4">
    <w:name w:val="Колонтитул"/>
    <w:basedOn w:val="a"/>
    <w:link w:val="af3"/>
    <w:uiPriority w:val="99"/>
    <w:rsid w:val="002B283A"/>
    <w:pPr>
      <w:widowControl w:val="0"/>
      <w:spacing w:after="0" w:line="240" w:lineRule="auto"/>
    </w:pPr>
    <w:rPr>
      <w:rFonts w:ascii="Tahoma" w:eastAsiaTheme="minorHAnsi" w:hAnsi="Tahoma" w:cs="Tahoma"/>
      <w:sz w:val="15"/>
      <w:szCs w:val="15"/>
      <w:lang w:eastAsia="en-US"/>
    </w:rPr>
  </w:style>
  <w:style w:type="character" w:customStyle="1" w:styleId="14">
    <w:name w:val="Заголовок №1_"/>
    <w:link w:val="15"/>
    <w:uiPriority w:val="99"/>
    <w:locked/>
    <w:rsid w:val="002B283A"/>
    <w:rPr>
      <w:rFonts w:ascii="Calibri" w:hAnsi="Calibri" w:cs="Calibri"/>
      <w:b/>
      <w:bCs/>
      <w:smallCaps/>
      <w:color w:val="231F20"/>
      <w:sz w:val="28"/>
      <w:szCs w:val="28"/>
    </w:rPr>
  </w:style>
  <w:style w:type="paragraph" w:customStyle="1" w:styleId="15">
    <w:name w:val="Заголовок №1"/>
    <w:basedOn w:val="a"/>
    <w:link w:val="14"/>
    <w:uiPriority w:val="99"/>
    <w:rsid w:val="002B283A"/>
    <w:pPr>
      <w:widowControl w:val="0"/>
      <w:spacing w:after="0" w:line="180" w:lineRule="auto"/>
      <w:outlineLvl w:val="0"/>
    </w:pPr>
    <w:rPr>
      <w:rFonts w:ascii="Calibri" w:eastAsiaTheme="minorHAnsi" w:hAnsi="Calibri" w:cs="Calibri"/>
      <w:b/>
      <w:bCs/>
      <w:smallCaps/>
      <w:color w:val="231F20"/>
      <w:sz w:val="28"/>
      <w:szCs w:val="28"/>
      <w:lang w:eastAsia="en-US"/>
    </w:rPr>
  </w:style>
  <w:style w:type="character" w:customStyle="1" w:styleId="9">
    <w:name w:val="Основной текст (9)_"/>
    <w:link w:val="90"/>
    <w:uiPriority w:val="99"/>
    <w:locked/>
    <w:rsid w:val="002B283A"/>
    <w:rPr>
      <w:rFonts w:ascii="Verdana" w:hAnsi="Verdana" w:cs="Verdana"/>
      <w:b/>
      <w:bCs/>
      <w:color w:val="231F20"/>
      <w:w w:val="70"/>
    </w:rPr>
  </w:style>
  <w:style w:type="paragraph" w:customStyle="1" w:styleId="90">
    <w:name w:val="Основной текст (9)"/>
    <w:basedOn w:val="a"/>
    <w:link w:val="9"/>
    <w:uiPriority w:val="99"/>
    <w:rsid w:val="002B283A"/>
    <w:pPr>
      <w:widowControl w:val="0"/>
      <w:spacing w:after="120" w:line="240" w:lineRule="auto"/>
    </w:pPr>
    <w:rPr>
      <w:rFonts w:ascii="Verdana" w:eastAsiaTheme="minorHAnsi" w:hAnsi="Verdana" w:cs="Verdana"/>
      <w:b/>
      <w:bCs/>
      <w:color w:val="231F20"/>
      <w:w w:val="70"/>
      <w:lang w:eastAsia="en-US"/>
    </w:rPr>
  </w:style>
  <w:style w:type="character" w:customStyle="1" w:styleId="8">
    <w:name w:val="Основной текст (8)_"/>
    <w:link w:val="80"/>
    <w:uiPriority w:val="99"/>
    <w:locked/>
    <w:rsid w:val="002B283A"/>
    <w:rPr>
      <w:rFonts w:ascii="Verdana" w:hAnsi="Verdana" w:cs="Verdana"/>
      <w:b/>
      <w:bCs/>
      <w:color w:val="231F20"/>
      <w:w w:val="70"/>
      <w:sz w:val="18"/>
      <w:szCs w:val="18"/>
    </w:rPr>
  </w:style>
  <w:style w:type="paragraph" w:customStyle="1" w:styleId="80">
    <w:name w:val="Основной текст (8)"/>
    <w:basedOn w:val="a"/>
    <w:link w:val="8"/>
    <w:uiPriority w:val="99"/>
    <w:rsid w:val="002B283A"/>
    <w:pPr>
      <w:widowControl w:val="0"/>
      <w:spacing w:after="120" w:line="264" w:lineRule="auto"/>
    </w:pPr>
    <w:rPr>
      <w:rFonts w:ascii="Verdana" w:eastAsiaTheme="minorHAnsi" w:hAnsi="Verdana" w:cs="Verdana"/>
      <w:b/>
      <w:bCs/>
      <w:color w:val="231F20"/>
      <w:w w:val="70"/>
      <w:sz w:val="18"/>
      <w:szCs w:val="18"/>
      <w:lang w:eastAsia="en-US"/>
    </w:rPr>
  </w:style>
  <w:style w:type="character" w:customStyle="1" w:styleId="100">
    <w:name w:val="Основной текст (10)_"/>
    <w:link w:val="101"/>
    <w:uiPriority w:val="99"/>
    <w:locked/>
    <w:rsid w:val="002B283A"/>
    <w:rPr>
      <w:rFonts w:ascii="Arial" w:hAnsi="Arial" w:cs="Arial"/>
      <w:b/>
      <w:bCs/>
      <w:color w:val="231F20"/>
      <w:sz w:val="17"/>
      <w:szCs w:val="17"/>
    </w:rPr>
  </w:style>
  <w:style w:type="paragraph" w:customStyle="1" w:styleId="101">
    <w:name w:val="Основной текст (10)"/>
    <w:basedOn w:val="a"/>
    <w:link w:val="100"/>
    <w:uiPriority w:val="99"/>
    <w:rsid w:val="002B283A"/>
    <w:pPr>
      <w:widowControl w:val="0"/>
      <w:spacing w:after="80" w:line="240" w:lineRule="auto"/>
    </w:pPr>
    <w:rPr>
      <w:rFonts w:ascii="Arial" w:eastAsiaTheme="minorHAnsi" w:hAnsi="Arial" w:cs="Arial"/>
      <w:b/>
      <w:bCs/>
      <w:color w:val="231F20"/>
      <w:sz w:val="17"/>
      <w:szCs w:val="17"/>
      <w:lang w:eastAsia="en-US"/>
    </w:rPr>
  </w:style>
  <w:style w:type="character" w:customStyle="1" w:styleId="af5">
    <w:name w:val="Подпись к таблице_"/>
    <w:link w:val="af6"/>
    <w:uiPriority w:val="99"/>
    <w:locked/>
    <w:rsid w:val="002B283A"/>
    <w:rPr>
      <w:rFonts w:ascii="Tahoma" w:hAnsi="Tahoma" w:cs="Tahoma"/>
      <w:color w:val="231F20"/>
      <w:sz w:val="15"/>
      <w:szCs w:val="15"/>
    </w:rPr>
  </w:style>
  <w:style w:type="paragraph" w:customStyle="1" w:styleId="af6">
    <w:name w:val="Подпись к таблице"/>
    <w:basedOn w:val="a"/>
    <w:link w:val="af5"/>
    <w:uiPriority w:val="99"/>
    <w:rsid w:val="002B283A"/>
    <w:pPr>
      <w:widowControl w:val="0"/>
      <w:spacing w:after="0" w:line="240" w:lineRule="auto"/>
    </w:pPr>
    <w:rPr>
      <w:rFonts w:ascii="Tahoma" w:eastAsiaTheme="minorHAnsi" w:hAnsi="Tahoma" w:cs="Tahoma"/>
      <w:color w:val="231F20"/>
      <w:sz w:val="15"/>
      <w:szCs w:val="15"/>
      <w:lang w:eastAsia="en-US"/>
    </w:rPr>
  </w:style>
  <w:style w:type="character" w:customStyle="1" w:styleId="33">
    <w:name w:val="Заголовок №3_"/>
    <w:link w:val="34"/>
    <w:uiPriority w:val="99"/>
    <w:locked/>
    <w:rsid w:val="002B283A"/>
    <w:rPr>
      <w:rFonts w:ascii="Tahoma" w:hAnsi="Tahoma" w:cs="Tahoma"/>
      <w:b/>
      <w:bCs/>
      <w:w w:val="80"/>
    </w:rPr>
  </w:style>
  <w:style w:type="paragraph" w:customStyle="1" w:styleId="34">
    <w:name w:val="Заголовок №3"/>
    <w:basedOn w:val="a"/>
    <w:link w:val="33"/>
    <w:uiPriority w:val="99"/>
    <w:rsid w:val="002B283A"/>
    <w:pPr>
      <w:widowControl w:val="0"/>
      <w:spacing w:after="180" w:line="240" w:lineRule="auto"/>
      <w:outlineLvl w:val="2"/>
    </w:pPr>
    <w:rPr>
      <w:rFonts w:ascii="Tahoma" w:eastAsiaTheme="minorHAnsi" w:hAnsi="Tahoma" w:cs="Tahoma"/>
      <w:b/>
      <w:bCs/>
      <w:w w:val="80"/>
      <w:lang w:eastAsia="en-US"/>
    </w:rPr>
  </w:style>
  <w:style w:type="character" w:customStyle="1" w:styleId="28">
    <w:name w:val="Основной текст Знак2"/>
    <w:uiPriority w:val="99"/>
    <w:semiHidden/>
    <w:rsid w:val="002B283A"/>
    <w:rPr>
      <w:rFonts w:ascii="Courier New" w:hAnsi="Courier New" w:cs="Courier New" w:hint="default"/>
      <w:color w:val="000000"/>
    </w:rPr>
  </w:style>
  <w:style w:type="numbering" w:customStyle="1" w:styleId="29">
    <w:name w:val="Нет списка2"/>
    <w:next w:val="a2"/>
    <w:uiPriority w:val="99"/>
    <w:semiHidden/>
    <w:unhideWhenUsed/>
    <w:rsid w:val="002B283A"/>
  </w:style>
  <w:style w:type="numbering" w:customStyle="1" w:styleId="35">
    <w:name w:val="Нет списка3"/>
    <w:next w:val="a2"/>
    <w:uiPriority w:val="99"/>
    <w:semiHidden/>
    <w:unhideWhenUsed/>
    <w:rsid w:val="002B283A"/>
  </w:style>
  <w:style w:type="numbering" w:customStyle="1" w:styleId="41">
    <w:name w:val="Нет списка4"/>
    <w:next w:val="a2"/>
    <w:uiPriority w:val="99"/>
    <w:semiHidden/>
    <w:unhideWhenUsed/>
    <w:rsid w:val="002B283A"/>
  </w:style>
  <w:style w:type="character" w:customStyle="1" w:styleId="Zag11">
    <w:name w:val="Zag_11"/>
    <w:rsid w:val="002B283A"/>
  </w:style>
  <w:style w:type="paragraph" w:styleId="af7">
    <w:name w:val="Body Text Indent"/>
    <w:basedOn w:val="a"/>
    <w:link w:val="af8"/>
    <w:unhideWhenUsed/>
    <w:rsid w:val="002B283A"/>
    <w:pPr>
      <w:spacing w:after="120"/>
      <w:ind w:left="283"/>
    </w:pPr>
  </w:style>
  <w:style w:type="character" w:customStyle="1" w:styleId="af8">
    <w:name w:val="Основной текст с отступом Знак"/>
    <w:basedOn w:val="a0"/>
    <w:link w:val="af7"/>
    <w:rsid w:val="002B283A"/>
    <w:rPr>
      <w:rFonts w:eastAsiaTheme="minorEastAsia"/>
      <w:lang w:eastAsia="ru-RU"/>
    </w:rPr>
  </w:style>
  <w:style w:type="character" w:customStyle="1" w:styleId="CharAttribute484">
    <w:name w:val="CharAttribute484"/>
    <w:uiPriority w:val="99"/>
    <w:rsid w:val="002B283A"/>
    <w:rPr>
      <w:rFonts w:ascii="Times New Roman" w:eastAsia="Times New Roman"/>
      <w:i/>
      <w:sz w:val="28"/>
    </w:rPr>
  </w:style>
  <w:style w:type="character" w:customStyle="1" w:styleId="CharAttribute3">
    <w:name w:val="CharAttribute3"/>
    <w:rsid w:val="002B283A"/>
    <w:rPr>
      <w:rFonts w:ascii="Times New Roman" w:eastAsia="Batang" w:hAnsi="Batang"/>
      <w:sz w:val="28"/>
    </w:rPr>
  </w:style>
  <w:style w:type="paragraph" w:customStyle="1" w:styleId="ParaAttribute10">
    <w:name w:val="ParaAttribute10"/>
    <w:uiPriority w:val="99"/>
    <w:rsid w:val="002B283A"/>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2B283A"/>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2B283A"/>
    <w:rPr>
      <w:rFonts w:ascii="Times New Roman" w:eastAsia="Times New Roman"/>
      <w:i/>
      <w:sz w:val="22"/>
    </w:rPr>
  </w:style>
  <w:style w:type="character" w:customStyle="1" w:styleId="CharAttribute501">
    <w:name w:val="CharAttribute501"/>
    <w:uiPriority w:val="99"/>
    <w:rsid w:val="002B283A"/>
    <w:rPr>
      <w:rFonts w:ascii="Times New Roman" w:eastAsia="Times New Roman"/>
      <w:i/>
      <w:sz w:val="28"/>
      <w:u w:val="single"/>
    </w:rPr>
  </w:style>
  <w:style w:type="character" w:customStyle="1" w:styleId="CharAttribute502">
    <w:name w:val="CharAttribute502"/>
    <w:rsid w:val="002B283A"/>
    <w:rPr>
      <w:rFonts w:ascii="Times New Roman" w:eastAsia="Times New Roman"/>
      <w:i/>
      <w:sz w:val="28"/>
    </w:rPr>
  </w:style>
  <w:style w:type="character" w:customStyle="1" w:styleId="CharAttribute504">
    <w:name w:val="CharAttribute504"/>
    <w:rsid w:val="002B283A"/>
    <w:rPr>
      <w:rFonts w:ascii="Times New Roman" w:eastAsia="Times New Roman"/>
      <w:sz w:val="28"/>
    </w:rPr>
  </w:style>
  <w:style w:type="table" w:styleId="af9">
    <w:name w:val="Table Grid"/>
    <w:basedOn w:val="a1"/>
    <w:uiPriority w:val="59"/>
    <w:rsid w:val="002B28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B283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Attribute1">
    <w:name w:val="CharAttribute1"/>
    <w:rsid w:val="002B283A"/>
    <w:rPr>
      <w:rFonts w:ascii="Times New Roman" w:eastAsia="Gulim" w:hAnsi="Gulim"/>
      <w:sz w:val="28"/>
    </w:rPr>
  </w:style>
  <w:style w:type="character" w:customStyle="1" w:styleId="CharAttribute511">
    <w:name w:val="CharAttribute511"/>
    <w:uiPriority w:val="99"/>
    <w:rsid w:val="002B283A"/>
    <w:rPr>
      <w:rFonts w:ascii="Times New Roman" w:eastAsia="Times New Roman"/>
      <w:sz w:val="28"/>
    </w:rPr>
  </w:style>
  <w:style w:type="character" w:customStyle="1" w:styleId="CharAttribute512">
    <w:name w:val="CharAttribute512"/>
    <w:rsid w:val="002B283A"/>
    <w:rPr>
      <w:rFonts w:ascii="Times New Roman" w:eastAsia="Times New Roman"/>
      <w:sz w:val="28"/>
    </w:rPr>
  </w:style>
  <w:style w:type="paragraph" w:styleId="afa">
    <w:name w:val="Balloon Text"/>
    <w:basedOn w:val="a"/>
    <w:link w:val="afb"/>
    <w:uiPriority w:val="99"/>
    <w:semiHidden/>
    <w:unhideWhenUsed/>
    <w:rsid w:val="002B283A"/>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2B283A"/>
    <w:rPr>
      <w:rFonts w:ascii="Tahoma" w:eastAsiaTheme="minorEastAsia" w:hAnsi="Tahoma" w:cs="Tahoma"/>
      <w:sz w:val="16"/>
      <w:szCs w:val="16"/>
      <w:lang w:eastAsia="ru-RU"/>
    </w:rPr>
  </w:style>
  <w:style w:type="paragraph" w:customStyle="1" w:styleId="ParaAttribute7">
    <w:name w:val="ParaAttribute7"/>
    <w:rsid w:val="002B283A"/>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2B283A"/>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30">
    <w:name w:val="Заголовок 3 Знак"/>
    <w:basedOn w:val="a0"/>
    <w:link w:val="3"/>
    <w:uiPriority w:val="9"/>
    <w:rsid w:val="002B283A"/>
    <w:rPr>
      <w:rFonts w:ascii="Times New Roman" w:eastAsia="Times New Roman" w:hAnsi="Times New Roman" w:cs="Arial"/>
      <w:b/>
      <w:bCs/>
      <w:i/>
      <w:sz w:val="28"/>
      <w:szCs w:val="28"/>
      <w:lang w:eastAsia="ru-RU"/>
    </w:rPr>
  </w:style>
  <w:style w:type="character" w:customStyle="1" w:styleId="afc">
    <w:name w:val="Основной текст_"/>
    <w:basedOn w:val="a0"/>
    <w:link w:val="91"/>
    <w:rsid w:val="002B283A"/>
    <w:rPr>
      <w:rFonts w:ascii="Times New Roman" w:eastAsia="Times New Roman" w:hAnsi="Times New Roman" w:cs="Times New Roman"/>
      <w:sz w:val="27"/>
      <w:szCs w:val="27"/>
      <w:shd w:val="clear" w:color="auto" w:fill="FFFFFF"/>
    </w:rPr>
  </w:style>
  <w:style w:type="character" w:customStyle="1" w:styleId="61">
    <w:name w:val="Основной текст6"/>
    <w:basedOn w:val="afc"/>
    <w:rsid w:val="002B283A"/>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91">
    <w:name w:val="Основной текст9"/>
    <w:basedOn w:val="a"/>
    <w:link w:val="afc"/>
    <w:rsid w:val="002B283A"/>
    <w:pPr>
      <w:widowControl w:val="0"/>
      <w:shd w:val="clear" w:color="auto" w:fill="FFFFFF"/>
      <w:spacing w:after="60" w:line="0" w:lineRule="atLeast"/>
      <w:ind w:hanging="360"/>
    </w:pPr>
    <w:rPr>
      <w:rFonts w:ascii="Times New Roman" w:eastAsia="Times New Roman" w:hAnsi="Times New Roman" w:cs="Times New Roman"/>
      <w:sz w:val="27"/>
      <w:szCs w:val="27"/>
      <w:lang w:eastAsia="en-US"/>
    </w:rPr>
  </w:style>
  <w:style w:type="character" w:styleId="afd">
    <w:name w:val="Hyperlink"/>
    <w:basedOn w:val="a0"/>
    <w:uiPriority w:val="99"/>
    <w:semiHidden/>
    <w:unhideWhenUsed/>
    <w:rsid w:val="002B283A"/>
    <w:rPr>
      <w:color w:val="0000FF"/>
      <w:u w:val="single"/>
    </w:rPr>
  </w:style>
  <w:style w:type="paragraph" w:styleId="afe">
    <w:name w:val="Normal (Web)"/>
    <w:basedOn w:val="a"/>
    <w:uiPriority w:val="99"/>
    <w:rsid w:val="002B283A"/>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Strong"/>
    <w:basedOn w:val="a0"/>
    <w:uiPriority w:val="22"/>
    <w:qFormat/>
    <w:rsid w:val="002B283A"/>
    <w:rPr>
      <w:b/>
      <w:bCs/>
    </w:rPr>
  </w:style>
  <w:style w:type="character" w:customStyle="1" w:styleId="CharAttribute6">
    <w:name w:val="CharAttribute6"/>
    <w:rsid w:val="002B283A"/>
    <w:rPr>
      <w:rFonts w:ascii="Times New Roman" w:eastAsia="Batang" w:hAnsi="Batang"/>
      <w:color w:val="0000FF"/>
      <w:sz w:val="28"/>
      <w:u w:val="single"/>
    </w:rPr>
  </w:style>
  <w:style w:type="character" w:customStyle="1" w:styleId="CharAttribute2">
    <w:name w:val="CharAttribute2"/>
    <w:rsid w:val="002B283A"/>
    <w:rPr>
      <w:rFonts w:ascii="Times New Roman" w:eastAsia="Batang" w:hAnsi="Batang"/>
      <w:sz w:val="28"/>
    </w:rPr>
  </w:style>
  <w:style w:type="paragraph" w:customStyle="1" w:styleId="ParaAttribute8">
    <w:name w:val="ParaAttribute8"/>
    <w:rsid w:val="002B283A"/>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2B283A"/>
    <w:rPr>
      <w:rFonts w:ascii="Batang" w:eastAsia="Times New Roman" w:hAnsi="Times New Roman" w:hint="eastAsia"/>
      <w:sz w:val="28"/>
    </w:rPr>
  </w:style>
  <w:style w:type="paragraph" w:customStyle="1" w:styleId="ParaAttribute2">
    <w:name w:val="ParaAttribute2"/>
    <w:rsid w:val="002B283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2B283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Style3">
    <w:name w:val="Style3"/>
    <w:basedOn w:val="a"/>
    <w:rsid w:val="002B28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2B283A"/>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rPr>
  </w:style>
  <w:style w:type="paragraph" w:customStyle="1" w:styleId="Style5">
    <w:name w:val="Style5"/>
    <w:basedOn w:val="a"/>
    <w:rsid w:val="002B28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rsid w:val="002B283A"/>
    <w:pPr>
      <w:widowControl w:val="0"/>
      <w:autoSpaceDE w:val="0"/>
      <w:autoSpaceDN w:val="0"/>
      <w:adjustRightInd w:val="0"/>
      <w:spacing w:after="0" w:line="223" w:lineRule="exact"/>
      <w:ind w:firstLine="494"/>
      <w:jc w:val="both"/>
    </w:pPr>
    <w:rPr>
      <w:rFonts w:ascii="Times New Roman" w:eastAsia="Times New Roman" w:hAnsi="Times New Roman" w:cs="Times New Roman"/>
      <w:sz w:val="24"/>
      <w:szCs w:val="24"/>
    </w:rPr>
  </w:style>
  <w:style w:type="paragraph" w:customStyle="1" w:styleId="Style7">
    <w:name w:val="Style7"/>
    <w:basedOn w:val="a"/>
    <w:rsid w:val="002B283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2">
    <w:name w:val="Font Style42"/>
    <w:basedOn w:val="a0"/>
    <w:rsid w:val="002B283A"/>
    <w:rPr>
      <w:rFonts w:ascii="Times New Roman" w:hAnsi="Times New Roman" w:cs="Times New Roman"/>
      <w:b/>
      <w:bCs/>
      <w:sz w:val="18"/>
      <w:szCs w:val="18"/>
    </w:rPr>
  </w:style>
  <w:style w:type="character" w:customStyle="1" w:styleId="FontStyle43">
    <w:name w:val="Font Style43"/>
    <w:basedOn w:val="a0"/>
    <w:rsid w:val="002B283A"/>
    <w:rPr>
      <w:rFonts w:ascii="Times New Roman" w:hAnsi="Times New Roman" w:cs="Times New Roman"/>
      <w:sz w:val="18"/>
      <w:szCs w:val="18"/>
    </w:rPr>
  </w:style>
  <w:style w:type="character" w:customStyle="1" w:styleId="FontStyle51">
    <w:name w:val="Font Style51"/>
    <w:basedOn w:val="a0"/>
    <w:rsid w:val="002B283A"/>
    <w:rPr>
      <w:rFonts w:ascii="Times New Roman" w:hAnsi="Times New Roman" w:cs="Times New Roman"/>
      <w:sz w:val="14"/>
      <w:szCs w:val="14"/>
    </w:rPr>
  </w:style>
  <w:style w:type="character" w:customStyle="1" w:styleId="FontStyle52">
    <w:name w:val="Font Style52"/>
    <w:basedOn w:val="a0"/>
    <w:rsid w:val="002B283A"/>
    <w:rPr>
      <w:rFonts w:ascii="Times New Roman" w:hAnsi="Times New Roman" w:cs="Times New Roman"/>
      <w:b/>
      <w:bCs/>
      <w:sz w:val="14"/>
      <w:szCs w:val="14"/>
    </w:rPr>
  </w:style>
  <w:style w:type="character" w:styleId="aff0">
    <w:name w:val="page number"/>
    <w:basedOn w:val="a0"/>
    <w:rsid w:val="002B283A"/>
  </w:style>
  <w:style w:type="numbering" w:customStyle="1" w:styleId="5">
    <w:name w:val="Нет списка5"/>
    <w:next w:val="a2"/>
    <w:uiPriority w:val="99"/>
    <w:semiHidden/>
    <w:unhideWhenUsed/>
    <w:rsid w:val="00B06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icl-techno.ru/catalog/servernye-sistemy/"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header" Target="header2.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630</Pages>
  <Words>172305</Words>
  <Characters>982141</Characters>
  <Application>Microsoft Office Word</Application>
  <DocSecurity>0</DocSecurity>
  <Lines>8184</Lines>
  <Paragraphs>2304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1152142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Админ</cp:lastModifiedBy>
  <cp:revision>6</cp:revision>
  <dcterms:created xsi:type="dcterms:W3CDTF">2022-08-01T08:14:00Z</dcterms:created>
  <dcterms:modified xsi:type="dcterms:W3CDTF">2022-08-22T12:38:00Z</dcterms:modified>
</cp:coreProperties>
</file>