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B8" w:rsidRPr="00A55F6B" w:rsidRDefault="00F12EB8" w:rsidP="00F12EB8">
      <w:pPr>
        <w:jc w:val="center"/>
        <w:rPr>
          <w:rFonts w:ascii="Times New Roman" w:hAnsi="Times New Roman" w:cs="Times New Roman"/>
          <w:sz w:val="32"/>
        </w:rPr>
      </w:pPr>
      <w:r w:rsidRPr="00A55F6B">
        <w:rPr>
          <w:rFonts w:ascii="Times New Roman" w:hAnsi="Times New Roman" w:cs="Times New Roman"/>
          <w:sz w:val="32"/>
        </w:rPr>
        <w:t>Муниципальное общеобразовательное учреждение</w:t>
      </w:r>
    </w:p>
    <w:p w:rsidR="00F12EB8" w:rsidRDefault="00F12EB8" w:rsidP="00F12EB8">
      <w:pPr>
        <w:jc w:val="center"/>
        <w:rPr>
          <w:rFonts w:ascii="Times New Roman" w:hAnsi="Times New Roman" w:cs="Times New Roman"/>
          <w:sz w:val="32"/>
        </w:rPr>
      </w:pPr>
      <w:r w:rsidRPr="00A55F6B">
        <w:rPr>
          <w:rFonts w:ascii="Times New Roman" w:hAnsi="Times New Roman" w:cs="Times New Roman"/>
          <w:sz w:val="32"/>
        </w:rPr>
        <w:t>«Средняя школа №6»</w:t>
      </w:r>
    </w:p>
    <w:p w:rsidR="00F12EB8" w:rsidRPr="00A55F6B" w:rsidRDefault="00F12EB8" w:rsidP="00F12EB8">
      <w:pPr>
        <w:jc w:val="right"/>
        <w:rPr>
          <w:rFonts w:ascii="Times New Roman" w:hAnsi="Times New Roman" w:cs="Times New Roman"/>
          <w:sz w:val="32"/>
        </w:rPr>
      </w:pPr>
    </w:p>
    <w:p w:rsidR="00F12EB8" w:rsidRDefault="00F12EB8" w:rsidP="00F12EB8">
      <w:pPr>
        <w:jc w:val="right"/>
        <w:rPr>
          <w:rFonts w:ascii="Times New Roman" w:hAnsi="Times New Roman" w:cs="Times New Roman"/>
          <w:sz w:val="24"/>
          <w:szCs w:val="24"/>
        </w:rPr>
      </w:pPr>
      <w:r w:rsidRPr="0038791D">
        <w:rPr>
          <w:rFonts w:ascii="Times New Roman" w:hAnsi="Times New Roman" w:cs="Times New Roman"/>
          <w:sz w:val="24"/>
          <w:szCs w:val="24"/>
        </w:rPr>
        <w:t>Утверждена приказом по школе</w:t>
      </w:r>
    </w:p>
    <w:p w:rsidR="00F12EB8" w:rsidRDefault="00F12EB8" w:rsidP="00F12EB8">
      <w:pPr>
        <w:jc w:val="right"/>
        <w:rPr>
          <w:rFonts w:ascii="Times New Roman" w:hAnsi="Times New Roman" w:cs="Times New Roman"/>
          <w:sz w:val="24"/>
          <w:szCs w:val="24"/>
        </w:rPr>
      </w:pPr>
      <w:r w:rsidRPr="003879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791D">
        <w:rPr>
          <w:rFonts w:ascii="Times New Roman" w:hAnsi="Times New Roman" w:cs="Times New Roman"/>
          <w:sz w:val="24"/>
          <w:szCs w:val="24"/>
        </w:rPr>
        <w:t xml:space="preserve">  № </w:t>
      </w:r>
      <w:r w:rsidR="003726AC">
        <w:rPr>
          <w:rFonts w:ascii="Times New Roman" w:hAnsi="Times New Roman" w:cs="Times New Roman"/>
          <w:sz w:val="24"/>
          <w:szCs w:val="24"/>
        </w:rPr>
        <w:t>01-11/</w:t>
      </w:r>
      <w:r w:rsidR="00CB6648">
        <w:rPr>
          <w:rFonts w:ascii="Times New Roman" w:hAnsi="Times New Roman" w:cs="Times New Roman"/>
          <w:sz w:val="24"/>
          <w:szCs w:val="24"/>
        </w:rPr>
        <w:t>241</w:t>
      </w:r>
      <w:r w:rsidRPr="0038791D">
        <w:rPr>
          <w:rFonts w:ascii="Times New Roman" w:hAnsi="Times New Roman" w:cs="Times New Roman"/>
          <w:sz w:val="24"/>
          <w:szCs w:val="24"/>
        </w:rPr>
        <w:t xml:space="preserve"> </w:t>
      </w:r>
      <w:r w:rsidR="003726AC">
        <w:rPr>
          <w:rFonts w:ascii="Times New Roman" w:hAnsi="Times New Roman" w:cs="Times New Roman"/>
          <w:sz w:val="24"/>
          <w:szCs w:val="24"/>
        </w:rPr>
        <w:t>от 2</w:t>
      </w:r>
      <w:r w:rsidR="00CB6648">
        <w:rPr>
          <w:rFonts w:ascii="Times New Roman" w:hAnsi="Times New Roman" w:cs="Times New Roman"/>
          <w:sz w:val="24"/>
          <w:szCs w:val="24"/>
        </w:rPr>
        <w:t>6</w:t>
      </w:r>
      <w:r w:rsidR="003726AC">
        <w:rPr>
          <w:rFonts w:ascii="Times New Roman" w:hAnsi="Times New Roman" w:cs="Times New Roman"/>
          <w:sz w:val="24"/>
          <w:szCs w:val="24"/>
        </w:rPr>
        <w:t xml:space="preserve"> августа 20</w:t>
      </w:r>
      <w:r w:rsidR="00CB6648">
        <w:rPr>
          <w:rFonts w:ascii="Times New Roman" w:hAnsi="Times New Roman" w:cs="Times New Roman"/>
          <w:sz w:val="24"/>
          <w:szCs w:val="24"/>
        </w:rPr>
        <w:t>20</w:t>
      </w:r>
      <w:bookmarkStart w:id="0" w:name="_GoBack"/>
      <w:bookmarkEnd w:id="0"/>
      <w:r>
        <w:rPr>
          <w:rFonts w:ascii="Times New Roman" w:hAnsi="Times New Roman" w:cs="Times New Roman"/>
          <w:sz w:val="24"/>
          <w:szCs w:val="24"/>
        </w:rPr>
        <w:t xml:space="preserve">г. </w:t>
      </w:r>
    </w:p>
    <w:p w:rsidR="00F12EB8" w:rsidRPr="0038791D" w:rsidRDefault="00F12EB8" w:rsidP="00F12EB8">
      <w:pPr>
        <w:jc w:val="right"/>
        <w:rPr>
          <w:rFonts w:ascii="Times New Roman" w:hAnsi="Times New Roman" w:cs="Times New Roman"/>
          <w:sz w:val="24"/>
          <w:szCs w:val="24"/>
        </w:rPr>
      </w:pPr>
      <w:r w:rsidRPr="0038791D">
        <w:rPr>
          <w:rFonts w:ascii="Times New Roman" w:hAnsi="Times New Roman" w:cs="Times New Roman"/>
          <w:sz w:val="24"/>
          <w:szCs w:val="24"/>
        </w:rPr>
        <w:t>Директор ________/</w:t>
      </w:r>
      <w:proofErr w:type="spellStart"/>
      <w:r w:rsidRPr="0038791D">
        <w:rPr>
          <w:rFonts w:ascii="Times New Roman" w:hAnsi="Times New Roman" w:cs="Times New Roman"/>
          <w:sz w:val="24"/>
          <w:szCs w:val="24"/>
        </w:rPr>
        <w:t>Меледина</w:t>
      </w:r>
      <w:proofErr w:type="spellEnd"/>
      <w:r w:rsidRPr="0038791D">
        <w:rPr>
          <w:rFonts w:ascii="Times New Roman" w:hAnsi="Times New Roman" w:cs="Times New Roman"/>
          <w:sz w:val="24"/>
          <w:szCs w:val="24"/>
        </w:rPr>
        <w:t xml:space="preserve"> И.Ю./</w:t>
      </w:r>
    </w:p>
    <w:p w:rsidR="00F12EB8" w:rsidRPr="00A55F6B" w:rsidRDefault="00F12EB8" w:rsidP="00F12EB8">
      <w:pPr>
        <w:jc w:val="center"/>
        <w:rPr>
          <w:rFonts w:ascii="Times New Roman" w:hAnsi="Times New Roman" w:cs="Times New Roman"/>
          <w:sz w:val="32"/>
        </w:rPr>
      </w:pPr>
    </w:p>
    <w:p w:rsidR="00F12EB8" w:rsidRPr="00A55F6B" w:rsidRDefault="00F12EB8" w:rsidP="00F12EB8">
      <w:pPr>
        <w:jc w:val="center"/>
        <w:rPr>
          <w:rFonts w:ascii="Times New Roman" w:hAnsi="Times New Roman" w:cs="Times New Roman"/>
          <w:sz w:val="32"/>
        </w:rPr>
      </w:pPr>
    </w:p>
    <w:p w:rsidR="00F12EB8" w:rsidRPr="00A55F6B" w:rsidRDefault="00F12EB8" w:rsidP="00F12EB8">
      <w:pPr>
        <w:jc w:val="center"/>
        <w:rPr>
          <w:rFonts w:ascii="Times New Roman" w:hAnsi="Times New Roman" w:cs="Times New Roman"/>
          <w:sz w:val="32"/>
        </w:rPr>
      </w:pPr>
    </w:p>
    <w:p w:rsidR="00F12EB8" w:rsidRPr="00A55F6B" w:rsidRDefault="00F12EB8" w:rsidP="00F12EB8">
      <w:pPr>
        <w:jc w:val="center"/>
        <w:rPr>
          <w:rFonts w:ascii="Times New Roman" w:hAnsi="Times New Roman" w:cs="Times New Roman"/>
          <w:sz w:val="32"/>
        </w:rPr>
      </w:pPr>
    </w:p>
    <w:p w:rsidR="00F12EB8" w:rsidRPr="00A55F6B" w:rsidRDefault="00F12EB8" w:rsidP="00F12EB8">
      <w:pPr>
        <w:jc w:val="center"/>
        <w:rPr>
          <w:rFonts w:ascii="Times New Roman" w:hAnsi="Times New Roman" w:cs="Times New Roman"/>
          <w:sz w:val="32"/>
        </w:rPr>
      </w:pPr>
    </w:p>
    <w:p w:rsidR="00F12EB8" w:rsidRPr="00A55F6B" w:rsidRDefault="00F12EB8" w:rsidP="00F12EB8">
      <w:pPr>
        <w:jc w:val="center"/>
        <w:rPr>
          <w:rFonts w:ascii="Times New Roman" w:hAnsi="Times New Roman" w:cs="Times New Roman"/>
          <w:sz w:val="32"/>
        </w:rPr>
      </w:pPr>
    </w:p>
    <w:p w:rsidR="00F12EB8" w:rsidRPr="00A55F6B" w:rsidRDefault="00F12EB8" w:rsidP="00F12EB8">
      <w:pPr>
        <w:spacing w:after="0"/>
        <w:jc w:val="center"/>
        <w:rPr>
          <w:rFonts w:ascii="Times New Roman" w:hAnsi="Times New Roman" w:cs="Times New Roman"/>
          <w:sz w:val="36"/>
        </w:rPr>
      </w:pPr>
      <w:r w:rsidRPr="00A55F6B">
        <w:rPr>
          <w:rFonts w:ascii="Times New Roman" w:hAnsi="Times New Roman" w:cs="Times New Roman"/>
          <w:sz w:val="36"/>
        </w:rPr>
        <w:t xml:space="preserve">ПРОГРАММА </w:t>
      </w:r>
    </w:p>
    <w:p w:rsidR="00F12EB8" w:rsidRPr="00A55F6B" w:rsidRDefault="00F12EB8" w:rsidP="00F12EB8">
      <w:pPr>
        <w:spacing w:after="0"/>
        <w:jc w:val="center"/>
        <w:rPr>
          <w:rFonts w:ascii="Times New Roman" w:hAnsi="Times New Roman" w:cs="Times New Roman"/>
          <w:sz w:val="36"/>
        </w:rPr>
      </w:pPr>
      <w:r w:rsidRPr="00A55F6B">
        <w:rPr>
          <w:rFonts w:ascii="Times New Roman" w:hAnsi="Times New Roman" w:cs="Times New Roman"/>
          <w:sz w:val="36"/>
        </w:rPr>
        <w:t xml:space="preserve">по музыке </w:t>
      </w:r>
    </w:p>
    <w:p w:rsidR="00F12EB8" w:rsidRPr="00A55F6B" w:rsidRDefault="00F12EB8" w:rsidP="00F12EB8">
      <w:pPr>
        <w:spacing w:after="0"/>
        <w:jc w:val="center"/>
        <w:rPr>
          <w:rFonts w:ascii="Times New Roman" w:hAnsi="Times New Roman" w:cs="Times New Roman"/>
          <w:sz w:val="36"/>
        </w:rPr>
      </w:pPr>
      <w:r w:rsidRPr="00A55F6B">
        <w:rPr>
          <w:rFonts w:ascii="Times New Roman" w:hAnsi="Times New Roman" w:cs="Times New Roman"/>
          <w:sz w:val="36"/>
        </w:rPr>
        <w:t>для учащихся 5-</w:t>
      </w:r>
      <w:r>
        <w:rPr>
          <w:rFonts w:ascii="Times New Roman" w:hAnsi="Times New Roman" w:cs="Times New Roman"/>
          <w:sz w:val="36"/>
        </w:rPr>
        <w:t>8</w:t>
      </w:r>
      <w:r w:rsidRPr="00A55F6B">
        <w:rPr>
          <w:rFonts w:ascii="Times New Roman" w:hAnsi="Times New Roman" w:cs="Times New Roman"/>
          <w:sz w:val="36"/>
        </w:rPr>
        <w:t xml:space="preserve"> классов</w:t>
      </w:r>
    </w:p>
    <w:p w:rsidR="00F12EB8" w:rsidRPr="00A55F6B" w:rsidRDefault="00F12EB8" w:rsidP="00F12EB8">
      <w:pPr>
        <w:spacing w:after="0"/>
        <w:jc w:val="center"/>
        <w:rPr>
          <w:rFonts w:ascii="Times New Roman" w:hAnsi="Times New Roman" w:cs="Times New Roman"/>
          <w:sz w:val="36"/>
        </w:rPr>
      </w:pPr>
      <w:proofErr w:type="gramStart"/>
      <w:r w:rsidRPr="00A55F6B">
        <w:rPr>
          <w:rFonts w:ascii="Times New Roman" w:hAnsi="Times New Roman" w:cs="Times New Roman"/>
          <w:sz w:val="36"/>
        </w:rPr>
        <w:t>( по</w:t>
      </w:r>
      <w:proofErr w:type="gramEnd"/>
      <w:r w:rsidRPr="00A55F6B">
        <w:rPr>
          <w:rFonts w:ascii="Times New Roman" w:hAnsi="Times New Roman" w:cs="Times New Roman"/>
          <w:sz w:val="36"/>
        </w:rPr>
        <w:t xml:space="preserve"> авторской программе Е.Д. Критской, </w:t>
      </w:r>
      <w:proofErr w:type="spellStart"/>
      <w:r w:rsidRPr="00A55F6B">
        <w:rPr>
          <w:rFonts w:ascii="Times New Roman" w:hAnsi="Times New Roman" w:cs="Times New Roman"/>
          <w:sz w:val="36"/>
        </w:rPr>
        <w:t>Г.П.Сергеевой</w:t>
      </w:r>
      <w:proofErr w:type="spellEnd"/>
      <w:r>
        <w:rPr>
          <w:rFonts w:ascii="Times New Roman" w:hAnsi="Times New Roman" w:cs="Times New Roman"/>
          <w:sz w:val="36"/>
        </w:rPr>
        <w:t xml:space="preserve">, И.Э. </w:t>
      </w:r>
      <w:proofErr w:type="spellStart"/>
      <w:r>
        <w:rPr>
          <w:rFonts w:ascii="Times New Roman" w:hAnsi="Times New Roman" w:cs="Times New Roman"/>
          <w:sz w:val="36"/>
        </w:rPr>
        <w:t>Кашековой</w:t>
      </w:r>
      <w:proofErr w:type="spellEnd"/>
      <w:r w:rsidRPr="00A55F6B">
        <w:rPr>
          <w:rFonts w:ascii="Times New Roman" w:hAnsi="Times New Roman" w:cs="Times New Roman"/>
          <w:sz w:val="36"/>
        </w:rPr>
        <w:t>).</w:t>
      </w:r>
    </w:p>
    <w:p w:rsidR="00F12EB8" w:rsidRDefault="00F12EB8" w:rsidP="00F12EB8"/>
    <w:p w:rsidR="00F12EB8" w:rsidRDefault="00F12EB8" w:rsidP="00F12EB8"/>
    <w:p w:rsidR="00F12EB8" w:rsidRDefault="00F12EB8" w:rsidP="00F12EB8"/>
    <w:p w:rsidR="00F12EB8" w:rsidRDefault="00F12EB8" w:rsidP="00F12EB8"/>
    <w:p w:rsidR="00F12EB8" w:rsidRPr="00FF505B" w:rsidRDefault="00F12EB8" w:rsidP="00F12EB8">
      <w:pPr>
        <w:rPr>
          <w:rFonts w:ascii="Times New Roman" w:hAnsi="Times New Roman" w:cs="Times New Roman"/>
          <w:sz w:val="24"/>
          <w:szCs w:val="24"/>
        </w:rPr>
      </w:pPr>
    </w:p>
    <w:p w:rsidR="00F12EB8" w:rsidRPr="00FF505B" w:rsidRDefault="00F12EB8" w:rsidP="00F12EB8">
      <w:pPr>
        <w:jc w:val="right"/>
        <w:rPr>
          <w:rFonts w:ascii="Times New Roman" w:hAnsi="Times New Roman" w:cs="Times New Roman"/>
          <w:sz w:val="24"/>
          <w:szCs w:val="24"/>
        </w:rPr>
      </w:pPr>
      <w:r w:rsidRPr="00FF505B">
        <w:rPr>
          <w:rFonts w:ascii="Times New Roman" w:hAnsi="Times New Roman" w:cs="Times New Roman"/>
          <w:sz w:val="24"/>
          <w:szCs w:val="24"/>
        </w:rPr>
        <w:t>Учитель музыки</w:t>
      </w:r>
      <w:r>
        <w:rPr>
          <w:rFonts w:ascii="Times New Roman" w:hAnsi="Times New Roman" w:cs="Times New Roman"/>
          <w:sz w:val="24"/>
          <w:szCs w:val="24"/>
        </w:rPr>
        <w:t>:</w:t>
      </w:r>
    </w:p>
    <w:p w:rsidR="00F12EB8" w:rsidRPr="00FF505B" w:rsidRDefault="00F12EB8" w:rsidP="00F12EB8">
      <w:pPr>
        <w:jc w:val="right"/>
        <w:rPr>
          <w:rFonts w:ascii="Times New Roman" w:hAnsi="Times New Roman" w:cs="Times New Roman"/>
          <w:sz w:val="24"/>
          <w:szCs w:val="24"/>
        </w:rPr>
      </w:pPr>
      <w:proofErr w:type="spellStart"/>
      <w:r w:rsidRPr="00FF505B">
        <w:rPr>
          <w:rFonts w:ascii="Times New Roman" w:hAnsi="Times New Roman" w:cs="Times New Roman"/>
          <w:sz w:val="24"/>
          <w:szCs w:val="24"/>
        </w:rPr>
        <w:t>Тюшков</w:t>
      </w:r>
      <w:proofErr w:type="spellEnd"/>
      <w:r w:rsidRPr="00FF505B">
        <w:rPr>
          <w:rFonts w:ascii="Times New Roman" w:hAnsi="Times New Roman" w:cs="Times New Roman"/>
          <w:sz w:val="24"/>
          <w:szCs w:val="24"/>
        </w:rPr>
        <w:t xml:space="preserve"> И.В.</w:t>
      </w:r>
    </w:p>
    <w:p w:rsidR="00912EA8" w:rsidRDefault="00912EA8"/>
    <w:p w:rsidR="003726AC" w:rsidRDefault="003726AC"/>
    <w:p w:rsidR="003726AC" w:rsidRDefault="003726AC"/>
    <w:p w:rsidR="003726AC" w:rsidRDefault="003726AC" w:rsidP="003726AC">
      <w:pPr>
        <w:spacing w:after="0"/>
        <w:jc w:val="center"/>
        <w:rPr>
          <w:rFonts w:ascii="Times New Roman" w:hAnsi="Times New Roman" w:cs="Times New Roman"/>
          <w:sz w:val="36"/>
        </w:rPr>
      </w:pPr>
      <w:r>
        <w:rPr>
          <w:rFonts w:ascii="Times New Roman" w:hAnsi="Times New Roman" w:cs="Times New Roman"/>
          <w:sz w:val="36"/>
        </w:rPr>
        <w:lastRenderedPageBreak/>
        <w:t>Содержание программы.</w:t>
      </w:r>
    </w:p>
    <w:p w:rsidR="003726AC" w:rsidRPr="00C82F1A" w:rsidRDefault="003726AC" w:rsidP="003726AC">
      <w:pPr>
        <w:spacing w:after="0"/>
        <w:jc w:val="center"/>
        <w:rPr>
          <w:rFonts w:ascii="Times New Roman" w:hAnsi="Times New Roman" w:cs="Times New Roman"/>
          <w:sz w:val="36"/>
        </w:rPr>
      </w:pPr>
      <w:r w:rsidRPr="004B1DB9">
        <w:rPr>
          <w:rFonts w:ascii="Times New Roman" w:hAnsi="Times New Roman" w:cs="Times New Roman"/>
          <w:b/>
          <w:bCs/>
          <w:sz w:val="28"/>
          <w:szCs w:val="24"/>
        </w:rPr>
        <w:t>Содержание учебного предмета</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Основное содержание музыкального образования в Примерной программе основного общего образования представлено следующими содержательными линиями:</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 • Музыка как вид искусства. </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 Народное музыкальное творчество. </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 Русская музыка от эпохи Средневековья до рубежа XIX—XX вв. </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 Зарубежная музыка от эпохи Средневековья до рубежа XIX— XX вв. </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 Русская и зарубежная музыкальная культура XX—XXI вв. </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 Современная музыкальная жизнь. </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 Значение музыки в жизни человека. </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Предлагаемые содержательные линии ориентированы на сохранение преемственности с предметом «Музыка» для начальной школы. </w:t>
      </w:r>
    </w:p>
    <w:p w:rsidR="003726AC" w:rsidRPr="003726AC" w:rsidRDefault="003726AC">
      <w:pPr>
        <w:rPr>
          <w:rFonts w:ascii="Times New Roman" w:hAnsi="Times New Roman" w:cs="Times New Roman"/>
          <w:sz w:val="24"/>
          <w:szCs w:val="24"/>
        </w:rPr>
      </w:pPr>
      <w:r w:rsidRPr="003726AC">
        <w:rPr>
          <w:rFonts w:ascii="Times New Roman" w:hAnsi="Times New Roman" w:cs="Times New Roman"/>
          <w:b/>
          <w:sz w:val="24"/>
          <w:szCs w:val="24"/>
        </w:rPr>
        <w:t>Музыка как вид искусства</w:t>
      </w:r>
      <w:r w:rsidRPr="003726AC">
        <w:rPr>
          <w:rFonts w:ascii="Times New Roman" w:hAnsi="Times New Roman" w:cs="Times New Roman"/>
          <w:sz w:val="24"/>
          <w:szCs w:val="24"/>
        </w:rPr>
        <w:t xml:space="preserve">.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роман- 108 </w:t>
      </w:r>
      <w:proofErr w:type="spellStart"/>
      <w:r w:rsidRPr="003726AC">
        <w:rPr>
          <w:rFonts w:ascii="Times New Roman" w:hAnsi="Times New Roman" w:cs="Times New Roman"/>
          <w:sz w:val="24"/>
          <w:szCs w:val="24"/>
        </w:rPr>
        <w:t>тические</w:t>
      </w:r>
      <w:proofErr w:type="spellEnd"/>
      <w:r w:rsidRPr="003726AC">
        <w:rPr>
          <w:rFonts w:ascii="Times New Roman" w:hAnsi="Times New Roman" w:cs="Times New Roman"/>
          <w:sz w:val="24"/>
          <w:szCs w:val="24"/>
        </w:rPr>
        <w:t>,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 Портрет в музыке и изобразительном искусстве. Картины природы в музыке и изобразительном искусстве. Символика скульптуры, архитектуры, музыки. </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3726AC" w:rsidRPr="003726AC" w:rsidRDefault="003726AC">
      <w:pPr>
        <w:rPr>
          <w:rFonts w:ascii="Times New Roman" w:hAnsi="Times New Roman" w:cs="Times New Roman"/>
          <w:sz w:val="24"/>
          <w:szCs w:val="24"/>
        </w:rPr>
      </w:pPr>
      <w:r w:rsidRPr="003726AC">
        <w:rPr>
          <w:rFonts w:ascii="Times New Roman" w:hAnsi="Times New Roman" w:cs="Times New Roman"/>
          <w:b/>
          <w:sz w:val="24"/>
          <w:szCs w:val="24"/>
        </w:rPr>
        <w:t>Народное музыкальное творчество.</w:t>
      </w:r>
      <w:r w:rsidRPr="003726AC">
        <w:rPr>
          <w:rFonts w:ascii="Times New Roman" w:hAnsi="Times New Roman" w:cs="Times New Roman"/>
          <w:sz w:val="24"/>
          <w:szCs w:val="24"/>
        </w:rPr>
        <w:t xml:space="preserve">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w:t>
      </w:r>
      <w:r w:rsidRPr="003726AC">
        <w:rPr>
          <w:rFonts w:ascii="Times New Roman" w:hAnsi="Times New Roman" w:cs="Times New Roman"/>
          <w:sz w:val="24"/>
          <w:szCs w:val="24"/>
        </w:rPr>
        <w:lastRenderedPageBreak/>
        <w:t>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 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 </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Различные исполнительские типы художественного общения (хоровое, соревновательное, </w:t>
      </w:r>
      <w:proofErr w:type="spellStart"/>
      <w:r w:rsidRPr="003726AC">
        <w:rPr>
          <w:rFonts w:ascii="Times New Roman" w:hAnsi="Times New Roman" w:cs="Times New Roman"/>
          <w:sz w:val="24"/>
          <w:szCs w:val="24"/>
        </w:rPr>
        <w:t>сказительное</w:t>
      </w:r>
      <w:proofErr w:type="spellEnd"/>
      <w:r w:rsidRPr="003726AC">
        <w:rPr>
          <w:rFonts w:ascii="Times New Roman" w:hAnsi="Times New Roman" w:cs="Times New Roman"/>
          <w:sz w:val="24"/>
          <w:szCs w:val="24"/>
        </w:rPr>
        <w:t xml:space="preserve">). </w:t>
      </w:r>
    </w:p>
    <w:p w:rsidR="003726AC" w:rsidRPr="003726AC" w:rsidRDefault="003726AC">
      <w:pPr>
        <w:rPr>
          <w:rFonts w:ascii="Times New Roman" w:hAnsi="Times New Roman" w:cs="Times New Roman"/>
          <w:sz w:val="24"/>
          <w:szCs w:val="24"/>
        </w:rPr>
      </w:pPr>
      <w:r w:rsidRPr="003726AC">
        <w:rPr>
          <w:rFonts w:ascii="Times New Roman" w:hAnsi="Times New Roman" w:cs="Times New Roman"/>
          <w:b/>
          <w:sz w:val="24"/>
          <w:szCs w:val="24"/>
        </w:rPr>
        <w:t>Русская музыка от эпохи Средневековья до рубежа XIX—XX вв.</w:t>
      </w:r>
      <w:r w:rsidRPr="003726AC">
        <w:rPr>
          <w:rFonts w:ascii="Times New Roman" w:hAnsi="Times New Roman" w:cs="Times New Roman"/>
          <w:sz w:val="24"/>
          <w:szCs w:val="24"/>
        </w:rPr>
        <w:t xml:space="preserve">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 </w:t>
      </w:r>
    </w:p>
    <w:p w:rsidR="003726AC" w:rsidRPr="003726AC" w:rsidRDefault="003726AC">
      <w:pPr>
        <w:rPr>
          <w:rFonts w:ascii="Times New Roman" w:hAnsi="Times New Roman" w:cs="Times New Roman"/>
          <w:sz w:val="24"/>
          <w:szCs w:val="24"/>
        </w:rPr>
      </w:pPr>
      <w:r w:rsidRPr="003726AC">
        <w:rPr>
          <w:rFonts w:ascii="Times New Roman" w:hAnsi="Times New Roman" w:cs="Times New Roman"/>
          <w:b/>
          <w:sz w:val="24"/>
          <w:szCs w:val="24"/>
        </w:rPr>
        <w:t>Зарубежная музыка от эпохи Средневековья до рубежа XIX— XX вв</w:t>
      </w:r>
      <w:r w:rsidRPr="003726AC">
        <w:rPr>
          <w:rFonts w:ascii="Times New Roman" w:hAnsi="Times New Roman" w:cs="Times New Roman"/>
          <w:sz w:val="24"/>
          <w:szCs w:val="24"/>
        </w:rPr>
        <w:t>.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 118 Родство зрительных, музыкальных и литературных образов; общность и различие выразительных средств разных видов искусства.</w:t>
      </w:r>
    </w:p>
    <w:p w:rsidR="003726AC" w:rsidRPr="003726AC" w:rsidRDefault="003726AC">
      <w:pPr>
        <w:rPr>
          <w:rFonts w:ascii="Times New Roman" w:hAnsi="Times New Roman" w:cs="Times New Roman"/>
          <w:sz w:val="24"/>
          <w:szCs w:val="24"/>
        </w:rPr>
      </w:pPr>
      <w:r w:rsidRPr="003726AC">
        <w:rPr>
          <w:rFonts w:ascii="Times New Roman" w:hAnsi="Times New Roman" w:cs="Times New Roman"/>
          <w:sz w:val="24"/>
          <w:szCs w:val="24"/>
        </w:rPr>
        <w:t xml:space="preserve"> </w:t>
      </w:r>
      <w:r w:rsidRPr="003726AC">
        <w:rPr>
          <w:rFonts w:ascii="Times New Roman" w:hAnsi="Times New Roman" w:cs="Times New Roman"/>
          <w:b/>
          <w:sz w:val="24"/>
          <w:szCs w:val="24"/>
        </w:rPr>
        <w:t>Русская и зарубежная музыкальная культура XX—XXI вв.</w:t>
      </w:r>
      <w:r w:rsidRPr="003726AC">
        <w:rPr>
          <w:rFonts w:ascii="Times New Roman" w:hAnsi="Times New Roman" w:cs="Times New Roman"/>
          <w:sz w:val="24"/>
          <w:szCs w:val="24"/>
        </w:rPr>
        <w:t xml:space="preserve"> Творчество русских и зарубежных композиторов XX—XXI вв. Стиль как отражение мироощущения композитора. Стилевое многообразие музыки XX—XXI вв. (импрессионизм, </w:t>
      </w:r>
      <w:proofErr w:type="spellStart"/>
      <w:r w:rsidRPr="003726AC">
        <w:rPr>
          <w:rFonts w:ascii="Times New Roman" w:hAnsi="Times New Roman" w:cs="Times New Roman"/>
          <w:sz w:val="24"/>
          <w:szCs w:val="24"/>
        </w:rPr>
        <w:t>неофольклоризм</w:t>
      </w:r>
      <w:proofErr w:type="spellEnd"/>
      <w:r w:rsidRPr="003726AC">
        <w:rPr>
          <w:rFonts w:ascii="Times New Roman" w:hAnsi="Times New Roman" w:cs="Times New Roman"/>
          <w:sz w:val="24"/>
          <w:szCs w:val="24"/>
        </w:rPr>
        <w:t xml:space="preserve">,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 </w:t>
      </w:r>
    </w:p>
    <w:p w:rsidR="003726AC" w:rsidRPr="003726AC" w:rsidRDefault="003726AC">
      <w:pPr>
        <w:rPr>
          <w:rFonts w:ascii="Times New Roman" w:hAnsi="Times New Roman" w:cs="Times New Roman"/>
          <w:sz w:val="24"/>
          <w:szCs w:val="24"/>
        </w:rPr>
      </w:pPr>
      <w:r w:rsidRPr="003726AC">
        <w:rPr>
          <w:rFonts w:ascii="Times New Roman" w:hAnsi="Times New Roman" w:cs="Times New Roman"/>
          <w:b/>
          <w:sz w:val="24"/>
          <w:szCs w:val="24"/>
        </w:rPr>
        <w:t>Современная музыкальная жизнь.</w:t>
      </w:r>
      <w:r w:rsidRPr="003726AC">
        <w:rPr>
          <w:rFonts w:ascii="Times New Roman" w:hAnsi="Times New Roman" w:cs="Times New Roman"/>
          <w:sz w:val="24"/>
          <w:szCs w:val="24"/>
        </w:rPr>
        <w:t xml:space="preserve">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w:t>
      </w:r>
      <w:r w:rsidRPr="003726AC">
        <w:rPr>
          <w:rFonts w:ascii="Times New Roman" w:hAnsi="Times New Roman" w:cs="Times New Roman"/>
          <w:sz w:val="24"/>
          <w:szCs w:val="24"/>
        </w:rPr>
        <w:lastRenderedPageBreak/>
        <w:t xml:space="preserve">исполнительских составах (пение: соло, дуэт, трио, квартет, ансамбль, хор; аккомпанемент, a </w:t>
      </w:r>
      <w:proofErr w:type="spellStart"/>
      <w:r w:rsidRPr="003726AC">
        <w:rPr>
          <w:rFonts w:ascii="Times New Roman" w:hAnsi="Times New Roman" w:cs="Times New Roman"/>
          <w:sz w:val="24"/>
          <w:szCs w:val="24"/>
        </w:rPr>
        <w:t>capella</w:t>
      </w:r>
      <w:proofErr w:type="spellEnd"/>
      <w:r w:rsidRPr="003726AC">
        <w:rPr>
          <w:rFonts w:ascii="Times New Roman" w:hAnsi="Times New Roman" w:cs="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 </w:t>
      </w:r>
    </w:p>
    <w:p w:rsidR="003726AC" w:rsidRDefault="003726AC">
      <w:pPr>
        <w:rPr>
          <w:rFonts w:ascii="Times New Roman" w:hAnsi="Times New Roman" w:cs="Times New Roman"/>
          <w:sz w:val="24"/>
          <w:szCs w:val="24"/>
        </w:rPr>
      </w:pPr>
      <w:r w:rsidRPr="003726AC">
        <w:rPr>
          <w:rFonts w:ascii="Times New Roman" w:hAnsi="Times New Roman" w:cs="Times New Roman"/>
          <w:b/>
          <w:sz w:val="24"/>
          <w:szCs w:val="24"/>
        </w:rPr>
        <w:t>Значение музыки в жизни человека</w:t>
      </w:r>
      <w:r w:rsidRPr="003726AC">
        <w:rPr>
          <w:rFonts w:ascii="Times New Roman" w:hAnsi="Times New Roman" w:cs="Times New Roman"/>
          <w:sz w:val="24"/>
          <w:szCs w:val="24"/>
        </w:rPr>
        <w:t>.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823"/>
        <w:gridCol w:w="717"/>
        <w:gridCol w:w="699"/>
        <w:gridCol w:w="706"/>
        <w:gridCol w:w="703"/>
        <w:gridCol w:w="1392"/>
      </w:tblGrid>
      <w:tr w:rsidR="005A7F3D" w:rsidRPr="00A55F6B" w:rsidTr="005A7F3D">
        <w:trPr>
          <w:trHeight w:val="452"/>
        </w:trPr>
        <w:tc>
          <w:tcPr>
            <w:tcW w:w="277" w:type="pct"/>
            <w:vMerge w:val="restar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w:t>
            </w:r>
          </w:p>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п/п</w:t>
            </w:r>
          </w:p>
        </w:tc>
        <w:tc>
          <w:tcPr>
            <w:tcW w:w="2520" w:type="pct"/>
            <w:vMerge w:val="restar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b/>
              </w:rPr>
            </w:pPr>
          </w:p>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Разделы, темы</w:t>
            </w:r>
          </w:p>
        </w:tc>
        <w:tc>
          <w:tcPr>
            <w:tcW w:w="1476" w:type="pct"/>
            <w:gridSpan w:val="4"/>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Классы</w:t>
            </w:r>
          </w:p>
        </w:tc>
        <w:tc>
          <w:tcPr>
            <w:tcW w:w="72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Количество часов</w:t>
            </w:r>
          </w:p>
        </w:tc>
      </w:tr>
      <w:tr w:rsidR="005A7F3D" w:rsidRPr="00A55F6B" w:rsidTr="005A7F3D">
        <w:trPr>
          <w:trHeight w:val="722"/>
        </w:trPr>
        <w:tc>
          <w:tcPr>
            <w:tcW w:w="277" w:type="pct"/>
            <w:vMerge/>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jc w:val="center"/>
              <w:rPr>
                <w:rFonts w:ascii="Times New Roman" w:hAnsi="Times New Roman" w:cs="Times New Roman"/>
                <w:b/>
              </w:rPr>
            </w:pPr>
          </w:p>
        </w:tc>
        <w:tc>
          <w:tcPr>
            <w:tcW w:w="2520" w:type="pct"/>
            <w:vMerge/>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jc w:val="center"/>
              <w:rPr>
                <w:rFonts w:ascii="Times New Roman" w:hAnsi="Times New Roman" w:cs="Times New Roman"/>
                <w:b/>
              </w:rPr>
            </w:pPr>
          </w:p>
        </w:tc>
        <w:tc>
          <w:tcPr>
            <w:tcW w:w="375"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5</w:t>
            </w:r>
          </w:p>
        </w:tc>
        <w:tc>
          <w:tcPr>
            <w:tcW w:w="365"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6</w:t>
            </w:r>
          </w:p>
        </w:tc>
        <w:tc>
          <w:tcPr>
            <w:tcW w:w="369"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7</w:t>
            </w:r>
          </w:p>
        </w:tc>
        <w:tc>
          <w:tcPr>
            <w:tcW w:w="36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b/>
              </w:rPr>
            </w:pPr>
            <w:r>
              <w:rPr>
                <w:rFonts w:ascii="Times New Roman" w:hAnsi="Times New Roman" w:cs="Times New Roman"/>
                <w:b/>
              </w:rPr>
              <w:t>8</w:t>
            </w:r>
          </w:p>
        </w:tc>
        <w:tc>
          <w:tcPr>
            <w:tcW w:w="72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b/>
              </w:rPr>
            </w:pPr>
          </w:p>
        </w:tc>
      </w:tr>
      <w:tr w:rsidR="005A7F3D" w:rsidRPr="00A55F6B" w:rsidTr="005A7F3D">
        <w:trPr>
          <w:trHeight w:val="407"/>
        </w:trPr>
        <w:tc>
          <w:tcPr>
            <w:tcW w:w="27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rPr>
            </w:pPr>
            <w:r w:rsidRPr="00A55F6B">
              <w:rPr>
                <w:rFonts w:ascii="Times New Roman" w:hAnsi="Times New Roman" w:cs="Times New Roman"/>
              </w:rPr>
              <w:t>1</w:t>
            </w:r>
          </w:p>
        </w:tc>
        <w:tc>
          <w:tcPr>
            <w:tcW w:w="2520" w:type="pct"/>
            <w:tcBorders>
              <w:top w:val="single" w:sz="4" w:space="0" w:color="auto"/>
              <w:left w:val="single" w:sz="4" w:space="0" w:color="auto"/>
              <w:bottom w:val="single" w:sz="4" w:space="0" w:color="auto"/>
              <w:right w:val="single" w:sz="4" w:space="0" w:color="auto"/>
            </w:tcBorders>
            <w:vAlign w:val="center"/>
          </w:tcPr>
          <w:p w:rsidR="005A7F3D" w:rsidRDefault="005A7F3D" w:rsidP="00287A7D">
            <w:pPr>
              <w:rPr>
                <w:rFonts w:ascii="Times New Roman" w:hAnsi="Times New Roman" w:cs="Times New Roman"/>
                <w:b/>
              </w:rPr>
            </w:pPr>
            <w:r w:rsidRPr="00A55F6B">
              <w:rPr>
                <w:rFonts w:ascii="Times New Roman" w:hAnsi="Times New Roman" w:cs="Times New Roman"/>
                <w:b/>
              </w:rPr>
              <w:t>«</w:t>
            </w:r>
            <w:proofErr w:type="gramStart"/>
            <w:r w:rsidRPr="00A55F6B">
              <w:rPr>
                <w:rFonts w:ascii="Times New Roman" w:hAnsi="Times New Roman" w:cs="Times New Roman"/>
                <w:b/>
              </w:rPr>
              <w:t>Музыка  и</w:t>
            </w:r>
            <w:proofErr w:type="gramEnd"/>
            <w:r w:rsidRPr="00A55F6B">
              <w:rPr>
                <w:rFonts w:ascii="Times New Roman" w:hAnsi="Times New Roman" w:cs="Times New Roman"/>
                <w:b/>
              </w:rPr>
              <w:t xml:space="preserve"> литература» </w:t>
            </w:r>
          </w:p>
          <w:p w:rsidR="005A7F3D" w:rsidRPr="00A55F6B" w:rsidRDefault="005A7F3D" w:rsidP="00287A7D">
            <w:pPr>
              <w:rPr>
                <w:rFonts w:ascii="Times New Roman" w:hAnsi="Times New Roman" w:cs="Times New Roman"/>
                <w:b/>
              </w:rPr>
            </w:pPr>
          </w:p>
        </w:tc>
        <w:tc>
          <w:tcPr>
            <w:tcW w:w="375"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b/>
              </w:rPr>
            </w:pPr>
            <w:r w:rsidRPr="00A55F6B">
              <w:rPr>
                <w:rFonts w:ascii="Times New Roman" w:hAnsi="Times New Roman" w:cs="Times New Roman"/>
                <w:b/>
              </w:rPr>
              <w:t>16</w:t>
            </w:r>
          </w:p>
        </w:tc>
        <w:tc>
          <w:tcPr>
            <w:tcW w:w="365"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rPr>
            </w:pPr>
          </w:p>
        </w:tc>
        <w:tc>
          <w:tcPr>
            <w:tcW w:w="36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b/>
              </w:rPr>
            </w:pPr>
          </w:p>
        </w:tc>
        <w:tc>
          <w:tcPr>
            <w:tcW w:w="727"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16</w:t>
            </w:r>
          </w:p>
        </w:tc>
      </w:tr>
      <w:tr w:rsidR="005A7F3D" w:rsidRPr="00A55F6B" w:rsidTr="005A7F3D">
        <w:trPr>
          <w:trHeight w:val="530"/>
        </w:trPr>
        <w:tc>
          <w:tcPr>
            <w:tcW w:w="27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rPr>
            </w:pPr>
            <w:r w:rsidRPr="00A55F6B">
              <w:rPr>
                <w:rFonts w:ascii="Times New Roman" w:hAnsi="Times New Roman" w:cs="Times New Roman"/>
              </w:rPr>
              <w:t>2</w:t>
            </w:r>
          </w:p>
        </w:tc>
        <w:tc>
          <w:tcPr>
            <w:tcW w:w="2520" w:type="pct"/>
            <w:tcBorders>
              <w:top w:val="single" w:sz="4" w:space="0" w:color="auto"/>
              <w:left w:val="single" w:sz="4" w:space="0" w:color="auto"/>
              <w:bottom w:val="single" w:sz="4" w:space="0" w:color="auto"/>
              <w:right w:val="single" w:sz="4" w:space="0" w:color="auto"/>
            </w:tcBorders>
            <w:vAlign w:val="center"/>
          </w:tcPr>
          <w:p w:rsidR="005A7F3D" w:rsidRDefault="005A7F3D" w:rsidP="00287A7D">
            <w:pPr>
              <w:rPr>
                <w:rFonts w:ascii="Times New Roman" w:hAnsi="Times New Roman" w:cs="Times New Roman"/>
              </w:rPr>
            </w:pPr>
            <w:r w:rsidRPr="00A55F6B">
              <w:rPr>
                <w:rFonts w:ascii="Times New Roman" w:hAnsi="Times New Roman" w:cs="Times New Roman"/>
              </w:rPr>
              <w:t>«</w:t>
            </w:r>
            <w:r w:rsidRPr="00A55F6B">
              <w:rPr>
                <w:rFonts w:ascii="Times New Roman" w:hAnsi="Times New Roman" w:cs="Times New Roman"/>
                <w:b/>
              </w:rPr>
              <w:t>Музыка и изобразительное искусство</w:t>
            </w:r>
            <w:r w:rsidRPr="00A55F6B">
              <w:rPr>
                <w:rFonts w:ascii="Times New Roman" w:hAnsi="Times New Roman" w:cs="Times New Roman"/>
              </w:rPr>
              <w:t>»</w:t>
            </w:r>
          </w:p>
          <w:p w:rsidR="005A7F3D" w:rsidRPr="00A55F6B" w:rsidRDefault="005A7F3D" w:rsidP="00287A7D">
            <w:pPr>
              <w:rPr>
                <w:rFonts w:ascii="Times New Roman" w:hAnsi="Times New Roman" w:cs="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b/>
              </w:rPr>
            </w:pPr>
            <w:r w:rsidRPr="00A55F6B">
              <w:rPr>
                <w:rFonts w:ascii="Times New Roman" w:hAnsi="Times New Roman" w:cs="Times New Roman"/>
                <w:b/>
              </w:rPr>
              <w:t>18</w:t>
            </w:r>
          </w:p>
        </w:tc>
        <w:tc>
          <w:tcPr>
            <w:tcW w:w="365"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rPr>
            </w:pPr>
          </w:p>
        </w:tc>
        <w:tc>
          <w:tcPr>
            <w:tcW w:w="36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b/>
              </w:rPr>
            </w:pPr>
          </w:p>
        </w:tc>
        <w:tc>
          <w:tcPr>
            <w:tcW w:w="727"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18</w:t>
            </w:r>
          </w:p>
        </w:tc>
      </w:tr>
      <w:tr w:rsidR="005A7F3D" w:rsidRPr="00A55F6B" w:rsidTr="005A7F3D">
        <w:tc>
          <w:tcPr>
            <w:tcW w:w="27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rPr>
            </w:pPr>
            <w:r w:rsidRPr="00A55F6B">
              <w:rPr>
                <w:rFonts w:ascii="Times New Roman" w:hAnsi="Times New Roman" w:cs="Times New Roman"/>
              </w:rPr>
              <w:t>3</w:t>
            </w:r>
          </w:p>
        </w:tc>
        <w:tc>
          <w:tcPr>
            <w:tcW w:w="2520"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rPr>
            </w:pPr>
            <w:r w:rsidRPr="00A55F6B">
              <w:rPr>
                <w:rFonts w:ascii="Times New Roman" w:hAnsi="Times New Roman" w:cs="Times New Roman"/>
                <w:b/>
              </w:rPr>
              <w:t>«Мир образов вокальной и инструментальной музыки»</w:t>
            </w:r>
          </w:p>
        </w:tc>
        <w:tc>
          <w:tcPr>
            <w:tcW w:w="375"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rPr>
            </w:pPr>
          </w:p>
        </w:tc>
        <w:tc>
          <w:tcPr>
            <w:tcW w:w="365"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b/>
              </w:rPr>
            </w:pPr>
            <w:r w:rsidRPr="00A55F6B">
              <w:rPr>
                <w:rFonts w:ascii="Times New Roman" w:hAnsi="Times New Roman" w:cs="Times New Roman"/>
                <w:b/>
              </w:rPr>
              <w:t>16</w:t>
            </w:r>
          </w:p>
        </w:tc>
        <w:tc>
          <w:tcPr>
            <w:tcW w:w="369"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rPr>
            </w:pPr>
          </w:p>
        </w:tc>
        <w:tc>
          <w:tcPr>
            <w:tcW w:w="36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b/>
              </w:rPr>
            </w:pPr>
          </w:p>
        </w:tc>
        <w:tc>
          <w:tcPr>
            <w:tcW w:w="727"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16</w:t>
            </w:r>
          </w:p>
        </w:tc>
      </w:tr>
      <w:tr w:rsidR="005A7F3D" w:rsidRPr="00A55F6B" w:rsidTr="005A7F3D">
        <w:tc>
          <w:tcPr>
            <w:tcW w:w="27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rPr>
            </w:pPr>
            <w:r w:rsidRPr="00A55F6B">
              <w:rPr>
                <w:rFonts w:ascii="Times New Roman" w:hAnsi="Times New Roman" w:cs="Times New Roman"/>
              </w:rPr>
              <w:t>4</w:t>
            </w:r>
          </w:p>
        </w:tc>
        <w:tc>
          <w:tcPr>
            <w:tcW w:w="2520"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b/>
                <w:i/>
              </w:rPr>
            </w:pPr>
            <w:r w:rsidRPr="00A55F6B">
              <w:rPr>
                <w:rFonts w:ascii="Times New Roman" w:hAnsi="Times New Roman" w:cs="Times New Roman"/>
                <w:b/>
              </w:rPr>
              <w:t>«Мир образов камерной и симфонической музыки»</w:t>
            </w:r>
          </w:p>
        </w:tc>
        <w:tc>
          <w:tcPr>
            <w:tcW w:w="375"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i/>
              </w:rPr>
            </w:pPr>
          </w:p>
        </w:tc>
        <w:tc>
          <w:tcPr>
            <w:tcW w:w="365"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b/>
              </w:rPr>
            </w:pPr>
            <w:r w:rsidRPr="00A55F6B">
              <w:rPr>
                <w:rFonts w:ascii="Times New Roman" w:hAnsi="Times New Roman" w:cs="Times New Roman"/>
                <w:b/>
              </w:rPr>
              <w:t>18</w:t>
            </w:r>
          </w:p>
        </w:tc>
        <w:tc>
          <w:tcPr>
            <w:tcW w:w="369"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rPr>
                <w:rFonts w:ascii="Times New Roman" w:hAnsi="Times New Roman" w:cs="Times New Roman"/>
              </w:rPr>
            </w:pPr>
          </w:p>
        </w:tc>
        <w:tc>
          <w:tcPr>
            <w:tcW w:w="36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b/>
              </w:rPr>
            </w:pPr>
          </w:p>
        </w:tc>
        <w:tc>
          <w:tcPr>
            <w:tcW w:w="727" w:type="pct"/>
            <w:tcBorders>
              <w:top w:val="single" w:sz="4" w:space="0" w:color="auto"/>
              <w:left w:val="single" w:sz="4" w:space="0" w:color="auto"/>
              <w:bottom w:val="single" w:sz="4" w:space="0" w:color="auto"/>
              <w:right w:val="single" w:sz="4" w:space="0" w:color="auto"/>
            </w:tcBorders>
            <w:vAlign w:val="center"/>
          </w:tcPr>
          <w:p w:rsidR="005A7F3D" w:rsidRPr="00A55F6B" w:rsidRDefault="005A7F3D" w:rsidP="00287A7D">
            <w:pPr>
              <w:jc w:val="center"/>
              <w:rPr>
                <w:rFonts w:ascii="Times New Roman" w:hAnsi="Times New Roman" w:cs="Times New Roman"/>
                <w:b/>
              </w:rPr>
            </w:pPr>
            <w:r w:rsidRPr="00A55F6B">
              <w:rPr>
                <w:rFonts w:ascii="Times New Roman" w:hAnsi="Times New Roman" w:cs="Times New Roman"/>
                <w:b/>
              </w:rPr>
              <w:t>18</w:t>
            </w:r>
          </w:p>
        </w:tc>
      </w:tr>
      <w:tr w:rsidR="005A7F3D" w:rsidRPr="00A55F6B" w:rsidTr="005A7F3D">
        <w:tc>
          <w:tcPr>
            <w:tcW w:w="27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rPr>
            </w:pPr>
            <w:r w:rsidRPr="00A55F6B">
              <w:rPr>
                <w:rFonts w:ascii="Times New Roman" w:hAnsi="Times New Roman" w:cs="Times New Roman"/>
              </w:rPr>
              <w:t>5</w:t>
            </w:r>
          </w:p>
        </w:tc>
        <w:tc>
          <w:tcPr>
            <w:tcW w:w="2520"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b/>
                <w:i/>
              </w:rPr>
            </w:pPr>
            <w:r w:rsidRPr="005A7F3D">
              <w:rPr>
                <w:rFonts w:ascii="Times New Roman" w:hAnsi="Times New Roman" w:cs="Times New Roman"/>
                <w:b/>
              </w:rPr>
              <w:t>«</w:t>
            </w:r>
            <w:r w:rsidRPr="005A7F3D">
              <w:rPr>
                <w:rFonts w:ascii="Times New Roman" w:eastAsia="Times New Roman" w:hAnsi="Times New Roman" w:cs="Times New Roman"/>
                <w:b/>
                <w:iCs/>
              </w:rPr>
              <w:t xml:space="preserve">Особенности </w:t>
            </w:r>
            <w:r w:rsidRPr="005A7F3D">
              <w:rPr>
                <w:rFonts w:ascii="Times New Roman" w:eastAsia="Times New Roman" w:hAnsi="Times New Roman" w:cs="Times New Roman"/>
                <w:b/>
                <w:bCs/>
                <w:iCs/>
              </w:rPr>
              <w:t xml:space="preserve">музыкальной </w:t>
            </w:r>
            <w:r w:rsidRPr="005A7F3D">
              <w:rPr>
                <w:rFonts w:ascii="Times New Roman" w:eastAsia="Times New Roman" w:hAnsi="Times New Roman" w:cs="Times New Roman"/>
                <w:b/>
                <w:iCs/>
              </w:rPr>
              <w:t>драматургии сценической музыки</w:t>
            </w:r>
            <w:r w:rsidRPr="005A7F3D">
              <w:rPr>
                <w:rFonts w:ascii="Times New Roman" w:hAnsi="Times New Roman" w:cs="Times New Roman"/>
                <w:b/>
              </w:rPr>
              <w:t>»</w:t>
            </w:r>
          </w:p>
        </w:tc>
        <w:tc>
          <w:tcPr>
            <w:tcW w:w="375"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i/>
              </w:rPr>
            </w:pPr>
          </w:p>
        </w:tc>
        <w:tc>
          <w:tcPr>
            <w:tcW w:w="365"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b/>
              </w:rPr>
            </w:pPr>
          </w:p>
        </w:tc>
        <w:tc>
          <w:tcPr>
            <w:tcW w:w="369"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rPr>
            </w:pPr>
            <w:r w:rsidRPr="005A7F3D">
              <w:rPr>
                <w:rFonts w:ascii="Times New Roman" w:hAnsi="Times New Roman" w:cs="Times New Roman"/>
                <w:b/>
              </w:rPr>
              <w:t>16</w:t>
            </w:r>
          </w:p>
        </w:tc>
        <w:tc>
          <w:tcPr>
            <w:tcW w:w="367" w:type="pct"/>
            <w:tcBorders>
              <w:top w:val="single" w:sz="4" w:space="0" w:color="auto"/>
              <w:left w:val="single" w:sz="4" w:space="0" w:color="auto"/>
              <w:bottom w:val="single" w:sz="4" w:space="0" w:color="auto"/>
              <w:right w:val="single" w:sz="4" w:space="0" w:color="auto"/>
            </w:tcBorders>
          </w:tcPr>
          <w:p w:rsidR="005A7F3D" w:rsidRPr="005A7F3D" w:rsidRDefault="005A7F3D" w:rsidP="00287A7D">
            <w:pPr>
              <w:jc w:val="center"/>
              <w:rPr>
                <w:rFonts w:ascii="Times New Roman" w:hAnsi="Times New Roman" w:cs="Times New Roman"/>
                <w:b/>
              </w:rPr>
            </w:pPr>
          </w:p>
        </w:tc>
        <w:tc>
          <w:tcPr>
            <w:tcW w:w="727"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jc w:val="center"/>
              <w:rPr>
                <w:rFonts w:ascii="Times New Roman" w:hAnsi="Times New Roman" w:cs="Times New Roman"/>
                <w:b/>
              </w:rPr>
            </w:pPr>
            <w:r w:rsidRPr="005A7F3D">
              <w:rPr>
                <w:rFonts w:ascii="Times New Roman" w:hAnsi="Times New Roman" w:cs="Times New Roman"/>
                <w:b/>
              </w:rPr>
              <w:t>16</w:t>
            </w:r>
          </w:p>
        </w:tc>
      </w:tr>
      <w:tr w:rsidR="005A7F3D" w:rsidRPr="00A55F6B" w:rsidTr="005A7F3D">
        <w:trPr>
          <w:trHeight w:val="903"/>
        </w:trPr>
        <w:tc>
          <w:tcPr>
            <w:tcW w:w="27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rPr>
            </w:pPr>
            <w:r w:rsidRPr="00A55F6B">
              <w:rPr>
                <w:rFonts w:ascii="Times New Roman" w:hAnsi="Times New Roman" w:cs="Times New Roman"/>
              </w:rPr>
              <w:t>6</w:t>
            </w:r>
          </w:p>
        </w:tc>
        <w:tc>
          <w:tcPr>
            <w:tcW w:w="2520"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b/>
                <w:i/>
              </w:rPr>
            </w:pPr>
            <w:r w:rsidRPr="005A7F3D">
              <w:rPr>
                <w:rFonts w:ascii="Times New Roman" w:hAnsi="Times New Roman" w:cs="Times New Roman"/>
                <w:b/>
              </w:rPr>
              <w:t>«</w:t>
            </w:r>
            <w:r w:rsidRPr="005A7F3D">
              <w:rPr>
                <w:rFonts w:ascii="Times New Roman" w:eastAsia="Times New Roman" w:hAnsi="Times New Roman" w:cs="Times New Roman"/>
                <w:b/>
              </w:rPr>
              <w:t>Основные направления музыкальной культуры</w:t>
            </w:r>
            <w:r w:rsidRPr="005A7F3D">
              <w:rPr>
                <w:rFonts w:ascii="Times New Roman" w:hAnsi="Times New Roman" w:cs="Times New Roman"/>
                <w:b/>
              </w:rPr>
              <w:t>»</w:t>
            </w:r>
          </w:p>
        </w:tc>
        <w:tc>
          <w:tcPr>
            <w:tcW w:w="375"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i/>
              </w:rPr>
            </w:pPr>
          </w:p>
        </w:tc>
        <w:tc>
          <w:tcPr>
            <w:tcW w:w="365"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b/>
              </w:rPr>
            </w:pPr>
          </w:p>
        </w:tc>
        <w:tc>
          <w:tcPr>
            <w:tcW w:w="369"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rPr>
            </w:pPr>
            <w:r w:rsidRPr="005A7F3D">
              <w:rPr>
                <w:rFonts w:ascii="Times New Roman" w:hAnsi="Times New Roman" w:cs="Times New Roman"/>
                <w:b/>
              </w:rPr>
              <w:t>18</w:t>
            </w:r>
          </w:p>
        </w:tc>
        <w:tc>
          <w:tcPr>
            <w:tcW w:w="367" w:type="pct"/>
            <w:tcBorders>
              <w:top w:val="single" w:sz="4" w:space="0" w:color="auto"/>
              <w:left w:val="single" w:sz="4" w:space="0" w:color="auto"/>
              <w:bottom w:val="single" w:sz="4" w:space="0" w:color="auto"/>
              <w:right w:val="single" w:sz="4" w:space="0" w:color="auto"/>
            </w:tcBorders>
          </w:tcPr>
          <w:p w:rsidR="005A7F3D" w:rsidRPr="005A7F3D" w:rsidRDefault="005A7F3D" w:rsidP="00287A7D">
            <w:pPr>
              <w:jc w:val="center"/>
              <w:rPr>
                <w:rFonts w:ascii="Times New Roman" w:hAnsi="Times New Roman" w:cs="Times New Roman"/>
                <w:b/>
              </w:rPr>
            </w:pPr>
          </w:p>
        </w:tc>
        <w:tc>
          <w:tcPr>
            <w:tcW w:w="727"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jc w:val="center"/>
              <w:rPr>
                <w:rFonts w:ascii="Times New Roman" w:hAnsi="Times New Roman" w:cs="Times New Roman"/>
                <w:b/>
              </w:rPr>
            </w:pPr>
            <w:r w:rsidRPr="005A7F3D">
              <w:rPr>
                <w:rFonts w:ascii="Times New Roman" w:hAnsi="Times New Roman" w:cs="Times New Roman"/>
                <w:b/>
              </w:rPr>
              <w:t>18</w:t>
            </w:r>
          </w:p>
        </w:tc>
      </w:tr>
      <w:tr w:rsidR="005A7F3D" w:rsidRPr="00A55F6B" w:rsidTr="005A7F3D">
        <w:trPr>
          <w:trHeight w:val="903"/>
        </w:trPr>
        <w:tc>
          <w:tcPr>
            <w:tcW w:w="27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rPr>
            </w:pPr>
            <w:r>
              <w:rPr>
                <w:rFonts w:ascii="Times New Roman" w:hAnsi="Times New Roman" w:cs="Times New Roman"/>
              </w:rPr>
              <w:t>7</w:t>
            </w:r>
          </w:p>
        </w:tc>
        <w:tc>
          <w:tcPr>
            <w:tcW w:w="2520"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b/>
              </w:rPr>
            </w:pPr>
            <w:r w:rsidRPr="005A7F3D">
              <w:rPr>
                <w:rFonts w:ascii="Times New Roman" w:hAnsi="Times New Roman" w:cs="Times New Roman"/>
                <w:b/>
              </w:rPr>
              <w:t>«</w:t>
            </w:r>
            <w:r w:rsidRPr="005A7F3D">
              <w:rPr>
                <w:rFonts w:ascii="Times New Roman" w:eastAsia="Times New Roman" w:hAnsi="Times New Roman" w:cs="Times New Roman"/>
                <w:b/>
              </w:rPr>
              <w:t>Классика и современность</w:t>
            </w:r>
            <w:r w:rsidRPr="005A7F3D">
              <w:rPr>
                <w:rFonts w:ascii="Times New Roman" w:hAnsi="Times New Roman" w:cs="Times New Roman"/>
                <w:b/>
              </w:rPr>
              <w:t>»</w:t>
            </w:r>
          </w:p>
        </w:tc>
        <w:tc>
          <w:tcPr>
            <w:tcW w:w="375"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i/>
              </w:rPr>
            </w:pPr>
          </w:p>
        </w:tc>
        <w:tc>
          <w:tcPr>
            <w:tcW w:w="365"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b/>
              </w:rPr>
            </w:pPr>
          </w:p>
        </w:tc>
        <w:tc>
          <w:tcPr>
            <w:tcW w:w="369"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b/>
              </w:rPr>
            </w:pPr>
          </w:p>
        </w:tc>
        <w:tc>
          <w:tcPr>
            <w:tcW w:w="367" w:type="pct"/>
            <w:tcBorders>
              <w:top w:val="single" w:sz="4" w:space="0" w:color="auto"/>
              <w:left w:val="single" w:sz="4" w:space="0" w:color="auto"/>
              <w:bottom w:val="single" w:sz="4" w:space="0" w:color="auto"/>
              <w:right w:val="single" w:sz="4" w:space="0" w:color="auto"/>
            </w:tcBorders>
          </w:tcPr>
          <w:p w:rsidR="005A7F3D" w:rsidRPr="005A7F3D" w:rsidRDefault="005A7F3D" w:rsidP="00287A7D">
            <w:pPr>
              <w:jc w:val="center"/>
              <w:rPr>
                <w:rFonts w:ascii="Times New Roman" w:hAnsi="Times New Roman" w:cs="Times New Roman"/>
                <w:b/>
              </w:rPr>
            </w:pPr>
            <w:r w:rsidRPr="005A7F3D">
              <w:rPr>
                <w:rFonts w:ascii="Times New Roman" w:hAnsi="Times New Roman" w:cs="Times New Roman"/>
                <w:b/>
              </w:rPr>
              <w:t>16</w:t>
            </w:r>
          </w:p>
        </w:tc>
        <w:tc>
          <w:tcPr>
            <w:tcW w:w="727"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jc w:val="center"/>
              <w:rPr>
                <w:rFonts w:ascii="Times New Roman" w:hAnsi="Times New Roman" w:cs="Times New Roman"/>
                <w:b/>
              </w:rPr>
            </w:pPr>
            <w:r w:rsidRPr="005A7F3D">
              <w:rPr>
                <w:rFonts w:ascii="Times New Roman" w:hAnsi="Times New Roman" w:cs="Times New Roman"/>
                <w:b/>
              </w:rPr>
              <w:t>16</w:t>
            </w:r>
          </w:p>
        </w:tc>
      </w:tr>
      <w:tr w:rsidR="005A7F3D" w:rsidRPr="00A55F6B" w:rsidTr="005A7F3D">
        <w:trPr>
          <w:trHeight w:val="903"/>
        </w:trPr>
        <w:tc>
          <w:tcPr>
            <w:tcW w:w="277" w:type="pct"/>
            <w:tcBorders>
              <w:top w:val="single" w:sz="4" w:space="0" w:color="auto"/>
              <w:left w:val="single" w:sz="4" w:space="0" w:color="auto"/>
              <w:bottom w:val="single" w:sz="4" w:space="0" w:color="auto"/>
              <w:right w:val="single" w:sz="4" w:space="0" w:color="auto"/>
            </w:tcBorders>
          </w:tcPr>
          <w:p w:rsidR="005A7F3D" w:rsidRPr="00A55F6B" w:rsidRDefault="005A7F3D" w:rsidP="00287A7D">
            <w:pPr>
              <w:jc w:val="center"/>
              <w:rPr>
                <w:rFonts w:ascii="Times New Roman" w:hAnsi="Times New Roman" w:cs="Times New Roman"/>
              </w:rPr>
            </w:pPr>
            <w:r>
              <w:rPr>
                <w:rFonts w:ascii="Times New Roman" w:hAnsi="Times New Roman" w:cs="Times New Roman"/>
              </w:rPr>
              <w:t>8</w:t>
            </w:r>
          </w:p>
        </w:tc>
        <w:tc>
          <w:tcPr>
            <w:tcW w:w="2520"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b/>
              </w:rPr>
            </w:pPr>
            <w:r w:rsidRPr="005A7F3D">
              <w:rPr>
                <w:rFonts w:ascii="Times New Roman" w:eastAsia="Times New Roman" w:hAnsi="Times New Roman" w:cs="Times New Roman"/>
                <w:b/>
              </w:rPr>
              <w:t>«Традиции и новаторство в музыке»</w:t>
            </w:r>
          </w:p>
        </w:tc>
        <w:tc>
          <w:tcPr>
            <w:tcW w:w="375"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i/>
              </w:rPr>
            </w:pPr>
          </w:p>
        </w:tc>
        <w:tc>
          <w:tcPr>
            <w:tcW w:w="365"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b/>
              </w:rPr>
            </w:pPr>
          </w:p>
        </w:tc>
        <w:tc>
          <w:tcPr>
            <w:tcW w:w="369"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rPr>
                <w:rFonts w:ascii="Times New Roman" w:hAnsi="Times New Roman" w:cs="Times New Roman"/>
                <w:b/>
              </w:rPr>
            </w:pPr>
          </w:p>
        </w:tc>
        <w:tc>
          <w:tcPr>
            <w:tcW w:w="367" w:type="pct"/>
            <w:tcBorders>
              <w:top w:val="single" w:sz="4" w:space="0" w:color="auto"/>
              <w:left w:val="single" w:sz="4" w:space="0" w:color="auto"/>
              <w:bottom w:val="single" w:sz="4" w:space="0" w:color="auto"/>
              <w:right w:val="single" w:sz="4" w:space="0" w:color="auto"/>
            </w:tcBorders>
          </w:tcPr>
          <w:p w:rsidR="005A7F3D" w:rsidRPr="005A7F3D" w:rsidRDefault="005A7F3D" w:rsidP="00287A7D">
            <w:pPr>
              <w:jc w:val="center"/>
              <w:rPr>
                <w:rFonts w:ascii="Times New Roman" w:hAnsi="Times New Roman" w:cs="Times New Roman"/>
                <w:b/>
              </w:rPr>
            </w:pPr>
            <w:r w:rsidRPr="005A7F3D">
              <w:rPr>
                <w:rFonts w:ascii="Times New Roman" w:hAnsi="Times New Roman" w:cs="Times New Roman"/>
                <w:b/>
              </w:rPr>
              <w:t>18</w:t>
            </w:r>
          </w:p>
        </w:tc>
        <w:tc>
          <w:tcPr>
            <w:tcW w:w="727" w:type="pct"/>
            <w:tcBorders>
              <w:top w:val="single" w:sz="4" w:space="0" w:color="auto"/>
              <w:left w:val="single" w:sz="4" w:space="0" w:color="auto"/>
              <w:bottom w:val="single" w:sz="4" w:space="0" w:color="auto"/>
              <w:right w:val="single" w:sz="4" w:space="0" w:color="auto"/>
            </w:tcBorders>
            <w:vAlign w:val="center"/>
          </w:tcPr>
          <w:p w:rsidR="005A7F3D" w:rsidRPr="005A7F3D" w:rsidRDefault="005A7F3D" w:rsidP="00287A7D">
            <w:pPr>
              <w:jc w:val="center"/>
              <w:rPr>
                <w:rFonts w:ascii="Times New Roman" w:hAnsi="Times New Roman" w:cs="Times New Roman"/>
                <w:b/>
              </w:rPr>
            </w:pPr>
            <w:r w:rsidRPr="005A7F3D">
              <w:rPr>
                <w:rFonts w:ascii="Times New Roman" w:hAnsi="Times New Roman" w:cs="Times New Roman"/>
                <w:b/>
              </w:rPr>
              <w:t>18</w:t>
            </w:r>
          </w:p>
        </w:tc>
      </w:tr>
    </w:tbl>
    <w:p w:rsidR="005A7F3D" w:rsidRPr="00A55F6B" w:rsidRDefault="005A7F3D" w:rsidP="005A7F3D">
      <w:pPr>
        <w:pStyle w:val="a4"/>
        <w:ind w:left="644"/>
        <w:jc w:val="center"/>
        <w:rPr>
          <w:b/>
          <w:spacing w:val="-4"/>
        </w:rPr>
      </w:pPr>
      <w:r w:rsidRPr="00A55F6B">
        <w:rPr>
          <w:b/>
        </w:rPr>
        <w:lastRenderedPageBreak/>
        <w:t xml:space="preserve">Личностные, метапредметные и предметные результаты освоения учебного предмета </w:t>
      </w:r>
      <w:r>
        <w:rPr>
          <w:b/>
        </w:rPr>
        <w:t>"Музыка" 5-8 классов.</w:t>
      </w:r>
    </w:p>
    <w:p w:rsidR="005A7F3D" w:rsidRDefault="005A7F3D" w:rsidP="005A7F3D">
      <w:pPr>
        <w:pStyle w:val="a3"/>
        <w:tabs>
          <w:tab w:val="left" w:pos="402"/>
        </w:tabs>
        <w:ind w:left="33"/>
        <w:jc w:val="both"/>
        <w:rPr>
          <w:rFonts w:ascii="Times New Roman" w:hAnsi="Times New Roman" w:cs="Times New Roman"/>
          <w:sz w:val="24"/>
          <w:szCs w:val="24"/>
        </w:rPr>
      </w:pP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Изучение курса «Музыка» в основной школе обеспечивает достижение определённых результатов.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b/>
          <w:sz w:val="24"/>
          <w:szCs w:val="24"/>
        </w:rPr>
        <w:t>Личностные</w:t>
      </w:r>
      <w:r w:rsidRPr="0042627F">
        <w:rPr>
          <w:rFonts w:ascii="Times New Roman" w:hAnsi="Times New Roman" w:cs="Times New Roman"/>
          <w:sz w:val="24"/>
          <w:szCs w:val="24"/>
        </w:rPr>
        <w:t xml:space="preserve"> результаты отражаются в индивидуальных качествах учащихся, которые они должны приобрести в процессе освоения учебного предмета «Музыка»:</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целостный, социально ориентированный взгляд на мир в его органичном единстве и разнообразии природы, народов, культур и религий; — ответственное отношение к учению, готовность и способность к саморазвитию и самообразованию на основе мотивации к обучению и познанию;</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уважительное отношение к иному мнению, истории и культуре 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чувств других людей и сопереживание им;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компетентность в решении моральных проблем на основе личностного выбора, осознанное и ответственное отношение к собственным поступкам;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участие в общественной жизни школы в пределах возрастных компетенций с учётом региональных и этнокультурных особенностей;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признание ценности жизни во всех её проявлениях и необходимости ответственного, бережного отношения к окружающей среде;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принятие ценности семейной жизни, уважительное и заботливое отношение к членам своей семьи;</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b/>
          <w:sz w:val="24"/>
          <w:szCs w:val="24"/>
        </w:rPr>
        <w:t>Метапредметные</w:t>
      </w:r>
      <w:r w:rsidRPr="0042627F">
        <w:rPr>
          <w:rFonts w:ascii="Times New Roman" w:hAnsi="Times New Roman" w:cs="Times New Roman"/>
          <w:sz w:val="24"/>
          <w:szCs w:val="24"/>
        </w:rPr>
        <w:t xml:space="preserve"> результаты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умение самостоятельно ставить новые учебные задачи на основе развития познавательных мотивов и интересов;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смысловое чтение текстов различных стилей и жанров;</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lastRenderedPageBreak/>
        <w:t xml:space="preserve"> — умение создавать, применять и преобразовывать знаки и символы, модели и схемы для решения учебных и познавательных задач;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формирование и развитие компетентности в области использования ИКТ; стремление к самостоятельному общению с искусством и художественному самообразованию.</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b/>
          <w:sz w:val="24"/>
          <w:szCs w:val="24"/>
        </w:rPr>
        <w:t>Предметные</w:t>
      </w:r>
      <w:r w:rsidRPr="0042627F">
        <w:rPr>
          <w:rFonts w:ascii="Times New Roman" w:hAnsi="Times New Roman" w:cs="Times New Roman"/>
          <w:sz w:val="24"/>
          <w:szCs w:val="24"/>
        </w:rPr>
        <w:t xml:space="preserve"> результаты обеспечивают успешное обучение на следующей ступени общего образования и отражают: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степень развития основ музыкальной культуры школьника как неотъемлемой части его общей духовной культуры;</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становление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создание проектов и др.);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различными видами изобразительного искусства; —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овладение основами музыкальной грамотности: способностью эмоционально воспринимать музыку как живое образное искусство во взаимосвязи с жизнью, владеть специальной терминологией и ключевыми понятиями музыкального искусства, элементарной нотной грамотой в рамках изучаемого курса;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приобретение устойчивых навыков самостоятельной, целенаправленной и содержательной музыкально-учебной деятельности, включая ИКТ; — сотрудничество в ходе реализации коллективных, групповых, индивидуальных творческих и исследовательских проектов, решения различных музыкально-творческих задач.</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b/>
          <w:sz w:val="24"/>
          <w:szCs w:val="24"/>
        </w:rPr>
        <w:t>ПЛАНИРУЕМЫЕ РЕЗУЛЬТАТЫ</w:t>
      </w:r>
      <w:r w:rsidRPr="0042627F">
        <w:rPr>
          <w:rFonts w:ascii="Times New Roman" w:hAnsi="Times New Roman" w:cs="Times New Roman"/>
          <w:sz w:val="24"/>
          <w:szCs w:val="24"/>
        </w:rPr>
        <w:t xml:space="preserve">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По окончании 8 класса выпускник научится:</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наблюдать за многообразными явлениями жизни и искусства, выражать своё отношение к искусству;</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понимать специфику музыки и выявлять родство художественных образов разных искусств, различать их особенности;</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выражать эмоциональное содержание музыкальных произведений в процессе их исполнения, участвовать в различных формах музицирования;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раскрывать образное содержание музыкальных произведений разных форм, жанров и стилей; высказывать суждение об основной идее и форме её воплощения в музыке;</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осуществлять проектную и исследовательскую деятельность художественно-эстетической направленности, участвуя в исследовательских и творческих проектах, в том </w:t>
      </w:r>
      <w:r w:rsidRPr="0042627F">
        <w:rPr>
          <w:rFonts w:ascii="Times New Roman" w:hAnsi="Times New Roman" w:cs="Times New Roman"/>
          <w:sz w:val="24"/>
          <w:szCs w:val="24"/>
        </w:rPr>
        <w:lastRenderedPageBreak/>
        <w:t>числе связанных с музицированием; проявлять инициативу в организации и проведении концертов, театральных спектаклей, выставок и конкурсов, фестивалей и др.;</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разбираться в событиях отечественной и зарубежной культурной жизни,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xml:space="preserve"> — определять стилевое своеобразие классической, народной, религиозной, современной музыки, музыки разных эпох; </w:t>
      </w:r>
    </w:p>
    <w:p w:rsidR="005A7F3D" w:rsidRPr="0042627F" w:rsidRDefault="005A7F3D" w:rsidP="005A7F3D">
      <w:pPr>
        <w:pStyle w:val="a3"/>
        <w:tabs>
          <w:tab w:val="left" w:pos="402"/>
        </w:tabs>
        <w:ind w:left="33"/>
        <w:jc w:val="both"/>
        <w:rPr>
          <w:rFonts w:ascii="Times New Roman" w:hAnsi="Times New Roman" w:cs="Times New Roman"/>
          <w:sz w:val="24"/>
          <w:szCs w:val="24"/>
        </w:rPr>
      </w:pPr>
      <w:r w:rsidRPr="0042627F">
        <w:rPr>
          <w:rFonts w:ascii="Times New Roman" w:hAnsi="Times New Roman" w:cs="Times New Roman"/>
          <w:sz w:val="24"/>
          <w:szCs w:val="24"/>
        </w:rPr>
        <w:t>— применять ИКТ для расширения опыта творческой деятельности в процессе поиска информации в образовательном пространстве сети Интернет.</w:t>
      </w:r>
    </w:p>
    <w:p w:rsidR="005A7F3D" w:rsidRPr="003726AC" w:rsidRDefault="005A7F3D">
      <w:pPr>
        <w:rPr>
          <w:rFonts w:ascii="Times New Roman" w:hAnsi="Times New Roman" w:cs="Times New Roman"/>
          <w:sz w:val="24"/>
          <w:szCs w:val="24"/>
        </w:rPr>
      </w:pPr>
    </w:p>
    <w:sectPr w:rsidR="005A7F3D" w:rsidRPr="003726AC" w:rsidSect="00912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EB8"/>
    <w:rsid w:val="003726AC"/>
    <w:rsid w:val="005A7F3D"/>
    <w:rsid w:val="00607938"/>
    <w:rsid w:val="00912EA8"/>
    <w:rsid w:val="00CB6648"/>
    <w:rsid w:val="00F1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6E54"/>
  <w15:docId w15:val="{79A056DC-78A7-4581-8B53-29918875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7F3D"/>
    <w:pPr>
      <w:spacing w:after="0" w:line="240" w:lineRule="auto"/>
    </w:pPr>
  </w:style>
  <w:style w:type="paragraph" w:styleId="a4">
    <w:name w:val="List Paragraph"/>
    <w:basedOn w:val="a"/>
    <w:uiPriority w:val="34"/>
    <w:qFormat/>
    <w:rsid w:val="005A7F3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2018-10-28T06:00:00Z</dcterms:created>
  <dcterms:modified xsi:type="dcterms:W3CDTF">2020-09-20T05:44:00Z</dcterms:modified>
</cp:coreProperties>
</file>