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60" w:rsidRPr="002474ED" w:rsidRDefault="001B1B60" w:rsidP="001B1B60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  <w:r w:rsidRPr="002474ED">
        <w:rPr>
          <w:rFonts w:ascii="Times New Roman" w:hAnsi="Times New Roman" w:cs="Times New Roman"/>
          <w:sz w:val="32"/>
        </w:rPr>
        <w:t>«Средняя школа №6»</w:t>
      </w:r>
    </w:p>
    <w:p w:rsidR="002453DF" w:rsidRDefault="002453DF" w:rsidP="001B1B60">
      <w:pPr>
        <w:jc w:val="center"/>
        <w:rPr>
          <w:rFonts w:ascii="Times New Roman" w:hAnsi="Times New Roman" w:cs="Times New Roman"/>
          <w:sz w:val="32"/>
        </w:rPr>
      </w:pPr>
    </w:p>
    <w:p w:rsidR="002453DF" w:rsidRDefault="002453DF" w:rsidP="001B1B60">
      <w:pPr>
        <w:jc w:val="center"/>
        <w:rPr>
          <w:rFonts w:ascii="Times New Roman" w:hAnsi="Times New Roman" w:cs="Times New Roman"/>
          <w:sz w:val="32"/>
        </w:rPr>
      </w:pPr>
    </w:p>
    <w:p w:rsidR="002453DF" w:rsidRDefault="002453DF" w:rsidP="002453DF">
      <w:pPr>
        <w:jc w:val="right"/>
        <w:rPr>
          <w:rFonts w:ascii="Times New Roman" w:hAnsi="Times New Roman" w:cs="Times New Roman"/>
          <w:sz w:val="24"/>
          <w:szCs w:val="24"/>
        </w:rPr>
      </w:pPr>
      <w:r w:rsidRPr="0038791D">
        <w:rPr>
          <w:rFonts w:ascii="Times New Roman" w:hAnsi="Times New Roman" w:cs="Times New Roman"/>
          <w:sz w:val="24"/>
          <w:szCs w:val="24"/>
        </w:rPr>
        <w:t>Утверждена приказом по школе</w:t>
      </w:r>
    </w:p>
    <w:p w:rsidR="002453DF" w:rsidRDefault="002453DF" w:rsidP="002453DF">
      <w:pPr>
        <w:jc w:val="right"/>
        <w:rPr>
          <w:rFonts w:ascii="Times New Roman" w:hAnsi="Times New Roman" w:cs="Times New Roman"/>
          <w:sz w:val="24"/>
          <w:szCs w:val="24"/>
        </w:rPr>
      </w:pPr>
      <w:r w:rsidRPr="00387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791D">
        <w:rPr>
          <w:rFonts w:ascii="Times New Roman" w:hAnsi="Times New Roman" w:cs="Times New Roman"/>
          <w:sz w:val="24"/>
          <w:szCs w:val="24"/>
        </w:rPr>
        <w:t xml:space="preserve">  № 01-11/2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A766C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</w:t>
      </w:r>
      <w:r w:rsidR="00BA76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августа 20</w:t>
      </w:r>
      <w:r w:rsidR="00BA76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B1B60" w:rsidRDefault="002453DF" w:rsidP="002453DF">
      <w:pPr>
        <w:jc w:val="right"/>
        <w:rPr>
          <w:rFonts w:ascii="Times New Roman" w:hAnsi="Times New Roman" w:cs="Times New Roman"/>
          <w:sz w:val="32"/>
        </w:rPr>
      </w:pPr>
      <w:r w:rsidRPr="0038791D">
        <w:rPr>
          <w:rFonts w:ascii="Times New Roman" w:hAnsi="Times New Roman" w:cs="Times New Roman"/>
          <w:sz w:val="24"/>
          <w:szCs w:val="24"/>
        </w:rPr>
        <w:t>Директор ________/</w:t>
      </w:r>
      <w:proofErr w:type="spellStart"/>
      <w:r w:rsidRPr="0038791D">
        <w:rPr>
          <w:rFonts w:ascii="Times New Roman" w:hAnsi="Times New Roman" w:cs="Times New Roman"/>
          <w:sz w:val="24"/>
          <w:szCs w:val="24"/>
        </w:rPr>
        <w:t>Меледина</w:t>
      </w:r>
      <w:proofErr w:type="spellEnd"/>
      <w:r w:rsidRPr="0038791D">
        <w:rPr>
          <w:rFonts w:ascii="Times New Roman" w:hAnsi="Times New Roman" w:cs="Times New Roman"/>
          <w:sz w:val="24"/>
          <w:szCs w:val="24"/>
        </w:rPr>
        <w:t xml:space="preserve"> И.Ю./</w:t>
      </w: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</w:p>
    <w:p w:rsidR="001B1B60" w:rsidRDefault="001B1B60" w:rsidP="001B1B60">
      <w:pPr>
        <w:jc w:val="center"/>
        <w:rPr>
          <w:rFonts w:ascii="Times New Roman" w:hAnsi="Times New Roman" w:cs="Times New Roman"/>
          <w:sz w:val="32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ПРОГРАММА </w:t>
      </w: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 музыке </w:t>
      </w: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для учащихся 1-4 классов</w:t>
      </w:r>
    </w:p>
    <w:p w:rsidR="00C82F1A" w:rsidRDefault="00C82F1A" w:rsidP="001B1B60">
      <w:pPr>
        <w:spacing w:after="0"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( по</w:t>
      </w:r>
      <w:proofErr w:type="gramEnd"/>
      <w:r>
        <w:rPr>
          <w:rFonts w:ascii="Times New Roman" w:hAnsi="Times New Roman" w:cs="Times New Roman"/>
          <w:sz w:val="36"/>
        </w:rPr>
        <w:t xml:space="preserve"> авторской программе Е.Д. Критской, </w:t>
      </w:r>
      <w:proofErr w:type="spellStart"/>
      <w:r>
        <w:rPr>
          <w:rFonts w:ascii="Times New Roman" w:hAnsi="Times New Roman" w:cs="Times New Roman"/>
          <w:sz w:val="36"/>
        </w:rPr>
        <w:t>Г.П.Сергеевой</w:t>
      </w:r>
      <w:proofErr w:type="spellEnd"/>
      <w:r w:rsidR="002453DF">
        <w:rPr>
          <w:rFonts w:ascii="Times New Roman" w:hAnsi="Times New Roman" w:cs="Times New Roman"/>
          <w:sz w:val="36"/>
        </w:rPr>
        <w:t xml:space="preserve">, Т.С. </w:t>
      </w:r>
      <w:proofErr w:type="spellStart"/>
      <w:r w:rsidR="002453DF">
        <w:rPr>
          <w:rFonts w:ascii="Times New Roman" w:hAnsi="Times New Roman" w:cs="Times New Roman"/>
          <w:sz w:val="36"/>
        </w:rPr>
        <w:t>Шмагиной</w:t>
      </w:r>
      <w:proofErr w:type="spellEnd"/>
      <w:r>
        <w:rPr>
          <w:rFonts w:ascii="Times New Roman" w:hAnsi="Times New Roman" w:cs="Times New Roman"/>
          <w:sz w:val="36"/>
        </w:rPr>
        <w:t>).</w:t>
      </w: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4B5636" w:rsidP="001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музыки</w:t>
      </w:r>
    </w:p>
    <w:p w:rsidR="004B5636" w:rsidRDefault="004B5636" w:rsidP="001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Тюшков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1B1B60" w:rsidRDefault="001B1B60" w:rsidP="001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B60" w:rsidRDefault="001B1B60" w:rsidP="001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B60" w:rsidRPr="00D10DD6" w:rsidRDefault="001B1B60" w:rsidP="001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2453DF" w:rsidRDefault="002453DF" w:rsidP="00C82F1A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82F1A" w:rsidRDefault="001B1B60" w:rsidP="00C82F1A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Содержание программы.</w:t>
      </w:r>
    </w:p>
    <w:p w:rsidR="00C82F1A" w:rsidRPr="00C82F1A" w:rsidRDefault="00C82F1A" w:rsidP="00C82F1A">
      <w:pPr>
        <w:spacing w:after="0"/>
        <w:jc w:val="center"/>
        <w:rPr>
          <w:rFonts w:ascii="Times New Roman" w:hAnsi="Times New Roman" w:cs="Times New Roman"/>
          <w:sz w:val="36"/>
        </w:rPr>
      </w:pPr>
      <w:r w:rsidRPr="004B1DB9">
        <w:rPr>
          <w:rFonts w:ascii="Times New Roman" w:hAnsi="Times New Roman" w:cs="Times New Roman"/>
          <w:b/>
          <w:bCs/>
          <w:sz w:val="28"/>
          <w:szCs w:val="24"/>
        </w:rPr>
        <w:t>Содержание учебного предмета</w:t>
      </w:r>
    </w:p>
    <w:p w:rsidR="00C82F1A" w:rsidRPr="004B1DB9" w:rsidRDefault="00C82F1A" w:rsidP="00C82F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82F1A" w:rsidRPr="003E37C2" w:rsidRDefault="00C82F1A" w:rsidP="00C82F1A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37C2">
        <w:rPr>
          <w:rFonts w:ascii="Times New Roman" w:hAnsi="Times New Roman" w:cs="Times New Roman"/>
          <w:sz w:val="24"/>
          <w:szCs w:val="24"/>
        </w:rPr>
        <w:t>одержательными разделами: «Музыка в жизни человека» (30 ч</w:t>
      </w:r>
      <w:r>
        <w:rPr>
          <w:rFonts w:ascii="Times New Roman" w:hAnsi="Times New Roman" w:cs="Times New Roman"/>
          <w:sz w:val="24"/>
          <w:szCs w:val="24"/>
        </w:rPr>
        <w:t xml:space="preserve">асов), «Основные закономерности </w:t>
      </w:r>
      <w:r w:rsidRPr="003E37C2">
        <w:rPr>
          <w:rFonts w:ascii="Times New Roman" w:hAnsi="Times New Roman" w:cs="Times New Roman"/>
          <w:sz w:val="24"/>
          <w:szCs w:val="24"/>
        </w:rPr>
        <w:t>музыкального искусства» (60 часов), «Музыкальная картина мира» (30 часов).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каждого раздела дополнено содержанием изучаемого материала по видам деятельности.</w:t>
      </w:r>
    </w:p>
    <w:p w:rsidR="00C82F1A" w:rsidRPr="003E37C2" w:rsidRDefault="00C82F1A" w:rsidP="00C82F1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E37C2">
        <w:rPr>
          <w:rFonts w:ascii="Times New Roman" w:hAnsi="Times New Roman" w:cs="Times New Roman"/>
          <w:spacing w:val="-4"/>
          <w:sz w:val="24"/>
          <w:szCs w:val="24"/>
        </w:rPr>
        <w:t>Для реализации содержания «</w:t>
      </w:r>
      <w:r w:rsidRPr="003E37C2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Региональные музыкально-поэтические традиции: содержание, образная сфера и музыкальный язык» </w:t>
      </w:r>
      <w:r w:rsidRPr="003E37C2">
        <w:rPr>
          <w:rFonts w:ascii="Times New Roman" w:hAnsi="Times New Roman" w:cs="Times New Roman"/>
          <w:sz w:val="24"/>
          <w:szCs w:val="24"/>
        </w:rPr>
        <w:t>изучение музыкально-краеведческого содержания следует продолжать во всех классах начальной школы для того, чтобы к концу начальной школы выпускник научился ориентироваться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традиции.</w:t>
      </w:r>
    </w:p>
    <w:p w:rsidR="00C82F1A" w:rsidRDefault="00C82F1A" w:rsidP="00C82F1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0106A">
        <w:rPr>
          <w:rFonts w:ascii="Times New Roman" w:hAnsi="Times New Roman" w:cs="Times New Roman"/>
          <w:sz w:val="24"/>
          <w:szCs w:val="24"/>
        </w:rPr>
        <w:t>В 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824">
        <w:rPr>
          <w:rFonts w:ascii="Times New Roman" w:hAnsi="Times New Roman" w:cs="Times New Roman"/>
          <w:b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</w:t>
      </w:r>
      <w:r w:rsidRPr="004A382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3824">
        <w:rPr>
          <w:rFonts w:ascii="Times New Roman" w:hAnsi="Times New Roman" w:cs="Times New Roman"/>
          <w:sz w:val="24"/>
          <w:szCs w:val="24"/>
        </w:rPr>
        <w:t xml:space="preserve">Одобрена решением федерального учебно-методического объединения по общему образованию (протокол от 8 апреля </w:t>
      </w:r>
      <w:r w:rsidR="000677A0">
        <w:rPr>
          <w:rFonts w:ascii="Times New Roman" w:hAnsi="Times New Roman" w:cs="Times New Roman"/>
          <w:sz w:val="24"/>
          <w:szCs w:val="24"/>
        </w:rPr>
        <w:t>2</w:t>
      </w:r>
      <w:r w:rsidRPr="00916370">
        <w:rPr>
          <w:rFonts w:ascii="Times New Roman" w:hAnsi="Times New Roman" w:cs="Times New Roman"/>
          <w:sz w:val="24"/>
          <w:szCs w:val="24"/>
        </w:rPr>
        <w:t>015 г. № 1/15</w:t>
      </w:r>
      <w:r w:rsidRPr="004A3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возможностей образовательного учреждения и потребностей учащихся добавлены следующие дидактические единицы </w:t>
      </w:r>
      <w:r w:rsidRPr="00FC17B1">
        <w:rPr>
          <w:rFonts w:ascii="Times New Roman" w:hAnsi="Times New Roman" w:cs="Times New Roman"/>
          <w:i/>
          <w:sz w:val="24"/>
          <w:szCs w:val="24"/>
        </w:rPr>
        <w:t>«Творческое соревнование», «Музыкально-театрализованное представление как результат освоения программы по учебному предмету «Музыка», «Народные игры», «Годовой круг календарных праздников», «Создание информационного сопровождения проекта (афиша, презентация, пригласительные билеты и т.д.)», «Синтезатор как инструмент-оркестр. Осознание тембровых возможностей синтезатора в практической исполнительской деятельности», «Формирование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мультфильмов».</w:t>
      </w:r>
      <w:r w:rsidRPr="00FC17B1">
        <w:rPr>
          <w:rFonts w:ascii="Times New Roman" w:hAnsi="Times New Roman"/>
          <w:i/>
          <w:color w:val="000000"/>
        </w:rPr>
        <w:t xml:space="preserve"> «</w:t>
      </w:r>
      <w:r w:rsidRPr="00FC17B1">
        <w:rPr>
          <w:rFonts w:ascii="Times New Roman" w:hAnsi="Times New Roman"/>
          <w:i/>
          <w:color w:val="000000"/>
          <w:sz w:val="24"/>
          <w:szCs w:val="24"/>
        </w:rPr>
        <w:t xml:space="preserve"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</w:t>
      </w:r>
    </w:p>
    <w:p w:rsidR="00C82F1A" w:rsidRPr="0031770E" w:rsidRDefault="00C82F1A" w:rsidP="00C82F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31770E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31770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31770E" w:rsidRPr="0031770E" w:rsidRDefault="0031770E" w:rsidP="00317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 вокруг нас (16 ч)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в жизни человека.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Истоки возникновения музыки. Рождение музыки как естественное проявление человеческой натуры.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фольклор. Народная и профессиональная музыка. Сочинения отечественных композиторов о Родине.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музыкальной грамоты. Развитие музыки. Основные приёмы музыкального развития (повтор и контраст). Формы построения музыки: одно-, двух- и </w:t>
      </w:r>
      <w:proofErr w:type="gram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трёх-частные</w:t>
      </w:r>
      <w:proofErr w:type="gram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Музыкальная картина мира.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Интонационное богатство музыкального мира. Музыкальные театры.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Региональные музыкально-поэтические традиции: содержание, образная сфера и музыкальный язык.</w:t>
      </w:r>
    </w:p>
    <w:p w:rsidR="0031770E" w:rsidRPr="0031770E" w:rsidRDefault="0031770E" w:rsidP="003177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и ты (17 ч)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в жизни человека.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Рождение музыки как естественное проявление человеческой натуры.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Народное творчество России. Музыкальный и поэтический фольклор. Народная и профессиональная музыка. Сочинения отечественных композиторов о Родине.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нотной грамоты. Развитие музыки – сопоставление и столкновение чувств и мыслей человека, музыкальных тем, художественных образов. Формы построения музыки как обобщённое выражение художественного-образного содержания произведений.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Музыкальная картина мира.</w:t>
      </w:r>
    </w:p>
    <w:p w:rsidR="0031770E" w:rsidRPr="0031770E" w:rsidRDefault="0031770E" w:rsidP="003177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Музыка для детей: радио- и телепередачи, видеофильмы, звукозаписи (СD, DVD).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этно-культурных</w:t>
      </w:r>
      <w:proofErr w:type="gram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 сложившихся традиций.</w:t>
      </w:r>
    </w:p>
    <w:p w:rsidR="0031770E" w:rsidRDefault="0031770E" w:rsidP="003177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"Россия — Родина моя </w:t>
      </w:r>
      <w:proofErr w:type="gramStart"/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образы родного края.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как отличительная черта русской музыки. Песня. Мелодия. Аккомпанемент.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«Рассвет на Москве-реке», вступление к опере «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». М. Мусоргский; «Гимн России». А. Александров, слова С. Михалкова; «Здравствуй, Родина моя». Ю.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Чичков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слова К.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Ибряева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; «Моя Россия». Г. Струве, слова Н. Соловьевой.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"День, полный событий"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Мир ребенка в музыкальных интонациях, образах.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Детские пьесы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П. Чайковского и С. Прокофьева. Музыкальный инструмент — фортепиано.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Паулс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слова И.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Ласманиса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; «Спят усталые игрушки». А. Островский, слова З. Петровой; «Ай-я,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жу-жу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», латышская народная песня; «Колыбельная медведицы». Е.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слова Ю. Яковлева.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«О России петь — что стремиться в храм»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(5 ч.)</w:t>
      </w:r>
    </w:p>
    <w:p w:rsid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 «Великий колокольный звон» из оперы «Борис Годунов». М. Мусоргский; Кантата «Александр Невский», фрагменты: «Песня об Александре 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«Гори, гори ясно, чтобы не погасло</w:t>
      </w:r>
      <w:proofErr w:type="gramStart"/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!»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закличек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потешек.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плясовые наигрыши: «Светит месяц», «Камаринская», «Наигрыш». А.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; Русские народные песни: «Выходили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Комраков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слова народные; Масленичные песенки; Песенки-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игры, хороводы.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"В музыкальном театре</w:t>
      </w:r>
      <w:proofErr w:type="gramStart"/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( 5</w:t>
      </w:r>
      <w:proofErr w:type="gramEnd"/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Опера и балет.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"В концертном зале</w:t>
      </w:r>
      <w:proofErr w:type="gramStart"/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( 5</w:t>
      </w:r>
      <w:proofErr w:type="gramEnd"/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«Чтоб музыкантом быть, так надобно уменье</w:t>
      </w:r>
      <w:proofErr w:type="gramStart"/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...»</w:t>
      </w:r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6 ч.)</w:t>
      </w:r>
    </w:p>
    <w:p w:rsid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Тонского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Овербек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, перевод Т. Сикорской; «Колыбельная». Б.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Флис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; «Музыкант». Е.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Зарицкая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слова В. Орлова; «Пусть всегда будет солнце!». А. Островский, слова Л. Ошанина; «Большой хоровод». Б. Савельев, слова Лены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Жигалкиной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и А. Хайта.</w:t>
      </w:r>
    </w:p>
    <w:p w:rsid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«Россия – родина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моя»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5ч.)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Мелодия - душа музыки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внутреннее озвученное состояние, выражение эмоций и отражение мыслей. Основные средства музыкальной выразительности (мелодия).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Природа и музыка (романс). Звучащие картины.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«Виват, Россия</w:t>
      </w:r>
      <w:proofErr w:type="gram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!»(</w:t>
      </w:r>
      <w:proofErr w:type="gram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кант). «Наша слава – русская держава».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Знакомство учащихся с жанром канта.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Кантата «Александр Невский».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 Обобщенное представление исторического прошлого в музыкальных образах. Народная и профессиональная музыка.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 «Иван Сусанин».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«День, полный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событий»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4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Образы природы в музыке.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Утро.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Звучание окружающей жизни, природы, настроений, чувств и характера человека.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 Выразительность и изобразительность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в музыке. В каждой интонации спрятан человек.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Выразительность и изобразительность в музыке. Интонация как внутреннее озвученное состояние, выражение эмоций и отражение мыслей.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 детской». Игры и игрушки. На прогулке. Вечер.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Обобщение музыкальных впечатлений третьеклассников за 1 четверть. 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«О России петь – что стремиться в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храм»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4 ч,)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матери. «Богородице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Дево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радуйся!»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Введение учащихся в художественные образы духовной музыки. Музыка религиозной традиции.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Духовная музыка в творчестве композиторов.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Древнейшая песнь материнства.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Духовная музыка в творчестве композиторов.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«Тихая моя, нежная моя, добрая моя мама!»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Образ матери в музыке, поэзии, изобразительном искусстве. Всё самое дорогое, родное, святое связано с мамой.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Вербное воскресенье.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Вербочки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Народные музыкальные традиции Отечества. Духовная музыка в творчестве композиторов.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Святые земли Русской. Княгиня Ольга. Князь Владимир.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Народная и профессиональная музыка. Духовная музыка в творчестве композиторов.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Святые земли Русской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«Гори, гори ясно, чтобы не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погасло»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4 ч,)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«Настрою гусли на старинный лад» (былины).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Музыкальный и поэтический фольклор России. Народные музыкальные традиции Отечества. Наблюдение народного творчества.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Певцы русской старины (Баян. Садко). «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Музыкальный и поэтический фольклор России. Народная и профессиональная музыка.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Сказочные образы в музыке.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Образ Леля в опере «Снегурочка». Песня. Меццо-сопрано. Сопровождение оркестра.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Народные традиции и обряды. Масленица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«В музыкальном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театре»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6 ч,)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 «Руслан и Людмила».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 «Орфей и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Эвридика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Опера «Снегурочка».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 «Садко»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Увертюра. Зерно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– интонация.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Балет «Спящая красавица».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Балет. Музыкальное развитие в сопоставлении и столкновении человеческих чувств, тем, художественных образов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современных ритмах (мюзиклы).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Обобщенное представление об основных образно-эмоциональных сферах музыки и многообразии музыкальных жанров. Мюзикл.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«В концертном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зале»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6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Музыкальное состязание (концерт)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. Различные виды музыки: инструментальная. Концерт. Композитор – исполнитель – слушатель.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Музыкальные инструменты. Флейта. Скрипка.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Выразительные возможности флейты и скрипки,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история их появления. Выдающиеся скрипичные мастера и исполнители.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Сюита «Пер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Гюнт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«Героическая» симфония Бетховена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. Симфония. Формы построения музыки как обобщенное выражение художественно-образного содержания произведений.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 Бетховена.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Темпы, сюжеты и образы музыки Бетховена. Трагедия жизни.</w:t>
      </w:r>
    </w:p>
    <w:p w:rsidR="0031770E" w:rsidRPr="0031770E" w:rsidRDefault="0031770E" w:rsidP="0031770E">
      <w:pPr>
        <w:tabs>
          <w:tab w:val="right" w:pos="615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«Чтоб музыкантом стать, так надобно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уменье»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5 ч.)</w:t>
      </w:r>
    </w:p>
    <w:p w:rsidR="0031770E" w:rsidRPr="0031770E" w:rsidRDefault="0031770E" w:rsidP="0031770E">
      <w:pPr>
        <w:pStyle w:val="af1"/>
        <w:spacing w:before="0" w:beforeAutospacing="0" w:after="0" w:afterAutospacing="0"/>
        <w:jc w:val="left"/>
        <w:rPr>
          <w:color w:val="000000"/>
        </w:rPr>
      </w:pPr>
      <w:r w:rsidRPr="0031770E">
        <w:rPr>
          <w:b/>
          <w:bCs/>
          <w:color w:val="000000"/>
        </w:rPr>
        <w:t>Джаз – музыка ХХ века.</w:t>
      </w:r>
      <w:r w:rsidRPr="0031770E">
        <w:rPr>
          <w:color w:val="000000"/>
        </w:rPr>
        <w:t> 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 </w:t>
      </w:r>
      <w:r w:rsidRPr="0031770E">
        <w:rPr>
          <w:i/>
          <w:iCs/>
          <w:color w:val="000000"/>
        </w:rPr>
        <w:t>Джаз – музыка ХХ века. Особенности ритма и мелодики. Импровизация. Известные джазовые музыканты-исполнители.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Сходство и различие музыкальной речи разных композиторов. Мир Прокофьева.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Сходство и различие музыкальной речи Г.Свиридова, С.Прокофьева. Музыкальные иллюстрации.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Сходство и различие музыкальной речи разных композиторов. (Э.Григ, П.Чайковский).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Сходство и различие музыкальной речи Э.Грига и П.Чайковского. Музыкальные иллюстрации.</w:t>
      </w:r>
    </w:p>
    <w:p w:rsid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«Прославим радость на земле!».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 – источник вдохновения и радости Музыкальная речь как способ общения между людьми, ее эмоциональное воздействие на слушателей. Нестареющая музыка великого Моцарта. Композитор – исполнитель – слушатель.</w:t>
      </w:r>
    </w:p>
    <w:p w:rsid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70E" w:rsidRPr="0031770E" w:rsidRDefault="0031770E" w:rsidP="0031770E">
      <w:pPr>
        <w:pStyle w:val="af1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31770E">
        <w:rPr>
          <w:b/>
          <w:i/>
          <w:color w:val="000000"/>
        </w:rPr>
        <w:t xml:space="preserve">«Россия – родина </w:t>
      </w:r>
      <w:proofErr w:type="gramStart"/>
      <w:r w:rsidRPr="0031770E">
        <w:rPr>
          <w:b/>
          <w:i/>
          <w:color w:val="000000"/>
        </w:rPr>
        <w:t>моя»</w:t>
      </w:r>
      <w:r w:rsidR="005522BB">
        <w:rPr>
          <w:b/>
          <w:i/>
          <w:color w:val="000000"/>
        </w:rPr>
        <w:t>(</w:t>
      </w:r>
      <w:proofErr w:type="gramEnd"/>
      <w:r w:rsidR="005522BB">
        <w:rPr>
          <w:b/>
          <w:i/>
          <w:color w:val="000000"/>
        </w:rPr>
        <w:t xml:space="preserve"> 3 ч.)</w:t>
      </w:r>
    </w:p>
    <w:p w:rsidR="0031770E" w:rsidRPr="0031770E" w:rsidRDefault="0031770E" w:rsidP="0031770E">
      <w:pPr>
        <w:pStyle w:val="af1"/>
        <w:spacing w:before="0" w:beforeAutospacing="0" w:after="0" w:afterAutospacing="0"/>
        <w:jc w:val="left"/>
        <w:rPr>
          <w:color w:val="000000"/>
        </w:rPr>
      </w:pPr>
      <w:r w:rsidRPr="0031770E">
        <w:rPr>
          <w:b/>
          <w:bCs/>
          <w:color w:val="000000"/>
        </w:rPr>
        <w:t>Мелодия. «Ты запой мне ту песню…» </w:t>
      </w:r>
      <w:r w:rsidRPr="0031770E">
        <w:rPr>
          <w:color w:val="000000"/>
        </w:rPr>
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31770E">
        <w:rPr>
          <w:i/>
          <w:iCs/>
          <w:color w:val="000000"/>
        </w:rPr>
        <w:t> </w:t>
      </w:r>
      <w:r w:rsidRPr="0031770E">
        <w:rPr>
          <w:color w:val="000000"/>
        </w:rPr>
        <w:t xml:space="preserve">Общность интонаций народной </w:t>
      </w:r>
      <w:proofErr w:type="gramStart"/>
      <w:r w:rsidRPr="0031770E">
        <w:rPr>
          <w:color w:val="000000"/>
        </w:rPr>
        <w:t>музыки.</w:t>
      </w:r>
      <w:r w:rsidRPr="0031770E">
        <w:rPr>
          <w:i/>
          <w:iCs/>
          <w:color w:val="000000"/>
        </w:rPr>
        <w:t>.</w:t>
      </w:r>
      <w:proofErr w:type="gramEnd"/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«Что не выразишь словами, звуком на душу навей…».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Знакомство с жанром вокализ (С.В.Рахманинов «Вокализ»).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Его отличительные способности от песни и романса.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«Ты откуда русская, зародилась, музыка?»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народного </w:t>
      </w:r>
      <w:proofErr w:type="gram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творчества.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1770E">
        <w:rPr>
          <w:rFonts w:ascii="Times New Roman" w:hAnsi="Times New Roman" w:cs="Times New Roman"/>
          <w:color w:val="000000"/>
          <w:sz w:val="24"/>
          <w:szCs w:val="24"/>
        </w:rPr>
        <w:t> Выразительность и изобразительность в музыке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Интонация – источник 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элементов музыкальной речи. Жанры народных песен, их интонационно-образные особенности.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пойду по полю белому…»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и профессиональная музыка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Кантата «Александр Невский»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великий праздник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собралася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Русь!»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композиторов. Интонация как внутреннее озвученное состояние, выражение эмоций и отражение мыслей.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«День, полный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событий»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6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«Приют спокойствия, трудов и вдохновенья…».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Интонация как внутреннее озвученное состояние, выражение эмоций и отражение мыслей. 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«Что за прелесть эти сказки!». Три чуда.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 Выразительность и изобразительность. 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ярмарочных гуляний.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и профессиональная музыка. Выразительность и изобразительность в музыке. Народные музыкальные традиции Отечества.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Святогорский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монастырь.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Колокольные звоны.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«Приют, сияньем муз одетый…»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. Выразительность и изобразительность в музыке.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Зимнее утро. Зимний вечер.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«О России петь – что стремиться в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храм»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4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Святые земли Русской.</w:t>
      </w:r>
      <w:r w:rsidRPr="0031770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Святые земли Русской.</w:t>
      </w:r>
      <w:r w:rsidRPr="0031770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и профессиональная музыка. Духовная музыка в творчестве композиторов.</w:t>
      </w:r>
      <w:r w:rsidRPr="00317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Стихира.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Праздников праздник, торжество из торжеств. «Ангел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вопияше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Праздники Русской православной церкви. Пасха.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Музыкальный фольклор России. Народные музыкальные традиции Отечества. Духовная музыка в творчестве композиторов.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 обычай старины. Светлый праздник.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Праздники Русской православной церкви. Пасха.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 Народные музыкальные традиции родного края. Духовная музыка в творчестве композиторов.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Кирилл и Мефодий.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Святые земли Русской.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Народные музыкальные традиции Отечества. Обобщенное представление исторического прошлого в музыкальных образах.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«Гори, гори ясно, чтобы не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погасло»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3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Композитор – имя ему народ.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и профессиональная музыка. Народное музыкальное творчество разных стран мира.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 в народном стиле.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песня – летопись жизни народа и источник вдохновения композиторов.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Музыкальные инструменты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России. Оркестр русских народных инструментов.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 России, история их возникновения и бытования, их звучание в руках современных исполнителей.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музыке и музыкантах. «Музыкант – чародей» (белорусская народная сказка)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. Мифы, легенды, предания, сказки о музыке и музыкантах.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Народные праздники. «Троица».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Музыкальный фольклор народов России. Народные музыкальные традиции родного края. Праздники русского народа. Троицын день.</w:t>
      </w:r>
    </w:p>
    <w:p w:rsidR="0031770E" w:rsidRPr="0031770E" w:rsidRDefault="0031770E" w:rsidP="0031770E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«В музыкальном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театре»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6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 «Иван Сусанин». (Бал в замке польского короля. За Русь все стеной стоим…).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 Опера. Музыкальное развитие в сопоставлении и столкновении человеческих чувств, тем, художественных образов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«Исходила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младёшенька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(Опера 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М.Мусоргского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Хованщина</w:t>
      </w:r>
      <w:proofErr w:type="spellEnd"/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восток. «Сезам, откройся!». Восточные мотивы.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Народная и профессиональная музыка.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Балет «Петрушка».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музыкальные традиции Отечества. Народная и профессиональная музыка. Балет.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Театр музыкальной комедии. 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770E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31770E">
        <w:rPr>
          <w:rFonts w:ascii="Times New Roman" w:hAnsi="Times New Roman" w:cs="Times New Roman"/>
          <w:color w:val="000000"/>
          <w:sz w:val="24"/>
          <w:szCs w:val="24"/>
        </w:rPr>
        <w:t>. Мюзикл, оперетта. Жанры легкой музыки.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«В концертном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зале»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5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Музыкальные инструменты (скрипка, виолончель.).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инструменты. Струнный квартет. Вариации. Ноктюрн. 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«Старый замок». Счастье в сирени живет…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Различные виды музыки: вокальная, инструментальная. Выразительность и изобразительность в музыке.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 молкнет сердце чуткое Шопена…»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Судьба и творчество Ф.Шопена. Музыкальные жанры: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полонез, мазурка, вальс.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Формы музыки: трехчастные. </w:t>
      </w:r>
      <w:r w:rsidRPr="003177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«Патетическая» соната Бетховена. Годы странствий.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Жанры музыки: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соната, романс, баркарола, симфоническая увертюра.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 Различные виды музыки: вокальная, инструментальная. Музыкальная драматургия сонаты.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770E" w:rsidRPr="0031770E" w:rsidRDefault="0031770E" w:rsidP="0031770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«Чтоб музыкантом стать, так надобно </w:t>
      </w:r>
      <w:proofErr w:type="gramStart"/>
      <w:r w:rsidRPr="0031770E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уменье»</w:t>
      </w:r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552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7 ч.)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Прелюдия. «Исповедь души». «Революционный» этюд.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 Интонация как внутреннее озвученное состояние, выражение эмоций и отражение мыслей. Различные жанры фортепианной музыки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Мастерство исполнителя. Музыкальные инструменты (гитара).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инструменты.  Композитор – исполнитель – слушатель. Многообразие жанров музыки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композиторов-классиков. 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Музыкальные инструменты.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Музыкальный инструмент – </w:t>
      </w:r>
      <w:r w:rsidRPr="003177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гитара.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История этого инструмента. Гитара – универсальный инструмент. Авторская песня.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сказочник.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Н.Римского-Корсакова.</w:t>
      </w:r>
    </w:p>
    <w:p w:rsidR="0031770E" w:rsidRPr="0031770E" w:rsidRDefault="0031770E" w:rsidP="00317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7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«Рассвет на Москве-реке». </w:t>
      </w:r>
      <w:r w:rsidRPr="0031770E">
        <w:rPr>
          <w:rFonts w:ascii="Times New Roman" w:hAnsi="Times New Roman" w:cs="Times New Roman"/>
          <w:color w:val="000000"/>
          <w:sz w:val="24"/>
          <w:szCs w:val="24"/>
        </w:rPr>
        <w:t>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 </w:t>
      </w:r>
    </w:p>
    <w:p w:rsidR="0031770E" w:rsidRPr="00C82F1A" w:rsidRDefault="0031770E" w:rsidP="0031770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2F1A" w:rsidRDefault="00C82F1A" w:rsidP="00C82F1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522BB" w:rsidRPr="004025A3" w:rsidRDefault="005522BB" w:rsidP="0055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BB" w:rsidRPr="004B1DB9" w:rsidRDefault="005522BB" w:rsidP="005522BB">
      <w:pPr>
        <w:pStyle w:val="a7"/>
        <w:spacing w:after="0" w:line="240" w:lineRule="auto"/>
        <w:ind w:left="708"/>
        <w:jc w:val="center"/>
        <w:rPr>
          <w:rFonts w:ascii="Times New Roman" w:hAnsi="Times New Roman" w:cs="Times New Roman"/>
          <w:i/>
          <w:iCs/>
          <w:sz w:val="28"/>
          <w:szCs w:val="24"/>
          <w:lang w:eastAsia="ru-RU"/>
        </w:rPr>
      </w:pPr>
      <w:r w:rsidRPr="004B1DB9">
        <w:rPr>
          <w:rFonts w:ascii="Times New Roman" w:hAnsi="Times New Roman" w:cs="Times New Roman"/>
          <w:b/>
          <w:iCs/>
          <w:sz w:val="28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5522BB" w:rsidRPr="004A3824" w:rsidRDefault="005522BB" w:rsidP="005522BB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:rsidR="005522BB" w:rsidRPr="004A3824" w:rsidRDefault="005522BB" w:rsidP="005522BB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4A382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Личностные результаты </w:t>
      </w:r>
      <w:r w:rsidRPr="004A38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lastRenderedPageBreak/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b/>
          <w:bCs/>
          <w:spacing w:val="-4"/>
          <w:sz w:val="24"/>
          <w:szCs w:val="24"/>
        </w:rPr>
        <w:t>Метапредметные результаты</w:t>
      </w:r>
      <w:r w:rsidRPr="00BE246E">
        <w:rPr>
          <w:rFonts w:ascii="Times New Roman" w:hAnsi="Times New Roman" w:cs="Times New Roman"/>
          <w:spacing w:val="-4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овладение навыками смыслового прочтения содержании «текстов» различных музыкальных стилей и жанров в соответствии с целями и задачами деятельности;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522BB" w:rsidRPr="00BE246E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spacing w:val="-4"/>
          <w:sz w:val="24"/>
          <w:szCs w:val="24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</w:t>
      </w:r>
      <w:r w:rsidRPr="003B1D4F">
        <w:rPr>
          <w:rFonts w:ascii="Times New Roman" w:hAnsi="Times New Roman" w:cs="Times New Roman"/>
          <w:spacing w:val="-4"/>
          <w:sz w:val="24"/>
          <w:szCs w:val="24"/>
        </w:rPr>
        <w:t>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246E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Предметные результаты</w:t>
      </w:r>
    </w:p>
    <w:p w:rsidR="005522BB" w:rsidRPr="003B1D4F" w:rsidRDefault="005522BB" w:rsidP="005522BB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B1D4F">
        <w:rPr>
          <w:rFonts w:ascii="Times New Roman" w:hAnsi="Times New Roman" w:cs="Times New Roman"/>
          <w:kern w:val="2"/>
          <w:sz w:val="24"/>
          <w:szCs w:val="24"/>
        </w:rPr>
        <w:t>сформированность первоначальных представлений о роли муз</w:t>
      </w:r>
      <w:r>
        <w:rPr>
          <w:rFonts w:ascii="Times New Roman" w:hAnsi="Times New Roman" w:cs="Times New Roman"/>
          <w:kern w:val="2"/>
          <w:sz w:val="24"/>
          <w:szCs w:val="24"/>
        </w:rPr>
        <w:t>ыки в жизни человека, ее роли в</w:t>
      </w:r>
      <w:r w:rsidRPr="003B1D4F">
        <w:rPr>
          <w:rFonts w:ascii="Times New Roman" w:hAnsi="Times New Roman" w:cs="Times New Roman"/>
          <w:kern w:val="2"/>
          <w:sz w:val="24"/>
          <w:szCs w:val="24"/>
        </w:rPr>
        <w:t xml:space="preserve"> духовно-нравственном развитии человека;</w:t>
      </w:r>
    </w:p>
    <w:p w:rsidR="005522BB" w:rsidRPr="003B1D4F" w:rsidRDefault="005522BB" w:rsidP="005522BB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B1D4F">
        <w:rPr>
          <w:rFonts w:ascii="Times New Roman" w:hAnsi="Times New Roman" w:cs="Times New Roman"/>
          <w:kern w:val="2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522BB" w:rsidRPr="003B1D4F" w:rsidRDefault="005522BB" w:rsidP="005522BB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B1D4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умение воспринимать музыку и выражать свое отношение к музыкальному произведению; </w:t>
      </w:r>
    </w:p>
    <w:p w:rsidR="005522BB" w:rsidRDefault="005522BB" w:rsidP="005522BB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B1D4F">
        <w:rPr>
          <w:rFonts w:ascii="Times New Roman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522BB" w:rsidRPr="004B1DB9" w:rsidRDefault="005522BB" w:rsidP="005522B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D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 классе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873525">
        <w:rPr>
          <w:rFonts w:ascii="Times New Roman" w:hAnsi="Times New Roman" w:cs="Times New Roman"/>
          <w:sz w:val="24"/>
          <w:szCs w:val="24"/>
        </w:rPr>
        <w:t>ыявлять жанровое начало музыки(песня, танец, марш);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73525">
        <w:rPr>
          <w:rFonts w:ascii="Times New Roman" w:hAnsi="Times New Roman" w:cs="Times New Roman"/>
          <w:sz w:val="24"/>
          <w:szCs w:val="24"/>
        </w:rPr>
        <w:t>риентироваться в музыкальных жанрах (опера, балет, симфония и т.д.);</w:t>
      </w:r>
      <w:r>
        <w:rPr>
          <w:rFonts w:ascii="Times New Roman" w:hAnsi="Times New Roman" w:cs="Times New Roman"/>
          <w:sz w:val="24"/>
          <w:szCs w:val="24"/>
        </w:rPr>
        <w:t xml:space="preserve"> узнавать о</w:t>
      </w:r>
      <w:r w:rsidRPr="00873525">
        <w:rPr>
          <w:rFonts w:ascii="Times New Roman" w:hAnsi="Times New Roman" w:cs="Times New Roman"/>
          <w:sz w:val="24"/>
          <w:szCs w:val="24"/>
        </w:rPr>
        <w:t>собенности звучания знакомых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73525">
        <w:rPr>
          <w:rFonts w:ascii="Times New Roman" w:hAnsi="Times New Roman" w:cs="Times New Roman"/>
          <w:sz w:val="24"/>
          <w:szCs w:val="24"/>
        </w:rPr>
        <w:t>ценивать эмоциональный характер музыки и определять ее образное содержание;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73525">
        <w:rPr>
          <w:rFonts w:ascii="Times New Roman" w:hAnsi="Times New Roman" w:cs="Times New Roman"/>
          <w:sz w:val="24"/>
          <w:szCs w:val="24"/>
        </w:rPr>
        <w:t>частвовать в коллективной исполнительской деятельности (пении, пластическом интонировании, импровизации, игре на п</w:t>
      </w:r>
      <w:r>
        <w:rPr>
          <w:rFonts w:ascii="Times New Roman" w:hAnsi="Times New Roman" w:cs="Times New Roman"/>
          <w:sz w:val="24"/>
          <w:szCs w:val="24"/>
        </w:rPr>
        <w:t>ростейших шумовых инструментах), п</w:t>
      </w:r>
      <w:r w:rsidRPr="00873525">
        <w:rPr>
          <w:rFonts w:ascii="Times New Roman" w:hAnsi="Times New Roman" w:cs="Times New Roman"/>
          <w:sz w:val="24"/>
          <w:szCs w:val="24"/>
        </w:rPr>
        <w:t>роявлят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73525">
        <w:rPr>
          <w:rFonts w:ascii="Times New Roman" w:hAnsi="Times New Roman" w:cs="Times New Roman"/>
          <w:sz w:val="24"/>
          <w:szCs w:val="24"/>
        </w:rPr>
        <w:t xml:space="preserve"> готовность поделиться своими впечатлениями о музыке и выразить их в рисунке, пении, танцевально-ритмическом движении.</w:t>
      </w:r>
    </w:p>
    <w:p w:rsidR="005522BB" w:rsidRPr="003B1D4F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D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классе: </w:t>
      </w:r>
      <w:proofErr w:type="spellStart"/>
      <w:r w:rsidRPr="00A92991">
        <w:rPr>
          <w:rFonts w:ascii="Times New Roman" w:hAnsi="Times New Roman" w:cs="Times New Roman"/>
          <w:sz w:val="24"/>
          <w:szCs w:val="24"/>
        </w:rPr>
        <w:t>показывать</w:t>
      </w:r>
      <w:r w:rsidRPr="00873525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73525">
        <w:rPr>
          <w:rFonts w:ascii="Times New Roman" w:hAnsi="Times New Roman" w:cs="Times New Roman"/>
          <w:sz w:val="24"/>
          <w:szCs w:val="24"/>
        </w:rPr>
        <w:t xml:space="preserve"> и осознанно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3525">
        <w:rPr>
          <w:rFonts w:ascii="Times New Roman" w:hAnsi="Times New Roman" w:cs="Times New Roman"/>
          <w:sz w:val="24"/>
          <w:szCs w:val="24"/>
        </w:rPr>
        <w:t xml:space="preserve"> отношения к музыке различных направлений: фольклору, музыке религиозной традиции, классической и современной </w:t>
      </w:r>
      <w:proofErr w:type="spellStart"/>
      <w:r w:rsidRPr="00873525">
        <w:rPr>
          <w:rFonts w:ascii="Times New Roman" w:hAnsi="Times New Roman" w:cs="Times New Roman"/>
          <w:sz w:val="24"/>
          <w:szCs w:val="24"/>
        </w:rPr>
        <w:t>музыке;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>понима</w:t>
      </w:r>
      <w:r>
        <w:rPr>
          <w:rFonts w:ascii="Times New Roman" w:hAnsi="Times New Roman" w:cs="Times New Roman"/>
          <w:kern w:val="32"/>
          <w:sz w:val="24"/>
          <w:szCs w:val="24"/>
        </w:rPr>
        <w:t>ть</w:t>
      </w:r>
      <w:proofErr w:type="spellEnd"/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kern w:val="32"/>
          <w:sz w:val="24"/>
          <w:szCs w:val="24"/>
        </w:rPr>
        <w:t>е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 сложных жанров (опера, балет, концерт, симфония) в опоре на интонационно-образный </w:t>
      </w:r>
      <w:proofErr w:type="spellStart"/>
      <w:r w:rsidRPr="00873525">
        <w:rPr>
          <w:rFonts w:ascii="Times New Roman" w:hAnsi="Times New Roman" w:cs="Times New Roman"/>
          <w:kern w:val="32"/>
          <w:sz w:val="24"/>
          <w:szCs w:val="24"/>
        </w:rPr>
        <w:t>смысл;</w:t>
      </w:r>
      <w:r w:rsidRPr="00873525">
        <w:rPr>
          <w:rFonts w:ascii="Times New Roman" w:hAnsi="Times New Roman" w:cs="Times New Roman"/>
          <w:sz w:val="24"/>
          <w:szCs w:val="24"/>
        </w:rPr>
        <w:t>накопление</w:t>
      </w:r>
      <w:proofErr w:type="spellEnd"/>
      <w:r w:rsidRPr="00873525">
        <w:rPr>
          <w:rFonts w:ascii="Times New Roman" w:hAnsi="Times New Roman" w:cs="Times New Roman"/>
          <w:sz w:val="24"/>
          <w:szCs w:val="24"/>
        </w:rPr>
        <w:t xml:space="preserve"> знаний о закономерностях музыкального искусства и музыкальном языке; </w:t>
      </w: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87352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3525">
        <w:rPr>
          <w:rFonts w:ascii="Times New Roman" w:hAnsi="Times New Roman" w:cs="Times New Roman"/>
          <w:sz w:val="24"/>
          <w:szCs w:val="24"/>
        </w:rPr>
        <w:t xml:space="preserve"> развития и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87352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3525">
        <w:rPr>
          <w:rFonts w:ascii="Times New Roman" w:hAnsi="Times New Roman" w:cs="Times New Roman"/>
          <w:sz w:val="24"/>
          <w:szCs w:val="24"/>
        </w:rPr>
        <w:t xml:space="preserve"> (на основе повтора, контраста, вариативности);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расширение умений и навыков </w:t>
      </w:r>
      <w:r>
        <w:rPr>
          <w:rFonts w:ascii="Times New Roman" w:hAnsi="Times New Roman" w:cs="Times New Roman"/>
          <w:kern w:val="32"/>
          <w:sz w:val="24"/>
          <w:szCs w:val="24"/>
        </w:rPr>
        <w:t xml:space="preserve">хорового пения, 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пластического интонирования </w:t>
      </w:r>
      <w:r>
        <w:rPr>
          <w:rFonts w:ascii="Times New Roman" w:hAnsi="Times New Roman" w:cs="Times New Roman"/>
          <w:kern w:val="32"/>
          <w:sz w:val="24"/>
          <w:szCs w:val="24"/>
        </w:rPr>
        <w:t>(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>музыкально-ритмических движений</w:t>
      </w:r>
      <w:r>
        <w:rPr>
          <w:rFonts w:ascii="Times New Roman" w:hAnsi="Times New Roman" w:cs="Times New Roman"/>
          <w:kern w:val="32"/>
          <w:sz w:val="24"/>
          <w:szCs w:val="24"/>
        </w:rPr>
        <w:t>)</w:t>
      </w:r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, элементарного музицирования на детских </w:t>
      </w:r>
      <w:proofErr w:type="spellStart"/>
      <w:r w:rsidRPr="00873525">
        <w:rPr>
          <w:rFonts w:ascii="Times New Roman" w:hAnsi="Times New Roman" w:cs="Times New Roman"/>
          <w:kern w:val="32"/>
          <w:sz w:val="24"/>
          <w:szCs w:val="24"/>
        </w:rPr>
        <w:t>инструментах;активное</w:t>
      </w:r>
      <w:proofErr w:type="spellEnd"/>
      <w:r w:rsidRPr="00873525">
        <w:rPr>
          <w:rFonts w:ascii="Times New Roman" w:hAnsi="Times New Roman" w:cs="Times New Roman"/>
          <w:kern w:val="32"/>
          <w:sz w:val="24"/>
          <w:szCs w:val="24"/>
        </w:rPr>
        <w:t xml:space="preserve"> включение в процесс музицирования творческих импровизаций (речевых, вокальных, ритмических, инструментальных, пластических, художественных);накопление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2BB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B9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Предметные результаты в</w:t>
      </w:r>
      <w:r w:rsidRPr="004B1DB9">
        <w:rPr>
          <w:rFonts w:ascii="Times New Roman" w:hAnsi="Times New Roman" w:cs="Times New Roman"/>
          <w:i/>
          <w:iCs/>
          <w:sz w:val="24"/>
          <w:szCs w:val="24"/>
        </w:rPr>
        <w:t xml:space="preserve"> 3 классе</w:t>
      </w:r>
      <w:r w:rsidRPr="004B1DB9">
        <w:rPr>
          <w:rFonts w:ascii="Times New Roman" w:hAnsi="Times New Roman" w:cs="Times New Roman"/>
          <w:sz w:val="24"/>
          <w:szCs w:val="24"/>
        </w:rPr>
        <w:t xml:space="preserve"> обогащение представлений учащихся о музыке разных народов, стилей, композиторов; сопоставление особенностей их языка, творческого почерка, совершенствование представлений о триединстве музыкальной деятельности (композитор–исполнитель-слушатель);освоение музыкального языка и средств музыкальной выразительности в разных видах и формах детского музицирования (пение, музыкально-ритмические движения, игра на простейших инструментах, импровизации и др.).</w:t>
      </w:r>
    </w:p>
    <w:p w:rsidR="005522BB" w:rsidRPr="004B1DB9" w:rsidRDefault="005522BB" w:rsidP="005522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2BB" w:rsidRDefault="005522BB" w:rsidP="005522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1D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в</w:t>
      </w:r>
      <w:r w:rsidRPr="001C3BCE">
        <w:rPr>
          <w:rFonts w:ascii="Times New Roman" w:hAnsi="Times New Roman" w:cs="Times New Roman"/>
          <w:i/>
          <w:iCs/>
          <w:sz w:val="24"/>
          <w:szCs w:val="24"/>
        </w:rPr>
        <w:t xml:space="preserve"> 4 классе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3BCE">
        <w:rPr>
          <w:rFonts w:ascii="Times New Roman" w:hAnsi="Times New Roman" w:cs="Times New Roman"/>
          <w:sz w:val="24"/>
          <w:szCs w:val="24"/>
        </w:rPr>
        <w:t>расширение жизненно-музыкальных впечатлений учащихся от общения с музыкой разных жанров</w:t>
      </w:r>
      <w:r w:rsidRPr="00781BB4">
        <w:rPr>
          <w:rFonts w:ascii="Times New Roman" w:hAnsi="Times New Roman" w:cs="Times New Roman"/>
          <w:sz w:val="24"/>
          <w:szCs w:val="24"/>
        </w:rPr>
        <w:t>(опера, балет, симфония, концерт, сюита, кантата, романс, прелюдия и т.д.);</w:t>
      </w:r>
      <w:r w:rsidRPr="001C3BCE">
        <w:rPr>
          <w:rFonts w:ascii="Times New Roman" w:hAnsi="Times New Roman" w:cs="Times New Roman"/>
          <w:sz w:val="24"/>
          <w:szCs w:val="24"/>
        </w:rPr>
        <w:t xml:space="preserve"> стилей, национальных и композиторских школ</w:t>
      </w:r>
      <w:r>
        <w:t xml:space="preserve">, </w:t>
      </w:r>
      <w:r w:rsidRPr="001C3BCE">
        <w:rPr>
          <w:rFonts w:ascii="Times New Roman" w:hAnsi="Times New Roman" w:cs="Times New Roman"/>
          <w:sz w:val="24"/>
          <w:szCs w:val="24"/>
        </w:rPr>
        <w:t>выявление характерных особенностей русской музыки (народной и профессиональной), сопоставление их с музыкой других народов и стран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BB4">
        <w:rPr>
          <w:rFonts w:ascii="Times New Roman" w:hAnsi="Times New Roman" w:cs="Times New Roman"/>
          <w:sz w:val="24"/>
          <w:szCs w:val="24"/>
        </w:rPr>
        <w:t xml:space="preserve"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</w:t>
      </w:r>
      <w:proofErr w:type="spellStart"/>
      <w:r w:rsidRPr="00781BB4">
        <w:rPr>
          <w:rFonts w:ascii="Times New Roman" w:hAnsi="Times New Roman" w:cs="Times New Roman"/>
          <w:sz w:val="24"/>
          <w:szCs w:val="24"/>
        </w:rPr>
        <w:t>голосов;</w:t>
      </w:r>
      <w:r w:rsidRPr="001C3BCE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1C3BCE">
        <w:rPr>
          <w:rFonts w:ascii="Times New Roman" w:hAnsi="Times New Roman" w:cs="Times New Roman"/>
          <w:sz w:val="24"/>
          <w:szCs w:val="24"/>
        </w:rPr>
        <w:t xml:space="preserve"> анализировать ее содержание, форму, музыкальный язык на интонационно-образной </w:t>
      </w:r>
      <w:proofErr w:type="spellStart"/>
      <w:r w:rsidRPr="001C3BCE">
        <w:rPr>
          <w:rFonts w:ascii="Times New Roman" w:hAnsi="Times New Roman" w:cs="Times New Roman"/>
          <w:sz w:val="24"/>
          <w:szCs w:val="24"/>
        </w:rPr>
        <w:t>основе;формирование</w:t>
      </w:r>
      <w:proofErr w:type="spellEnd"/>
      <w:r w:rsidRPr="001C3BCE">
        <w:rPr>
          <w:rFonts w:ascii="Times New Roman" w:hAnsi="Times New Roman" w:cs="Times New Roman"/>
          <w:sz w:val="24"/>
          <w:szCs w:val="24"/>
        </w:rPr>
        <w:t xml:space="preserve"> умений и навыков выразительного исполнения музыкальных произведений в разных видах музыкально-практической деятельности; расширение представлений о взаимосвязи музыки с другими видами искусства (литература, изобрази</w:t>
      </w:r>
      <w:r>
        <w:rPr>
          <w:rFonts w:ascii="Times New Roman" w:hAnsi="Times New Roman" w:cs="Times New Roman"/>
          <w:sz w:val="24"/>
          <w:szCs w:val="24"/>
        </w:rPr>
        <w:t>тельное искусство, кино, театр).</w:t>
      </w:r>
    </w:p>
    <w:p w:rsidR="00CD1FDA" w:rsidRDefault="00CD1FDA" w:rsidP="00CD1FD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DA" w:rsidRPr="0025474D" w:rsidRDefault="00CD1FDA" w:rsidP="00CD1FDA">
      <w:pPr>
        <w:tabs>
          <w:tab w:val="left" w:pos="720"/>
        </w:tabs>
        <w:spacing w:after="0" w:line="240" w:lineRule="auto"/>
        <w:ind w:right="-53"/>
        <w:jc w:val="center"/>
        <w:rPr>
          <w:rFonts w:ascii="Times New Roman" w:hAnsi="Times New Roman" w:cs="Times New Roman"/>
          <w:b/>
          <w:bCs/>
        </w:rPr>
      </w:pPr>
      <w:r w:rsidRPr="0025474D">
        <w:rPr>
          <w:rFonts w:ascii="Times New Roman" w:hAnsi="Times New Roman" w:cs="Times New Roman"/>
          <w:b/>
          <w:bCs/>
        </w:rPr>
        <w:t>Планируемые результаты</w:t>
      </w:r>
      <w:r>
        <w:rPr>
          <w:rFonts w:ascii="Times New Roman" w:hAnsi="Times New Roman" w:cs="Times New Roman"/>
          <w:b/>
          <w:bCs/>
        </w:rPr>
        <w:t xml:space="preserve"> после 4-го года обучения.</w:t>
      </w:r>
    </w:p>
    <w:p w:rsidR="00CD1FDA" w:rsidRPr="0025474D" w:rsidRDefault="00CD1FDA" w:rsidP="00CD1FD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b/>
          <w:bCs/>
          <w:color w:val="000000"/>
        </w:rPr>
        <w:t xml:space="preserve">«Музыка в жизни человека» </w:t>
      </w: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научится:</w:t>
      </w:r>
    </w:p>
    <w:p w:rsidR="00CD1FDA" w:rsidRPr="0075044D" w:rsidRDefault="00CD1FDA" w:rsidP="00CD1FDA">
      <w:pPr>
        <w:pStyle w:val="a7"/>
        <w:numPr>
          <w:ilvl w:val="0"/>
          <w:numId w:val="34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</w:t>
      </w:r>
      <w:r w:rsidRPr="0075044D">
        <w:rPr>
          <w:rFonts w:ascii="Times New Roman" w:eastAsia="@Arial Unicode MS" w:hAnsi="Times New Roman" w:cs="Times New Roman"/>
          <w:color w:val="000000"/>
        </w:rPr>
        <w:lastRenderedPageBreak/>
        <w:t>искусство, выражая своё отношение к нему в различных видах музыкально-творческой деятельности;</w:t>
      </w:r>
    </w:p>
    <w:p w:rsidR="00CD1FDA" w:rsidRPr="0075044D" w:rsidRDefault="00CD1FDA" w:rsidP="00CD1FDA">
      <w:pPr>
        <w:pStyle w:val="a7"/>
        <w:numPr>
          <w:ilvl w:val="0"/>
          <w:numId w:val="34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D1FDA" w:rsidRPr="0075044D" w:rsidRDefault="00CD1FDA" w:rsidP="00CD1FDA">
      <w:pPr>
        <w:pStyle w:val="a7"/>
        <w:numPr>
          <w:ilvl w:val="0"/>
          <w:numId w:val="34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CD1FDA" w:rsidRPr="0025474D" w:rsidRDefault="00CD1FDA" w:rsidP="00CD1FDA">
      <w:pPr>
        <w:tabs>
          <w:tab w:val="left" w:leader="dot" w:pos="624"/>
        </w:tabs>
        <w:spacing w:after="0" w:line="240" w:lineRule="auto"/>
        <w:ind w:right="-53" w:firstLine="339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получит возможность научиться:</w:t>
      </w:r>
    </w:p>
    <w:p w:rsidR="00CD1FDA" w:rsidRPr="0075044D" w:rsidRDefault="00CD1FDA" w:rsidP="00CD1FDA">
      <w:pPr>
        <w:pStyle w:val="a7"/>
        <w:numPr>
          <w:ilvl w:val="0"/>
          <w:numId w:val="36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D1FDA" w:rsidRPr="0075044D" w:rsidRDefault="00CD1FDA" w:rsidP="00CD1FDA">
      <w:pPr>
        <w:pStyle w:val="a7"/>
        <w:widowControl w:val="0"/>
        <w:numPr>
          <w:ilvl w:val="0"/>
          <w:numId w:val="36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/>
          <w:color w:val="000000"/>
          <w:lang w:eastAsia="ru-RU"/>
        </w:rPr>
      </w:pPr>
      <w:r w:rsidRPr="0075044D">
        <w:rPr>
          <w:rFonts w:ascii="Times New Roman" w:eastAsia="@Arial Unicode MS" w:hAnsi="Times New Roman" w:cs="Times New Roman"/>
          <w:color w:val="000000"/>
          <w:lang w:eastAsia="ru-RU"/>
        </w:rPr>
        <w:t>организовывать культурный досуг, самостоятельную музыкально-творческую деятельность, музицировать.</w:t>
      </w:r>
    </w:p>
    <w:p w:rsidR="00CD1FDA" w:rsidRPr="0025474D" w:rsidRDefault="00CD1FDA" w:rsidP="00CD1FD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b/>
          <w:bCs/>
          <w:color w:val="000000"/>
        </w:rPr>
      </w:pPr>
      <w:r w:rsidRPr="0025474D">
        <w:rPr>
          <w:rFonts w:ascii="Times New Roman" w:eastAsia="@Arial Unicode MS" w:hAnsi="Times New Roman" w:cs="Times New Roman"/>
          <w:b/>
          <w:bCs/>
          <w:color w:val="000000"/>
        </w:rPr>
        <w:t>«Основные закономерности музыкального искусства»</w:t>
      </w:r>
    </w:p>
    <w:p w:rsidR="00CD1FDA" w:rsidRPr="0025474D" w:rsidRDefault="00CD1FDA" w:rsidP="00CD1FDA">
      <w:pPr>
        <w:tabs>
          <w:tab w:val="left" w:leader="dot" w:pos="624"/>
        </w:tabs>
        <w:spacing w:after="0" w:line="240" w:lineRule="auto"/>
        <w:ind w:right="-53" w:firstLine="339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научится:</w:t>
      </w:r>
    </w:p>
    <w:p w:rsidR="00CD1FDA" w:rsidRPr="0075044D" w:rsidRDefault="00CD1FDA" w:rsidP="00CD1FDA">
      <w:pPr>
        <w:pStyle w:val="a7"/>
        <w:numPr>
          <w:ilvl w:val="0"/>
          <w:numId w:val="37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D1FDA" w:rsidRPr="0075044D" w:rsidRDefault="00CD1FDA" w:rsidP="00CD1FDA">
      <w:pPr>
        <w:pStyle w:val="a7"/>
        <w:numPr>
          <w:ilvl w:val="0"/>
          <w:numId w:val="37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D1FDA" w:rsidRPr="0075044D" w:rsidRDefault="00CD1FDA" w:rsidP="00CD1FDA">
      <w:pPr>
        <w:pStyle w:val="a7"/>
        <w:numPr>
          <w:ilvl w:val="0"/>
          <w:numId w:val="37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D1FDA" w:rsidRPr="0025474D" w:rsidRDefault="00CD1FDA" w:rsidP="00CD1FDA">
      <w:pPr>
        <w:tabs>
          <w:tab w:val="left" w:leader="dot" w:pos="624"/>
        </w:tabs>
        <w:spacing w:after="0" w:line="240" w:lineRule="auto"/>
        <w:ind w:right="-53" w:firstLine="339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получит возможность научиться:</w:t>
      </w:r>
    </w:p>
    <w:p w:rsidR="00CD1FDA" w:rsidRPr="0075044D" w:rsidRDefault="00CD1FDA" w:rsidP="00CD1FDA">
      <w:pPr>
        <w:pStyle w:val="a7"/>
        <w:numPr>
          <w:ilvl w:val="0"/>
          <w:numId w:val="38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D1FDA" w:rsidRPr="0075044D" w:rsidRDefault="00CD1FDA" w:rsidP="00CD1FDA">
      <w:pPr>
        <w:pStyle w:val="a7"/>
        <w:numPr>
          <w:ilvl w:val="0"/>
          <w:numId w:val="38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CD1FDA" w:rsidRPr="0075044D" w:rsidRDefault="00CD1FDA" w:rsidP="00CD1FDA">
      <w:pPr>
        <w:pStyle w:val="a7"/>
        <w:widowControl w:val="0"/>
        <w:numPr>
          <w:ilvl w:val="0"/>
          <w:numId w:val="38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75044D">
        <w:rPr>
          <w:rFonts w:ascii="Times New Roman" w:eastAsia="@Arial Unicode MS" w:hAnsi="Times New Roman" w:cs="Times New Roman"/>
          <w:color w:val="000000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D1FDA" w:rsidRPr="0025474D" w:rsidRDefault="00CD1FDA" w:rsidP="00CD1FD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b/>
          <w:bCs/>
          <w:color w:val="000000"/>
        </w:rPr>
      </w:pPr>
      <w:r w:rsidRPr="0025474D">
        <w:rPr>
          <w:rFonts w:ascii="Times New Roman" w:eastAsia="@Arial Unicode MS" w:hAnsi="Times New Roman" w:cs="Times New Roman"/>
          <w:b/>
          <w:bCs/>
          <w:color w:val="000000"/>
        </w:rPr>
        <w:t>«Музыкальная картина мира»</w:t>
      </w:r>
    </w:p>
    <w:p w:rsidR="00CD1FDA" w:rsidRPr="0025474D" w:rsidRDefault="00CD1FDA" w:rsidP="00CD1FDA">
      <w:p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научится:</w:t>
      </w:r>
    </w:p>
    <w:p w:rsidR="00CD1FDA" w:rsidRPr="0075044D" w:rsidRDefault="00CD1FDA" w:rsidP="00CD1FDA">
      <w:pPr>
        <w:pStyle w:val="a7"/>
        <w:numPr>
          <w:ilvl w:val="0"/>
          <w:numId w:val="39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CD1FDA" w:rsidRPr="0075044D" w:rsidRDefault="00CD1FDA" w:rsidP="00CD1FDA">
      <w:pPr>
        <w:pStyle w:val="a7"/>
        <w:numPr>
          <w:ilvl w:val="0"/>
          <w:numId w:val="39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D1FDA" w:rsidRPr="0075044D" w:rsidRDefault="00CD1FDA" w:rsidP="00CD1FDA">
      <w:pPr>
        <w:pStyle w:val="a7"/>
        <w:numPr>
          <w:ilvl w:val="0"/>
          <w:numId w:val="39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CD1FDA" w:rsidRPr="0025474D" w:rsidRDefault="00CD1FDA" w:rsidP="00CD1FDA">
      <w:p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i/>
          <w:iCs/>
          <w:color w:val="000000"/>
        </w:rPr>
      </w:pPr>
      <w:r w:rsidRPr="0025474D">
        <w:rPr>
          <w:rFonts w:ascii="Times New Roman" w:eastAsia="@Arial Unicode MS" w:hAnsi="Times New Roman" w:cs="Times New Roman"/>
          <w:i/>
          <w:iCs/>
          <w:color w:val="000000"/>
        </w:rPr>
        <w:t>Выпускник получит возможность научиться:</w:t>
      </w:r>
    </w:p>
    <w:p w:rsidR="00CD1FDA" w:rsidRPr="0075044D" w:rsidRDefault="00CD1FDA" w:rsidP="00CD1FDA">
      <w:pPr>
        <w:pStyle w:val="a7"/>
        <w:numPr>
          <w:ilvl w:val="0"/>
          <w:numId w:val="40"/>
        </w:numPr>
        <w:tabs>
          <w:tab w:val="left" w:leader="dot" w:pos="624"/>
        </w:tabs>
        <w:spacing w:after="0" w:line="240" w:lineRule="auto"/>
        <w:ind w:right="-53"/>
        <w:jc w:val="both"/>
        <w:rPr>
          <w:rFonts w:ascii="Times New Roman" w:eastAsia="@Arial Unicode MS" w:hAnsi="Times New Roman" w:cs="Times New Roman"/>
          <w:color w:val="000000"/>
        </w:rPr>
      </w:pPr>
      <w:r w:rsidRPr="0075044D">
        <w:rPr>
          <w:rFonts w:ascii="Times New Roman" w:eastAsia="@Arial Unicode MS" w:hAnsi="Times New Roman" w:cs="Times New Roman"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D1FDA" w:rsidRPr="0075044D" w:rsidRDefault="00CD1FDA" w:rsidP="00CD1FDA">
      <w:pPr>
        <w:pStyle w:val="a7"/>
        <w:widowControl w:val="0"/>
        <w:numPr>
          <w:ilvl w:val="0"/>
          <w:numId w:val="40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@Arial Unicode MS" w:hAnsi="Times New Roman"/>
          <w:color w:val="000000"/>
          <w:lang w:eastAsia="ru-RU"/>
        </w:rPr>
      </w:pPr>
      <w:r w:rsidRPr="0075044D">
        <w:rPr>
          <w:rFonts w:ascii="Times New Roman" w:eastAsia="@Arial Unicode MS" w:hAnsi="Times New Roman" w:cs="Times New Roman"/>
          <w:color w:val="000000"/>
          <w:lang w:eastAsia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CD1FDA" w:rsidRPr="0025474D" w:rsidRDefault="00CD1FDA" w:rsidP="00CD1FDA">
      <w:pPr>
        <w:tabs>
          <w:tab w:val="left" w:pos="720"/>
        </w:tabs>
        <w:spacing w:after="0" w:line="240" w:lineRule="auto"/>
        <w:ind w:right="-53"/>
        <w:jc w:val="both"/>
        <w:rPr>
          <w:rFonts w:ascii="Times New Roman" w:hAnsi="Times New Roman" w:cs="Times New Roman"/>
          <w:b/>
          <w:bCs/>
        </w:rPr>
      </w:pPr>
    </w:p>
    <w:p w:rsidR="00C82F1A" w:rsidRDefault="00C82F1A" w:rsidP="001B1B6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1B1B60" w:rsidRDefault="001B1B60"/>
    <w:sectPr w:rsidR="001B1B60" w:rsidSect="001D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BA6"/>
    <w:multiLevelType w:val="hybridMultilevel"/>
    <w:tmpl w:val="0016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33C"/>
    <w:multiLevelType w:val="hybridMultilevel"/>
    <w:tmpl w:val="C4B602C2"/>
    <w:lvl w:ilvl="0" w:tplc="25720E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F6951"/>
    <w:multiLevelType w:val="hybridMultilevel"/>
    <w:tmpl w:val="519AE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D252F"/>
    <w:multiLevelType w:val="hybridMultilevel"/>
    <w:tmpl w:val="8AF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765B"/>
    <w:multiLevelType w:val="hybridMultilevel"/>
    <w:tmpl w:val="8D3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589B"/>
    <w:multiLevelType w:val="hybridMultilevel"/>
    <w:tmpl w:val="615A0FFE"/>
    <w:lvl w:ilvl="0" w:tplc="EB024EBA">
      <w:start w:val="3"/>
      <w:numFmt w:val="decimal"/>
      <w:lvlText w:val="%1."/>
      <w:lvlJc w:val="left"/>
      <w:pPr>
        <w:ind w:left="1620" w:hanging="360"/>
      </w:pPr>
      <w:rPr>
        <w:rFonts w:cs="Times New Roman"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 w15:restartNumberingAfterBreak="0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15789"/>
    <w:multiLevelType w:val="hybridMultilevel"/>
    <w:tmpl w:val="53A0ABAA"/>
    <w:lvl w:ilvl="0" w:tplc="CA9EC72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 w15:restartNumberingAfterBreak="0">
    <w:nsid w:val="3DA64C14"/>
    <w:multiLevelType w:val="hybridMultilevel"/>
    <w:tmpl w:val="BF1A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52C"/>
    <w:multiLevelType w:val="hybridMultilevel"/>
    <w:tmpl w:val="C8C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A5FCC"/>
    <w:multiLevelType w:val="hybridMultilevel"/>
    <w:tmpl w:val="DA3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B040F"/>
    <w:multiLevelType w:val="hybridMultilevel"/>
    <w:tmpl w:val="D64A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1702"/>
    <w:multiLevelType w:val="hybridMultilevel"/>
    <w:tmpl w:val="B666D728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4" w15:restartNumberingAfterBreak="0">
    <w:nsid w:val="6C053E47"/>
    <w:multiLevelType w:val="hybridMultilevel"/>
    <w:tmpl w:val="C728FF4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5" w15:restartNumberingAfterBreak="0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3089"/>
    <w:multiLevelType w:val="multilevel"/>
    <w:tmpl w:val="6B307438"/>
    <w:lvl w:ilvl="0">
      <w:numFmt w:val="bullet"/>
      <w:pStyle w:val="a"/>
      <w:lvlText w:val="—"/>
      <w:lvlJc w:val="left"/>
      <w:pPr>
        <w:tabs>
          <w:tab w:val="num" w:pos="1080"/>
        </w:tabs>
        <w:ind w:firstLine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3897"/>
    <w:multiLevelType w:val="hybridMultilevel"/>
    <w:tmpl w:val="588E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8"/>
  </w:num>
  <w:num w:numId="5">
    <w:abstractNumId w:val="14"/>
  </w:num>
  <w:num w:numId="6">
    <w:abstractNumId w:val="3"/>
  </w:num>
  <w:num w:numId="7">
    <w:abstractNumId w:val="40"/>
  </w:num>
  <w:num w:numId="8">
    <w:abstractNumId w:val="18"/>
  </w:num>
  <w:num w:numId="9">
    <w:abstractNumId w:val="27"/>
  </w:num>
  <w:num w:numId="10">
    <w:abstractNumId w:val="20"/>
  </w:num>
  <w:num w:numId="11">
    <w:abstractNumId w:val="13"/>
  </w:num>
  <w:num w:numId="12">
    <w:abstractNumId w:val="36"/>
  </w:num>
  <w:num w:numId="13">
    <w:abstractNumId w:val="26"/>
  </w:num>
  <w:num w:numId="14">
    <w:abstractNumId w:val="2"/>
  </w:num>
  <w:num w:numId="15">
    <w:abstractNumId w:val="32"/>
  </w:num>
  <w:num w:numId="16">
    <w:abstractNumId w:val="12"/>
  </w:num>
  <w:num w:numId="17">
    <w:abstractNumId w:val="35"/>
  </w:num>
  <w:num w:numId="18">
    <w:abstractNumId w:val="21"/>
  </w:num>
  <w:num w:numId="19">
    <w:abstractNumId w:val="0"/>
  </w:num>
  <w:num w:numId="20">
    <w:abstractNumId w:val="38"/>
  </w:num>
  <w:num w:numId="21">
    <w:abstractNumId w:val="30"/>
  </w:num>
  <w:num w:numId="22">
    <w:abstractNumId w:val="4"/>
  </w:num>
  <w:num w:numId="23">
    <w:abstractNumId w:val="22"/>
  </w:num>
  <w:num w:numId="24">
    <w:abstractNumId w:val="25"/>
  </w:num>
  <w:num w:numId="25">
    <w:abstractNumId w:val="19"/>
  </w:num>
  <w:num w:numId="26">
    <w:abstractNumId w:val="24"/>
  </w:num>
  <w:num w:numId="27">
    <w:abstractNumId w:val="29"/>
  </w:num>
  <w:num w:numId="28">
    <w:abstractNumId w:val="15"/>
  </w:num>
  <w:num w:numId="29">
    <w:abstractNumId w:val="31"/>
  </w:num>
  <w:num w:numId="30">
    <w:abstractNumId w:val="7"/>
  </w:num>
  <w:num w:numId="31">
    <w:abstractNumId w:val="6"/>
  </w:num>
  <w:num w:numId="32">
    <w:abstractNumId w:val="37"/>
  </w:num>
  <w:num w:numId="33">
    <w:abstractNumId w:val="34"/>
  </w:num>
  <w:num w:numId="34">
    <w:abstractNumId w:val="39"/>
  </w:num>
  <w:num w:numId="35">
    <w:abstractNumId w:val="33"/>
  </w:num>
  <w:num w:numId="36">
    <w:abstractNumId w:val="10"/>
  </w:num>
  <w:num w:numId="37">
    <w:abstractNumId w:val="17"/>
  </w:num>
  <w:num w:numId="38">
    <w:abstractNumId w:val="23"/>
  </w:num>
  <w:num w:numId="39">
    <w:abstractNumId w:val="1"/>
  </w:num>
  <w:num w:numId="40">
    <w:abstractNumId w:val="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B60"/>
    <w:rsid w:val="000139C9"/>
    <w:rsid w:val="000677A0"/>
    <w:rsid w:val="001B1B60"/>
    <w:rsid w:val="001D370D"/>
    <w:rsid w:val="002453DF"/>
    <w:rsid w:val="0031770E"/>
    <w:rsid w:val="004B5636"/>
    <w:rsid w:val="005522BB"/>
    <w:rsid w:val="00BA766C"/>
    <w:rsid w:val="00C82F1A"/>
    <w:rsid w:val="00CD1FDA"/>
    <w:rsid w:val="00DD0977"/>
    <w:rsid w:val="00DD30BB"/>
    <w:rsid w:val="00F115E7"/>
    <w:rsid w:val="00FE0DB5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277B"/>
  <w15:docId w15:val="{207D4C1C-7EF2-4A1E-A70B-E3A34429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70D"/>
  </w:style>
  <w:style w:type="paragraph" w:styleId="1">
    <w:name w:val="heading 1"/>
    <w:basedOn w:val="a0"/>
    <w:next w:val="a0"/>
    <w:link w:val="10"/>
    <w:uiPriority w:val="99"/>
    <w:qFormat/>
    <w:rsid w:val="00C82F1A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C82F1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82F1A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C82F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82F1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C82F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C82F1A"/>
    <w:pPr>
      <w:keepNext/>
      <w:spacing w:after="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82F1A"/>
    <w:pPr>
      <w:keepNext/>
      <w:spacing w:after="0" w:line="240" w:lineRule="auto"/>
      <w:jc w:val="both"/>
      <w:outlineLvl w:val="7"/>
    </w:pPr>
    <w:rPr>
      <w:rFonts w:ascii="Times New Roman" w:eastAsia="Calibri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82F1A"/>
    <w:pPr>
      <w:spacing w:before="240" w:after="60"/>
      <w:outlineLvl w:val="8"/>
    </w:pPr>
    <w:rPr>
      <w:rFonts w:ascii="Cambria" w:eastAsia="Calibri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1B1B60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1"/>
    <w:link w:val="a4"/>
    <w:uiPriority w:val="99"/>
    <w:rsid w:val="001B1B6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+ Полужирный"/>
    <w:uiPriority w:val="99"/>
    <w:rsid w:val="001B1B60"/>
    <w:rPr>
      <w:b/>
      <w:bCs/>
      <w:lang w:bidi="ar-SA"/>
    </w:rPr>
  </w:style>
  <w:style w:type="character" w:customStyle="1" w:styleId="Zag11">
    <w:name w:val="Zag_11"/>
    <w:rsid w:val="001B1B60"/>
  </w:style>
  <w:style w:type="character" w:customStyle="1" w:styleId="48">
    <w:name w:val="Основной текст + Полужирный48"/>
    <w:rsid w:val="001B1B60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0">
    <w:name w:val="Заголовок 1 Знак"/>
    <w:basedOn w:val="a1"/>
    <w:link w:val="1"/>
    <w:uiPriority w:val="99"/>
    <w:rsid w:val="00C82F1A"/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C82F1A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C82F1A"/>
    <w:rPr>
      <w:rFonts w:ascii="Cambria" w:eastAsia="Calibri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C82F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C82F1A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C82F1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C82F1A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C82F1A"/>
    <w:rPr>
      <w:rFonts w:ascii="Times New Roman" w:eastAsia="Calibri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C82F1A"/>
    <w:rPr>
      <w:rFonts w:ascii="Cambria" w:eastAsia="Calibri" w:hAnsi="Cambria" w:cs="Times New Roman"/>
      <w:lang w:eastAsia="en-US"/>
    </w:rPr>
  </w:style>
  <w:style w:type="paragraph" w:styleId="a7">
    <w:name w:val="List Paragraph"/>
    <w:basedOn w:val="a0"/>
    <w:uiPriority w:val="99"/>
    <w:qFormat/>
    <w:rsid w:val="00C82F1A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header"/>
    <w:basedOn w:val="a0"/>
    <w:link w:val="a9"/>
    <w:uiPriority w:val="99"/>
    <w:rsid w:val="00C82F1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C82F1A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footer"/>
    <w:basedOn w:val="a0"/>
    <w:link w:val="ab"/>
    <w:uiPriority w:val="99"/>
    <w:rsid w:val="00C82F1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82F1A"/>
    <w:rPr>
      <w:rFonts w:ascii="Calibri" w:eastAsia="Calibri" w:hAnsi="Calibri" w:cs="Times New Roman"/>
      <w:sz w:val="20"/>
      <w:szCs w:val="20"/>
      <w:lang w:eastAsia="en-US"/>
    </w:rPr>
  </w:style>
  <w:style w:type="paragraph" w:styleId="21">
    <w:name w:val="Body Text 2"/>
    <w:basedOn w:val="a0"/>
    <w:link w:val="22"/>
    <w:uiPriority w:val="99"/>
    <w:rsid w:val="00C82F1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82F1A"/>
    <w:rPr>
      <w:rFonts w:ascii="Times New Roman" w:eastAsia="Calibri" w:hAnsi="Times New Roman" w:cs="Times New Roman"/>
      <w:sz w:val="24"/>
      <w:szCs w:val="24"/>
    </w:rPr>
  </w:style>
  <w:style w:type="paragraph" w:styleId="ac">
    <w:name w:val="Title"/>
    <w:basedOn w:val="a0"/>
    <w:link w:val="ad"/>
    <w:uiPriority w:val="99"/>
    <w:qFormat/>
    <w:rsid w:val="00C82F1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1"/>
    <w:link w:val="ac"/>
    <w:uiPriority w:val="99"/>
    <w:rsid w:val="00C82F1A"/>
    <w:rPr>
      <w:rFonts w:ascii="Times New Roman" w:eastAsia="Calibri" w:hAnsi="Times New Roman" w:cs="Times New Roman"/>
      <w:b/>
      <w:bCs/>
      <w:sz w:val="28"/>
      <w:szCs w:val="28"/>
    </w:rPr>
  </w:style>
  <w:style w:type="paragraph" w:styleId="ae">
    <w:name w:val="footnote text"/>
    <w:basedOn w:val="a0"/>
    <w:link w:val="af"/>
    <w:uiPriority w:val="99"/>
    <w:semiHidden/>
    <w:rsid w:val="00C82F1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C82F1A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1"/>
    <w:uiPriority w:val="99"/>
    <w:semiHidden/>
    <w:rsid w:val="00C82F1A"/>
    <w:rPr>
      <w:rFonts w:cs="Times New Roman"/>
      <w:vertAlign w:val="superscript"/>
    </w:rPr>
  </w:style>
  <w:style w:type="paragraph" w:styleId="af1">
    <w:name w:val="Normal (Web)"/>
    <w:basedOn w:val="a0"/>
    <w:uiPriority w:val="99"/>
    <w:rsid w:val="00C82F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0"/>
    <w:link w:val="af3"/>
    <w:uiPriority w:val="99"/>
    <w:rsid w:val="00C82F1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C82F1A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0"/>
    <w:link w:val="24"/>
    <w:uiPriority w:val="99"/>
    <w:rsid w:val="00C82F1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82F1A"/>
    <w:rPr>
      <w:rFonts w:ascii="Calibri" w:eastAsia="Calibri" w:hAnsi="Calibri" w:cs="Times New Roman"/>
      <w:lang w:eastAsia="en-US"/>
    </w:rPr>
  </w:style>
  <w:style w:type="paragraph" w:styleId="31">
    <w:name w:val="Body Text 3"/>
    <w:basedOn w:val="a0"/>
    <w:link w:val="32"/>
    <w:uiPriority w:val="99"/>
    <w:rsid w:val="00C82F1A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C82F1A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Magistornew">
    <w:name w:val="Magistor new"/>
    <w:basedOn w:val="a0"/>
    <w:uiPriority w:val="99"/>
    <w:rsid w:val="00C82F1A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customStyle="1" w:styleId="11">
    <w:name w:val="Основной 1 см"/>
    <w:basedOn w:val="a0"/>
    <w:uiPriority w:val="99"/>
    <w:rsid w:val="00C82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2"/>
    <w:uiPriority w:val="99"/>
    <w:rsid w:val="00C8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C8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C82F1A"/>
    <w:rPr>
      <w:rFonts w:ascii="Courier New" w:eastAsia="Calibri" w:hAnsi="Courier New" w:cs="Courier New"/>
      <w:sz w:val="20"/>
      <w:szCs w:val="20"/>
      <w:lang w:eastAsia="ar-SA"/>
    </w:rPr>
  </w:style>
  <w:style w:type="character" w:styleId="af5">
    <w:name w:val="Hyperlink"/>
    <w:basedOn w:val="a1"/>
    <w:uiPriority w:val="99"/>
    <w:rsid w:val="00C82F1A"/>
    <w:rPr>
      <w:rFonts w:cs="Times New Roman"/>
      <w:color w:val="0000FF"/>
      <w:u w:val="single"/>
    </w:rPr>
  </w:style>
  <w:style w:type="paragraph" w:customStyle="1" w:styleId="12">
    <w:name w:val="Знак1"/>
    <w:basedOn w:val="a0"/>
    <w:uiPriority w:val="99"/>
    <w:rsid w:val="00C82F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82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2z0">
    <w:name w:val="WW8Num2z0"/>
    <w:uiPriority w:val="99"/>
    <w:rsid w:val="00C82F1A"/>
    <w:rPr>
      <w:rFonts w:ascii="Symbol" w:hAnsi="Symbol"/>
      <w:color w:val="auto"/>
    </w:rPr>
  </w:style>
  <w:style w:type="character" w:styleId="af6">
    <w:name w:val="page number"/>
    <w:basedOn w:val="a1"/>
    <w:uiPriority w:val="99"/>
    <w:rsid w:val="00C82F1A"/>
    <w:rPr>
      <w:rFonts w:cs="Times New Roman"/>
    </w:rPr>
  </w:style>
  <w:style w:type="character" w:customStyle="1" w:styleId="af7">
    <w:name w:val="Основной текст_"/>
    <w:link w:val="13"/>
    <w:uiPriority w:val="99"/>
    <w:locked/>
    <w:rsid w:val="00C82F1A"/>
    <w:rPr>
      <w:shd w:val="clear" w:color="auto" w:fill="FFFFFF"/>
    </w:rPr>
  </w:style>
  <w:style w:type="character" w:customStyle="1" w:styleId="af8">
    <w:name w:val="Основной текст + Курсив"/>
    <w:uiPriority w:val="99"/>
    <w:rsid w:val="00C82F1A"/>
    <w:rPr>
      <w:i/>
    </w:rPr>
  </w:style>
  <w:style w:type="character" w:customStyle="1" w:styleId="25">
    <w:name w:val="Основной текст (2)_"/>
    <w:link w:val="26"/>
    <w:uiPriority w:val="99"/>
    <w:locked/>
    <w:rsid w:val="00C82F1A"/>
    <w:rPr>
      <w:shd w:val="clear" w:color="auto" w:fill="FFFFFF"/>
    </w:rPr>
  </w:style>
  <w:style w:type="paragraph" w:customStyle="1" w:styleId="13">
    <w:name w:val="Основной текст1"/>
    <w:basedOn w:val="a0"/>
    <w:link w:val="af7"/>
    <w:uiPriority w:val="99"/>
    <w:rsid w:val="00C82F1A"/>
    <w:pPr>
      <w:shd w:val="clear" w:color="auto" w:fill="FFFFFF"/>
      <w:spacing w:after="0" w:line="274" w:lineRule="exact"/>
      <w:ind w:hanging="260"/>
      <w:jc w:val="both"/>
    </w:pPr>
  </w:style>
  <w:style w:type="paragraph" w:customStyle="1" w:styleId="26">
    <w:name w:val="Основной текст (2)"/>
    <w:basedOn w:val="a0"/>
    <w:link w:val="25"/>
    <w:uiPriority w:val="99"/>
    <w:rsid w:val="00C82F1A"/>
    <w:pPr>
      <w:shd w:val="clear" w:color="auto" w:fill="FFFFFF"/>
      <w:spacing w:before="60" w:after="180" w:line="240" w:lineRule="atLeast"/>
      <w:ind w:firstLine="280"/>
      <w:jc w:val="both"/>
    </w:pPr>
  </w:style>
  <w:style w:type="character" w:customStyle="1" w:styleId="27">
    <w:name w:val="Основной текст (2) + Не курсив"/>
    <w:uiPriority w:val="99"/>
    <w:rsid w:val="00C82F1A"/>
    <w:rPr>
      <w:i/>
      <w:spacing w:val="0"/>
      <w:sz w:val="20"/>
    </w:rPr>
  </w:style>
  <w:style w:type="paragraph" w:styleId="33">
    <w:name w:val="Body Text Indent 3"/>
    <w:basedOn w:val="a0"/>
    <w:link w:val="34"/>
    <w:uiPriority w:val="99"/>
    <w:rsid w:val="00C82F1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82F1A"/>
    <w:rPr>
      <w:rFonts w:ascii="Times New Roman" w:eastAsia="Calibri" w:hAnsi="Times New Roman" w:cs="Times New Roman"/>
      <w:sz w:val="16"/>
      <w:szCs w:val="16"/>
    </w:rPr>
  </w:style>
  <w:style w:type="character" w:customStyle="1" w:styleId="text">
    <w:name w:val="text"/>
    <w:uiPriority w:val="99"/>
    <w:rsid w:val="00C82F1A"/>
  </w:style>
  <w:style w:type="paragraph" w:customStyle="1" w:styleId="a">
    <w:name w:val="НМ_пуля —"/>
    <w:basedOn w:val="af9"/>
    <w:uiPriority w:val="99"/>
    <w:rsid w:val="00C82F1A"/>
    <w:pPr>
      <w:numPr>
        <w:numId w:val="32"/>
      </w:numPr>
      <w:suppressLineNumbers w:val="0"/>
      <w:tabs>
        <w:tab w:val="left" w:pos="1134"/>
      </w:tabs>
    </w:pPr>
  </w:style>
  <w:style w:type="paragraph" w:customStyle="1" w:styleId="af9">
    <w:name w:val="НМ_основной текст"/>
    <w:basedOn w:val="a0"/>
    <w:uiPriority w:val="99"/>
    <w:rsid w:val="00C82F1A"/>
    <w:pPr>
      <w:suppressLineNumber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0"/>
    <w:uiPriority w:val="99"/>
    <w:qFormat/>
    <w:rsid w:val="00C82F1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10">
    <w:name w:val="Основной текст 21"/>
    <w:basedOn w:val="a0"/>
    <w:uiPriority w:val="99"/>
    <w:rsid w:val="00C82F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НМ_нумерованный"/>
    <w:basedOn w:val="af9"/>
    <w:uiPriority w:val="99"/>
    <w:rsid w:val="00C82F1A"/>
    <w:pPr>
      <w:suppressLineNumbers w:val="0"/>
      <w:tabs>
        <w:tab w:val="left" w:pos="1134"/>
      </w:tabs>
      <w:ind w:firstLine="0"/>
    </w:pPr>
  </w:style>
  <w:style w:type="paragraph" w:customStyle="1" w:styleId="BodyText21">
    <w:name w:val="Body Text 21"/>
    <w:basedOn w:val="a0"/>
    <w:uiPriority w:val="99"/>
    <w:rsid w:val="00C82F1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List 2"/>
    <w:basedOn w:val="a0"/>
    <w:uiPriority w:val="99"/>
    <w:rsid w:val="00C82F1A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1"/>
    <w:uiPriority w:val="99"/>
    <w:rsid w:val="00C82F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5">
    <w:name w:val="Сетка таблицы1"/>
    <w:uiPriority w:val="99"/>
    <w:rsid w:val="00C8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lock Text"/>
    <w:basedOn w:val="a0"/>
    <w:uiPriority w:val="99"/>
    <w:rsid w:val="00C82F1A"/>
    <w:pPr>
      <w:spacing w:after="0" w:line="240" w:lineRule="auto"/>
      <w:ind w:left="900" w:right="180" w:firstLine="540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Subtitle"/>
    <w:basedOn w:val="a0"/>
    <w:link w:val="afe"/>
    <w:uiPriority w:val="99"/>
    <w:qFormat/>
    <w:rsid w:val="00C82F1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99"/>
    <w:rsid w:val="00C82F1A"/>
    <w:rPr>
      <w:rFonts w:ascii="Times New Roman" w:eastAsia="Calibri" w:hAnsi="Times New Roman" w:cs="Times New Roman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C82F1A"/>
    <w:rPr>
      <w:rFonts w:ascii="Tahoma" w:hAnsi="Tahoma"/>
      <w:shd w:val="clear" w:color="auto" w:fill="000080"/>
    </w:rPr>
  </w:style>
  <w:style w:type="paragraph" w:styleId="aff0">
    <w:name w:val="Document Map"/>
    <w:basedOn w:val="a0"/>
    <w:link w:val="aff"/>
    <w:uiPriority w:val="99"/>
    <w:semiHidden/>
    <w:rsid w:val="00C82F1A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6">
    <w:name w:val="Схема документа Знак1"/>
    <w:basedOn w:val="a1"/>
    <w:uiPriority w:val="99"/>
    <w:rsid w:val="00C82F1A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1"/>
    <w:uiPriority w:val="99"/>
    <w:semiHidden/>
    <w:rsid w:val="00C82F1A"/>
    <w:rPr>
      <w:rFonts w:ascii="Times New Roman" w:hAnsi="Times New Roman"/>
      <w:sz w:val="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C82F1A"/>
    <w:rPr>
      <w:sz w:val="16"/>
    </w:rPr>
  </w:style>
  <w:style w:type="character" w:customStyle="1" w:styleId="211">
    <w:name w:val="Основной текст с отступом 2 Знак1"/>
    <w:uiPriority w:val="99"/>
    <w:semiHidden/>
    <w:rsid w:val="00C82F1A"/>
    <w:rPr>
      <w:sz w:val="22"/>
    </w:rPr>
  </w:style>
  <w:style w:type="character" w:customStyle="1" w:styleId="311">
    <w:name w:val="Основной текст 3 Знак1"/>
    <w:uiPriority w:val="99"/>
    <w:semiHidden/>
    <w:rsid w:val="00C82F1A"/>
    <w:rPr>
      <w:sz w:val="16"/>
    </w:rPr>
  </w:style>
  <w:style w:type="character" w:customStyle="1" w:styleId="17">
    <w:name w:val="Название Знак1"/>
    <w:uiPriority w:val="99"/>
    <w:rsid w:val="00C82F1A"/>
    <w:rPr>
      <w:rFonts w:ascii="Cambria" w:hAnsi="Cambria"/>
      <w:color w:val="auto"/>
      <w:spacing w:val="5"/>
      <w:kern w:val="28"/>
      <w:sz w:val="52"/>
    </w:rPr>
  </w:style>
  <w:style w:type="character" w:customStyle="1" w:styleId="18">
    <w:name w:val="Верхний колонтитул Знак1"/>
    <w:uiPriority w:val="99"/>
    <w:semiHidden/>
    <w:rsid w:val="00C82F1A"/>
    <w:rPr>
      <w:sz w:val="22"/>
    </w:rPr>
  </w:style>
  <w:style w:type="character" w:customStyle="1" w:styleId="19">
    <w:name w:val="Подзаголовок Знак1"/>
    <w:uiPriority w:val="99"/>
    <w:rsid w:val="00C82F1A"/>
    <w:rPr>
      <w:rFonts w:ascii="Cambria" w:hAnsi="Cambria"/>
      <w:i/>
      <w:color w:val="4F81BD"/>
      <w:spacing w:val="15"/>
      <w:sz w:val="24"/>
    </w:rPr>
  </w:style>
  <w:style w:type="paragraph" w:customStyle="1" w:styleId="xl41">
    <w:name w:val="xl41"/>
    <w:basedOn w:val="a0"/>
    <w:uiPriority w:val="99"/>
    <w:rsid w:val="00C82F1A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82F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character" w:customStyle="1" w:styleId="1241">
    <w:name w:val="Основной текст (12)41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40">
    <w:name w:val="Основной текст (12)40"/>
    <w:uiPriority w:val="99"/>
    <w:rsid w:val="00C82F1A"/>
    <w:rPr>
      <w:rFonts w:ascii="Times New Roman" w:hAnsi="Times New Roman"/>
      <w:noProof/>
      <w:spacing w:val="0"/>
      <w:sz w:val="19"/>
    </w:rPr>
  </w:style>
  <w:style w:type="character" w:customStyle="1" w:styleId="29">
    <w:name w:val="Подпись к таблице2"/>
    <w:uiPriority w:val="99"/>
    <w:rsid w:val="00C82F1A"/>
    <w:rPr>
      <w:rFonts w:ascii="Times New Roman" w:hAnsi="Times New Roman"/>
      <w:spacing w:val="0"/>
      <w:sz w:val="20"/>
    </w:rPr>
  </w:style>
  <w:style w:type="character" w:customStyle="1" w:styleId="2a">
    <w:name w:val="Подпись к таблице (2)_"/>
    <w:link w:val="212"/>
    <w:uiPriority w:val="99"/>
    <w:locked/>
    <w:rsid w:val="00C82F1A"/>
    <w:rPr>
      <w:sz w:val="19"/>
      <w:shd w:val="clear" w:color="auto" w:fill="FFFFFF"/>
    </w:rPr>
  </w:style>
  <w:style w:type="character" w:customStyle="1" w:styleId="220">
    <w:name w:val="Подпись к таблице (2)2"/>
    <w:uiPriority w:val="99"/>
    <w:rsid w:val="00C82F1A"/>
    <w:rPr>
      <w:sz w:val="19"/>
      <w:shd w:val="clear" w:color="auto" w:fill="FFFFFF"/>
    </w:rPr>
  </w:style>
  <w:style w:type="paragraph" w:customStyle="1" w:styleId="212">
    <w:name w:val="Подпись к таблице (2)1"/>
    <w:basedOn w:val="a0"/>
    <w:link w:val="2a"/>
    <w:uiPriority w:val="99"/>
    <w:rsid w:val="00C82F1A"/>
    <w:pPr>
      <w:shd w:val="clear" w:color="auto" w:fill="FFFFFF"/>
      <w:spacing w:after="0" w:line="192" w:lineRule="exact"/>
      <w:jc w:val="both"/>
    </w:pPr>
    <w:rPr>
      <w:sz w:val="19"/>
    </w:rPr>
  </w:style>
  <w:style w:type="character" w:customStyle="1" w:styleId="1237">
    <w:name w:val="Основной текст (12)37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36">
    <w:name w:val="Основной текст (12)36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35">
    <w:name w:val="Основной текст (12)35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0">
    <w:name w:val="Основной текст (12)_"/>
    <w:link w:val="121"/>
    <w:uiPriority w:val="99"/>
    <w:locked/>
    <w:rsid w:val="00C82F1A"/>
    <w:rPr>
      <w:sz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uiPriority w:val="99"/>
    <w:rsid w:val="00C82F1A"/>
    <w:pPr>
      <w:shd w:val="clear" w:color="auto" w:fill="FFFFFF"/>
      <w:spacing w:before="240" w:after="0" w:line="192" w:lineRule="exact"/>
    </w:pPr>
    <w:rPr>
      <w:sz w:val="19"/>
    </w:rPr>
  </w:style>
  <w:style w:type="character" w:customStyle="1" w:styleId="1234">
    <w:name w:val="Основной текст (12)34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-1pt">
    <w:name w:val="Основной текст (12) + Интервал -1 pt"/>
    <w:uiPriority w:val="99"/>
    <w:rsid w:val="00C82F1A"/>
    <w:rPr>
      <w:rFonts w:ascii="Times New Roman" w:hAnsi="Times New Roman"/>
      <w:spacing w:val="-20"/>
      <w:sz w:val="19"/>
    </w:rPr>
  </w:style>
  <w:style w:type="character" w:customStyle="1" w:styleId="1233">
    <w:name w:val="Основной текст (12)33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32">
    <w:name w:val="Основной текст (12)32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31">
    <w:name w:val="Основной текст (12)31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30">
    <w:name w:val="Основной текст (12)30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29">
    <w:name w:val="Основной текст (12)29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28">
    <w:name w:val="Основной текст (12)28"/>
    <w:uiPriority w:val="99"/>
    <w:rsid w:val="00C82F1A"/>
    <w:rPr>
      <w:rFonts w:ascii="Times New Roman" w:hAnsi="Times New Roman"/>
      <w:spacing w:val="0"/>
      <w:sz w:val="19"/>
    </w:rPr>
  </w:style>
  <w:style w:type="character" w:customStyle="1" w:styleId="1227">
    <w:name w:val="Основной текст (12)27"/>
    <w:uiPriority w:val="99"/>
    <w:rsid w:val="00C82F1A"/>
    <w:rPr>
      <w:rFonts w:ascii="Times New Roman" w:hAnsi="Times New Roman"/>
      <w:spacing w:val="0"/>
      <w:sz w:val="19"/>
    </w:rPr>
  </w:style>
  <w:style w:type="paragraph" w:customStyle="1" w:styleId="aff1">
    <w:name w:val="А ОСН ТЕКСТ"/>
    <w:basedOn w:val="a0"/>
    <w:link w:val="aff2"/>
    <w:uiPriority w:val="99"/>
    <w:rsid w:val="00C82F1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2">
    <w:name w:val="А ОСН ТЕКСТ Знак"/>
    <w:link w:val="aff1"/>
    <w:uiPriority w:val="99"/>
    <w:locked/>
    <w:rsid w:val="00C82F1A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59">
    <w:name w:val="Основной текст + Курсив59"/>
    <w:uiPriority w:val="99"/>
    <w:rsid w:val="00C82F1A"/>
    <w:rPr>
      <w:rFonts w:ascii="Times New Roman" w:hAnsi="Times New Roman"/>
      <w:i/>
      <w:spacing w:val="0"/>
      <w:sz w:val="22"/>
    </w:rPr>
  </w:style>
  <w:style w:type="character" w:customStyle="1" w:styleId="43">
    <w:name w:val="Основной текст + Полужирный43"/>
    <w:uiPriority w:val="99"/>
    <w:rsid w:val="00C82F1A"/>
    <w:rPr>
      <w:rFonts w:ascii="Times New Roman" w:hAnsi="Times New Roman"/>
      <w:b/>
      <w:spacing w:val="0"/>
      <w:sz w:val="22"/>
    </w:rPr>
  </w:style>
  <w:style w:type="character" w:customStyle="1" w:styleId="42">
    <w:name w:val="Основной текст + Полужирный42"/>
    <w:uiPriority w:val="99"/>
    <w:rsid w:val="00C82F1A"/>
    <w:rPr>
      <w:rFonts w:ascii="Times New Roman" w:hAnsi="Times New Roman"/>
      <w:b/>
      <w:noProof/>
      <w:spacing w:val="0"/>
      <w:sz w:val="22"/>
    </w:rPr>
  </w:style>
  <w:style w:type="character" w:customStyle="1" w:styleId="41">
    <w:name w:val="Основной текст + Полужирный41"/>
    <w:uiPriority w:val="99"/>
    <w:rsid w:val="00C82F1A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+ Полужирный39"/>
    <w:uiPriority w:val="99"/>
    <w:rsid w:val="00C82F1A"/>
    <w:rPr>
      <w:rFonts w:ascii="Times New Roman" w:hAnsi="Times New Roman"/>
      <w:b/>
      <w:spacing w:val="0"/>
      <w:sz w:val="22"/>
    </w:rPr>
  </w:style>
  <w:style w:type="paragraph" w:styleId="aff3">
    <w:name w:val="No Spacing"/>
    <w:uiPriority w:val="99"/>
    <w:qFormat/>
    <w:rsid w:val="00C8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b">
    <w:name w:val="Сетка таблицы2"/>
    <w:uiPriority w:val="99"/>
    <w:rsid w:val="00C8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8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Основной текст (2)1"/>
    <w:basedOn w:val="a0"/>
    <w:uiPriority w:val="99"/>
    <w:rsid w:val="00C82F1A"/>
    <w:pPr>
      <w:widowControl w:val="0"/>
      <w:shd w:val="clear" w:color="auto" w:fill="FFFFFF"/>
      <w:spacing w:after="180" w:line="240" w:lineRule="atLeast"/>
      <w:jc w:val="center"/>
    </w:pPr>
    <w:rPr>
      <w:rFonts w:ascii="Segoe UI" w:eastAsia="Times New Roman" w:hAnsi="Segoe UI" w:cs="Segoe UI"/>
      <w:b/>
      <w:bCs/>
      <w:spacing w:val="7"/>
      <w:sz w:val="18"/>
      <w:szCs w:val="18"/>
    </w:rPr>
  </w:style>
  <w:style w:type="paragraph" w:styleId="aff4">
    <w:name w:val="Balloon Text"/>
    <w:basedOn w:val="a0"/>
    <w:link w:val="aff5"/>
    <w:uiPriority w:val="99"/>
    <w:semiHidden/>
    <w:rsid w:val="00C82F1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C82F1A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C82F1A"/>
  </w:style>
  <w:style w:type="paragraph" w:customStyle="1" w:styleId="c4">
    <w:name w:val="c4"/>
    <w:basedOn w:val="a0"/>
    <w:rsid w:val="00C8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C82F1A"/>
  </w:style>
  <w:style w:type="character" w:customStyle="1" w:styleId="c13">
    <w:name w:val="c13"/>
    <w:basedOn w:val="a1"/>
    <w:rsid w:val="00C82F1A"/>
  </w:style>
  <w:style w:type="character" w:customStyle="1" w:styleId="c10">
    <w:name w:val="c10"/>
    <w:basedOn w:val="a1"/>
    <w:rsid w:val="00C82F1A"/>
  </w:style>
  <w:style w:type="paragraph" w:customStyle="1" w:styleId="c2">
    <w:name w:val="c2"/>
    <w:basedOn w:val="a0"/>
    <w:rsid w:val="00C8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2017-06-30T08:47:00Z</dcterms:created>
  <dcterms:modified xsi:type="dcterms:W3CDTF">2020-09-20T05:43:00Z</dcterms:modified>
</cp:coreProperties>
</file>