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0C" w:rsidRDefault="00077BE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</w:t>
      </w:r>
      <w:r w:rsidR="00843413">
        <w:rPr>
          <w:rFonts w:ascii="Times New Roman" w:hAnsi="Times New Roman" w:cs="Times New Roman"/>
          <w:sz w:val="32"/>
        </w:rPr>
        <w:t>униципальное общеобразовательное учреждение</w:t>
      </w:r>
    </w:p>
    <w:p w:rsidR="000A400C" w:rsidRDefault="00843413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«Средняя школа №6»</w:t>
      </w:r>
    </w:p>
    <w:p w:rsidR="004E091E" w:rsidRDefault="004E091E" w:rsidP="004E091E">
      <w:pPr>
        <w:jc w:val="center"/>
        <w:rPr>
          <w:rFonts w:ascii="Times New Roman" w:hAnsi="Times New Roman" w:cs="Times New Roman"/>
          <w:sz w:val="32"/>
        </w:rPr>
      </w:pPr>
    </w:p>
    <w:p w:rsidR="004E091E" w:rsidRDefault="004E091E" w:rsidP="004E091E">
      <w:pPr>
        <w:jc w:val="center"/>
        <w:rPr>
          <w:rFonts w:ascii="Times New Roman" w:hAnsi="Times New Roman" w:cs="Times New Roman"/>
          <w:sz w:val="32"/>
        </w:rPr>
      </w:pPr>
    </w:p>
    <w:p w:rsidR="00871ED0" w:rsidRDefault="00871ED0" w:rsidP="004E091E">
      <w:pPr>
        <w:jc w:val="center"/>
        <w:rPr>
          <w:rFonts w:ascii="Times New Roman" w:hAnsi="Times New Roman" w:cs="Times New Roman"/>
          <w:sz w:val="32"/>
        </w:rPr>
      </w:pPr>
    </w:p>
    <w:p w:rsidR="000A400C" w:rsidRDefault="000A400C">
      <w:pPr>
        <w:jc w:val="center"/>
        <w:rPr>
          <w:rFonts w:ascii="Times New Roman" w:hAnsi="Times New Roman" w:cs="Times New Roman"/>
          <w:sz w:val="32"/>
        </w:rPr>
      </w:pPr>
    </w:p>
    <w:p w:rsidR="000A400C" w:rsidRDefault="000A400C">
      <w:pPr>
        <w:jc w:val="center"/>
        <w:rPr>
          <w:rFonts w:ascii="Times New Roman" w:hAnsi="Times New Roman" w:cs="Times New Roman"/>
          <w:sz w:val="32"/>
        </w:rPr>
      </w:pPr>
    </w:p>
    <w:p w:rsidR="000A400C" w:rsidRDefault="000A400C">
      <w:pPr>
        <w:jc w:val="center"/>
        <w:rPr>
          <w:rFonts w:ascii="Times New Roman" w:hAnsi="Times New Roman" w:cs="Times New Roman"/>
          <w:sz w:val="32"/>
        </w:rPr>
      </w:pPr>
    </w:p>
    <w:p w:rsidR="000A400C" w:rsidRDefault="000A400C">
      <w:pPr>
        <w:jc w:val="center"/>
        <w:rPr>
          <w:rFonts w:ascii="Times New Roman" w:hAnsi="Times New Roman" w:cs="Times New Roman"/>
          <w:sz w:val="32"/>
        </w:rPr>
      </w:pPr>
    </w:p>
    <w:p w:rsidR="000A400C" w:rsidRDefault="000A400C">
      <w:pPr>
        <w:jc w:val="center"/>
        <w:rPr>
          <w:rFonts w:ascii="Times New Roman" w:hAnsi="Times New Roman" w:cs="Times New Roman"/>
          <w:sz w:val="32"/>
        </w:rPr>
      </w:pPr>
    </w:p>
    <w:p w:rsidR="000A400C" w:rsidRDefault="000A400C">
      <w:pPr>
        <w:jc w:val="center"/>
        <w:rPr>
          <w:rFonts w:ascii="Times New Roman" w:hAnsi="Times New Roman" w:cs="Times New Roman"/>
          <w:sz w:val="32"/>
        </w:rPr>
      </w:pPr>
    </w:p>
    <w:p w:rsidR="000A400C" w:rsidRDefault="00843413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ПРОГРАММА </w:t>
      </w:r>
    </w:p>
    <w:p w:rsidR="000A400C" w:rsidRDefault="00843413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по географии </w:t>
      </w:r>
    </w:p>
    <w:p w:rsidR="000A400C" w:rsidRDefault="00843413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для учащихся 10</w:t>
      </w:r>
      <w:r w:rsidR="004E091E">
        <w:rPr>
          <w:rFonts w:ascii="Times New Roman" w:hAnsi="Times New Roman" w:cs="Times New Roman"/>
          <w:sz w:val="36"/>
        </w:rPr>
        <w:t>-11 классов</w:t>
      </w:r>
    </w:p>
    <w:p w:rsidR="000A400C" w:rsidRDefault="000A400C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0A400C" w:rsidRDefault="000A400C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0A400C" w:rsidRDefault="000A400C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0A400C" w:rsidRDefault="000A400C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0A400C" w:rsidRDefault="000A4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A400C" w:rsidRDefault="000A4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A400C" w:rsidRDefault="000A4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A400C" w:rsidRDefault="00843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географии</w:t>
      </w:r>
    </w:p>
    <w:p w:rsidR="000A400C" w:rsidRDefault="00843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Кузнецова Е.В.</w:t>
      </w:r>
    </w:p>
    <w:p w:rsidR="000A400C" w:rsidRDefault="000A4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A400C" w:rsidRDefault="000A4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A400C" w:rsidRDefault="000A400C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0A400C" w:rsidRDefault="000A400C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0A400C" w:rsidRDefault="000A400C" w:rsidP="004E091E">
      <w:pPr>
        <w:pStyle w:val="aa"/>
        <w:rPr>
          <w:rFonts w:ascii="Times New Roman" w:eastAsiaTheme="minorEastAsia" w:hAnsi="Times New Roman" w:cs="Times New Roman"/>
          <w:sz w:val="36"/>
          <w:lang w:eastAsia="ru-RU"/>
        </w:rPr>
      </w:pPr>
    </w:p>
    <w:p w:rsidR="004E091E" w:rsidRDefault="004E091E" w:rsidP="004E091E">
      <w:pPr>
        <w:pStyle w:val="aa"/>
        <w:rPr>
          <w:rFonts w:ascii="Times New Roman" w:hAnsi="Times New Roman"/>
          <w:b/>
        </w:rPr>
      </w:pPr>
    </w:p>
    <w:p w:rsidR="00B10E81" w:rsidRDefault="00B10E8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(34 часа</w:t>
      </w:r>
      <w:r w:rsidRPr="00C66B17">
        <w:rPr>
          <w:rFonts w:ascii="Times New Roman" w:hAnsi="Times New Roman" w:cs="Times New Roman"/>
          <w:sz w:val="28"/>
          <w:szCs w:val="28"/>
        </w:rPr>
        <w:t>, 1 час в неделю)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b/>
          <w:bCs/>
          <w:sz w:val="28"/>
          <w:szCs w:val="28"/>
        </w:rPr>
        <w:t>Введение (1 час)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t xml:space="preserve">География как наука. Процессы дифференциации и интеграции в географии. Сквозные направления в географии. Экономическая и социальная география, как одна из «стволовых ветвей» географии. Современные методы географических исследований. Подразделение общегеографических методов на традиционные (описания, картографический, сравнительно-географический, статистический) и новые (математический, математико-географического моделирования, дистанционно-аэрокосмический, геоинформационный). Методы физической и социально-экономической географии. Источники географической информации. Географическая карта как важнейший универсальный источник информации. Переход от бумажной — к машинной информации. Значение Интернета и глобальных спутниковых систем информации. Понятие о </w:t>
      </w:r>
      <w:proofErr w:type="spellStart"/>
      <w:r w:rsidRPr="00C66B17">
        <w:rPr>
          <w:rFonts w:ascii="Times New Roman" w:hAnsi="Times New Roman" w:cs="Times New Roman"/>
          <w:sz w:val="28"/>
          <w:szCs w:val="28"/>
        </w:rPr>
        <w:t>геоинформатике</w:t>
      </w:r>
      <w:proofErr w:type="spellEnd"/>
      <w:r w:rsidRPr="00C66B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6B17">
        <w:rPr>
          <w:rFonts w:ascii="Times New Roman" w:hAnsi="Times New Roman" w:cs="Times New Roman"/>
          <w:sz w:val="28"/>
          <w:szCs w:val="28"/>
        </w:rPr>
        <w:t>геоинформационной</w:t>
      </w:r>
      <w:proofErr w:type="spellEnd"/>
      <w:r w:rsidRPr="00C66B17">
        <w:rPr>
          <w:rFonts w:ascii="Times New Roman" w:hAnsi="Times New Roman" w:cs="Times New Roman"/>
          <w:sz w:val="28"/>
          <w:szCs w:val="28"/>
        </w:rPr>
        <w:t xml:space="preserve"> системе (ГИС).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t>Структура учебника. Как работать с учебником.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b/>
          <w:bCs/>
          <w:sz w:val="28"/>
          <w:szCs w:val="28"/>
          <w:u w:val="single"/>
        </w:rPr>
        <w:t>Часть I. Общая характеристика мира (34 часа)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b/>
          <w:bCs/>
          <w:sz w:val="28"/>
          <w:szCs w:val="28"/>
        </w:rPr>
        <w:t>Тема 1. Современная политическая карта мира (4 часа)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t>Многообразие стран современного мира, их классификация. Типология стран мира. Экономически развитые страны, их подгруппы. Развивающиеся страны, их подгруппы. Страны с переходной экономикой.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t>Влияние международных отношений на политическую карту мира. Период «холодной войны» (1946-1989). Разрядка международной напряжённости. Новые угрозы безопасности: распространение ядерного оружия, региональные и локальные конфликты, международный терроризм. «Перезагрузка» в отношениях России и США; достижения и проблемы.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t>Государственный строй стран мира. Две основные формы правления: республиканская и монархическая. Основные формы административно-территориального устройства: унитарная и федеральная.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t xml:space="preserve">Понятия о политической географии и геополитике. Политико-географическое положение. Современная политическая карта мира. 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 работы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b/>
          <w:bCs/>
          <w:sz w:val="28"/>
          <w:szCs w:val="28"/>
        </w:rPr>
        <w:t>№1.</w:t>
      </w:r>
      <w:r w:rsidRPr="00C66B17">
        <w:rPr>
          <w:rFonts w:ascii="Times New Roman" w:hAnsi="Times New Roman" w:cs="Times New Roman"/>
          <w:sz w:val="28"/>
          <w:szCs w:val="28"/>
        </w:rPr>
        <w:t> </w:t>
      </w:r>
      <w:r w:rsidRPr="00C66B17">
        <w:rPr>
          <w:rFonts w:ascii="Times New Roman" w:hAnsi="Times New Roman" w:cs="Times New Roman"/>
          <w:sz w:val="28"/>
          <w:szCs w:val="28"/>
          <w:u w:val="single"/>
        </w:rPr>
        <w:t>Типы стран современного мира.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b/>
          <w:bCs/>
          <w:sz w:val="28"/>
          <w:szCs w:val="28"/>
        </w:rPr>
        <w:t>№2:</w:t>
      </w:r>
      <w:r w:rsidRPr="00C66B17">
        <w:rPr>
          <w:rFonts w:ascii="Times New Roman" w:hAnsi="Times New Roman" w:cs="Times New Roman"/>
          <w:sz w:val="28"/>
          <w:szCs w:val="28"/>
        </w:rPr>
        <w:t> </w:t>
      </w:r>
      <w:r w:rsidRPr="00C66B17">
        <w:rPr>
          <w:rFonts w:ascii="Times New Roman" w:hAnsi="Times New Roman" w:cs="Times New Roman"/>
          <w:sz w:val="28"/>
          <w:szCs w:val="28"/>
          <w:u w:val="single"/>
        </w:rPr>
        <w:t>Характеристика ПГП страны</w:t>
      </w:r>
      <w:r w:rsidRPr="00C66B17">
        <w:rPr>
          <w:rFonts w:ascii="Times New Roman" w:hAnsi="Times New Roman" w:cs="Times New Roman"/>
          <w:sz w:val="28"/>
          <w:szCs w:val="28"/>
        </w:rPr>
        <w:t> (по выбору уч-ся)</w:t>
      </w:r>
    </w:p>
    <w:p w:rsidR="00C66B17" w:rsidRPr="00C66B17" w:rsidRDefault="00C66B17" w:rsidP="00C66B17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t>Анализ карт различной тематики.</w:t>
      </w:r>
    </w:p>
    <w:p w:rsidR="00C66B17" w:rsidRPr="00C66B17" w:rsidRDefault="00C66B17" w:rsidP="00C66B17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t>Обозначение на контурной карте основных географических объектов.</w:t>
      </w:r>
    </w:p>
    <w:p w:rsidR="00C66B17" w:rsidRPr="00C66B17" w:rsidRDefault="00C66B17" w:rsidP="00C66B17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t>По политической карте мира определить страны, имеющие наибольшее число стран-соседей.</w:t>
      </w:r>
    </w:p>
    <w:p w:rsidR="00C66B17" w:rsidRPr="00C66B17" w:rsidRDefault="00C66B17" w:rsidP="00C66B17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t>Используя средства массовой информации и ресурсы Интернета, охарактеризовать: а) географию «горячих точек» на современной политической карте мира, б) географию самопровозглашённых (непризнанных) государств на этой карте.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b/>
          <w:bCs/>
          <w:sz w:val="28"/>
          <w:szCs w:val="28"/>
        </w:rPr>
        <w:t>Тема 2. Природа и человек в современном мире (6 часов)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lastRenderedPageBreak/>
        <w:t>Проблема взаимодействия общества и природы. Понятие о географической (окружающей) среде, географическом детерминизме и нигилизме. «Обмен веществ» между обществом и природой. Степень «</w:t>
      </w:r>
      <w:proofErr w:type="spellStart"/>
      <w:r w:rsidRPr="00C66B17">
        <w:rPr>
          <w:rFonts w:ascii="Times New Roman" w:hAnsi="Times New Roman" w:cs="Times New Roman"/>
          <w:sz w:val="28"/>
          <w:szCs w:val="28"/>
        </w:rPr>
        <w:t>очеловеченности</w:t>
      </w:r>
      <w:proofErr w:type="spellEnd"/>
      <w:r w:rsidRPr="00C66B17">
        <w:rPr>
          <w:rFonts w:ascii="Times New Roman" w:hAnsi="Times New Roman" w:cs="Times New Roman"/>
          <w:sz w:val="28"/>
          <w:szCs w:val="28"/>
        </w:rPr>
        <w:t>» природной среды в XXI в.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t xml:space="preserve">Природные ресурсы Земли. Понятие о </w:t>
      </w:r>
      <w:proofErr w:type="spellStart"/>
      <w:r w:rsidRPr="00C66B17">
        <w:rPr>
          <w:rFonts w:ascii="Times New Roman" w:hAnsi="Times New Roman" w:cs="Times New Roman"/>
          <w:sz w:val="28"/>
          <w:szCs w:val="28"/>
        </w:rPr>
        <w:t>ресурсообеспеченности</w:t>
      </w:r>
      <w:proofErr w:type="spellEnd"/>
      <w:r w:rsidRPr="00C66B17">
        <w:rPr>
          <w:rFonts w:ascii="Times New Roman" w:hAnsi="Times New Roman" w:cs="Times New Roman"/>
          <w:sz w:val="28"/>
          <w:szCs w:val="28"/>
        </w:rPr>
        <w:t>. Минеральные (топливные, рудные и нерудные) ресурсы и расчёт обеспеченности ими. Понятие о территориальных сочетаниях природных ресурсов.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t>Земельные ресурсы и обеспеченность ими различных регионов и стран. Размеры и структура мирового земельного фонда. Процессы опустынивания.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t>География водных ресурсов Земли. Различия в обеспеченности водными ресурсами регионов и стран. Пути решения водной проблемы. Гидроэнергетический потенциал.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t>Биологические ресурсы. География лесных ресурсов, северный и южный лесные пояса мира. Проблема обезлесения. Ресурсы животного мира. Проблема оскудения генофонда.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t>Ресурсы Мирового океана: водные, минеральные, биологические, их география. Климатические и космические ресурсы, новые возобновляемые источники энергии. Рекреационные ресурсы, их виды.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t>Антропогенное загрязнение окружающей среды. Загрязнение литосферы, гидросферы (вод суши и Мирового океана), атмосферы. Решение природоохранных проблем: три главных пути. Природоохранная деятельность и экологическая политика. Особо охраняемые природные территории (ООПТ). Всемирное культурное и природное наследие ЮНЕСКО.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t xml:space="preserve">Понятие о географическом </w:t>
      </w:r>
      <w:proofErr w:type="spellStart"/>
      <w:r w:rsidRPr="00C66B17">
        <w:rPr>
          <w:rFonts w:ascii="Times New Roman" w:hAnsi="Times New Roman" w:cs="Times New Roman"/>
          <w:sz w:val="28"/>
          <w:szCs w:val="28"/>
        </w:rPr>
        <w:t>ресурсоведении</w:t>
      </w:r>
      <w:proofErr w:type="spellEnd"/>
      <w:r w:rsidRPr="00C66B17">
        <w:rPr>
          <w:rFonts w:ascii="Times New Roman" w:hAnsi="Times New Roman" w:cs="Times New Roman"/>
          <w:sz w:val="28"/>
          <w:szCs w:val="28"/>
        </w:rPr>
        <w:t xml:space="preserve"> и геоэкологии. Рациональное и нерациональное  природопользование. Анализ карт с целью выявления районов острых </w:t>
      </w:r>
      <w:proofErr w:type="spellStart"/>
      <w:r w:rsidRPr="00C66B17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C66B17">
        <w:rPr>
          <w:rFonts w:ascii="Times New Roman" w:hAnsi="Times New Roman" w:cs="Times New Roman"/>
          <w:sz w:val="28"/>
          <w:szCs w:val="28"/>
        </w:rPr>
        <w:t xml:space="preserve"> ситуаций.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 работа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b/>
          <w:bCs/>
          <w:sz w:val="28"/>
          <w:szCs w:val="28"/>
        </w:rPr>
        <w:t>№3</w:t>
      </w:r>
      <w:r w:rsidRPr="00C66B17">
        <w:rPr>
          <w:rFonts w:ascii="Times New Roman" w:hAnsi="Times New Roman" w:cs="Times New Roman"/>
          <w:sz w:val="28"/>
          <w:szCs w:val="28"/>
        </w:rPr>
        <w:t>: </w:t>
      </w:r>
      <w:r w:rsidRPr="00C66B17">
        <w:rPr>
          <w:rFonts w:ascii="Times New Roman" w:hAnsi="Times New Roman" w:cs="Times New Roman"/>
          <w:sz w:val="28"/>
          <w:szCs w:val="28"/>
          <w:u w:val="single"/>
        </w:rPr>
        <w:t xml:space="preserve">Оценка </w:t>
      </w:r>
      <w:proofErr w:type="spellStart"/>
      <w:r w:rsidRPr="00C66B17">
        <w:rPr>
          <w:rFonts w:ascii="Times New Roman" w:hAnsi="Times New Roman" w:cs="Times New Roman"/>
          <w:sz w:val="28"/>
          <w:szCs w:val="28"/>
          <w:u w:val="single"/>
        </w:rPr>
        <w:t>ресурсообеспеченности</w:t>
      </w:r>
      <w:proofErr w:type="spellEnd"/>
      <w:r w:rsidRPr="00C66B17">
        <w:rPr>
          <w:rFonts w:ascii="Times New Roman" w:hAnsi="Times New Roman" w:cs="Times New Roman"/>
          <w:sz w:val="28"/>
          <w:szCs w:val="28"/>
          <w:u w:val="single"/>
        </w:rPr>
        <w:t xml:space="preserve"> отдельных стран (регионов) мира</w:t>
      </w:r>
    </w:p>
    <w:p w:rsidR="00C66B17" w:rsidRPr="00C66B17" w:rsidRDefault="00C66B17" w:rsidP="00C66B17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t>Используя данные учебника, сравнить обеспеченность стран мира пахотными угодьями и сделать выводы.</w:t>
      </w:r>
    </w:p>
    <w:p w:rsidR="00C66B17" w:rsidRPr="00C66B17" w:rsidRDefault="00C66B17" w:rsidP="00C66B17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t xml:space="preserve">С помощью Интернет-сайта </w:t>
      </w:r>
      <w:proofErr w:type="spellStart"/>
      <w:r w:rsidRPr="00C66B17">
        <w:rPr>
          <w:rFonts w:ascii="Times New Roman" w:hAnsi="Times New Roman" w:cs="Times New Roman"/>
          <w:sz w:val="28"/>
          <w:szCs w:val="28"/>
        </w:rPr>
        <w:t>Google-maps</w:t>
      </w:r>
      <w:proofErr w:type="spellEnd"/>
      <w:r w:rsidRPr="00C66B17">
        <w:rPr>
          <w:rFonts w:ascii="Times New Roman" w:hAnsi="Times New Roman" w:cs="Times New Roman"/>
          <w:sz w:val="28"/>
          <w:szCs w:val="28"/>
        </w:rPr>
        <w:t>, рассмотреть космические снимки пустынь Сахара, Аравийской, Гоби, Калахари, Австралийских пустынь и использовать их для характеристики процесса опустынивания.</w:t>
      </w:r>
    </w:p>
    <w:p w:rsidR="00C66B17" w:rsidRPr="00C66B17" w:rsidRDefault="00C66B17" w:rsidP="00C66B17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t>Используя данные учебника, сравнить обеспеченность стран ресурсами речного стока и определить, какие из стран обеспечены ими недостаточно, достаточно и в избытке.</w:t>
      </w:r>
    </w:p>
    <w:p w:rsidR="00C66B17" w:rsidRPr="00C66B17" w:rsidRDefault="00C66B17" w:rsidP="00C66B17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t>Используя Интернет и другие средства информации, привести по нескольку примеров: а) положительного воздействия природоохранной деятельности и экологической политики, б) отрицательного воздействия антропогенного вмешательства в окружающую природную среду.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b/>
          <w:bCs/>
          <w:sz w:val="28"/>
          <w:szCs w:val="28"/>
        </w:rPr>
        <w:t>Тема 3. География населения мира (7 часов)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t xml:space="preserve">Рост численности населения мира. Понятие о воспроизводстве (естественном движении) населения. Первый тип воспроизводства населения, демографический кризис. Географическое распространение стран первого типа воспроизводства населения,  их основные демографические показатели. Второй тип </w:t>
      </w:r>
      <w:r w:rsidRPr="00C66B17">
        <w:rPr>
          <w:rFonts w:ascii="Times New Roman" w:hAnsi="Times New Roman" w:cs="Times New Roman"/>
          <w:sz w:val="28"/>
          <w:szCs w:val="28"/>
        </w:rPr>
        <w:lastRenderedPageBreak/>
        <w:t>воспроизводства населения, демографический взрыв. Географическое распространение стран второго типа воспроизводства населения, их основные демографические показатели. Начало затухания демографического взрыва. Демографическая политика, её особенности в экономически развитых и развивающихся странах. Качество населения как комплексное понятие. Здоровье населения и показатель ожидаемой средней продолжительности жизни. Показатель уровня грамотности. Различие этих показателей в экономически развитых и развивающихся странах. Демографические показатели России. Основные очаги этнических и конфессиональных конфликтов.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t>        Состав (структура) населения. Половой состав: страны с преобладанием женщин и страны с преобладанием мужчин; общемировые показатели. Возрастной состав, понятие об экономически активном населении. Этнолингвистический состав населения. Классификация народов (этносов) по численности. Классификация народов по языку, крупнейшие семьи языков. Однонациональные и многонациональные государства, проблема этнического сепаратизма на примере экономически развитых и развивающихся стран. Религиозный состав населения мира. Мировые религии – христианство, мусульманство, буддизм и их географическое распространение. Важнейшие национальные религии. Влияние религий на жизнь и быт людей. Религиозные противоречия в современном мире, религиозный экстремизм.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t>        Размещение населения по земной суше под влиянием природных и исторических факторов. Показатель плотности населения Земли и отдельных регионов. Страны с наибольшей и наименьшей плотностью населения. Средняя плотность населения в России. Миграции населения и их влияние на размещение населения. Международные (внешние) миграции населения в прошлом и настоящем. Особое значение трудовых миграций. Главные центры притяжения трудовых ресурсов в мире. Интеллектуальные миграции и «утечка умов». Миграции по этническим, политическим, экологическим причинам; возрастание числа беженцев. Внутригосударственные миграции населения и их причины.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t>        Современный город и его функции. Понятие об урбанизации как о всемирном процессе. Быстрые темпы роста городского населения. Концентрация населения в основном в больших городах. Формирование городских агломераций. Крупнейшие городские агломерации мира, их география. Группировка стран мира по уровню урбанизации: 1) очень высоко урбанизированные страны, 2) высоко урбанизированные страны, 3) средне урбанизированные страны, 4) слабо урбанизированные страны. Различия между странами по темпам урбанизации. Развитие урбанизации «вглубь» в экономически развитых странах. Развитие урбанизации «вширь» в развивающихся странах, явление «городского взрыва». Регулирование процесса урбанизации. Сельское население, групповая и дисперсная формы сельского расселения. Население и окружающая среда.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t xml:space="preserve">        География населения как ветвь социально-экономической географии. </w:t>
      </w:r>
      <w:proofErr w:type="spellStart"/>
      <w:r w:rsidRPr="00C66B17">
        <w:rPr>
          <w:rFonts w:ascii="Times New Roman" w:hAnsi="Times New Roman" w:cs="Times New Roman"/>
          <w:sz w:val="28"/>
          <w:szCs w:val="28"/>
        </w:rPr>
        <w:t>Геодемографическое</w:t>
      </w:r>
      <w:proofErr w:type="spellEnd"/>
      <w:r w:rsidRPr="00C66B17">
        <w:rPr>
          <w:rFonts w:ascii="Times New Roman" w:hAnsi="Times New Roman" w:cs="Times New Roman"/>
          <w:sz w:val="28"/>
          <w:szCs w:val="28"/>
        </w:rPr>
        <w:t xml:space="preserve"> направление. </w:t>
      </w:r>
      <w:proofErr w:type="spellStart"/>
      <w:r w:rsidRPr="00C66B17">
        <w:rPr>
          <w:rFonts w:ascii="Times New Roman" w:hAnsi="Times New Roman" w:cs="Times New Roman"/>
          <w:sz w:val="28"/>
          <w:szCs w:val="28"/>
        </w:rPr>
        <w:t>Географо-расселенческое</w:t>
      </w:r>
      <w:proofErr w:type="spellEnd"/>
      <w:r w:rsidRPr="00C66B17">
        <w:rPr>
          <w:rFonts w:ascii="Times New Roman" w:hAnsi="Times New Roman" w:cs="Times New Roman"/>
          <w:sz w:val="28"/>
          <w:szCs w:val="28"/>
        </w:rPr>
        <w:t xml:space="preserve"> направление. Особое значение географии городов (</w:t>
      </w:r>
      <w:proofErr w:type="spellStart"/>
      <w:r w:rsidRPr="00C66B17">
        <w:rPr>
          <w:rFonts w:ascii="Times New Roman" w:hAnsi="Times New Roman" w:cs="Times New Roman"/>
          <w:sz w:val="28"/>
          <w:szCs w:val="28"/>
        </w:rPr>
        <w:t>геоурбанистики</w:t>
      </w:r>
      <w:proofErr w:type="spellEnd"/>
      <w:r w:rsidRPr="00C66B17">
        <w:rPr>
          <w:rFonts w:ascii="Times New Roman" w:hAnsi="Times New Roman" w:cs="Times New Roman"/>
          <w:sz w:val="28"/>
          <w:szCs w:val="28"/>
        </w:rPr>
        <w:t xml:space="preserve">). Анализ карт населения. 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 работы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t>№4: Объяснение  процессов воспроизводства населения в двух регионах мира.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lastRenderedPageBreak/>
        <w:t>№5: Сравнение половозрастных пирамид стран, различающихся типами воспроизводства населения.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t>№6: Составление сравнительной оценки трудовых ресурсов стран и регионов мира.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b/>
          <w:bCs/>
          <w:sz w:val="28"/>
          <w:szCs w:val="28"/>
        </w:rPr>
        <w:t>Тема 4. Научно-техническая революция и мировое хозяйство (6 часов)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t xml:space="preserve">Понятие о научно-технической революции (НТР). Характерные черты НТР: всеохватность, ускорение научно-технических преобразований, возрастание роли человеческого фактора, связь с высокой техникой и технологией. Четыре составные части НТР: 1) наука, 2) техника и технология, 3) производство, 4) управление. Эволюционный и революционный пути развития техники и технологии. Главные направления развития производства. </w:t>
      </w:r>
      <w:proofErr w:type="spellStart"/>
      <w:r w:rsidRPr="00C66B17">
        <w:rPr>
          <w:rFonts w:ascii="Times New Roman" w:hAnsi="Times New Roman" w:cs="Times New Roman"/>
          <w:sz w:val="28"/>
          <w:szCs w:val="28"/>
        </w:rPr>
        <w:t>Геоинформатика</w:t>
      </w:r>
      <w:proofErr w:type="spellEnd"/>
      <w:r w:rsidRPr="00C66B17">
        <w:rPr>
          <w:rFonts w:ascii="Times New Roman" w:hAnsi="Times New Roman" w:cs="Times New Roman"/>
          <w:sz w:val="28"/>
          <w:szCs w:val="28"/>
        </w:rPr>
        <w:t>.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t>Понятие о мировом хозяйстве и этапы его развития.  Понятие о международном географическом разделении труда и отрасли международной специализации. Международная экономическая интеграция, главные региональные и отраслевые интеграционные объединения.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t>Понятие о глобализации и её движущих силах. Транснациональные  и глобальные ТНК. Возникновение глобальных городов. Отраслевая структура мирового хозяйства: аграрная, индустриальная, постиндустриальная. Воздействие НТР на отраслевую структуру материального производства промышленности, сельского хозяйства, транспорта.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t xml:space="preserve">Основные пространственные модели мирового хозяйства. Двухчленная модель (Север-Юг). Трёхчленные модели с подразделением на экономически развитые, развивающиеся страны и страны с переходной экономикой и с подразделением на Центр, </w:t>
      </w:r>
      <w:proofErr w:type="spellStart"/>
      <w:r w:rsidRPr="00C66B17">
        <w:rPr>
          <w:rFonts w:ascii="Times New Roman" w:hAnsi="Times New Roman" w:cs="Times New Roman"/>
          <w:sz w:val="28"/>
          <w:szCs w:val="28"/>
        </w:rPr>
        <w:t>Полупериферию</w:t>
      </w:r>
      <w:proofErr w:type="spellEnd"/>
      <w:r w:rsidRPr="00C66B17">
        <w:rPr>
          <w:rFonts w:ascii="Times New Roman" w:hAnsi="Times New Roman" w:cs="Times New Roman"/>
          <w:sz w:val="28"/>
          <w:szCs w:val="28"/>
        </w:rPr>
        <w:t xml:space="preserve"> и Периферию. Десятичленная пространственная модель мирового хозяйства, роль отдельных центров в производстве валового мирового продукта. Страны БРИКС, как новая политико-экономическая группировка стран. Возрастание роли Азиатско-Тихоокеанского региона.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t xml:space="preserve">Территориальная структура хозяйства экономически развитых стран с выделением высокоразвитых, </w:t>
      </w:r>
      <w:proofErr w:type="spellStart"/>
      <w:r w:rsidRPr="00C66B17">
        <w:rPr>
          <w:rFonts w:ascii="Times New Roman" w:hAnsi="Times New Roman" w:cs="Times New Roman"/>
          <w:sz w:val="28"/>
          <w:szCs w:val="28"/>
        </w:rPr>
        <w:t>старопромышленных</w:t>
      </w:r>
      <w:proofErr w:type="spellEnd"/>
      <w:r w:rsidRPr="00C66B17">
        <w:rPr>
          <w:rFonts w:ascii="Times New Roman" w:hAnsi="Times New Roman" w:cs="Times New Roman"/>
          <w:sz w:val="28"/>
          <w:szCs w:val="28"/>
        </w:rPr>
        <w:t xml:space="preserve">, аграрных и ресурсных районов нового освоения. Колониальный тип территориальной структуры хозяйства, сохраняющийся во многих развивающихся странах. Региональная политика в развитых и развивающихся странах, её главные направления. Интеграционные отраслевые и региональные союзы. 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t xml:space="preserve">Факторы размещения производительных сил. Старые факторы размещения: территории, ЭГП, природно-ресурсный, транспортный, трудовых ресурсов, территориальной концентрации. Новые факторы размещения: </w:t>
      </w:r>
      <w:proofErr w:type="spellStart"/>
      <w:r w:rsidRPr="00C66B17">
        <w:rPr>
          <w:rFonts w:ascii="Times New Roman" w:hAnsi="Times New Roman" w:cs="Times New Roman"/>
          <w:sz w:val="28"/>
          <w:szCs w:val="28"/>
        </w:rPr>
        <w:t>наукоёмкости</w:t>
      </w:r>
      <w:proofErr w:type="spellEnd"/>
      <w:r w:rsidRPr="00C66B17">
        <w:rPr>
          <w:rFonts w:ascii="Times New Roman" w:hAnsi="Times New Roman" w:cs="Times New Roman"/>
          <w:sz w:val="28"/>
          <w:szCs w:val="28"/>
        </w:rPr>
        <w:t xml:space="preserve">, экологический.  Ведущие страны – экспортеры основных видов продукции. Анализ экономических карт. 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b/>
          <w:bCs/>
          <w:sz w:val="28"/>
          <w:szCs w:val="28"/>
        </w:rPr>
        <w:t>Тема 5. География отраслей мирового хозяйства (11 часов)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t>              Промышленность – первая ведущая отрасль материального производства. Старые, новые и новейшие отрасли промышленности. Сдвиги в отраслевой структуре промышленности мира в эпоху НТР, роль высокотехнологичных отраслей. Изменения в территориальной структуре промышленности мира, возрастание доли стран Юга.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lastRenderedPageBreak/>
        <w:t>        Топливно-энергетическая промышленность. Мировое производство и потребление первичных энергоресурсов. Соотношение Севера и Юга. Два главных этапа развития этой отрасли на протяжении XIX и XX вв. Нефтяная промышленность мира, основные черты географии; главные нефтедобывающие страны, главные нефтяные грузопотоки. Газовая промышленность мира, основные черты географии; главные газодобывающие страны, главные сухопутные и морские грузопотоки природного газа. Угольная промышленность мира, основные черты её географии. Мировая электроэнергетика, соотношение ТЭС, ГЭС и АЭС; ведущие страны-производители. Новые возобновляемые источники энергии, повышение их роли в мировой энергетике.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t>        Мировая горнодобывающая промышленность. Соотношение стран Севера и Юга. Понятие о восьми «великих горнодобывающих державах». Чёрная металлургия: масштабы производства и основные черты географии. Типы ориентации в размещении предприятий этой отрасли. Особенности размещения мировой цветной металлургии.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t>        Машиностроение мира: особенности отраслевой и территориальной структуры. Три главных машиностроительных региона. Отличительные черты отраслевой и территориальной структуры мировой химической промышленности. Лесная и деревообрабатывающая промышленность мира: два пояса её размещения. Мировая текстильная промышленность, её главные регионы. Промышленность и окружающая среда.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t>        Сельское хозяйство – вторая ведущая отрасль материального производства. Понятие о товарном и потребительском сельском хозяйстве, агробизнесе. Основные черты сельского хозяйства в экономически развитых и развивающихся странах. Понятие о «зелёной революции» в развивающихся странах. Растениеводство как основа мирового сельского хозяйства. Зерновое хозяйство: пшеница, рис и кукуруза. Другие продовольственные культуры. Непродовольственные культуры. Мировое животноводство: три ведущих отрасли. Сельское хозяйство и окружающая среда. Мировое рыболовство.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t>        Транспорт – третья ведущая отрасль материального производства. Мировая транспортная система, её масштабы. Транспорт экономически развитых стран. Транспорт развивающихся стран. Региональные транспортные системы. Сухопутный транспорт и его виды: автомобильный, железнодорожный, трубопроводный. Морской торговый флот, морские порты. География мирового морского судоходства, роль морских каналов и проливов. Внутренний водный транспорт. Воздушный (авиационный) транспорт – самый молодой и динамичный вид транспорта. Основные черты его географии. Транспорт и окружающая среда.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t xml:space="preserve">        Всемирные экономические отношения (ВЭО). Отношения Север-Юг как отношения между Центром мирового хозяйства и его Периферией и </w:t>
      </w:r>
      <w:proofErr w:type="spellStart"/>
      <w:r w:rsidRPr="00C66B17">
        <w:rPr>
          <w:rFonts w:ascii="Times New Roman" w:hAnsi="Times New Roman" w:cs="Times New Roman"/>
          <w:sz w:val="28"/>
          <w:szCs w:val="28"/>
        </w:rPr>
        <w:t>Полупериферией</w:t>
      </w:r>
      <w:proofErr w:type="spellEnd"/>
      <w:r w:rsidRPr="00C66B17">
        <w:rPr>
          <w:rFonts w:ascii="Times New Roman" w:hAnsi="Times New Roman" w:cs="Times New Roman"/>
          <w:sz w:val="28"/>
          <w:szCs w:val="28"/>
        </w:rPr>
        <w:t>. Понятия об открытой экономике и свободной экономической зоне.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t>        Мировая торговля как старейшая форма ВЭО. Сдвиги в структуре мировой торговли товарами. Торговля услугами и её формы. Главные районы и страны мировой торговли. Всемирная торговая организация (ВТО).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lastRenderedPageBreak/>
        <w:t>        Мировой рынок капитала, как отражение процесса финансовой глобализации. Мировые финансовые центры. Оффшорные зоны (центры). Понятие о прямых иностранных инвестициях. География мирового рынка капитала. Страны-лидеры по экспорту и импорту капитала среди экономически развитых стран, развивающихся стран и стран с переходной экономикой. Всемирный банк и Международный валютный фонд (ВМФ).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t xml:space="preserve">        Международное производственное сотрудничество и его формы. Международное научно-техническое сотрудничество. Международный туризм: масштабы и основные черты географии. Выявление неравномерности хозяйственного освоения разных территорий. Определение международной специализации крупнейших стран и регионов мира. 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Практические работы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b/>
          <w:bCs/>
          <w:sz w:val="28"/>
          <w:szCs w:val="28"/>
          <w:u w:val="single"/>
        </w:rPr>
        <w:t>№7:</w:t>
      </w:r>
      <w:r w:rsidRPr="00C66B17">
        <w:rPr>
          <w:rFonts w:ascii="Times New Roman" w:hAnsi="Times New Roman" w:cs="Times New Roman"/>
          <w:sz w:val="28"/>
          <w:szCs w:val="28"/>
          <w:u w:val="single"/>
        </w:rPr>
        <w:t> Составление картосхем размещения основных районов энергетической, машиностроительной, химической отраслей промышленности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b/>
          <w:bCs/>
          <w:sz w:val="28"/>
          <w:szCs w:val="28"/>
          <w:u w:val="single"/>
        </w:rPr>
        <w:t>№8</w:t>
      </w:r>
      <w:r w:rsidRPr="00C66B17">
        <w:rPr>
          <w:rFonts w:ascii="Times New Roman" w:hAnsi="Times New Roman" w:cs="Times New Roman"/>
          <w:sz w:val="28"/>
          <w:szCs w:val="28"/>
          <w:u w:val="single"/>
        </w:rPr>
        <w:t xml:space="preserve">: Обозначение на </w:t>
      </w:r>
      <w:proofErr w:type="gramStart"/>
      <w:r w:rsidRPr="00C66B17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  <w:r w:rsidRPr="00C66B17">
        <w:rPr>
          <w:rFonts w:ascii="Times New Roman" w:hAnsi="Times New Roman" w:cs="Times New Roman"/>
          <w:sz w:val="28"/>
          <w:szCs w:val="28"/>
          <w:u w:val="single"/>
        </w:rPr>
        <w:t>/к районов распространения важнейших с/х культур.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t>№9: Анализ статистических и картографических материалов, характеризующих географию ВЭО.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Проектные (групповые) задания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t>1.  Разработать проект трассы высокоскоростной магистрали Пекин-Лондон, которая намечается к постройке.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sz w:val="28"/>
          <w:szCs w:val="28"/>
        </w:rPr>
        <w:t>2. Разработать проект интересного круизного маршрута: 1) по Атлантическому океану; 2) по Тихому океану; 3) по Индийскому океану.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sz w:val="28"/>
          <w:szCs w:val="28"/>
        </w:rPr>
      </w:pPr>
      <w:r w:rsidRPr="00C66B17">
        <w:rPr>
          <w:rFonts w:ascii="Times New Roman" w:hAnsi="Times New Roman" w:cs="Times New Roman"/>
          <w:b/>
          <w:bCs/>
          <w:sz w:val="28"/>
          <w:szCs w:val="28"/>
        </w:rPr>
        <w:t>Повторение  1 час</w:t>
      </w:r>
    </w:p>
    <w:p w:rsidR="00C66B17" w:rsidRPr="00C66B17" w:rsidRDefault="00C66B17" w:rsidP="00C66B17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B10E81" w:rsidRDefault="00B10E8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10E81" w:rsidRDefault="00B10E8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10E81" w:rsidRDefault="00B10E8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10E81" w:rsidRDefault="00B10E8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10E81" w:rsidRDefault="00B10E8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10E81" w:rsidRDefault="00B10E8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10E81" w:rsidRDefault="00B10E8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10E81" w:rsidRDefault="00B10E8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10E81" w:rsidRDefault="00B10E8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10E81" w:rsidRDefault="00B10E8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10E81" w:rsidRDefault="00B10E8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10E81" w:rsidRDefault="00B10E8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10E81" w:rsidRDefault="00B10E8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10E81" w:rsidRDefault="00B10E8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10E81" w:rsidRDefault="00B10E8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10E81" w:rsidRDefault="00B10E8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10E81" w:rsidRDefault="00B10E8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10E81" w:rsidRDefault="00B10E8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10E81" w:rsidRDefault="00B10E8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10E81" w:rsidRDefault="00B10E8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10E81" w:rsidRDefault="00B10E8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10E81" w:rsidRDefault="00B10E8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A400C" w:rsidRDefault="00843413">
      <w:pPr>
        <w:pStyle w:val="aa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0A400C" w:rsidRDefault="00E86F0B">
      <w:pPr>
        <w:pStyle w:val="aa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МИРА (11</w:t>
      </w:r>
      <w:r w:rsidR="00843413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0A400C" w:rsidRDefault="00843413">
      <w:pPr>
        <w:pStyle w:val="aa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( 34 часа)</w:t>
      </w:r>
    </w:p>
    <w:p w:rsidR="000A400C" w:rsidRDefault="00843413">
      <w:pPr>
        <w:pStyle w:val="aa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Раздел. Регионы и страны мира (25 часов)</w:t>
      </w:r>
    </w:p>
    <w:p w:rsidR="000A400C" w:rsidRDefault="00843413">
      <w:pPr>
        <w:pStyle w:val="aa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 Европы, Азии, Африки, Северной и Латинской Америки, а также Австралии. </w:t>
      </w:r>
    </w:p>
    <w:p w:rsidR="000A400C" w:rsidRDefault="00843413">
      <w:pPr>
        <w:pStyle w:val="aa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работы </w:t>
      </w:r>
    </w:p>
    <w:p w:rsidR="000A400C" w:rsidRDefault="00843413">
      <w:pPr>
        <w:pStyle w:val="aa"/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Объяснение взаимосвязей между размещением населения, хозяйства, природными условиями разных территорий. </w:t>
      </w:r>
    </w:p>
    <w:p w:rsidR="000A400C" w:rsidRDefault="00843413">
      <w:pPr>
        <w:pStyle w:val="aa"/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комплексной географической характеристики стран разных типов и крупных регионов мира; определение их географической специфики. </w:t>
      </w:r>
    </w:p>
    <w:p w:rsidR="000A400C" w:rsidRDefault="00843413">
      <w:pPr>
        <w:pStyle w:val="aa"/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</w:r>
    </w:p>
    <w:p w:rsidR="000A400C" w:rsidRDefault="00843413">
      <w:pPr>
        <w:pStyle w:val="aa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Раздел. Россия в современном мире (5 часов)</w:t>
      </w:r>
    </w:p>
    <w:p w:rsidR="000A400C" w:rsidRDefault="00843413">
      <w:pPr>
        <w:pStyle w:val="aa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на политической карте мира. Изменение географического положения России во времени. Характеристика современных границ государства. Современное геополитическое положение России. </w:t>
      </w:r>
    </w:p>
    <w:p w:rsidR="000A400C" w:rsidRDefault="00843413">
      <w:pPr>
        <w:pStyle w:val="aa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в мировом хозяйстве и международном географическом разделении труда; география отраслей ее международной специализации. </w:t>
      </w:r>
    </w:p>
    <w:p w:rsidR="000A400C" w:rsidRDefault="00843413">
      <w:pPr>
        <w:pStyle w:val="aa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современного этапа преобразований закрытой экономики прошлого в открытую экономику будущего. Россия в системе международных финансово-экономических и политических отношений. </w:t>
      </w:r>
    </w:p>
    <w:p w:rsidR="000A400C" w:rsidRDefault="00843413">
      <w:pPr>
        <w:pStyle w:val="aa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географии и структуры международной торговли. Крупнейшие торговые партнеры России. Структура внешнеторгового баланса. Основные формы внешних экономических связей.  Особенности географии экономических, политических и культурных связей России с наиболее развитыми странами мира Участие России в международных отраслевых и региональных организациях. Россия и страны Содружества независимых государств (СНГ). Участие России в Международных социально-экономических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проектах. Географические аспекты важнейших социально-экономических проблем России.</w:t>
      </w:r>
    </w:p>
    <w:p w:rsidR="000A400C" w:rsidRDefault="00843413">
      <w:pPr>
        <w:pStyle w:val="aa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работы </w:t>
      </w:r>
    </w:p>
    <w:p w:rsidR="000A400C" w:rsidRDefault="00843413">
      <w:pPr>
        <w:pStyle w:val="aa"/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 объяснение особенностей современного геополитического и геоэкономического положения России, тенденций их возможного развития. </w:t>
      </w:r>
    </w:p>
    <w:p w:rsidR="000A400C" w:rsidRDefault="00843413">
      <w:pPr>
        <w:pStyle w:val="aa"/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роли России в производстве важнейших видов мировой промышленной и сельскохозяйственной продукции. </w:t>
      </w:r>
    </w:p>
    <w:p w:rsidR="000A400C" w:rsidRDefault="00843413">
      <w:pPr>
        <w:pStyle w:val="aa"/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основных направлений внешних экономических связей России с наиболее развитыми странами мира.</w:t>
      </w:r>
    </w:p>
    <w:p w:rsidR="000A400C" w:rsidRDefault="00843413">
      <w:pPr>
        <w:pStyle w:val="aa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Раздел. Географически</w:t>
      </w:r>
      <w:r w:rsidR="00B10E81">
        <w:rPr>
          <w:rFonts w:ascii="Times New Roman" w:hAnsi="Times New Roman" w:cs="Times New Roman"/>
          <w:b/>
          <w:sz w:val="28"/>
          <w:szCs w:val="28"/>
        </w:rPr>
        <w:t xml:space="preserve">е аспекты современных глобальных </w:t>
      </w:r>
    </w:p>
    <w:p w:rsidR="000A400C" w:rsidRDefault="00843413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проблем человечества (3 часа)</w:t>
      </w:r>
    </w:p>
    <w:p w:rsidR="00B10E81" w:rsidRDefault="00B10E81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00C" w:rsidRDefault="00843413">
      <w:pPr>
        <w:pStyle w:val="aa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гео</w:t>
      </w:r>
      <w:r>
        <w:rPr>
          <w:rFonts w:ascii="Times New Roman" w:hAnsi="Times New Roman" w:cs="Times New Roman"/>
          <w:sz w:val="28"/>
          <w:szCs w:val="28"/>
        </w:rPr>
        <w:t>экологическая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проблемы как особо приоритетные, пути их решения. Проблема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 </w:t>
      </w:r>
    </w:p>
    <w:p w:rsidR="000A400C" w:rsidRDefault="00843413">
      <w:pPr>
        <w:pStyle w:val="aa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Геоэкология – фокус глобальных проблем человечества. Общие и специфические экологические проблемы разных регионов Земли. </w:t>
      </w:r>
    </w:p>
    <w:p w:rsidR="000A400C" w:rsidRDefault="00843413">
      <w:pPr>
        <w:pStyle w:val="aa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работы </w:t>
      </w:r>
    </w:p>
    <w:p w:rsidR="000A400C" w:rsidRDefault="00843413">
      <w:pPr>
        <w:pStyle w:val="aa"/>
        <w:numPr>
          <w:ilvl w:val="0"/>
          <w:numId w:val="12"/>
        </w:numPr>
        <w:suppressAutoHyphens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по картам регионов с неблагоприятной экологической ситуацией, а также географических аспектов других глобальных проблем человечества. </w:t>
      </w:r>
    </w:p>
    <w:p w:rsidR="000A400C" w:rsidRDefault="00843413">
      <w:pPr>
        <w:pStyle w:val="aa"/>
        <w:numPr>
          <w:ilvl w:val="0"/>
          <w:numId w:val="12"/>
        </w:numPr>
        <w:suppressAutoHyphens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Выявление, объяснение и оценка важнейших событий международной жизни; географических аспектов различных текущих событий и ситуаций. </w:t>
      </w:r>
    </w:p>
    <w:p w:rsidR="000A400C" w:rsidRDefault="00843413">
      <w:pPr>
        <w:pStyle w:val="aa"/>
        <w:numPr>
          <w:ilvl w:val="0"/>
          <w:numId w:val="11"/>
        </w:numPr>
        <w:suppressAutoHyphens/>
        <w:jc w:val="both"/>
        <w:rPr>
          <w:sz w:val="28"/>
          <w:szCs w:val="28"/>
        </w:rPr>
        <w:sectPr w:rsidR="000A400C">
          <w:pgSz w:w="11906" w:h="16838"/>
          <w:pgMar w:top="1134" w:right="851" w:bottom="1134" w:left="1134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 w:cs="Times New Roman"/>
          <w:sz w:val="28"/>
          <w:szCs w:val="28"/>
        </w:rPr>
        <w:t>Составление простейших таблиц, схем, картосхем, отражающих географические взаимосвязи приоритетных глобальных проблем человечества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A400C" w:rsidRDefault="000A400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86F0B" w:rsidRPr="00E86F0B" w:rsidRDefault="00E86F0B" w:rsidP="00E86F0B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0B">
        <w:rPr>
          <w:rFonts w:ascii="Times New Roman" w:hAnsi="Times New Roman" w:cs="Times New Roman"/>
          <w:b/>
          <w:sz w:val="28"/>
          <w:szCs w:val="28"/>
        </w:rPr>
        <w:t>Планируемые  предметные результаты изучения учебного предмета    географии в 10-11-х классах</w:t>
      </w:r>
    </w:p>
    <w:p w:rsidR="00C66B17" w:rsidRPr="00871ED0" w:rsidRDefault="00C66B17" w:rsidP="00C66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6B17" w:rsidRPr="00871ED0" w:rsidRDefault="00C66B17" w:rsidP="00C66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E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Ученик научиться</w:t>
      </w:r>
      <w:r w:rsidRPr="00871ED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66B17" w:rsidRPr="00871ED0" w:rsidRDefault="00C66B17" w:rsidP="00C66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ED0">
        <w:rPr>
          <w:rFonts w:ascii="Times New Roman" w:eastAsia="Times New Roman" w:hAnsi="Times New Roman" w:cs="Times New Roman"/>
          <w:color w:val="000000"/>
          <w:sz w:val="28"/>
          <w:szCs w:val="28"/>
        </w:rPr>
        <w:t>-  традиционным и новым методам географических исследований;</w:t>
      </w:r>
    </w:p>
    <w:p w:rsidR="00C66B17" w:rsidRPr="00871ED0" w:rsidRDefault="00C66B17" w:rsidP="00C66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особенностям размещения основных видов природных ресурсов, </w:t>
      </w:r>
    </w:p>
    <w:p w:rsidR="00C66B17" w:rsidRPr="00871ED0" w:rsidRDefault="00C66B17" w:rsidP="00C66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ED0">
        <w:rPr>
          <w:rFonts w:ascii="Times New Roman" w:eastAsia="Times New Roman" w:hAnsi="Times New Roman" w:cs="Times New Roman"/>
          <w:color w:val="000000"/>
          <w:sz w:val="28"/>
          <w:szCs w:val="28"/>
        </w:rPr>
        <w:t>- географическим аспектам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географическим аспектам глобальных проблем человечества;</w:t>
      </w:r>
    </w:p>
    <w:p w:rsidR="00C66B17" w:rsidRPr="00871ED0" w:rsidRDefault="00C66B17" w:rsidP="00C66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ED0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особенностям современного геополитического и геоэкономического положения России, её роль в международном географическом разделении труда.</w:t>
      </w:r>
    </w:p>
    <w:p w:rsidR="00C66B17" w:rsidRPr="00871ED0" w:rsidRDefault="00C66B17" w:rsidP="00C66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6B17" w:rsidRPr="00871ED0" w:rsidRDefault="00C66B17" w:rsidP="00C66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71E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Ученик получит возможность научиться</w:t>
      </w:r>
    </w:p>
    <w:p w:rsidR="00C66B17" w:rsidRPr="00871ED0" w:rsidRDefault="00C66B17" w:rsidP="00C66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6B17" w:rsidRPr="00871ED0" w:rsidRDefault="00C66B17" w:rsidP="00C66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871ED0">
        <w:rPr>
          <w:rFonts w:ascii="Times New Roman" w:eastAsia="Times New Roman" w:hAnsi="Times New Roman" w:cs="Times New Roman"/>
          <w:color w:val="000000"/>
          <w:sz w:val="28"/>
          <w:szCs w:val="28"/>
        </w:rPr>
        <w:t>геоэкологических</w:t>
      </w:r>
      <w:proofErr w:type="spellEnd"/>
      <w:r w:rsidRPr="0087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объектов, процессов и явлений;</w:t>
      </w:r>
    </w:p>
    <w:p w:rsidR="00C66B17" w:rsidRPr="00871ED0" w:rsidRDefault="00C66B17" w:rsidP="00C66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оценивать и объяснять </w:t>
      </w:r>
      <w:proofErr w:type="spellStart"/>
      <w:r w:rsidRPr="00871ED0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ресурсообеспеченность</w:t>
      </w:r>
      <w:proofErr w:type="spellEnd"/>
      <w:r w:rsidRPr="0087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C66B17" w:rsidRPr="00871ED0" w:rsidRDefault="00C66B17" w:rsidP="00C66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871ED0">
        <w:rPr>
          <w:rFonts w:ascii="Times New Roman" w:eastAsia="Times New Roman" w:hAnsi="Times New Roman" w:cs="Times New Roman"/>
          <w:color w:val="000000"/>
          <w:sz w:val="28"/>
          <w:szCs w:val="28"/>
        </w:rPr>
        <w:t>геоэкологическими</w:t>
      </w:r>
      <w:proofErr w:type="spellEnd"/>
      <w:r w:rsidRPr="0087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объектами, процессами и явлениями, их изменениями под влиянием разнообразных факторов;</w:t>
      </w:r>
    </w:p>
    <w:p w:rsidR="00C66B17" w:rsidRPr="00871ED0" w:rsidRDefault="00C66B17" w:rsidP="00C66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ED0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C66B17" w:rsidRPr="00871ED0" w:rsidRDefault="00C66B17" w:rsidP="00C66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71ED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871ED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66B17" w:rsidRPr="00871ED0" w:rsidRDefault="00C66B17" w:rsidP="00C66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ED0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выявления и объяснения географических аспектов различных текущих событий и ситуаций;</w:t>
      </w:r>
    </w:p>
    <w:p w:rsidR="00C66B17" w:rsidRPr="00871ED0" w:rsidRDefault="00C66B17" w:rsidP="00C66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</w:t>
      </w:r>
      <w:r w:rsidRPr="00871E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ситуации в России, других странах и регионах мира, тенденций их возможного развития;</w:t>
      </w:r>
    </w:p>
    <w:p w:rsidR="00C66B17" w:rsidRPr="00871ED0" w:rsidRDefault="00C66B17" w:rsidP="00C66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ED0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C66B17" w:rsidRPr="00871ED0" w:rsidRDefault="00C66B17" w:rsidP="00C66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6B17" w:rsidRPr="00871ED0" w:rsidRDefault="00C66B17" w:rsidP="00C66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6B17" w:rsidRPr="00C66B17" w:rsidRDefault="00C66B17" w:rsidP="00C66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6B17" w:rsidRPr="00C66B17" w:rsidRDefault="00C66B17" w:rsidP="00C66B17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B10E81" w:rsidRDefault="00B10E8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10E81" w:rsidRDefault="00B10E8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10E81" w:rsidRDefault="00B10E8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10E81" w:rsidRDefault="00B10E8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66B17" w:rsidRDefault="00C66B1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66B17" w:rsidRDefault="00C66B17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6B17" w:rsidSect="00D7309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822"/>
    <w:multiLevelType w:val="multilevel"/>
    <w:tmpl w:val="6E74C4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562C4"/>
    <w:multiLevelType w:val="multilevel"/>
    <w:tmpl w:val="6C16115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42771"/>
    <w:multiLevelType w:val="multilevel"/>
    <w:tmpl w:val="92FA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32589C"/>
    <w:multiLevelType w:val="multilevel"/>
    <w:tmpl w:val="5590EF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7F26489"/>
    <w:multiLevelType w:val="multilevel"/>
    <w:tmpl w:val="4B4E5DB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41AD1"/>
    <w:multiLevelType w:val="multilevel"/>
    <w:tmpl w:val="E292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E3149FA"/>
    <w:multiLevelType w:val="multilevel"/>
    <w:tmpl w:val="84924BE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906D0F"/>
    <w:multiLevelType w:val="multilevel"/>
    <w:tmpl w:val="67DC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AAE5409"/>
    <w:multiLevelType w:val="multilevel"/>
    <w:tmpl w:val="6A2A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A7C48CF"/>
    <w:multiLevelType w:val="multilevel"/>
    <w:tmpl w:val="CE80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A9E5BE8"/>
    <w:multiLevelType w:val="multilevel"/>
    <w:tmpl w:val="173E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4410054"/>
    <w:multiLevelType w:val="multilevel"/>
    <w:tmpl w:val="8A36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5FF50BC"/>
    <w:multiLevelType w:val="multilevel"/>
    <w:tmpl w:val="1728B87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F93BF8"/>
    <w:multiLevelType w:val="multilevel"/>
    <w:tmpl w:val="8E38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F145FF4"/>
    <w:multiLevelType w:val="multilevel"/>
    <w:tmpl w:val="B94655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7C71C20"/>
    <w:multiLevelType w:val="multilevel"/>
    <w:tmpl w:val="43FCA3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3B6BDE"/>
    <w:multiLevelType w:val="multilevel"/>
    <w:tmpl w:val="DA86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7C0469B"/>
    <w:multiLevelType w:val="multilevel"/>
    <w:tmpl w:val="FAD6739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13"/>
  </w:num>
  <w:num w:numId="9">
    <w:abstractNumId w:val="17"/>
  </w:num>
  <w:num w:numId="10">
    <w:abstractNumId w:val="1"/>
  </w:num>
  <w:num w:numId="11">
    <w:abstractNumId w:val="2"/>
  </w:num>
  <w:num w:numId="12">
    <w:abstractNumId w:val="7"/>
  </w:num>
  <w:num w:numId="13">
    <w:abstractNumId w:val="8"/>
  </w:num>
  <w:num w:numId="14">
    <w:abstractNumId w:val="16"/>
  </w:num>
  <w:num w:numId="15">
    <w:abstractNumId w:val="14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00C"/>
    <w:rsid w:val="00077BE0"/>
    <w:rsid w:val="000A400C"/>
    <w:rsid w:val="00273D55"/>
    <w:rsid w:val="003306F2"/>
    <w:rsid w:val="003D3029"/>
    <w:rsid w:val="004A50CD"/>
    <w:rsid w:val="004E091E"/>
    <w:rsid w:val="006F63FC"/>
    <w:rsid w:val="00843413"/>
    <w:rsid w:val="00871ED0"/>
    <w:rsid w:val="00B10E81"/>
    <w:rsid w:val="00C55684"/>
    <w:rsid w:val="00C66B17"/>
    <w:rsid w:val="00D351AF"/>
    <w:rsid w:val="00D7309F"/>
    <w:rsid w:val="00E0236B"/>
    <w:rsid w:val="00E86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40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locked/>
    <w:rsid w:val="00C44A04"/>
  </w:style>
  <w:style w:type="character" w:customStyle="1" w:styleId="a4">
    <w:name w:val="Основной текст Знак"/>
    <w:basedOn w:val="a0"/>
    <w:semiHidden/>
    <w:qFormat/>
    <w:rsid w:val="004070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1">
    <w:name w:val="WW8Num1z1"/>
    <w:qFormat/>
    <w:rsid w:val="004A37CF"/>
  </w:style>
  <w:style w:type="character" w:customStyle="1" w:styleId="ListLabel1">
    <w:name w:val="ListLabel 1"/>
    <w:qFormat/>
    <w:rsid w:val="00D7309F"/>
    <w:rPr>
      <w:rFonts w:ascii="Calibri" w:hAnsi="Calibri" w:cs="Symbol"/>
    </w:rPr>
  </w:style>
  <w:style w:type="character" w:customStyle="1" w:styleId="ListLabel2">
    <w:name w:val="ListLabel 2"/>
    <w:qFormat/>
    <w:rsid w:val="00D7309F"/>
    <w:rPr>
      <w:rFonts w:ascii="Calibri" w:hAnsi="Calibri" w:cs="Symbol"/>
    </w:rPr>
  </w:style>
  <w:style w:type="character" w:customStyle="1" w:styleId="ListLabel3">
    <w:name w:val="ListLabel 3"/>
    <w:qFormat/>
    <w:rsid w:val="00D7309F"/>
    <w:rPr>
      <w:rFonts w:ascii="Calibri" w:hAnsi="Calibri" w:cs="Symbol"/>
    </w:rPr>
  </w:style>
  <w:style w:type="character" w:customStyle="1" w:styleId="ListLabel4">
    <w:name w:val="ListLabel 4"/>
    <w:qFormat/>
    <w:rsid w:val="00D7309F"/>
    <w:rPr>
      <w:rFonts w:ascii="Calibri" w:hAnsi="Calibri" w:cs="Symbol"/>
    </w:rPr>
  </w:style>
  <w:style w:type="character" w:customStyle="1" w:styleId="ListLabel5">
    <w:name w:val="ListLabel 5"/>
    <w:qFormat/>
    <w:rsid w:val="00D7309F"/>
    <w:rPr>
      <w:rFonts w:ascii="Calibri" w:hAnsi="Calibri" w:cs="Symbol"/>
    </w:rPr>
  </w:style>
  <w:style w:type="character" w:customStyle="1" w:styleId="ListLabel6">
    <w:name w:val="ListLabel 6"/>
    <w:qFormat/>
    <w:rsid w:val="00D7309F"/>
    <w:rPr>
      <w:rFonts w:cs="Symbol"/>
      <w:sz w:val="28"/>
      <w:szCs w:val="20"/>
    </w:rPr>
  </w:style>
  <w:style w:type="character" w:customStyle="1" w:styleId="ListLabel7">
    <w:name w:val="ListLabel 7"/>
    <w:qFormat/>
    <w:rsid w:val="00D7309F"/>
    <w:rPr>
      <w:rFonts w:cs="Symbol"/>
      <w:sz w:val="28"/>
    </w:rPr>
  </w:style>
  <w:style w:type="character" w:customStyle="1" w:styleId="ListLabel8">
    <w:name w:val="ListLabel 8"/>
    <w:qFormat/>
    <w:rsid w:val="00D7309F"/>
    <w:rPr>
      <w:rFonts w:cs="Symbol"/>
      <w:sz w:val="28"/>
      <w:szCs w:val="20"/>
    </w:rPr>
  </w:style>
  <w:style w:type="character" w:customStyle="1" w:styleId="ListLabel9">
    <w:name w:val="ListLabel 9"/>
    <w:qFormat/>
    <w:rsid w:val="00D7309F"/>
    <w:rPr>
      <w:rFonts w:cs="Symbol"/>
      <w:sz w:val="28"/>
    </w:rPr>
  </w:style>
  <w:style w:type="character" w:customStyle="1" w:styleId="ListLabel10">
    <w:name w:val="ListLabel 10"/>
    <w:qFormat/>
    <w:rsid w:val="00D7309F"/>
    <w:rPr>
      <w:rFonts w:cs="Symbol"/>
      <w:sz w:val="28"/>
      <w:szCs w:val="20"/>
    </w:rPr>
  </w:style>
  <w:style w:type="paragraph" w:customStyle="1" w:styleId="a5">
    <w:name w:val="Заголовок"/>
    <w:basedOn w:val="a"/>
    <w:next w:val="a6"/>
    <w:qFormat/>
    <w:rsid w:val="00D730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semiHidden/>
    <w:unhideWhenUsed/>
    <w:rsid w:val="004070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"/>
    <w:basedOn w:val="a6"/>
    <w:rsid w:val="00D7309F"/>
    <w:rPr>
      <w:rFonts w:cs="Mangal"/>
    </w:rPr>
  </w:style>
  <w:style w:type="paragraph" w:styleId="a8">
    <w:name w:val="caption"/>
    <w:basedOn w:val="a"/>
    <w:qFormat/>
    <w:rsid w:val="00D730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7309F"/>
    <w:pPr>
      <w:suppressLineNumbers/>
    </w:pPr>
    <w:rPr>
      <w:rFonts w:cs="Mangal"/>
    </w:rPr>
  </w:style>
  <w:style w:type="paragraph" w:styleId="aa">
    <w:name w:val="No Spacing"/>
    <w:uiPriority w:val="1"/>
    <w:qFormat/>
    <w:rsid w:val="00C44A04"/>
  </w:style>
  <w:style w:type="paragraph" w:styleId="ab">
    <w:name w:val="Balloon Text"/>
    <w:basedOn w:val="a"/>
    <w:link w:val="ac"/>
    <w:uiPriority w:val="99"/>
    <w:semiHidden/>
    <w:unhideWhenUsed/>
    <w:rsid w:val="00843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341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3186</Words>
  <Characters>18163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dc:description/>
  <cp:lastModifiedBy>Acer PC</cp:lastModifiedBy>
  <cp:revision>23</cp:revision>
  <cp:lastPrinted>2017-11-07T13:21:00Z</cp:lastPrinted>
  <dcterms:created xsi:type="dcterms:W3CDTF">2017-06-29T07:41:00Z</dcterms:created>
  <dcterms:modified xsi:type="dcterms:W3CDTF">2019-10-01T07:49:00Z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