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DC" w:rsidRDefault="008B68DC" w:rsidP="008B68DC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</w:p>
    <w:p w:rsidR="008B68DC" w:rsidRPr="00BB3CBA" w:rsidRDefault="008B68DC" w:rsidP="008B68DC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ПРОГРАММЕ</w:t>
      </w:r>
      <w:r w:rsidRPr="00BB3CBA">
        <w:rPr>
          <w:b/>
          <w:bCs/>
          <w:sz w:val="28"/>
          <w:szCs w:val="28"/>
        </w:rPr>
        <w:t xml:space="preserve"> ДОПОЛНИТЕЛЬНОГО ОБРАЗОВАНИЯ</w:t>
      </w:r>
    </w:p>
    <w:p w:rsidR="008B68DC" w:rsidRDefault="008B68DC" w:rsidP="008B68DC">
      <w:pPr>
        <w:tabs>
          <w:tab w:val="left" w:pos="851"/>
        </w:tabs>
        <w:jc w:val="center"/>
        <w:rPr>
          <w:rFonts w:eastAsia="Calibri"/>
          <w:b/>
        </w:rPr>
      </w:pPr>
    </w:p>
    <w:p w:rsidR="008B68DC" w:rsidRPr="009A6842" w:rsidRDefault="008B68DC" w:rsidP="008B68DC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  <w:r w:rsidRPr="009A6842">
        <w:rPr>
          <w:rFonts w:eastAsia="Courier New"/>
          <w:b/>
          <w:bCs/>
          <w:color w:val="000000"/>
          <w:sz w:val="28"/>
          <w:szCs w:val="28"/>
          <w:lang w:bidi="ru-RU"/>
        </w:rPr>
        <w:t>«Экология живых организмов»</w:t>
      </w:r>
    </w:p>
    <w:p w:rsidR="008B68DC" w:rsidRDefault="008B68DC" w:rsidP="008B68DC">
      <w:pPr>
        <w:shd w:val="clear" w:color="auto" w:fill="FFFFFF"/>
        <w:ind w:right="14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B68DC" w:rsidRDefault="008B68DC" w:rsidP="008B68DC">
      <w:pPr>
        <w:shd w:val="clear" w:color="auto" w:fill="FFFFFF"/>
        <w:ind w:right="14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8B68DC" w:rsidRPr="004E4F57" w:rsidRDefault="008B68DC" w:rsidP="008B68DC">
      <w:pPr>
        <w:shd w:val="clear" w:color="auto" w:fill="FFFFFF"/>
        <w:ind w:right="14"/>
        <w:jc w:val="center"/>
        <w:rPr>
          <w:rFonts w:eastAsia="Calibri"/>
          <w:b/>
          <w:color w:val="000000"/>
          <w:sz w:val="28"/>
          <w:szCs w:val="28"/>
        </w:rPr>
      </w:pPr>
      <w:r w:rsidRPr="004E4F57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8B68DC" w:rsidRPr="00EA5419" w:rsidRDefault="008B68DC" w:rsidP="008B68DC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EA5419">
        <w:rPr>
          <w:rStyle w:val="dash0410005f0431005f0437005f0430005f0446005f0020005f0441005f043f005f0438005f0441005f043a005f0430005f005fchar1char1"/>
          <w:b/>
          <w:i/>
        </w:rPr>
        <w:t>1.1. Нормативные документы</w:t>
      </w:r>
    </w:p>
    <w:p w:rsidR="008B68DC" w:rsidRPr="00EA5419" w:rsidRDefault="008B68DC" w:rsidP="008B68DC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EA5419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8B68DC" w:rsidRPr="00EA5419" w:rsidRDefault="008B68DC" w:rsidP="008B68DC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u w:val="single"/>
        </w:rPr>
      </w:pPr>
      <w:r w:rsidRPr="00EA5419">
        <w:t>- ФЗ «Об образовании в Российской Федерации» от 29.12.2012 № 273</w:t>
      </w:r>
    </w:p>
    <w:p w:rsidR="008B68DC" w:rsidRPr="00EA5419" w:rsidRDefault="008B68DC" w:rsidP="008B68DC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/>
        </w:rPr>
      </w:pPr>
      <w:r w:rsidRPr="00EA5419">
        <w:t>- Федеральный государственный образовательный стандарт основного общего образования</w:t>
      </w:r>
      <w:r w:rsidRPr="00EA5419">
        <w:rPr>
          <w:spacing w:val="-6"/>
        </w:rPr>
        <w:t xml:space="preserve">, утверждён приказом </w:t>
      </w:r>
      <w:proofErr w:type="spellStart"/>
      <w:r w:rsidRPr="00EA5419">
        <w:rPr>
          <w:spacing w:val="-6"/>
        </w:rPr>
        <w:t>Минобрнауки</w:t>
      </w:r>
      <w:proofErr w:type="spellEnd"/>
      <w:r w:rsidRPr="00EA5419">
        <w:rPr>
          <w:spacing w:val="-6"/>
        </w:rPr>
        <w:t xml:space="preserve"> № 1897 от 17.12.2010. с изменениями от 31.12.2015г. № 1577.</w:t>
      </w:r>
    </w:p>
    <w:p w:rsidR="008B68DC" w:rsidRPr="00EA5419" w:rsidRDefault="008B68DC" w:rsidP="008B68DC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rFonts w:eastAsia="Batang"/>
          <w:lang w:eastAsia="ko-KR"/>
        </w:rPr>
      </w:pPr>
      <w:r w:rsidRPr="00EA5419">
        <w:rPr>
          <w:rFonts w:eastAsia="Batang"/>
          <w:lang w:eastAsia="ko-KR"/>
        </w:rPr>
        <w:t xml:space="preserve">- </w:t>
      </w:r>
      <w:proofErr w:type="spellStart"/>
      <w:r w:rsidRPr="00EA5419">
        <w:rPr>
          <w:rFonts w:eastAsia="Batang"/>
          <w:lang w:eastAsia="ko-KR"/>
        </w:rPr>
        <w:t>СанПин</w:t>
      </w:r>
      <w:proofErr w:type="spellEnd"/>
      <w:r w:rsidRPr="00EA5419">
        <w:rPr>
          <w:rFonts w:eastAsia="Batang"/>
          <w:lang w:eastAsia="ko-KR"/>
        </w:rPr>
        <w:t xml:space="preserve"> 2.4.2 2821-10 Санитарно-эпидемиологические требования к условиям организации обучения в общеобразовательных учреждениях.</w:t>
      </w:r>
    </w:p>
    <w:p w:rsidR="008B68DC" w:rsidRPr="004B0642" w:rsidRDefault="008B68DC" w:rsidP="008B68DC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Cs/>
        </w:rPr>
      </w:pPr>
      <w:r w:rsidRPr="00EA5419">
        <w:rPr>
          <w:rFonts w:eastAsia="Batang"/>
          <w:lang w:eastAsia="ko-KR"/>
        </w:rPr>
        <w:t xml:space="preserve">- </w:t>
      </w:r>
      <w:r w:rsidRPr="00EA5419">
        <w:rPr>
          <w:bCs/>
        </w:rPr>
        <w:t>Учебный план МОУ СШ №6 г. Гаврилов-Яма на 2020-2021 учебный год, утвержденный приказом № 01-11/241 от 26.08.2020 г.</w:t>
      </w:r>
    </w:p>
    <w:p w:rsidR="008B68DC" w:rsidRPr="00EA5419" w:rsidRDefault="008B68DC" w:rsidP="008B68DC">
      <w:pPr>
        <w:pStyle w:val="a3"/>
        <w:numPr>
          <w:ilvl w:val="1"/>
          <w:numId w:val="1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Pr="00EA5419">
        <w:rPr>
          <w:rFonts w:asciiTheme="majorBidi" w:hAnsiTheme="majorBidi" w:cstheme="majorBidi"/>
          <w:b/>
          <w:i/>
        </w:rPr>
        <w:t>Направленность образовательной программы</w:t>
      </w:r>
      <w:r w:rsidRPr="00EA5419">
        <w:rPr>
          <w:rFonts w:asciiTheme="majorBidi" w:hAnsiTheme="majorBidi" w:cstheme="majorBidi"/>
        </w:rPr>
        <w:t xml:space="preserve"> дополнительного образования детей "Экология живых организмов" – </w:t>
      </w:r>
      <w:r w:rsidRPr="00EA5419">
        <w:rPr>
          <w:rFonts w:asciiTheme="majorBidi" w:hAnsiTheme="majorBidi" w:cstheme="majorBidi"/>
          <w:b/>
        </w:rPr>
        <w:t>естественнонаучная.</w:t>
      </w:r>
    </w:p>
    <w:p w:rsidR="008B68DC" w:rsidRPr="00EA5419" w:rsidRDefault="008B68DC" w:rsidP="008B68DC">
      <w:pPr>
        <w:pStyle w:val="a3"/>
        <w:numPr>
          <w:ilvl w:val="1"/>
          <w:numId w:val="1"/>
        </w:numPr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Pr="00EA5419">
        <w:rPr>
          <w:rFonts w:asciiTheme="majorBidi" w:hAnsiTheme="majorBidi" w:cstheme="majorBidi"/>
          <w:b/>
          <w:i/>
        </w:rPr>
        <w:t>Актуальность программы</w:t>
      </w:r>
    </w:p>
    <w:p w:rsidR="008B68DC" w:rsidRPr="00EA5419" w:rsidRDefault="008B68DC" w:rsidP="008B68DC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>Программа построена на основе общенациональных ценностей российского общества, что особенно актуально на фоне стремительного роста вклада экологических факторов в здоровье современного человека.</w:t>
      </w:r>
      <w:r>
        <w:rPr>
          <w:bCs/>
        </w:rPr>
        <w:t xml:space="preserve"> </w:t>
      </w:r>
      <w:r w:rsidRPr="00EA5419">
        <w:rPr>
          <w:bCs/>
        </w:rPr>
        <w:t xml:space="preserve">Занятия  предполагают развитие и формирование знаний в области экологии, биологии, географии, формирование </w:t>
      </w:r>
      <w:proofErr w:type="spellStart"/>
      <w:r w:rsidRPr="00EA5419">
        <w:rPr>
          <w:bCs/>
        </w:rPr>
        <w:t>общеучебных</w:t>
      </w:r>
      <w:proofErr w:type="spellEnd"/>
      <w:r w:rsidRPr="00EA5419">
        <w:rPr>
          <w:bCs/>
        </w:rPr>
        <w:t xml:space="preserve"> навыков и умений работы с лабораторным оборудованием, формирование исследовательского мышления, развитие творческих способностей учащихся на основе системно-</w:t>
      </w:r>
      <w:proofErr w:type="spellStart"/>
      <w:r w:rsidRPr="00EA5419">
        <w:rPr>
          <w:bCs/>
        </w:rPr>
        <w:t>деятельностного</w:t>
      </w:r>
      <w:proofErr w:type="spellEnd"/>
      <w:r w:rsidRPr="00EA5419">
        <w:rPr>
          <w:bCs/>
        </w:rPr>
        <w:t xml:space="preserve"> подхода в получении новых знаний. </w:t>
      </w:r>
    </w:p>
    <w:p w:rsidR="008B68DC" w:rsidRPr="00A0568A" w:rsidRDefault="008B68DC" w:rsidP="008B68DC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 xml:space="preserve">Особое внимание уделяется практической направленности занятий, рассмотрению вопросов экологического состояния города, качеств жизни, новейших достижений в области медицины. Практические занятия носят многогранный характер: уход и наблюдение за живыми объектами, подготовка проектов, презентаций, стендов, недель биологии. </w:t>
      </w:r>
    </w:p>
    <w:p w:rsidR="000F215C" w:rsidRDefault="000F215C"/>
    <w:sectPr w:rsidR="000F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6A60"/>
    <w:multiLevelType w:val="multilevel"/>
    <w:tmpl w:val="16E4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DC"/>
    <w:rsid w:val="000F215C"/>
    <w:rsid w:val="008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68DC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68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8B6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68DC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B68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8B6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2021-05-26T14:50:00Z</dcterms:created>
  <dcterms:modified xsi:type="dcterms:W3CDTF">2021-05-26T14:51:00Z</dcterms:modified>
</cp:coreProperties>
</file>