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по</w:t>
      </w:r>
      <w:r w:rsidR="00035E18">
        <w:rPr>
          <w:rFonts w:ascii="Times New Roman" w:hAnsi="Times New Roman" w:cs="Times New Roman"/>
          <w:b/>
          <w:sz w:val="32"/>
          <w:szCs w:val="32"/>
        </w:rPr>
        <w:t xml:space="preserve"> ОБЖ</w:t>
      </w:r>
      <w:r w:rsidR="00C65C7A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4E159C">
        <w:rPr>
          <w:rFonts w:ascii="Times New Roman" w:hAnsi="Times New Roman" w:cs="Times New Roman"/>
          <w:b/>
          <w:sz w:val="32"/>
          <w:szCs w:val="32"/>
        </w:rPr>
        <w:t>-11</w:t>
      </w:r>
      <w:r w:rsidR="00C65C7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B2" w:rsidRPr="002C0588" w:rsidRDefault="00FC20B2" w:rsidP="00FC20B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8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 (утвержден приказом Минобрнауки России № 413 от 17 мая 2012 года) с изменениями и дополнениями от: 29 декабря 2014 г., 31 декабря 2015 г., 29 июня 2017 г.</w:t>
            </w:r>
          </w:p>
          <w:p w:rsidR="00FC20B2" w:rsidRDefault="00FC20B2" w:rsidP="00FC20B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88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среднего  общего образования одобрена решением федерального учебно-методического объединения по общему образованию (протокол от 28 июня 2016 г. № 2/16-з)</w:t>
            </w:r>
          </w:p>
          <w:p w:rsidR="00FC20B2" w:rsidRPr="002C0588" w:rsidRDefault="00FC20B2" w:rsidP="00FC20B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8FF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 общего образования, утверждённая приказом № 01-11/283 от 25.08.2018г.</w:t>
            </w:r>
          </w:p>
          <w:p w:rsidR="003265FA" w:rsidRPr="00B70A77" w:rsidRDefault="00B70A77" w:rsidP="00035E1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65FA" w:rsidRPr="00B70A77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вторская программа</w:t>
            </w:r>
            <w:r w:rsidR="004538F2" w:rsidRPr="00B70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035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 </w:t>
            </w:r>
            <w:r w:rsidR="00F81F4C" w:rsidRPr="00B70A77">
              <w:rPr>
                <w:rFonts w:ascii="Times New Roman" w:hAnsi="Times New Roman" w:cs="Times New Roman"/>
                <w:sz w:val="24"/>
                <w:szCs w:val="24"/>
              </w:rPr>
              <w:t>для 10-11</w:t>
            </w:r>
            <w:r w:rsidR="003265FA" w:rsidRPr="00B70A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(авторы</w:t>
            </w:r>
            <w:r w:rsidR="00486AB8" w:rsidRPr="00B7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AB8" w:rsidRPr="00B70A77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А.Т.Смирнов, Б.О. Хренников</w:t>
            </w:r>
            <w:r w:rsidR="003265FA" w:rsidRPr="00B70A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BB8" w:rsidRPr="00165BA0" w:rsidRDefault="00F95DB3" w:rsidP="00165BA0">
            <w:pPr>
              <w:pStyle w:val="a3"/>
              <w:ind w:left="720"/>
              <w:rPr>
                <w:rFonts w:ascii="Times New Roman" w:hAnsi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Основы 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hAnsi="Times New Roman"/>
              </w:rPr>
              <w:t>зопасности жизнедеятельности</w:t>
            </w:r>
            <w:r w:rsidRPr="00EE7BFD">
              <w:rPr>
                <w:rFonts w:ascii="Times New Roman" w:eastAsia="Times New Roman" w:hAnsi="Times New Roman" w:cs="Times New Roman"/>
              </w:rPr>
              <w:t>: учебник для общеобразовательных учреждений/ А. Т. Смирнов, Б. О. Хренников; под общ. Ред. А.Т. Смирнова; Рос. акад. наук, Рос. акад. образования, изд-во «Просвещение». – 4-</w:t>
            </w:r>
            <w:r>
              <w:rPr>
                <w:rFonts w:ascii="Times New Roman" w:eastAsia="Times New Roman" w:hAnsi="Times New Roman" w:cs="Times New Roman"/>
              </w:rPr>
              <w:t>е изд. – М.: Просвещение, 2017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7A" w:rsidRPr="00C65C7A" w:rsidRDefault="00C65C7A" w:rsidP="00C65C7A">
            <w:pPr>
              <w:numPr>
                <w:ilvl w:val="0"/>
                <w:numId w:val="18"/>
              </w:numPr>
              <w:shd w:val="clear" w:color="auto" w:fill="FFFFFF"/>
              <w:ind w:left="20" w:right="2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C65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</w:t>
            </w:r>
            <w:r w:rsidRPr="00C65C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      </w:r>
          </w:p>
          <w:p w:rsidR="00C65C7A" w:rsidRPr="00C65C7A" w:rsidRDefault="00C65C7A" w:rsidP="00C65C7A">
            <w:pPr>
              <w:numPr>
                <w:ilvl w:val="0"/>
                <w:numId w:val="18"/>
              </w:numPr>
              <w:shd w:val="clear" w:color="auto" w:fill="FFFFFF"/>
              <w:ind w:left="20" w:right="2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      </w:r>
          </w:p>
          <w:p w:rsidR="00C65C7A" w:rsidRPr="00C65C7A" w:rsidRDefault="00C65C7A" w:rsidP="00C65C7A">
            <w:pPr>
              <w:numPr>
                <w:ilvl w:val="0"/>
                <w:numId w:val="18"/>
              </w:numPr>
              <w:shd w:val="clear" w:color="auto" w:fill="FFFFFF"/>
              <w:ind w:left="20" w:right="2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      </w:r>
          </w:p>
          <w:p w:rsidR="003265FA" w:rsidRPr="00C65C7A" w:rsidRDefault="00C65C7A" w:rsidP="00C65C7A">
            <w:pPr>
              <w:numPr>
                <w:ilvl w:val="0"/>
                <w:numId w:val="18"/>
              </w:numPr>
              <w:shd w:val="clear" w:color="auto" w:fill="FFFFFF"/>
              <w:ind w:left="20" w:right="20" w:firstLine="900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      </w:r>
            <w:r w:rsidR="00165BA0" w:rsidRPr="00C65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A7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</w:t>
            </w:r>
            <w:r w:rsidR="00C4010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изучение </w:t>
            </w:r>
            <w:r w:rsidR="00A74F98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на этапе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(полного) общего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объеме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F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>ч, в том числе: в 10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34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 xml:space="preserve"> ч, в 11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классе — 34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496" w:rsidRPr="00046BA0" w:rsidRDefault="005A3496" w:rsidP="005A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bookmark155"/>
            <w:r w:rsidRPr="00046BA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Модуль 1. </w:t>
            </w:r>
            <w:r w:rsidRPr="001B15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безопасности личности, общества и государства.</w:t>
            </w:r>
          </w:p>
          <w:p w:rsidR="005A3496" w:rsidRPr="001B15E5" w:rsidRDefault="005A3496" w:rsidP="005A3496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I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комплексной безопасности</w:t>
            </w:r>
          </w:p>
          <w:p w:rsidR="005A3496" w:rsidRPr="004D73D7" w:rsidRDefault="005A3496" w:rsidP="005A3496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в области безопасности дорожного движения.</w:t>
            </w:r>
          </w:p>
          <w:p w:rsidR="005A3496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 экологическое мышление</w:t>
            </w:r>
            <w:r w:rsidRPr="0005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навыков здорового, безопасного и экологически целесообразного образа жизни, понимание рисков и угроз современного мира; –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модель своего поведения при возникновении пожара в квартире.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знания по безопасному поведению на  водоемах в различное время года.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применять меры безопасного поведения на воде в различное время года.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характер современных войн и Вооруженных конфликтов.</w:t>
            </w:r>
          </w:p>
          <w:p w:rsidR="005A3496" w:rsidRPr="004D73D7" w:rsidRDefault="005A3496" w:rsidP="005A3496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5A3496" w:rsidRPr="001B15E5" w:rsidRDefault="005A3496" w:rsidP="00C25817">
            <w:pPr>
              <w:numPr>
                <w:ilvl w:val="0"/>
                <w:numId w:val="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5A3496" w:rsidRPr="001B15E5" w:rsidRDefault="005A3496" w:rsidP="00C25817">
            <w:pPr>
              <w:numPr>
                <w:ilvl w:val="0"/>
                <w:numId w:val="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  в вашем регионе в текущем году.</w:t>
            </w:r>
          </w:p>
          <w:p w:rsidR="005A3496" w:rsidRPr="001B15E5" w:rsidRDefault="005A3496" w:rsidP="00C25817">
            <w:pPr>
              <w:numPr>
                <w:ilvl w:val="0"/>
                <w:numId w:val="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Российской  Федерации от чрезвычайных ситуаций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5A3496" w:rsidRPr="001B15E5" w:rsidRDefault="005A3496" w:rsidP="00C25817">
            <w:pPr>
              <w:numPr>
                <w:ilvl w:val="0"/>
                <w:numId w:val="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5A3496" w:rsidRPr="001B15E5" w:rsidRDefault="005A3496" w:rsidP="00C25817">
            <w:pPr>
              <w:numPr>
                <w:ilvl w:val="0"/>
                <w:numId w:val="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5A3496" w:rsidRPr="001B15E5" w:rsidRDefault="005A3496" w:rsidP="00C25817">
            <w:pPr>
              <w:numPr>
                <w:ilvl w:val="0"/>
                <w:numId w:val="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получает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5A3496" w:rsidRPr="001B15E5" w:rsidRDefault="005A3496" w:rsidP="00C25817">
            <w:pPr>
              <w:numPr>
                <w:ilvl w:val="0"/>
                <w:numId w:val="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противодействия терроризму и экстремизму в Российской Федерации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Уяснить сущность терроризма и экстремизма как  социального  противоправного явления, представляющего серьёзную угрозу национальной безопасности России.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 анализировать причины вовлечения молодежи в  террористическую и экстремистскую деятельность.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Уяснить основное содержание и значение положений нормативно- правовых актов РФ по противодействию терроризму и экстремизму.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получает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5A3496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Модуль 2 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медицинских знаний и здорового  образа жизни.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здорового образа жизни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убеждения в необходимости соблюдать нормы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жизни как надежной гарантии о</w:t>
            </w: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подготовке к профессиональной деятельности, в том числе и к военной службе.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5A3496" w:rsidRPr="004D73D7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   Ученик получает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1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      </w:r>
          </w:p>
          <w:p w:rsidR="005A3496" w:rsidRPr="001B15E5" w:rsidRDefault="005A3496" w:rsidP="00C25817">
            <w:pPr>
              <w:numPr>
                <w:ilvl w:val="0"/>
                <w:numId w:val="1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5A3496" w:rsidRPr="001B15E5" w:rsidRDefault="005A3496" w:rsidP="00C25817">
            <w:pPr>
              <w:numPr>
                <w:ilvl w:val="0"/>
                <w:numId w:val="1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1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5A3496" w:rsidRPr="001B15E5" w:rsidRDefault="005A3496" w:rsidP="00C25817">
            <w:pPr>
              <w:numPr>
                <w:ilvl w:val="0"/>
                <w:numId w:val="1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  <w:p w:rsidR="005A3496" w:rsidRPr="0008144F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Модуль 3 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Обеспечение военной безопасности государства. 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обороны государства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Уяснять сущность гражданской обороны как системы мероприятий по подготовке к защите и по защите населения, материальных и культурных 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основные задачи гражданской обороны в мирное и военное время 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систему оповещения населения чрезвычайных ситуациях мирного и военного времени.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индивидуальной защиты (СИЗ) в условиях чрезвычайных ситуаций мирного и военного времени.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 объяснять общие понятия о воинской обязанности граждан РФ и о её предназначении.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свое  мнение об этом мероприятия, обосновывать его и подкреплять примерами из опыта по защите населения страны от ЧС.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сообщения на данную тему.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военной службы.</w:t>
            </w:r>
          </w:p>
          <w:p w:rsidR="005A3496" w:rsidRPr="001B15E5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обязателен для изучения с юношами, а с девушками по их выбору.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научиться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Уяснить цели и предназначения караульной службы в войсках.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отрабатывать выполнение строевых приемов на месте и в движении.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движения в строю, выполнять воинское приветствие одиночно и в строю.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объяснять назначение и боевые свойства автомата Калашникова.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выполнении неполной разборки и сборки автомата.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 содержание общевоинских уставов Вооруженных Сил РФ и характеризовать их как основные нормативно-</w:t>
            </w: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правовые акты, регламентирующие жизнь и деятельность военнослужащего.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особенности военной службы по контракту  и порядок отбора кандидатов для прохождения военной службы по контракту.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порядок подачи заявления на прохождение альтернативной гражданской службы.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      </w:r>
          </w:p>
          <w:p w:rsidR="005A3496" w:rsidRPr="001B15E5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5A3496" w:rsidRPr="001B15E5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5A3496" w:rsidRPr="001B15E5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5A3496" w:rsidRPr="005A4C42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основные требования воинской деятельности, предъявляемые к моральным и  индивидуальным качествам.</w:t>
            </w:r>
            <w:bookmarkEnd w:id="0"/>
          </w:p>
          <w:p w:rsidR="0045444D" w:rsidRPr="00F51840" w:rsidRDefault="0045444D" w:rsidP="005A3496">
            <w:pPr>
              <w:pStyle w:val="a3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5BB" w:rsidRPr="004F4DE5" w:rsidRDefault="004E159C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D3" w:rsidRDefault="00AF2BD3" w:rsidP="005E490D">
      <w:pPr>
        <w:spacing w:after="0" w:line="240" w:lineRule="auto"/>
      </w:pPr>
      <w:r>
        <w:separator/>
      </w:r>
    </w:p>
  </w:endnote>
  <w:endnote w:type="continuationSeparator" w:id="1">
    <w:p w:rsidR="00AF2BD3" w:rsidRDefault="00AF2BD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D3" w:rsidRDefault="00AF2BD3" w:rsidP="005E490D">
      <w:pPr>
        <w:spacing w:after="0" w:line="240" w:lineRule="auto"/>
      </w:pPr>
      <w:r>
        <w:separator/>
      </w:r>
    </w:p>
  </w:footnote>
  <w:footnote w:type="continuationSeparator" w:id="1">
    <w:p w:rsidR="00AF2BD3" w:rsidRDefault="00AF2BD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B48"/>
    <w:multiLevelType w:val="multilevel"/>
    <w:tmpl w:val="DB6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3A2F"/>
    <w:multiLevelType w:val="multilevel"/>
    <w:tmpl w:val="B59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C3ED9"/>
    <w:multiLevelType w:val="multilevel"/>
    <w:tmpl w:val="78C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11AC0"/>
    <w:multiLevelType w:val="multilevel"/>
    <w:tmpl w:val="D51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82DF8"/>
    <w:multiLevelType w:val="multilevel"/>
    <w:tmpl w:val="9A3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416D1"/>
    <w:multiLevelType w:val="multilevel"/>
    <w:tmpl w:val="E9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11CE1"/>
    <w:multiLevelType w:val="multilevel"/>
    <w:tmpl w:val="52A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939FB"/>
    <w:multiLevelType w:val="multilevel"/>
    <w:tmpl w:val="14A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E2923"/>
    <w:multiLevelType w:val="multilevel"/>
    <w:tmpl w:val="6AF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27D80"/>
    <w:multiLevelType w:val="multilevel"/>
    <w:tmpl w:val="CAB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721E3"/>
    <w:multiLevelType w:val="multilevel"/>
    <w:tmpl w:val="7DC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A1AF7"/>
    <w:multiLevelType w:val="hybridMultilevel"/>
    <w:tmpl w:val="254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E1994"/>
    <w:multiLevelType w:val="multilevel"/>
    <w:tmpl w:val="526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32226"/>
    <w:multiLevelType w:val="multilevel"/>
    <w:tmpl w:val="90E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91698"/>
    <w:multiLevelType w:val="multilevel"/>
    <w:tmpl w:val="13F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9467D"/>
    <w:multiLevelType w:val="multilevel"/>
    <w:tmpl w:val="BE9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36FDD"/>
    <w:multiLevelType w:val="multilevel"/>
    <w:tmpl w:val="9C6A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16"/>
  </w:num>
  <w:num w:numId="14">
    <w:abstractNumId w:val="0"/>
  </w:num>
  <w:num w:numId="15">
    <w:abstractNumId w:val="5"/>
  </w:num>
  <w:num w:numId="16">
    <w:abstractNumId w:val="13"/>
  </w:num>
  <w:num w:numId="17">
    <w:abstractNumId w:val="8"/>
  </w:num>
  <w:num w:numId="18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35E18"/>
    <w:rsid w:val="000529D5"/>
    <w:rsid w:val="001550C2"/>
    <w:rsid w:val="00165BA0"/>
    <w:rsid w:val="001E465B"/>
    <w:rsid w:val="002211C8"/>
    <w:rsid w:val="00276190"/>
    <w:rsid w:val="00291599"/>
    <w:rsid w:val="003041A9"/>
    <w:rsid w:val="00313117"/>
    <w:rsid w:val="003265FA"/>
    <w:rsid w:val="003C6B07"/>
    <w:rsid w:val="003D2BE8"/>
    <w:rsid w:val="003D7E88"/>
    <w:rsid w:val="00405257"/>
    <w:rsid w:val="004538F2"/>
    <w:rsid w:val="0045444D"/>
    <w:rsid w:val="00486AB8"/>
    <w:rsid w:val="004E159C"/>
    <w:rsid w:val="004F4DE5"/>
    <w:rsid w:val="00546419"/>
    <w:rsid w:val="00562137"/>
    <w:rsid w:val="005A3496"/>
    <w:rsid w:val="005A462B"/>
    <w:rsid w:val="005B1F72"/>
    <w:rsid w:val="005E490D"/>
    <w:rsid w:val="00631B0B"/>
    <w:rsid w:val="006D102B"/>
    <w:rsid w:val="007E3293"/>
    <w:rsid w:val="00804BE8"/>
    <w:rsid w:val="008079D0"/>
    <w:rsid w:val="008574BE"/>
    <w:rsid w:val="008C5675"/>
    <w:rsid w:val="008C6D70"/>
    <w:rsid w:val="008C7D4C"/>
    <w:rsid w:val="008F22A3"/>
    <w:rsid w:val="00914F4C"/>
    <w:rsid w:val="00970541"/>
    <w:rsid w:val="00A0298D"/>
    <w:rsid w:val="00A7374E"/>
    <w:rsid w:val="00A74F98"/>
    <w:rsid w:val="00AB2680"/>
    <w:rsid w:val="00AC3574"/>
    <w:rsid w:val="00AF2BD3"/>
    <w:rsid w:val="00B277DB"/>
    <w:rsid w:val="00B534B6"/>
    <w:rsid w:val="00B70A77"/>
    <w:rsid w:val="00B71715"/>
    <w:rsid w:val="00BB2E2B"/>
    <w:rsid w:val="00BD4017"/>
    <w:rsid w:val="00BF6454"/>
    <w:rsid w:val="00C178A1"/>
    <w:rsid w:val="00C25817"/>
    <w:rsid w:val="00C40101"/>
    <w:rsid w:val="00C65C7A"/>
    <w:rsid w:val="00C7189D"/>
    <w:rsid w:val="00C739FF"/>
    <w:rsid w:val="00CB34FF"/>
    <w:rsid w:val="00CF416F"/>
    <w:rsid w:val="00D526B5"/>
    <w:rsid w:val="00D61065"/>
    <w:rsid w:val="00DA4160"/>
    <w:rsid w:val="00DD4581"/>
    <w:rsid w:val="00E33B4C"/>
    <w:rsid w:val="00EC2F20"/>
    <w:rsid w:val="00ED43EC"/>
    <w:rsid w:val="00EF1E9D"/>
    <w:rsid w:val="00EF470B"/>
    <w:rsid w:val="00EF6BB8"/>
    <w:rsid w:val="00F07D62"/>
    <w:rsid w:val="00F13D30"/>
    <w:rsid w:val="00F51840"/>
    <w:rsid w:val="00F81F4C"/>
    <w:rsid w:val="00F95DB3"/>
    <w:rsid w:val="00FB28A2"/>
    <w:rsid w:val="00FC20B2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grame">
    <w:name w:val="grame"/>
    <w:basedOn w:val="a0"/>
    <w:rsid w:val="00F81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kab-27/10</cp:lastModifiedBy>
  <cp:revision>40</cp:revision>
  <dcterms:created xsi:type="dcterms:W3CDTF">2013-12-11T13:00:00Z</dcterms:created>
  <dcterms:modified xsi:type="dcterms:W3CDTF">2019-10-01T06:12:00Z</dcterms:modified>
</cp:coreProperties>
</file>