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7762"/>
      </w:tblGrid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Нормативно-методические материалы</w:t>
            </w:r>
          </w:p>
        </w:tc>
        <w:tc>
          <w:tcPr>
            <w:tcW w:w="7762" w:type="dxa"/>
          </w:tcPr>
          <w:p w:rsidR="008E0DC5" w:rsidRPr="0006777B" w:rsidRDefault="008E0DC5" w:rsidP="006B571C">
            <w:pPr>
              <w:pStyle w:val="ad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Федеральный г</w:t>
            </w:r>
            <w:r w:rsidR="00511C35">
              <w:rPr>
                <w:rFonts w:ascii="Times New Roman" w:hAnsi="Times New Roman" w:cs="Times New Roman"/>
                <w:sz w:val="24"/>
                <w:szCs w:val="24"/>
              </w:rPr>
              <w:t xml:space="preserve">осударственный образовательный стандарт основного </w:t>
            </w: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общего образования (утвержден приказом Министерства образовани</w:t>
            </w:r>
            <w:r w:rsidR="00FA3893">
              <w:rPr>
                <w:rFonts w:ascii="Times New Roman" w:hAnsi="Times New Roman" w:cs="Times New Roman"/>
                <w:sz w:val="24"/>
                <w:szCs w:val="24"/>
              </w:rPr>
              <w:t xml:space="preserve">я и науки Российской Федерации от «17» </w:t>
            </w:r>
            <w:r w:rsidRPr="00067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декабря</w:t>
            </w:r>
            <w:r w:rsidR="00564BD7" w:rsidRPr="0006777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06777B">
                <w:rPr>
                  <w:rFonts w:ascii="Times New Roman" w:hAnsi="Times New Roman" w:cs="Times New Roman"/>
                  <w:sz w:val="24"/>
                  <w:szCs w:val="24"/>
                </w:rPr>
                <w:t>2010 г</w:t>
              </w:r>
            </w:smartTag>
            <w:r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. № </w:t>
            </w:r>
            <w:r w:rsidR="005A7F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1897) </w:t>
            </w:r>
            <w:r w:rsidR="005A7FC2" w:rsidRPr="00D45D03">
              <w:rPr>
                <w:rFonts w:ascii="Times New Roman" w:hAnsi="Times New Roman" w:cs="Times New Roman"/>
                <w:sz w:val="24"/>
                <w:szCs w:val="24"/>
              </w:rPr>
              <w:t>с изменениями от 31.12.2015 г.№1577</w:t>
            </w:r>
            <w:r w:rsidR="005A7FC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5A7FC2" w:rsidRPr="00D45D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5E6D" w:rsidRPr="0006777B" w:rsidRDefault="008E0DC5" w:rsidP="006B571C">
            <w:pPr>
              <w:pStyle w:val="ad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Фундаментальное ядро содержания общего</w:t>
            </w:r>
            <w:r w:rsidR="00B467A4"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образования. </w:t>
            </w:r>
          </w:p>
          <w:p w:rsidR="008F5FB0" w:rsidRPr="005A7FC2" w:rsidRDefault="00985E6D" w:rsidP="005A7FC2">
            <w:pPr>
              <w:pStyle w:val="ad"/>
              <w:numPr>
                <w:ilvl w:val="0"/>
                <w:numId w:val="15"/>
              </w:numPr>
              <w:ind w:left="318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Примерная основная образовательная программа основного общего образования</w:t>
            </w:r>
            <w:r w:rsidR="00564BD7" w:rsidRPr="000677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38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(одобрена: протокол </w:t>
            </w:r>
            <w:r w:rsidR="00564BD7" w:rsidRPr="0006777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 8 апреля 2015 г. № 1/15)</w:t>
            </w:r>
            <w:r w:rsidR="00564BD7" w:rsidRPr="0006777B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footnoteReference w:id="1"/>
            </w:r>
          </w:p>
        </w:tc>
      </w:tr>
      <w:tr w:rsidR="008F5FB0" w:rsidRPr="0006777B" w:rsidTr="00C84212">
        <w:trPr>
          <w:trHeight w:val="1391"/>
        </w:trPr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Реализуемый УМК</w:t>
            </w:r>
          </w:p>
        </w:tc>
        <w:tc>
          <w:tcPr>
            <w:tcW w:w="7762" w:type="dxa"/>
          </w:tcPr>
          <w:p w:rsidR="008F5FB0" w:rsidRDefault="00AD1A90" w:rsidP="0006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система</w:t>
            </w:r>
            <w:r w:rsidR="00C84212">
              <w:rPr>
                <w:rFonts w:ascii="Times New Roman" w:hAnsi="Times New Roman" w:cs="Times New Roman"/>
                <w:sz w:val="24"/>
                <w:szCs w:val="24"/>
              </w:rPr>
              <w:t xml:space="preserve"> «Перспектива</w:t>
            </w:r>
            <w:r w:rsidR="008F5FB0" w:rsidRPr="0006777B">
              <w:rPr>
                <w:rFonts w:ascii="Times New Roman" w:hAnsi="Times New Roman" w:cs="Times New Roman"/>
                <w:sz w:val="24"/>
                <w:szCs w:val="24"/>
              </w:rPr>
              <w:t>»:</w:t>
            </w:r>
          </w:p>
          <w:p w:rsidR="008F5FB0" w:rsidRDefault="00C84212" w:rsidP="00F22D53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Изобразительное искусство. Рабочие программы. Предметная линия учебников под редакцией </w:t>
            </w:r>
            <w:proofErr w:type="spell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Т.Я.Шпикаловой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5-8 классы: пособие для учителей </w:t>
            </w:r>
            <w:proofErr w:type="spell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учреждений / [</w:t>
            </w:r>
            <w:proofErr w:type="spell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Т.Я.Шпикалова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Л.В.Ершова</w:t>
            </w:r>
            <w:proofErr w:type="spellEnd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692A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Г.А.Поровск</w:t>
            </w:r>
            <w:r w:rsidR="008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proofErr w:type="spellEnd"/>
            <w:r w:rsidR="008508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др.]; М.: Просвещение, 2015</w:t>
            </w:r>
          </w:p>
          <w:p w:rsidR="00850897" w:rsidRDefault="00850897" w:rsidP="00F22D53">
            <w:pPr>
              <w:pStyle w:val="a7"/>
              <w:numPr>
                <w:ilvl w:val="0"/>
                <w:numId w:val="18"/>
              </w:numPr>
              <w:ind w:left="318" w:right="-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Учебники:</w:t>
            </w:r>
            <w:bookmarkStart w:id="0" w:name="_GoBack"/>
            <w:bookmarkEnd w:id="0"/>
          </w:p>
          <w:p w:rsidR="00850897" w:rsidRPr="00850897" w:rsidRDefault="00850897" w:rsidP="00850897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5 класс: учеб. для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[Т.Я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, Л.В. Ершова, Г.А.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Т.Я.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. – М.: Просвещение,2018</w:t>
            </w:r>
          </w:p>
          <w:p w:rsidR="00C9693E" w:rsidRPr="00850897" w:rsidRDefault="00C9693E" w:rsidP="00850897">
            <w:pPr>
              <w:pStyle w:val="a7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6 класс: учеб. для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[Т.Я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, Л.В. Ершова, Г.А.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Т.Я.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. – М.: Просвещение,2018</w:t>
            </w:r>
          </w:p>
          <w:p w:rsidR="00C9693E" w:rsidRPr="00850897" w:rsidRDefault="00C9693E" w:rsidP="00850897">
            <w:pPr>
              <w:pStyle w:val="a7"/>
              <w:ind w:left="-108"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7 класс: учеб. для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организаций / [Т.Я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, Л.В. Ершова, Г.А.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Т.Я.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Шпикаловой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. – М.: Просвещение,2018</w:t>
            </w:r>
          </w:p>
          <w:p w:rsidR="00850897" w:rsidRPr="00850897" w:rsidRDefault="00850897" w:rsidP="00850897">
            <w:pPr>
              <w:ind w:left="-108"/>
            </w:pPr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Изобразительное искусство. 8 класс: учеб. для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общеобразоват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. учреждений / [Т.Я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Шпикалова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, Л.В. Ершова, Г.А.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Поровская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 xml:space="preserve"> и др.]; под ред. Т.Я. </w:t>
            </w:r>
            <w:proofErr w:type="spellStart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Шп</w:t>
            </w:r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икаловой</w:t>
            </w:r>
            <w:proofErr w:type="spellEnd"/>
            <w:r w:rsidRPr="00850897">
              <w:rPr>
                <w:rFonts w:ascii="Times New Roman" w:hAnsi="Times New Roman" w:cs="Times New Roman"/>
                <w:sz w:val="24"/>
                <w:szCs w:val="24"/>
              </w:rPr>
              <w:t>. – М.: Просвещение,2018</w:t>
            </w: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Цели и задачи изучения предмета</w:t>
            </w:r>
          </w:p>
        </w:tc>
        <w:tc>
          <w:tcPr>
            <w:tcW w:w="7762" w:type="dxa"/>
          </w:tcPr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Цель курса </w:t>
            </w:r>
            <w:r w:rsidRPr="00487C8B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— 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художественном, нравственном пространстве культуры.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Задачи курса: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опыта смыслового и эмоционально-ценностного восприятия визуального образа реальности и произведений искусства;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обеспечение условий понимания эмоционального и аксиологического смысла визуально-пространственной формы;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освоение художественной культуры как формы материального выражения духовных ценностей, выраженных в пространственных формах;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творческого опыта, предопределяющего способности к самостоятельным действиям в ситуации неопределённости;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формирование активного отношения к традициям культуры как смысловой, эстетической и личностно значимой ценности;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воспитание уважения к истории культуры своего Отечества, выраженной в её изобразительном искусстве, архитектуре, в национальных образах предметно-материальной и пространственной среды;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развитие способности ориентироваться в мире современной художественной культуры;</w:t>
            </w:r>
          </w:p>
          <w:p w:rsidR="002A681B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средствами художественного изображения;</w:t>
            </w:r>
          </w:p>
          <w:p w:rsidR="008F5FB0" w:rsidRPr="002A681B" w:rsidRDefault="002A681B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A68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• </w:t>
            </w:r>
            <w:r w:rsidRPr="002A681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овладение основами практической творческой работы различными художественными материалами и инструментами.</w:t>
            </w: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  <w:lastRenderedPageBreak/>
              <w:t>Срок реализации программы</w:t>
            </w:r>
          </w:p>
        </w:tc>
        <w:tc>
          <w:tcPr>
            <w:tcW w:w="7762" w:type="dxa"/>
          </w:tcPr>
          <w:p w:rsidR="008F5FB0" w:rsidRPr="0006777B" w:rsidRDefault="00E20CE3" w:rsidP="0006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Style w:val="Zag11"/>
                <w:rFonts w:ascii="Times New Roman" w:eastAsia="@Arial Unicode MS" w:hAnsi="Times New Roman" w:cs="Times New Roman"/>
                <w:bCs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762" w:type="dxa"/>
          </w:tcPr>
          <w:p w:rsidR="004145E2" w:rsidRPr="0006777B" w:rsidRDefault="006B571C" w:rsidP="0006777B">
            <w:pPr>
              <w:pStyle w:val="ad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 изучение предмета </w:t>
            </w:r>
            <w:r w:rsidR="009307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«Изобразительное искусство»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5-8 классах отводится 1 час в неделю, 34 часа в год, всего на курс – 136 часов. </w:t>
            </w:r>
          </w:p>
          <w:p w:rsidR="008F5FB0" w:rsidRPr="0006777B" w:rsidRDefault="008F5FB0" w:rsidP="0006777B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F5FB0" w:rsidRPr="0006777B" w:rsidTr="004145E2">
        <w:tc>
          <w:tcPr>
            <w:tcW w:w="1809" w:type="dxa"/>
          </w:tcPr>
          <w:p w:rsidR="008F5FB0" w:rsidRPr="0006777B" w:rsidRDefault="008F5F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77B"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учебного предмета (требования к выпускнику)</w:t>
            </w:r>
          </w:p>
        </w:tc>
        <w:tc>
          <w:tcPr>
            <w:tcW w:w="7762" w:type="dxa"/>
          </w:tcPr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Личностные</w:t>
            </w:r>
            <w:r w:rsidR="00F22D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воспитание российской гражданской идентичности: патриотизма, любви и уважения к Отечеству, чувство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ционального российского общества; воспитание чувства ответственности и долга перед Родиной;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формирование ответственного о</w:t>
            </w:r>
            <w:r w:rsidR="00A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тношения к учению, </w:t>
            </w:r>
            <w:proofErr w:type="gramStart"/>
            <w:r w:rsidR="00AA70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готовности и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способности</w:t>
            </w:r>
            <w:proofErr w:type="gramEnd"/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 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формирование целостного мирово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ззрения, соответствующего совре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менному уровню развития науки и общественной практики, учитывающего социальное, культурное, языковое, духовное многообразие современного мира;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формирование коммуникативной компетентности в общении и 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Метапредметные</w:t>
            </w:r>
            <w:proofErr w:type="spellEnd"/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результаты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умение оценивать правильность выполнения учебной задачи, собственные возможности её решения;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умение определять понятия, создавать обобщения, устанавливать аналогии, классифицировать, самостояте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льно выбирать основания и крите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умение создавать, применять и преобразовывать знаки и символы, модели и схемы для решения учебных и познавательных задач;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умение организовывать учебное сотрудничество и совместную деятельность с учителем и сверстниками; работать индивидуально и в группе:</w:t>
            </w: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10) формирование и развитие компетентности в области использования информационно-коммуникационных технологий (далее ИКТ—компетенции);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Предметные результаты: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 осознание значения искусства и творчества в личной и культурной самоидентификации личности;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 развитие эстетического вкуса,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художественного мышления обуча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ющихся, способности воспринимать эстетику природных объектов, сопереживать им, чувственно-эмоционально оценивать гармоничность 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взаимоотношений человека с природой и выражать своё отношение художественными средствами;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развитие индивидуальных творческих способностей обучающихся, формирование устойчивого интереса к творческой деятельности;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 формирование интереса и уважительного отношения к культурному наследию и ценностям народов России, сокровищам мировой цивилизации, их сохранению и приумножению.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 формирование основ художественной культуры обучающихся как части их общей духовной культуры, как особого способа познания жизни и средства организации общения; развитие эстетического, эмоционально-ценностного видения окружающего мира; развитие наблюдательности, способности к сопереживанию, зрительной памяти, ассоциативного мышления, художественного вкуса и творческого воображения;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6) развитие 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7) освоение художественной культуры во всём многообразии её видов, жанров и стилей как материального выражения духовных ценностей, воплощённых в пространственных формах (фольклорное художественное творчество разных народов, классические произведения отечественного и зарубежного искусства, искусство современности);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8) воспитание уважения к истории культуры своего Отечества, выраженной 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9) приобретение опыта создания художественного образа в разных видах и жанрах визуально-пространственных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искусств: изобразительных (живо</w:t>
            </w: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пись, графика, скульптура), декоративно-прикладных, в архитектуре и дизайне; приобретение опыта работы над визуальным образом в синтетических искусствах (театр и кино);</w:t>
            </w:r>
          </w:p>
          <w:p w:rsidR="00CA2E34" w:rsidRPr="00487C8B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10) приобретение опыта работы различными художественными материалами 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графика, мультипликация и анимация); </w:t>
            </w:r>
          </w:p>
          <w:p w:rsidR="008F5FB0" w:rsidRPr="00CA2E34" w:rsidRDefault="00CA2E34" w:rsidP="00F22D53">
            <w:pPr>
              <w:ind w:right="-1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7C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11) 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ценности.</w:t>
            </w:r>
          </w:p>
        </w:tc>
      </w:tr>
    </w:tbl>
    <w:p w:rsidR="0059098C" w:rsidRPr="0006777B" w:rsidRDefault="0059098C">
      <w:pPr>
        <w:rPr>
          <w:rFonts w:ascii="Times New Roman" w:hAnsi="Times New Roman" w:cs="Times New Roman"/>
          <w:sz w:val="24"/>
          <w:szCs w:val="24"/>
        </w:rPr>
      </w:pPr>
    </w:p>
    <w:sectPr w:rsidR="0059098C" w:rsidRPr="0006777B" w:rsidSect="005909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BD7" w:rsidRDefault="00564BD7" w:rsidP="00564BD7">
      <w:pPr>
        <w:spacing w:after="0" w:line="240" w:lineRule="auto"/>
      </w:pPr>
      <w:r>
        <w:separator/>
      </w:r>
    </w:p>
  </w:endnote>
  <w:endnote w:type="continuationSeparator" w:id="0">
    <w:p w:rsidR="00564BD7" w:rsidRDefault="00564BD7" w:rsidP="00564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BD7" w:rsidRDefault="00564BD7" w:rsidP="00564BD7">
      <w:pPr>
        <w:spacing w:after="0" w:line="240" w:lineRule="auto"/>
      </w:pPr>
      <w:r>
        <w:separator/>
      </w:r>
    </w:p>
  </w:footnote>
  <w:footnote w:type="continuationSeparator" w:id="0">
    <w:p w:rsidR="00564BD7" w:rsidRDefault="00564BD7" w:rsidP="00564BD7">
      <w:pPr>
        <w:spacing w:after="0" w:line="240" w:lineRule="auto"/>
      </w:pPr>
      <w:r>
        <w:continuationSeparator/>
      </w:r>
    </w:p>
  </w:footnote>
  <w:footnote w:id="1">
    <w:p w:rsidR="00564BD7" w:rsidRDefault="00564BD7" w:rsidP="00564BD7">
      <w:pPr>
        <w:pStyle w:val="a5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C0168"/>
    <w:multiLevelType w:val="hybridMultilevel"/>
    <w:tmpl w:val="60E801B2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" w15:restartNumberingAfterBreak="0">
    <w:nsid w:val="077137E5"/>
    <w:multiLevelType w:val="hybridMultilevel"/>
    <w:tmpl w:val="30CEB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92E60"/>
    <w:multiLevelType w:val="hybridMultilevel"/>
    <w:tmpl w:val="BAFE588A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3" w15:restartNumberingAfterBreak="0">
    <w:nsid w:val="0F20670D"/>
    <w:multiLevelType w:val="hybridMultilevel"/>
    <w:tmpl w:val="43102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3C20C1"/>
    <w:multiLevelType w:val="hybridMultilevel"/>
    <w:tmpl w:val="806AC6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96DEB"/>
    <w:multiLevelType w:val="hybridMultilevel"/>
    <w:tmpl w:val="46406C9C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1DA56B32"/>
    <w:multiLevelType w:val="hybridMultilevel"/>
    <w:tmpl w:val="54AE2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FF4A2D"/>
    <w:multiLevelType w:val="hybridMultilevel"/>
    <w:tmpl w:val="7A7AF6A6"/>
    <w:lvl w:ilvl="0" w:tplc="3E40A848">
      <w:start w:val="1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 w15:restartNumberingAfterBreak="0">
    <w:nsid w:val="2AAE1B57"/>
    <w:multiLevelType w:val="hybridMultilevel"/>
    <w:tmpl w:val="204EB0F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 w15:restartNumberingAfterBreak="0">
    <w:nsid w:val="304511AC"/>
    <w:multiLevelType w:val="hybridMultilevel"/>
    <w:tmpl w:val="7130B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848C0"/>
    <w:multiLevelType w:val="multilevel"/>
    <w:tmpl w:val="D820EE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E31DF4"/>
    <w:multiLevelType w:val="hybridMultilevel"/>
    <w:tmpl w:val="843A3708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2" w15:restartNumberingAfterBreak="0">
    <w:nsid w:val="47AE314B"/>
    <w:multiLevelType w:val="hybridMultilevel"/>
    <w:tmpl w:val="9FE80B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696F4F"/>
    <w:multiLevelType w:val="hybridMultilevel"/>
    <w:tmpl w:val="E0A26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014DBB"/>
    <w:multiLevelType w:val="hybridMultilevel"/>
    <w:tmpl w:val="892AA66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15" w15:restartNumberingAfterBreak="0">
    <w:nsid w:val="5F8D6626"/>
    <w:multiLevelType w:val="hybridMultilevel"/>
    <w:tmpl w:val="2D103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AA5C2C"/>
    <w:multiLevelType w:val="hybridMultilevel"/>
    <w:tmpl w:val="AE348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F0136"/>
    <w:multiLevelType w:val="hybridMultilevel"/>
    <w:tmpl w:val="69B83720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8"/>
  </w:num>
  <w:num w:numId="5">
    <w:abstractNumId w:val="10"/>
  </w:num>
  <w:num w:numId="6">
    <w:abstractNumId w:val="14"/>
  </w:num>
  <w:num w:numId="7">
    <w:abstractNumId w:val="5"/>
  </w:num>
  <w:num w:numId="8">
    <w:abstractNumId w:val="17"/>
  </w:num>
  <w:num w:numId="9">
    <w:abstractNumId w:val="2"/>
  </w:num>
  <w:num w:numId="10">
    <w:abstractNumId w:val="0"/>
  </w:num>
  <w:num w:numId="11">
    <w:abstractNumId w:val="11"/>
  </w:num>
  <w:num w:numId="12">
    <w:abstractNumId w:val="6"/>
  </w:num>
  <w:num w:numId="13">
    <w:abstractNumId w:val="12"/>
  </w:num>
  <w:num w:numId="14">
    <w:abstractNumId w:val="9"/>
  </w:num>
  <w:num w:numId="15">
    <w:abstractNumId w:val="13"/>
  </w:num>
  <w:num w:numId="16">
    <w:abstractNumId w:val="3"/>
  </w:num>
  <w:num w:numId="17">
    <w:abstractNumId w:val="16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5FB0"/>
    <w:rsid w:val="00053BF6"/>
    <w:rsid w:val="00065739"/>
    <w:rsid w:val="0006777B"/>
    <w:rsid w:val="000773AE"/>
    <w:rsid w:val="001144C3"/>
    <w:rsid w:val="002A681B"/>
    <w:rsid w:val="00335280"/>
    <w:rsid w:val="003827E0"/>
    <w:rsid w:val="004115FA"/>
    <w:rsid w:val="004145E2"/>
    <w:rsid w:val="004A5EF9"/>
    <w:rsid w:val="00511C35"/>
    <w:rsid w:val="005309F3"/>
    <w:rsid w:val="00564BD7"/>
    <w:rsid w:val="0059098C"/>
    <w:rsid w:val="005A7FC2"/>
    <w:rsid w:val="006450D9"/>
    <w:rsid w:val="006B571C"/>
    <w:rsid w:val="006F4E9A"/>
    <w:rsid w:val="006F7200"/>
    <w:rsid w:val="00850897"/>
    <w:rsid w:val="008E0DC5"/>
    <w:rsid w:val="008F5FB0"/>
    <w:rsid w:val="009307B9"/>
    <w:rsid w:val="00985E6D"/>
    <w:rsid w:val="009914CB"/>
    <w:rsid w:val="00AA70C7"/>
    <w:rsid w:val="00AD1A90"/>
    <w:rsid w:val="00B467A4"/>
    <w:rsid w:val="00C84212"/>
    <w:rsid w:val="00C9693E"/>
    <w:rsid w:val="00CA2E34"/>
    <w:rsid w:val="00E04D86"/>
    <w:rsid w:val="00E20CE3"/>
    <w:rsid w:val="00F22D53"/>
    <w:rsid w:val="00F63370"/>
    <w:rsid w:val="00FA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26F016C-3FEA-4A73-B60D-5CE44F9F7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5FB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Zag11">
    <w:name w:val="Zag_11"/>
    <w:uiPriority w:val="99"/>
    <w:rsid w:val="008F5FB0"/>
  </w:style>
  <w:style w:type="paragraph" w:styleId="3">
    <w:name w:val="toc 3"/>
    <w:basedOn w:val="a"/>
    <w:next w:val="a"/>
    <w:autoRedefine/>
    <w:uiPriority w:val="39"/>
    <w:unhideWhenUsed/>
    <w:rsid w:val="00985E6D"/>
    <w:pPr>
      <w:tabs>
        <w:tab w:val="right" w:leader="dot" w:pos="9356"/>
      </w:tabs>
      <w:spacing w:after="0" w:line="240" w:lineRule="auto"/>
      <w:ind w:left="993" w:right="565" w:firstLine="283"/>
    </w:pPr>
    <w:rPr>
      <w:rFonts w:ascii="Times New Roman" w:eastAsia="Calibri" w:hAnsi="Times New Roman" w:cs="Times New Roman"/>
      <w:b/>
      <w:sz w:val="28"/>
      <w:szCs w:val="28"/>
    </w:rPr>
  </w:style>
  <w:style w:type="character" w:styleId="a4">
    <w:name w:val="footnote reference"/>
    <w:uiPriority w:val="99"/>
    <w:rsid w:val="00564BD7"/>
    <w:rPr>
      <w:vertAlign w:val="superscript"/>
    </w:rPr>
  </w:style>
  <w:style w:type="paragraph" w:styleId="a5">
    <w:name w:val="footnote text"/>
    <w:aliases w:val="Знак6,F1"/>
    <w:basedOn w:val="a"/>
    <w:link w:val="a6"/>
    <w:uiPriority w:val="99"/>
    <w:rsid w:val="00564B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aliases w:val="Знак6 Знак,F1 Знак"/>
    <w:basedOn w:val="a0"/>
    <w:link w:val="a5"/>
    <w:uiPriority w:val="99"/>
    <w:rsid w:val="00564B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564BD7"/>
    <w:pPr>
      <w:ind w:left="720"/>
      <w:contextualSpacing/>
    </w:pPr>
  </w:style>
  <w:style w:type="character" w:customStyle="1" w:styleId="4">
    <w:name w:val="Заголовок №4_"/>
    <w:basedOn w:val="a0"/>
    <w:rsid w:val="004145E2"/>
    <w:rPr>
      <w:rFonts w:ascii="Arial" w:eastAsia="Arial" w:hAnsi="Arial" w:cs="Arial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40">
    <w:name w:val="Заголовок №4"/>
    <w:basedOn w:val="4"/>
    <w:rsid w:val="004145E2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a8">
    <w:name w:val="Основной текст_"/>
    <w:basedOn w:val="a0"/>
    <w:link w:val="41"/>
    <w:rsid w:val="004145E2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1">
    <w:name w:val="Основной текст1"/>
    <w:basedOn w:val="a8"/>
    <w:rsid w:val="004145E2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9">
    <w:name w:val="Основной текст + Полужирный"/>
    <w:basedOn w:val="a8"/>
    <w:rsid w:val="004145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aa">
    <w:name w:val="Основной текст + Курсив"/>
    <w:basedOn w:val="a8"/>
    <w:rsid w:val="004145E2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link w:val="a8"/>
    <w:rsid w:val="004145E2"/>
    <w:pPr>
      <w:widowControl w:val="0"/>
      <w:shd w:val="clear" w:color="auto" w:fill="FFFFFF"/>
      <w:spacing w:before="240" w:after="0" w:line="202" w:lineRule="exact"/>
      <w:ind w:hanging="280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styleId="ab">
    <w:name w:val="Balloon Text"/>
    <w:basedOn w:val="a"/>
    <w:link w:val="ac"/>
    <w:uiPriority w:val="99"/>
    <w:semiHidden/>
    <w:unhideWhenUsed/>
    <w:rsid w:val="00414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45E2"/>
    <w:rPr>
      <w:rFonts w:ascii="Tahoma" w:hAnsi="Tahoma" w:cs="Tahoma"/>
      <w:sz w:val="16"/>
      <w:szCs w:val="16"/>
    </w:rPr>
  </w:style>
  <w:style w:type="paragraph" w:styleId="ad">
    <w:name w:val="No Spacing"/>
    <w:uiPriority w:val="1"/>
    <w:qFormat/>
    <w:rsid w:val="000677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1612</Words>
  <Characters>9189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Acer PC</cp:lastModifiedBy>
  <cp:revision>28</cp:revision>
  <dcterms:created xsi:type="dcterms:W3CDTF">2017-10-05T19:28:00Z</dcterms:created>
  <dcterms:modified xsi:type="dcterms:W3CDTF">2019-10-18T11:58:00Z</dcterms:modified>
</cp:coreProperties>
</file>