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BE0F53">
        <w:rPr>
          <w:rFonts w:ascii="Times New Roman" w:hAnsi="Times New Roman" w:cs="Times New Roman"/>
          <w:b/>
          <w:sz w:val="32"/>
          <w:szCs w:val="32"/>
        </w:rPr>
        <w:t>химии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9FA">
        <w:rPr>
          <w:rFonts w:ascii="Times New Roman" w:hAnsi="Times New Roman" w:cs="Times New Roman"/>
          <w:b/>
          <w:sz w:val="32"/>
          <w:szCs w:val="32"/>
        </w:rPr>
        <w:t>10</w:t>
      </w:r>
      <w:r w:rsidR="00B3132A">
        <w:rPr>
          <w:rFonts w:ascii="Times New Roman" w:hAnsi="Times New Roman" w:cs="Times New Roman"/>
          <w:b/>
          <w:sz w:val="32"/>
          <w:szCs w:val="32"/>
        </w:rPr>
        <w:t>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8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9154C6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97" w:rsidRPr="009154C6" w:rsidRDefault="00BE2C29" w:rsidP="00A34197">
            <w:pPr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Рабочая программа по химии</w:t>
            </w:r>
            <w:r w:rsidR="00A34197" w:rsidRPr="009154C6">
              <w:rPr>
                <w:rFonts w:ascii="Times New Roman" w:hAnsi="Times New Roman" w:cs="Times New Roman"/>
              </w:rPr>
              <w:t xml:space="preserve"> для 10</w:t>
            </w:r>
            <w:r w:rsidR="00725A45">
              <w:rPr>
                <w:rFonts w:ascii="Times New Roman" w:hAnsi="Times New Roman" w:cs="Times New Roman"/>
              </w:rPr>
              <w:t>-11 классо</w:t>
            </w:r>
            <w:r w:rsidRPr="009154C6">
              <w:rPr>
                <w:rFonts w:ascii="Times New Roman" w:hAnsi="Times New Roman" w:cs="Times New Roman"/>
              </w:rPr>
              <w:t>в</w:t>
            </w:r>
            <w:r w:rsidR="00A34197" w:rsidRPr="009154C6">
              <w:rPr>
                <w:rFonts w:ascii="Times New Roman" w:hAnsi="Times New Roman" w:cs="Times New Roman"/>
              </w:rPr>
              <w:t xml:space="preserve"> составлена на основе: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от: 29 декабря 2014 г., 31 декабря 2015 г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Примерная программа по учебному предмету «Химия» для образовательных организаций, реализующих программы среднего общего образования / Примерная основная образовательная программа среднего общего образования: одобрена 28 июня 2016. Протокол от №2/16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Приказ Министерства Просвещения РФ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Приказ Министерства Просвещения РФ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Приказ Минпросвещения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Письмо Минпросвещения России от 23 октября 2019 г. «№ вб-47/04 «Об использовании рабочих тетрадей».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Приказ от 06.05.2019 Министерства Просвещения РФ № 219, Федеральной службы по надзору в сфере образования и науки № 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Письмо Минпросвещения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 Приказ Минпросвещения России от 02.12.2019 № 649 «Об утверждении Целевой модели цифровой образовательной среды».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11.Методическое письмо о  преподавании учебного предмета "Химия"  в общеобразовательных учреждениях Ярославской области в 2020-2021 уч. г.</w:t>
            </w:r>
          </w:p>
          <w:p w:rsidR="004F04D7" w:rsidRPr="004F04D7" w:rsidRDefault="004F04D7" w:rsidP="004F04D7">
            <w:pPr>
              <w:rPr>
                <w:rFonts w:ascii="Times New Roman" w:hAnsi="Times New Roman" w:cs="Times New Roman"/>
              </w:rPr>
            </w:pPr>
            <w:r w:rsidRPr="004F04D7">
              <w:rPr>
                <w:rFonts w:ascii="Times New Roman" w:hAnsi="Times New Roman" w:cs="Times New Roman"/>
              </w:rPr>
              <w:t xml:space="preserve">   12.Учебный план МОУ СШ №6 г. Гаврилов-Яма на 2020-2021 учебный год, утвержденный приказом № 01-11/241 от 26.08.2020  </w:t>
            </w:r>
          </w:p>
          <w:p w:rsidR="003265FA" w:rsidRPr="009154C6" w:rsidRDefault="003265FA" w:rsidP="004F04D7">
            <w:pPr>
              <w:tabs>
                <w:tab w:val="left" w:pos="426"/>
                <w:tab w:val="left" w:pos="1134"/>
              </w:tabs>
              <w:ind w:left="426"/>
              <w:rPr>
                <w:rFonts w:ascii="Times New Roman" w:hAnsi="Times New Roman" w:cs="Times New Roman"/>
              </w:rPr>
            </w:pP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9154C6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154C6">
              <w:rPr>
                <w:rFonts w:ascii="Times New Roman" w:hAnsi="Times New Roman" w:cs="Times New Roman"/>
                <w:bCs/>
              </w:rPr>
              <w:t xml:space="preserve">УМК по </w:t>
            </w:r>
            <w:r w:rsidR="00BE0F53" w:rsidRPr="009154C6">
              <w:rPr>
                <w:rFonts w:ascii="Times New Roman" w:hAnsi="Times New Roman" w:cs="Times New Roman"/>
                <w:bCs/>
              </w:rPr>
              <w:t>химии</w:t>
            </w:r>
            <w:r w:rsidR="00255CA7" w:rsidRPr="009154C6">
              <w:rPr>
                <w:rFonts w:ascii="Times New Roman" w:hAnsi="Times New Roman" w:cs="Times New Roman"/>
                <w:bCs/>
              </w:rPr>
              <w:t>:</w:t>
            </w:r>
          </w:p>
          <w:p w:rsidR="00AF69FA" w:rsidRPr="0033752E" w:rsidRDefault="00AF69FA" w:rsidP="00AF69FA">
            <w:pPr>
              <w:rPr>
                <w:b/>
              </w:rPr>
            </w:pP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  Программа среднего (полного) общего образования по химии. 10-11  классы. – М.:  Дрофа, 2015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11 класс. Базовый уровень: учеб. для общеобразоват. Учреждений /О.С. Габриелян. – М.: Дрофа, 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2018. – 218,  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с.: ил.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О.С., Яшукова А.В. Химия. 11 кл. Базовый уровень: Методическое пособие. – М.: Дрофа, 192с.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 Книга для учителя. 11 кл. Базовый уровень. – М.: Дрофа, 272с 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О.С., Яшукова А.В. Химия. Рабочая тетрадь.11 класс. Базовый уровень М.: Дрофа, 2019.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 Введенская А.Г. Общая химия в тестах, задачах, упражнениях. 11 кл. – М.: Дрофа, 2015.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Химия. 11 кл.: Контрольные и проверочные  работы к учебнику О.С. Габриеляна «Химия. 11 класс. Базовый уровень» /О.С. Габриелян, П.Н. Березк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и др. – М.: Дрофа, 2017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10 класс.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>Учебник. Базовый уровень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Дрофа, 2018.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Яшукова А.В. Рабочая тетрадь. 10 класс.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 Базовый уровень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.– М.: Дрофа, 2018.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Габриелян О.С., Остроумов И.Г., Сладков С.А.  Книга учителя. Химия.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Базовый уровень.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2017.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Габриелян О.С., Яшукова А.В. Методическое пособие. 10 класс. Базовый уровень.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2017</w:t>
            </w:r>
          </w:p>
          <w:p w:rsidR="00255CA7" w:rsidRPr="00B3132A" w:rsidRDefault="00B3132A" w:rsidP="00B313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Остроумова Е.Е.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>Органическая химия в тестах, задачах, упражнениях.10 класс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Дрофа, 2017.</w:t>
            </w: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>формирование у обучающихся умения видеть и понимать  значимость химического знания для каждого человека, независимо от его профессиональной деятельности;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— используя для этого химические знания; 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      </w:r>
          </w:p>
          <w:p w:rsidR="003265FA" w:rsidRPr="009154C6" w:rsidRDefault="003265FA" w:rsidP="00AF69FA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7B1" w:rsidRDefault="00AF17B1" w:rsidP="00AF17B1">
            <w:pPr>
              <w:ind w:left="142" w:firstLine="284"/>
              <w:jc w:val="both"/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изучение</w:t>
            </w:r>
            <w:r w:rsidRPr="009154C6">
              <w:rPr>
                <w:rFonts w:ascii="Times New Roman" w:hAnsi="Times New Roman" w:cs="Times New Roman"/>
              </w:rPr>
              <w:t xml:space="preserve"> химии на этапе основного общего образования в объеме 68 ч,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4C6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10</w:t>
            </w:r>
            <w:r w:rsidRPr="009154C6">
              <w:rPr>
                <w:rFonts w:ascii="Times New Roman" w:hAnsi="Times New Roman" w:cs="Times New Roman"/>
              </w:rPr>
              <w:t xml:space="preserve"> классе — 34 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789" w:rsidRPr="00AF17B1" w:rsidRDefault="00DD1AF7" w:rsidP="00AF17B1">
            <w:p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Количество часов по рабочей программе на преподавание химии в 10 классах увеличено на 1 час исходя из потребностей основных заказчиков (обучающихся и их родителей) с целью</w:t>
            </w:r>
            <w:r w:rsidR="00BA2684" w:rsidRPr="00BA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обеспечения успешного достижения планируемых результатов и повышения мотивации учащихся к изучению предмета</w:t>
            </w:r>
            <w:r w:rsidR="00BA2684" w:rsidRPr="00BA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84" w:rsidRPr="00BA2684">
              <w:rPr>
                <w:rFonts w:ascii="Times New Roman" w:eastAsia="Times New Roman" w:hAnsi="Times New Roman" w:cs="Times New Roman"/>
              </w:rP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Программа рассчитана на  2 часов в неделю, всего на 68 часов</w:t>
            </w:r>
            <w:r w:rsidR="00AF17B1">
              <w:rPr>
                <w:rFonts w:ascii="Times New Roman" w:hAnsi="Times New Roman" w:cs="Times New Roman"/>
              </w:rPr>
              <w:t>.</w:t>
            </w:r>
            <w:r w:rsidR="00BA2684" w:rsidRPr="00BA26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97" w:rsidRPr="009154C6" w:rsidRDefault="00A34197" w:rsidP="00A34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54C6">
              <w:rPr>
                <w:rFonts w:ascii="Times New Roman" w:hAnsi="Times New Roman" w:cs="Times New Roman"/>
                <w:b/>
              </w:rPr>
              <w:t>Общеучебные умения, навыки и способы деятельности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3"/>
              </w:rPr>
              <w:t xml:space="preserve">Рабочая программа предусматривает формирование </w:t>
            </w: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 xml:space="preserve">у школьников общеучебных умений и навыков, универсальных </w:t>
            </w:r>
            <w:r w:rsidRPr="009154C6">
              <w:rPr>
                <w:rFonts w:ascii="Times New Roman" w:hAnsi="Times New Roman" w:cs="Times New Roman"/>
                <w:color w:val="000000"/>
                <w:spacing w:val="-7"/>
              </w:rPr>
              <w:t>способов деятельности и ключевых компетенций. Приоритета</w:t>
            </w:r>
            <w:r w:rsidRPr="009154C6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1"/>
              </w:rPr>
              <w:t xml:space="preserve">ми на данном этапе изучения </w:t>
            </w:r>
            <w:r w:rsidR="00BE0F53" w:rsidRPr="009154C6">
              <w:rPr>
                <w:rFonts w:ascii="Times New Roman" w:hAnsi="Times New Roman" w:cs="Times New Roman"/>
                <w:color w:val="000000"/>
                <w:spacing w:val="1"/>
              </w:rPr>
              <w:t>химии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 xml:space="preserve"> являются: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Познавательная деятельность: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использование для познания окружающего мира различ</w:t>
            </w:r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t>ных естественно-научных методов: наблюдение, измере</w:t>
            </w:r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ние, эксперимент, моделирование;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формирование умений различать факты, гипотезы, при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5"/>
              </w:rPr>
              <w:t>чины, следствия, доказательства, законы, теории;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овладение адекватными способами решения теоретиче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ских и экспериментальных задач;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приобретение опыта выдвижения гипотез для объясне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</w:rPr>
              <w:t xml:space="preserve">ния известных фактов и экспериментальной проверки 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выдвигаемых гипотез.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3690"/>
              </w:tabs>
              <w:ind w:firstLine="540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ab/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Информационно-коммуникативная деятельность: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2"/>
              </w:rPr>
              <w:t>владение монологической и диалогической речью, спо</w:t>
            </w:r>
            <w:r w:rsidRPr="009154C6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собность понимать точку зрения собеседника и призна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</w:rPr>
              <w:t>вать право на иное мнение;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>использование для решения познавательных и коммуни</w:t>
            </w: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кативных задач различных источников информации.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</w:pP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  <w:t>Рефлексивная деятельность: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iCs/>
                <w:color w:val="000000"/>
              </w:rPr>
              <w:t>•</w:t>
            </w:r>
            <w:r w:rsidRPr="009154C6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владение навыками контроля и оценки своей деятельно</w:t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 xml:space="preserve">сти, умением предвидеть возможные результаты своих </w:t>
            </w:r>
            <w:r w:rsidRPr="009154C6">
              <w:rPr>
                <w:rFonts w:ascii="Times New Roman" w:hAnsi="Times New Roman" w:cs="Times New Roman"/>
                <w:color w:val="000000"/>
                <w:spacing w:val="-11"/>
              </w:rPr>
              <w:t>действий;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</w:rPr>
              <w:t>•</w:t>
            </w:r>
            <w:r w:rsidRPr="009154C6">
              <w:rPr>
                <w:rFonts w:ascii="Times New Roman" w:hAnsi="Times New Roman" w:cs="Times New Roman"/>
                <w:color w:val="000000"/>
              </w:rPr>
              <w:tab/>
            </w:r>
            <w:r w:rsidRPr="009154C6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организация учебной деятельности: постановка цели, </w:t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 xml:space="preserve">планирование, определение оптимального соотношения 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цели и средств.</w:t>
            </w:r>
          </w:p>
          <w:p w:rsidR="00A34197" w:rsidRPr="009154C6" w:rsidRDefault="00A34197" w:rsidP="00A34197">
            <w:pPr>
              <w:shd w:val="clear" w:color="auto" w:fill="FFFFFF"/>
              <w:ind w:right="-5" w:firstLine="5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A34197" w:rsidRPr="009154C6" w:rsidRDefault="00A34197" w:rsidP="00A34197">
            <w:pPr>
              <w:shd w:val="clear" w:color="auto" w:fill="FFFFFF"/>
              <w:ind w:right="-5" w:firstLine="540"/>
              <w:jc w:val="both"/>
              <w:rPr>
                <w:rFonts w:ascii="Times New Roman" w:hAnsi="Times New Roman" w:cs="Times New Roman"/>
                <w:i/>
              </w:rPr>
            </w:pPr>
            <w:r w:rsidRPr="009154C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Результаты обучения</w:t>
            </w:r>
          </w:p>
          <w:p w:rsidR="00A34197" w:rsidRPr="009154C6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 полностью соответствуют стандарту.</w:t>
            </w:r>
          </w:p>
          <w:p w:rsidR="00A34197" w:rsidRPr="009154C6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      </w:r>
          </w:p>
          <w:p w:rsidR="00A34197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lastRenderedPageBreak/>
              <w:t>Обучающиеся должны понимать смысл изучаемых понятий, принципов и закономерностей.</w:t>
            </w:r>
          </w:p>
          <w:p w:rsidR="00BA2684" w:rsidRPr="009154C6" w:rsidRDefault="00BA2684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A2684" w:rsidRPr="00BA2684" w:rsidRDefault="00BA2684" w:rsidP="00BA2684">
            <w:pPr>
              <w:ind w:firstLine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2684">
              <w:rPr>
                <w:rFonts w:ascii="Times New Roman" w:eastAsia="Times New Roman" w:hAnsi="Times New Roman" w:cs="Times New Roman"/>
                <w:b/>
              </w:rPr>
              <w:t>Планируемые  предметные результаты изучения учебного предмета химия в 10 классе</w:t>
            </w:r>
          </w:p>
          <w:p w:rsidR="00A34197" w:rsidRPr="00BA2684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</w:rPr>
            </w:pPr>
          </w:p>
          <w:p w:rsidR="00BA2684" w:rsidRPr="00BA2684" w:rsidRDefault="00BA2684" w:rsidP="00BA2684">
            <w:pPr>
              <w:ind w:firstLine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A2684">
              <w:rPr>
                <w:rFonts w:ascii="Times New Roman" w:hAnsi="Times New Roman" w:cs="Times New Roman"/>
                <w:bCs/>
                <w:i/>
                <w:u w:val="single"/>
              </w:rPr>
              <w:t>Выпускник на базовом уровне научится</w:t>
            </w:r>
            <w:r w:rsidRPr="00BA2684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демонстрировать на примерах взаимосвязь между химией и другими естественными науками;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раскрывать на примерах положения теории химического строения А.М. Бутлерова;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B3132A" w:rsidRPr="00B3132A" w:rsidRDefault="00B3132A" w:rsidP="00B3132A"/>
          <w:p w:rsidR="00BA2684" w:rsidRPr="00BA2684" w:rsidRDefault="00BA2684" w:rsidP="00BA2684">
            <w:pPr>
              <w:rPr>
                <w:rFonts w:ascii="Times New Roman" w:hAnsi="Times New Roman" w:cs="Times New Roman"/>
              </w:rPr>
            </w:pPr>
          </w:p>
          <w:p w:rsidR="00BA2684" w:rsidRPr="00BA2684" w:rsidRDefault="00BA2684" w:rsidP="00BA2684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BA2684">
              <w:rPr>
                <w:rFonts w:ascii="Times New Roman" w:hAnsi="Times New Roman" w:cs="Times New Roman"/>
                <w:bCs/>
                <w:i/>
                <w:u w:val="single"/>
              </w:rPr>
              <w:t>Выпускник на базовом уровне получит возможность научиться: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 xml:space="preserve"> 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CE2789" w:rsidRPr="009154C6" w:rsidRDefault="00CE2789" w:rsidP="00BA268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.</w:t>
            </w:r>
          </w:p>
          <w:p w:rsidR="003265FA" w:rsidRPr="009154C6" w:rsidRDefault="003265FA" w:rsidP="00CE278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BE2C29" w:rsidRPr="009154C6" w:rsidRDefault="00BE2C29" w:rsidP="00A054D4">
      <w:pPr>
        <w:jc w:val="center"/>
        <w:rPr>
          <w:rFonts w:ascii="Times New Roman" w:hAnsi="Times New Roman" w:cs="Times New Roman"/>
        </w:rPr>
      </w:pPr>
    </w:p>
    <w:p w:rsidR="00CE2789" w:rsidRPr="009154C6" w:rsidRDefault="00CE2789" w:rsidP="00CE2789">
      <w:pPr>
        <w:spacing w:after="0" w:line="240" w:lineRule="auto"/>
        <w:ind w:firstLine="91"/>
        <w:jc w:val="both"/>
        <w:rPr>
          <w:rFonts w:ascii="Times New Roman" w:hAnsi="Times New Roman" w:cs="Times New Roman"/>
        </w:rPr>
      </w:pPr>
      <w:r w:rsidRPr="009154C6">
        <w:rPr>
          <w:rFonts w:ascii="Times New Roman" w:hAnsi="Times New Roman" w:cs="Times New Roman"/>
        </w:rPr>
        <w:t xml:space="preserve">     </w:t>
      </w:r>
    </w:p>
    <w:p w:rsidR="00CE2789" w:rsidRDefault="00CE2789" w:rsidP="00A054D4">
      <w:pPr>
        <w:jc w:val="center"/>
      </w:pPr>
    </w:p>
    <w:sectPr w:rsidR="00CE278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B5" w:rsidRDefault="00542BB5" w:rsidP="005E490D">
      <w:pPr>
        <w:spacing w:after="0" w:line="240" w:lineRule="auto"/>
      </w:pPr>
      <w:r>
        <w:separator/>
      </w:r>
    </w:p>
  </w:endnote>
  <w:endnote w:type="continuationSeparator" w:id="1">
    <w:p w:rsidR="00542BB5" w:rsidRDefault="00542BB5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B5" w:rsidRDefault="00542BB5" w:rsidP="005E490D">
      <w:pPr>
        <w:spacing w:after="0" w:line="240" w:lineRule="auto"/>
      </w:pPr>
      <w:r>
        <w:separator/>
      </w:r>
    </w:p>
  </w:footnote>
  <w:footnote w:type="continuationSeparator" w:id="1">
    <w:p w:rsidR="00542BB5" w:rsidRDefault="00542BB5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230C2CE9"/>
    <w:multiLevelType w:val="hybridMultilevel"/>
    <w:tmpl w:val="7E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71232"/>
    <w:multiLevelType w:val="hybridMultilevel"/>
    <w:tmpl w:val="6A9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C59"/>
    <w:multiLevelType w:val="hybridMultilevel"/>
    <w:tmpl w:val="E174B466"/>
    <w:lvl w:ilvl="0" w:tplc="14C0646C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45C7C"/>
    <w:rsid w:val="000529D5"/>
    <w:rsid w:val="001C657D"/>
    <w:rsid w:val="001E465B"/>
    <w:rsid w:val="002331FE"/>
    <w:rsid w:val="00255CA7"/>
    <w:rsid w:val="00301DDF"/>
    <w:rsid w:val="00322632"/>
    <w:rsid w:val="003265FA"/>
    <w:rsid w:val="003C6B07"/>
    <w:rsid w:val="003D2BE8"/>
    <w:rsid w:val="003D7E88"/>
    <w:rsid w:val="00402246"/>
    <w:rsid w:val="00410067"/>
    <w:rsid w:val="004F04D7"/>
    <w:rsid w:val="00542BB5"/>
    <w:rsid w:val="0055476F"/>
    <w:rsid w:val="005E490D"/>
    <w:rsid w:val="00725A45"/>
    <w:rsid w:val="00804BE8"/>
    <w:rsid w:val="008574BE"/>
    <w:rsid w:val="008C5675"/>
    <w:rsid w:val="008C7D4C"/>
    <w:rsid w:val="008D5E05"/>
    <w:rsid w:val="008E34F5"/>
    <w:rsid w:val="009154C6"/>
    <w:rsid w:val="00A0298D"/>
    <w:rsid w:val="00A054D4"/>
    <w:rsid w:val="00A34197"/>
    <w:rsid w:val="00AB2680"/>
    <w:rsid w:val="00AC46C0"/>
    <w:rsid w:val="00AC6319"/>
    <w:rsid w:val="00AF17B1"/>
    <w:rsid w:val="00AF36B6"/>
    <w:rsid w:val="00AF69FA"/>
    <w:rsid w:val="00B277DB"/>
    <w:rsid w:val="00B3132A"/>
    <w:rsid w:val="00B71715"/>
    <w:rsid w:val="00BA157B"/>
    <w:rsid w:val="00BA2684"/>
    <w:rsid w:val="00BD4E3D"/>
    <w:rsid w:val="00BE0F53"/>
    <w:rsid w:val="00BE2C29"/>
    <w:rsid w:val="00C0050C"/>
    <w:rsid w:val="00C42815"/>
    <w:rsid w:val="00C739FF"/>
    <w:rsid w:val="00CB34FF"/>
    <w:rsid w:val="00CE2789"/>
    <w:rsid w:val="00CF416F"/>
    <w:rsid w:val="00D61065"/>
    <w:rsid w:val="00D835E9"/>
    <w:rsid w:val="00DA4160"/>
    <w:rsid w:val="00DD1AF7"/>
    <w:rsid w:val="00E33B4C"/>
    <w:rsid w:val="00E54A92"/>
    <w:rsid w:val="00ED42AD"/>
    <w:rsid w:val="00EF470B"/>
    <w:rsid w:val="00EF5EEF"/>
    <w:rsid w:val="00F07D62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8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E33B4C"/>
    <w:rPr>
      <w:b/>
      <w:bCs/>
    </w:rPr>
  </w:style>
  <w:style w:type="character" w:styleId="aa">
    <w:name w:val="Emphasis"/>
    <w:basedOn w:val="a1"/>
    <w:uiPriority w:val="20"/>
    <w:qFormat/>
    <w:rsid w:val="00E33B4C"/>
    <w:rPr>
      <w:i/>
      <w:iCs/>
    </w:rPr>
  </w:style>
  <w:style w:type="character" w:styleId="ab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AF69FA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BA26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BA26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Без интервала Знак"/>
    <w:basedOn w:val="a1"/>
    <w:link w:val="a4"/>
    <w:rsid w:val="004F04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Пользователь</cp:lastModifiedBy>
  <cp:revision>13</cp:revision>
  <dcterms:created xsi:type="dcterms:W3CDTF">2017-09-17T19:13:00Z</dcterms:created>
  <dcterms:modified xsi:type="dcterms:W3CDTF">2020-10-22T14:13:00Z</dcterms:modified>
</cp:coreProperties>
</file>