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4C" w:rsidRDefault="008C7D4C" w:rsidP="003265F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Аннотация к программе по </w:t>
      </w:r>
      <w:r w:rsidR="00255CA7">
        <w:rPr>
          <w:rFonts w:ascii="Times New Roman" w:hAnsi="Times New Roman" w:cs="Times New Roman"/>
          <w:b/>
          <w:sz w:val="32"/>
          <w:szCs w:val="32"/>
        </w:rPr>
        <w:t>физик</w:t>
      </w:r>
      <w:r>
        <w:rPr>
          <w:rFonts w:ascii="Times New Roman" w:hAnsi="Times New Roman" w:cs="Times New Roman"/>
          <w:b/>
          <w:sz w:val="32"/>
          <w:szCs w:val="32"/>
        </w:rPr>
        <w:t>е</w:t>
      </w:r>
      <w:r w:rsidR="00F07D62" w:rsidRPr="008C7D4C">
        <w:rPr>
          <w:rFonts w:ascii="Times New Roman" w:hAnsi="Times New Roman" w:cs="Times New Roman"/>
          <w:b/>
          <w:sz w:val="32"/>
          <w:szCs w:val="32"/>
        </w:rPr>
        <w:t xml:space="preserve"> </w:t>
      </w:r>
      <w:r w:rsidR="00255CA7">
        <w:rPr>
          <w:rFonts w:ascii="Times New Roman" w:hAnsi="Times New Roman" w:cs="Times New Roman"/>
          <w:b/>
          <w:sz w:val="32"/>
          <w:szCs w:val="32"/>
        </w:rPr>
        <w:t>7</w:t>
      </w:r>
      <w:r w:rsidR="00F07D62" w:rsidRPr="008C7D4C">
        <w:rPr>
          <w:rFonts w:ascii="Times New Roman" w:hAnsi="Times New Roman" w:cs="Times New Roman"/>
          <w:b/>
          <w:sz w:val="32"/>
          <w:szCs w:val="32"/>
        </w:rPr>
        <w:t xml:space="preserve">-9 </w:t>
      </w:r>
      <w:r w:rsidR="00E33B4C" w:rsidRPr="008C7D4C">
        <w:rPr>
          <w:rFonts w:ascii="Times New Roman" w:hAnsi="Times New Roman" w:cs="Times New Roman"/>
          <w:b/>
          <w:sz w:val="32"/>
          <w:szCs w:val="32"/>
        </w:rPr>
        <w:t>классы</w:t>
      </w:r>
    </w:p>
    <w:p w:rsidR="003265FA" w:rsidRPr="003265FA" w:rsidRDefault="003265FA" w:rsidP="003265FA">
      <w:pPr>
        <w:spacing w:after="0" w:line="240" w:lineRule="auto"/>
        <w:jc w:val="center"/>
        <w:rPr>
          <w:rFonts w:ascii="Times New Roman" w:hAnsi="Times New Roman" w:cs="Times New Roman"/>
          <w:b/>
          <w:sz w:val="16"/>
          <w:szCs w:val="32"/>
          <w:u w:val="single"/>
        </w:rPr>
      </w:pPr>
    </w:p>
    <w:tbl>
      <w:tblPr>
        <w:tblStyle w:val="a6"/>
        <w:tblW w:w="15876" w:type="dxa"/>
        <w:tblInd w:w="-459" w:type="dxa"/>
        <w:tblLook w:val="04A0"/>
      </w:tblPr>
      <w:tblGrid>
        <w:gridCol w:w="1843"/>
        <w:gridCol w:w="14033"/>
      </w:tblGrid>
      <w:tr w:rsidR="003265FA" w:rsidRPr="003265FA" w:rsidTr="003265FA">
        <w:trPr>
          <w:trHeight w:val="170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5FA" w:rsidRPr="003265FA" w:rsidRDefault="003265FA" w:rsidP="007D1F0A">
            <w:pPr>
              <w:rPr>
                <w:rFonts w:ascii="Times New Roman" w:hAnsi="Times New Roman" w:cs="Times New Roman"/>
                <w:sz w:val="24"/>
                <w:szCs w:val="24"/>
              </w:rPr>
            </w:pPr>
            <w:r w:rsidRPr="003265FA">
              <w:rPr>
                <w:rFonts w:ascii="Times New Roman" w:hAnsi="Times New Roman" w:cs="Times New Roman"/>
                <w:sz w:val="24"/>
                <w:szCs w:val="24"/>
              </w:rPr>
              <w:t>Нормативно-методические материалы</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1791" w:rsidRPr="00255CA7" w:rsidRDefault="00AE1791" w:rsidP="00AE1791">
            <w:pPr>
              <w:ind w:firstLine="567"/>
              <w:outlineLvl w:val="0"/>
              <w:rPr>
                <w:rFonts w:ascii="Times New Roman" w:hAnsi="Times New Roman" w:cs="Times New Roman"/>
                <w:sz w:val="24"/>
              </w:rPr>
            </w:pPr>
            <w:r w:rsidRPr="00255CA7">
              <w:rPr>
                <w:rFonts w:ascii="Times New Roman" w:hAnsi="Times New Roman" w:cs="Times New Roman"/>
                <w:sz w:val="24"/>
              </w:rPr>
              <w:t>Рабочая программа по учебному предмету «физика» разработана на основе следующих нормативно-методических документов:</w:t>
            </w:r>
          </w:p>
          <w:p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28"/>
              </w:rPr>
              <w:t>Конституции Российской Федерации (гл.2, статья 47).</w:t>
            </w:r>
          </w:p>
          <w:p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28"/>
              </w:rPr>
              <w:t>ФЗ «Об образовании в Российской Федерации» (</w:t>
            </w:r>
            <w:r w:rsidRPr="00AE1791">
              <w:rPr>
                <w:rFonts w:ascii="Times New Roman" w:hAnsi="Times New Roman" w:cs="Times New Roman"/>
                <w:i/>
                <w:iCs/>
                <w:sz w:val="24"/>
                <w:szCs w:val="28"/>
              </w:rPr>
              <w:t>от 29 декабря 2012 г. № 273)</w:t>
            </w:r>
          </w:p>
          <w:p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28"/>
              </w:rPr>
              <w:t xml:space="preserve">Федерального государственного образовательного стандарта основного общего образования (Приказ Министерства образования и науки РФ от 17 мая 2012 г. № 413 «Об утверждении федерального государственного образовательного стандарта </w:t>
            </w:r>
            <w:r w:rsidR="00926475">
              <w:rPr>
                <w:rFonts w:ascii="Times New Roman" w:hAnsi="Times New Roman" w:cs="Times New Roman"/>
                <w:sz w:val="24"/>
                <w:szCs w:val="28"/>
              </w:rPr>
              <w:t>основного</w:t>
            </w:r>
            <w:r w:rsidRPr="00AE1791">
              <w:rPr>
                <w:rFonts w:ascii="Times New Roman" w:hAnsi="Times New Roman" w:cs="Times New Roman"/>
                <w:sz w:val="24"/>
                <w:szCs w:val="28"/>
              </w:rPr>
              <w:t xml:space="preserve"> общего образования» (с изменениями и дополнениями от: 29 декабря 2014 г., 31 декабря 2015 г., 29 июня 2017 г.); </w:t>
            </w:r>
          </w:p>
          <w:p w:rsidR="00E37CC3" w:rsidRPr="00AE1791" w:rsidRDefault="00E37CC3" w:rsidP="00E37CC3">
            <w:pPr>
              <w:numPr>
                <w:ilvl w:val="0"/>
                <w:numId w:val="28"/>
              </w:numPr>
              <w:rPr>
                <w:rFonts w:ascii="Times New Roman" w:hAnsi="Times New Roman" w:cs="Times New Roman"/>
                <w:sz w:val="24"/>
                <w:szCs w:val="28"/>
              </w:rPr>
            </w:pPr>
            <w:proofErr w:type="gramStart"/>
            <w:r w:rsidRPr="00AE1791">
              <w:rPr>
                <w:rFonts w:ascii="Times New Roman" w:hAnsi="Times New Roman" w:cs="Times New Roman"/>
                <w:sz w:val="24"/>
                <w:szCs w:val="28"/>
              </w:rPr>
              <w:t>Примерной программы</w:t>
            </w:r>
            <w:r w:rsidR="00AE1791">
              <w:rPr>
                <w:rFonts w:ascii="Times New Roman" w:hAnsi="Times New Roman" w:cs="Times New Roman"/>
                <w:sz w:val="24"/>
                <w:szCs w:val="28"/>
              </w:rPr>
              <w:t xml:space="preserve"> </w:t>
            </w:r>
            <w:r w:rsidRPr="00AE1791">
              <w:rPr>
                <w:rFonts w:ascii="Times New Roman" w:hAnsi="Times New Roman" w:cs="Times New Roman"/>
                <w:sz w:val="24"/>
                <w:szCs w:val="28"/>
              </w:rPr>
              <w:t>по учебным предметам «Физика», «Астрономия»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w:t>
            </w:r>
            <w:proofErr w:type="gramEnd"/>
            <w:r w:rsidRPr="00AE1791">
              <w:rPr>
                <w:rFonts w:ascii="Times New Roman" w:hAnsi="Times New Roman" w:cs="Times New Roman"/>
                <w:sz w:val="24"/>
                <w:szCs w:val="28"/>
              </w:rPr>
              <w:t xml:space="preserve"> </w:t>
            </w:r>
            <w:proofErr w:type="gramStart"/>
            <w:r w:rsidRPr="00AE1791">
              <w:rPr>
                <w:rFonts w:ascii="Times New Roman" w:hAnsi="Times New Roman" w:cs="Times New Roman"/>
                <w:sz w:val="24"/>
                <w:szCs w:val="28"/>
              </w:rPr>
              <w:t>Протокол от 31 января 2018 г. № 2/18);</w:t>
            </w:r>
            <w:proofErr w:type="gramEnd"/>
          </w:p>
          <w:p w:rsidR="00E37CC3" w:rsidRPr="00AE1791" w:rsidRDefault="00E37CC3" w:rsidP="00E37CC3">
            <w:pPr>
              <w:pStyle w:val="a4"/>
              <w:numPr>
                <w:ilvl w:val="0"/>
                <w:numId w:val="28"/>
              </w:numPr>
              <w:rPr>
                <w:rFonts w:ascii="Times New Roman" w:hAnsi="Times New Roman" w:cs="Times New Roman"/>
                <w:sz w:val="24"/>
              </w:rPr>
            </w:pPr>
            <w:r w:rsidRPr="00AE1791">
              <w:rPr>
                <w:rFonts w:ascii="Times New Roman" w:hAnsi="Times New Roman" w:cs="Times New Roman"/>
                <w:sz w:val="24"/>
              </w:rPr>
              <w:t xml:space="preserve">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и среднего общего образования (Приказ </w:t>
            </w:r>
            <w:proofErr w:type="spellStart"/>
            <w:r w:rsidRPr="00AE1791">
              <w:rPr>
                <w:rFonts w:ascii="Times New Roman" w:hAnsi="Times New Roman" w:cs="Times New Roman"/>
                <w:sz w:val="24"/>
              </w:rPr>
              <w:t>Минпросвещения</w:t>
            </w:r>
            <w:proofErr w:type="spellEnd"/>
            <w:r w:rsidRPr="00AE1791">
              <w:rPr>
                <w:rFonts w:ascii="Times New Roman" w:hAnsi="Times New Roman" w:cs="Times New Roman"/>
                <w:sz w:val="24"/>
              </w:rPr>
              <w:t xml:space="preserve"> России от 28.12.20018 № 345)</w:t>
            </w:r>
          </w:p>
          <w:p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28"/>
              </w:rP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E37CC3" w:rsidRPr="00AE1791" w:rsidRDefault="00E37CC3" w:rsidP="00E37CC3">
            <w:pPr>
              <w:pStyle w:val="a4"/>
              <w:widowControl w:val="0"/>
              <w:numPr>
                <w:ilvl w:val="0"/>
                <w:numId w:val="28"/>
              </w:numPr>
              <w:shd w:val="clear" w:color="auto" w:fill="FFFFFF"/>
              <w:tabs>
                <w:tab w:val="left" w:pos="720"/>
              </w:tabs>
              <w:autoSpaceDE w:val="0"/>
              <w:autoSpaceDN w:val="0"/>
              <w:adjustRightInd w:val="0"/>
              <w:spacing w:before="10" w:line="322" w:lineRule="exact"/>
              <w:ind w:right="14"/>
              <w:rPr>
                <w:rFonts w:ascii="Times New Roman" w:hAnsi="Times New Roman" w:cs="Times New Roman"/>
                <w:sz w:val="24"/>
              </w:rPr>
            </w:pPr>
            <w:r w:rsidRPr="00AE1791">
              <w:rPr>
                <w:rFonts w:ascii="Times New Roman" w:hAnsi="Times New Roman" w:cs="Times New Roman"/>
                <w:sz w:val="24"/>
              </w:rPr>
              <w:t xml:space="preserve">Приказа </w:t>
            </w:r>
            <w:proofErr w:type="spellStart"/>
            <w:r w:rsidRPr="00AE1791">
              <w:rPr>
                <w:rFonts w:ascii="Times New Roman" w:hAnsi="Times New Roman" w:cs="Times New Roman"/>
                <w:sz w:val="24"/>
              </w:rPr>
              <w:t>Рособрнадзора</w:t>
            </w:r>
            <w:proofErr w:type="spellEnd"/>
            <w:r w:rsidRPr="00AE1791">
              <w:rPr>
                <w:rFonts w:ascii="Times New Roman" w:hAnsi="Times New Roman" w:cs="Times New Roman"/>
                <w:sz w:val="24"/>
              </w:rPr>
              <w:t xml:space="preserve"> № 590, </w:t>
            </w:r>
            <w:proofErr w:type="spellStart"/>
            <w:r w:rsidRPr="00AE1791">
              <w:rPr>
                <w:rFonts w:ascii="Times New Roman" w:hAnsi="Times New Roman" w:cs="Times New Roman"/>
                <w:sz w:val="24"/>
              </w:rPr>
              <w:t>Минпросвещения</w:t>
            </w:r>
            <w:proofErr w:type="spellEnd"/>
            <w:r w:rsidRPr="00AE1791">
              <w:rPr>
                <w:rFonts w:ascii="Times New Roman" w:hAnsi="Times New Roman" w:cs="Times New Roman"/>
                <w:sz w:val="24"/>
              </w:rPr>
              <w:t xml:space="preserve"> России №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30"/>
              </w:rPr>
              <w:t xml:space="preserve">Методического </w:t>
            </w:r>
            <w:proofErr w:type="spellStart"/>
            <w:r w:rsidRPr="00AE1791">
              <w:rPr>
                <w:rFonts w:ascii="Times New Roman" w:hAnsi="Times New Roman" w:cs="Times New Roman"/>
                <w:sz w:val="24"/>
                <w:szCs w:val="30"/>
              </w:rPr>
              <w:t>письмао</w:t>
            </w:r>
            <w:proofErr w:type="spellEnd"/>
            <w:r w:rsidRPr="00AE1791">
              <w:rPr>
                <w:rFonts w:ascii="Times New Roman" w:hAnsi="Times New Roman" w:cs="Times New Roman"/>
                <w:sz w:val="24"/>
                <w:szCs w:val="30"/>
              </w:rPr>
              <w:t xml:space="preserve"> </w:t>
            </w:r>
            <w:proofErr w:type="gramStart"/>
            <w:r w:rsidRPr="00AE1791">
              <w:rPr>
                <w:rFonts w:ascii="Times New Roman" w:hAnsi="Times New Roman" w:cs="Times New Roman"/>
                <w:sz w:val="24"/>
                <w:szCs w:val="30"/>
              </w:rPr>
              <w:t>преподавании</w:t>
            </w:r>
            <w:proofErr w:type="gramEnd"/>
            <w:r w:rsidRPr="00AE1791">
              <w:rPr>
                <w:rFonts w:ascii="Times New Roman" w:hAnsi="Times New Roman" w:cs="Times New Roman"/>
                <w:sz w:val="24"/>
                <w:szCs w:val="30"/>
              </w:rPr>
              <w:t xml:space="preserve"> учебного предмета «Физика»  в общеобразовательных учреждениях Ярославской области в 2015/2016 </w:t>
            </w:r>
            <w:proofErr w:type="spellStart"/>
            <w:r w:rsidRPr="00AE1791">
              <w:rPr>
                <w:rFonts w:ascii="Times New Roman" w:hAnsi="Times New Roman" w:cs="Times New Roman"/>
                <w:sz w:val="24"/>
                <w:szCs w:val="30"/>
              </w:rPr>
              <w:t>уч.г</w:t>
            </w:r>
            <w:proofErr w:type="spellEnd"/>
            <w:r w:rsidRPr="00AE1791">
              <w:rPr>
                <w:rFonts w:ascii="Times New Roman" w:hAnsi="Times New Roman" w:cs="Times New Roman"/>
                <w:sz w:val="24"/>
                <w:szCs w:val="30"/>
              </w:rPr>
              <w:t>.</w:t>
            </w:r>
          </w:p>
          <w:p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30"/>
              </w:rPr>
              <w:t xml:space="preserve">Методического </w:t>
            </w:r>
            <w:proofErr w:type="spellStart"/>
            <w:r w:rsidRPr="00AE1791">
              <w:rPr>
                <w:rFonts w:ascii="Times New Roman" w:hAnsi="Times New Roman" w:cs="Times New Roman"/>
                <w:sz w:val="24"/>
                <w:szCs w:val="30"/>
              </w:rPr>
              <w:t>письмао</w:t>
            </w:r>
            <w:proofErr w:type="spellEnd"/>
            <w:r w:rsidRPr="00AE1791">
              <w:rPr>
                <w:rFonts w:ascii="Times New Roman" w:hAnsi="Times New Roman" w:cs="Times New Roman"/>
                <w:sz w:val="24"/>
                <w:szCs w:val="30"/>
              </w:rPr>
              <w:t xml:space="preserve"> </w:t>
            </w:r>
            <w:proofErr w:type="gramStart"/>
            <w:r w:rsidRPr="00AE1791">
              <w:rPr>
                <w:rFonts w:ascii="Times New Roman" w:hAnsi="Times New Roman" w:cs="Times New Roman"/>
                <w:sz w:val="24"/>
                <w:szCs w:val="30"/>
              </w:rPr>
              <w:t>преподавании</w:t>
            </w:r>
            <w:proofErr w:type="gramEnd"/>
            <w:r w:rsidRPr="00AE1791">
              <w:rPr>
                <w:rFonts w:ascii="Times New Roman" w:hAnsi="Times New Roman" w:cs="Times New Roman"/>
                <w:sz w:val="24"/>
                <w:szCs w:val="30"/>
              </w:rPr>
              <w:t xml:space="preserve"> учебного предмета «Физика»  в общеобразовательных учреждениях Ярославской области в 2017/2018уч.г.</w:t>
            </w:r>
          </w:p>
          <w:p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30"/>
              </w:rPr>
              <w:t>Методического письма</w:t>
            </w:r>
            <w:r w:rsidR="00AE1791">
              <w:rPr>
                <w:rFonts w:ascii="Times New Roman" w:hAnsi="Times New Roman" w:cs="Times New Roman"/>
                <w:sz w:val="24"/>
                <w:szCs w:val="30"/>
              </w:rPr>
              <w:t xml:space="preserve"> </w:t>
            </w:r>
            <w:r w:rsidRPr="00AE1791">
              <w:rPr>
                <w:rFonts w:ascii="Times New Roman" w:hAnsi="Times New Roman" w:cs="Times New Roman"/>
                <w:sz w:val="24"/>
                <w:szCs w:val="30"/>
              </w:rPr>
              <w:t>о преподавании учебного предмета «Физика»  в общеобразовательных учреждениях Ярославской области в 2018/2019уч.г.</w:t>
            </w:r>
          </w:p>
          <w:p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30"/>
              </w:rPr>
              <w:t>Методического письма</w:t>
            </w:r>
            <w:r w:rsidR="00AE1791">
              <w:rPr>
                <w:rFonts w:ascii="Times New Roman" w:hAnsi="Times New Roman" w:cs="Times New Roman"/>
                <w:sz w:val="24"/>
                <w:szCs w:val="30"/>
              </w:rPr>
              <w:t xml:space="preserve"> </w:t>
            </w:r>
            <w:r w:rsidRPr="00AE1791">
              <w:rPr>
                <w:rFonts w:ascii="Times New Roman" w:hAnsi="Times New Roman" w:cs="Times New Roman"/>
                <w:sz w:val="24"/>
                <w:szCs w:val="30"/>
              </w:rPr>
              <w:t>о преподавании учебного предмета «Физика»  в общеобразовательных учреждениях Ярославской области в 2019/2020уч.г.</w:t>
            </w:r>
          </w:p>
          <w:p w:rsidR="00E37CC3" w:rsidRPr="00AE1791" w:rsidRDefault="00E37CC3" w:rsidP="00E37CC3">
            <w:pPr>
              <w:pStyle w:val="a4"/>
              <w:numPr>
                <w:ilvl w:val="0"/>
                <w:numId w:val="28"/>
              </w:numPr>
              <w:tabs>
                <w:tab w:val="left" w:pos="1134"/>
              </w:tabs>
              <w:rPr>
                <w:rFonts w:ascii="Times New Roman" w:eastAsia="Calibri" w:hAnsi="Times New Roman" w:cs="Times New Roman"/>
                <w:bCs/>
                <w:color w:val="000000" w:themeColor="text1"/>
                <w:sz w:val="24"/>
                <w:szCs w:val="30"/>
              </w:rPr>
            </w:pPr>
            <w:r w:rsidRPr="00AE1791">
              <w:rPr>
                <w:rFonts w:ascii="Times New Roman" w:eastAsia="Calibri" w:hAnsi="Times New Roman" w:cs="Times New Roman"/>
                <w:bCs/>
                <w:color w:val="000000" w:themeColor="text1"/>
                <w:sz w:val="24"/>
                <w:szCs w:val="30"/>
              </w:rPr>
              <w:t>Методического письма о преподавании учебного предмета «Физика» и «Астрономия» в 2020–2021 учебном году;</w:t>
            </w:r>
          </w:p>
          <w:p w:rsidR="00E37CC3" w:rsidRPr="00AE1791" w:rsidRDefault="00E37CC3" w:rsidP="00E37CC3">
            <w:pPr>
              <w:pStyle w:val="a4"/>
              <w:numPr>
                <w:ilvl w:val="0"/>
                <w:numId w:val="28"/>
              </w:numPr>
              <w:rPr>
                <w:rFonts w:ascii="Times New Roman" w:hAnsi="Times New Roman" w:cs="Times New Roman"/>
                <w:bCs/>
                <w:sz w:val="24"/>
              </w:rPr>
            </w:pPr>
            <w:r w:rsidRPr="00AE1791">
              <w:rPr>
                <w:rFonts w:ascii="Times New Roman" w:hAnsi="Times New Roman" w:cs="Times New Roman"/>
                <w:bCs/>
                <w:sz w:val="24"/>
              </w:rPr>
              <w:t>Методических</w:t>
            </w:r>
            <w:r w:rsidR="00AE1791">
              <w:rPr>
                <w:rFonts w:ascii="Times New Roman" w:hAnsi="Times New Roman" w:cs="Times New Roman"/>
                <w:bCs/>
                <w:sz w:val="24"/>
              </w:rPr>
              <w:t xml:space="preserve"> </w:t>
            </w:r>
            <w:r w:rsidRPr="00AE1791">
              <w:rPr>
                <w:rFonts w:ascii="Times New Roman" w:hAnsi="Times New Roman" w:cs="Times New Roman"/>
                <w:bCs/>
                <w:sz w:val="24"/>
              </w:rPr>
              <w:t>рекомендаций об образовании</w:t>
            </w:r>
            <w:r w:rsidR="00AE1791">
              <w:rPr>
                <w:rFonts w:ascii="Times New Roman" w:hAnsi="Times New Roman" w:cs="Times New Roman"/>
                <w:bCs/>
                <w:sz w:val="24"/>
              </w:rPr>
              <w:t xml:space="preserve"> </w:t>
            </w:r>
            <w:r w:rsidRPr="00AE1791">
              <w:rPr>
                <w:rFonts w:ascii="Times New Roman" w:hAnsi="Times New Roman" w:cs="Times New Roman"/>
                <w:bCs/>
                <w:sz w:val="24"/>
              </w:rPr>
              <w:t>образовательного процесса в условиях перехода на ФГОС СОО</w:t>
            </w:r>
          </w:p>
          <w:p w:rsidR="00E37CC3" w:rsidRPr="00AE1791" w:rsidRDefault="00E37CC3" w:rsidP="00E37CC3">
            <w:pPr>
              <w:pStyle w:val="a4"/>
              <w:numPr>
                <w:ilvl w:val="0"/>
                <w:numId w:val="28"/>
              </w:numPr>
              <w:jc w:val="both"/>
              <w:rPr>
                <w:rFonts w:ascii="Times New Roman" w:hAnsi="Times New Roman" w:cs="Times New Roman"/>
                <w:sz w:val="24"/>
                <w:szCs w:val="28"/>
              </w:rPr>
            </w:pPr>
            <w:r w:rsidRPr="00AE1791">
              <w:rPr>
                <w:rFonts w:ascii="Times New Roman" w:hAnsi="Times New Roman" w:cs="Times New Roman"/>
                <w:sz w:val="24"/>
              </w:rPr>
              <w:t>Письма</w:t>
            </w:r>
            <w:r w:rsidR="00AE1791">
              <w:rPr>
                <w:rFonts w:ascii="Times New Roman" w:hAnsi="Times New Roman" w:cs="Times New Roman"/>
                <w:sz w:val="24"/>
              </w:rPr>
              <w:t xml:space="preserve"> </w:t>
            </w:r>
            <w:proofErr w:type="spellStart"/>
            <w:r w:rsidRPr="00AE1791">
              <w:rPr>
                <w:rFonts w:ascii="Times New Roman" w:hAnsi="Times New Roman" w:cs="Times New Roman"/>
                <w:sz w:val="24"/>
              </w:rPr>
              <w:t>Минпросвещения</w:t>
            </w:r>
            <w:proofErr w:type="spellEnd"/>
            <w:r w:rsidRPr="00AE1791">
              <w:rPr>
                <w:rFonts w:ascii="Times New Roman" w:hAnsi="Times New Roman" w:cs="Times New Roman"/>
                <w:sz w:val="24"/>
              </w:rPr>
              <w:t xml:space="preserve"> России от 14 января 2020 г. № МР-5/02 «О направлении методических рекомендаций» (вместе с методическими рекомендациями по вопросам внедрения целевой модели цифровой образовательной среды в субъектах Российской Федерации);</w:t>
            </w:r>
          </w:p>
          <w:p w:rsidR="00E37CC3" w:rsidRPr="00AE1791" w:rsidRDefault="00E37CC3" w:rsidP="00E37CC3">
            <w:pPr>
              <w:pStyle w:val="a4"/>
              <w:widowControl w:val="0"/>
              <w:numPr>
                <w:ilvl w:val="0"/>
                <w:numId w:val="28"/>
              </w:numPr>
              <w:shd w:val="clear" w:color="auto" w:fill="FFFFFF"/>
              <w:tabs>
                <w:tab w:val="left" w:pos="720"/>
              </w:tabs>
              <w:autoSpaceDE w:val="0"/>
              <w:autoSpaceDN w:val="0"/>
              <w:adjustRightInd w:val="0"/>
              <w:spacing w:before="10" w:line="322" w:lineRule="exact"/>
              <w:ind w:right="14"/>
              <w:rPr>
                <w:rFonts w:ascii="Times New Roman" w:hAnsi="Times New Roman" w:cs="Times New Roman"/>
                <w:sz w:val="24"/>
              </w:rPr>
            </w:pPr>
            <w:r w:rsidRPr="00AE1791">
              <w:rPr>
                <w:rFonts w:ascii="Times New Roman" w:hAnsi="Times New Roman" w:cs="Times New Roman"/>
                <w:sz w:val="24"/>
              </w:rPr>
              <w:t xml:space="preserve">Приказ </w:t>
            </w:r>
            <w:proofErr w:type="spellStart"/>
            <w:r w:rsidRPr="00AE1791">
              <w:rPr>
                <w:rFonts w:ascii="Times New Roman" w:hAnsi="Times New Roman" w:cs="Times New Roman"/>
                <w:sz w:val="24"/>
              </w:rPr>
              <w:t>Минпросвещения</w:t>
            </w:r>
            <w:proofErr w:type="spellEnd"/>
            <w:r w:rsidRPr="00AE1791">
              <w:rPr>
                <w:rFonts w:ascii="Times New Roman" w:hAnsi="Times New Roman" w:cs="Times New Roman"/>
                <w:sz w:val="24"/>
              </w:rPr>
              <w:t xml:space="preserve"> России от 02.12.2019 № 649 «Об утверждении Целевой модели цифровой образовательной среды»; </w:t>
            </w:r>
          </w:p>
          <w:p w:rsidR="00E37CC3" w:rsidRPr="00AE1791" w:rsidRDefault="00E37CC3" w:rsidP="00E37CC3">
            <w:pPr>
              <w:pStyle w:val="a4"/>
              <w:widowControl w:val="0"/>
              <w:numPr>
                <w:ilvl w:val="0"/>
                <w:numId w:val="28"/>
              </w:numPr>
              <w:shd w:val="clear" w:color="auto" w:fill="FFFFFF"/>
              <w:tabs>
                <w:tab w:val="left" w:pos="720"/>
              </w:tabs>
              <w:autoSpaceDE w:val="0"/>
              <w:autoSpaceDN w:val="0"/>
              <w:adjustRightInd w:val="0"/>
              <w:spacing w:before="10" w:line="322" w:lineRule="exact"/>
              <w:ind w:right="14"/>
              <w:rPr>
                <w:rFonts w:ascii="Times New Roman" w:hAnsi="Times New Roman" w:cs="Times New Roman"/>
                <w:sz w:val="24"/>
              </w:rPr>
            </w:pPr>
            <w:r w:rsidRPr="00AE1791">
              <w:rPr>
                <w:rFonts w:ascii="Times New Roman" w:hAnsi="Times New Roman" w:cs="Times New Roman"/>
                <w:sz w:val="24"/>
              </w:rPr>
              <w:t>Письма</w:t>
            </w:r>
            <w:r w:rsidR="00AE1791">
              <w:rPr>
                <w:rFonts w:ascii="Times New Roman" w:hAnsi="Times New Roman" w:cs="Times New Roman"/>
                <w:sz w:val="24"/>
              </w:rPr>
              <w:t xml:space="preserve"> </w:t>
            </w:r>
            <w:proofErr w:type="spellStart"/>
            <w:r w:rsidRPr="00AE1791">
              <w:rPr>
                <w:rFonts w:ascii="Times New Roman" w:hAnsi="Times New Roman" w:cs="Times New Roman"/>
                <w:sz w:val="24"/>
              </w:rPr>
              <w:t>Минпросвещения</w:t>
            </w:r>
            <w:proofErr w:type="spellEnd"/>
            <w:r w:rsidRPr="00AE1791">
              <w:rPr>
                <w:rFonts w:ascii="Times New Roman" w:hAnsi="Times New Roman" w:cs="Times New Roman"/>
                <w:sz w:val="24"/>
              </w:rPr>
              <w:t xml:space="preserve"> России от 23 октября 2019 г. № вб-47/04 «Об использовании рабочих тетрадей».</w:t>
            </w:r>
          </w:p>
          <w:p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28"/>
              </w:rPr>
              <w:t>Учебный план МОУ СШ №6 г. Гаврилов-Яма на 2020-2021 учебный  год (приказ № 01-11/241 от 26.08.2020 г)</w:t>
            </w:r>
          </w:p>
          <w:p w:rsidR="00E37CC3" w:rsidRPr="00AE1791" w:rsidRDefault="00E37CC3" w:rsidP="00E37CC3">
            <w:pPr>
              <w:pStyle w:val="a4"/>
              <w:numPr>
                <w:ilvl w:val="0"/>
                <w:numId w:val="28"/>
              </w:numPr>
              <w:tabs>
                <w:tab w:val="left" w:pos="5475"/>
              </w:tabs>
              <w:rPr>
                <w:rFonts w:ascii="Times New Roman" w:hAnsi="Times New Roman" w:cs="Times New Roman"/>
                <w:sz w:val="24"/>
              </w:rPr>
            </w:pPr>
            <w:r w:rsidRPr="00AE1791">
              <w:rPr>
                <w:rFonts w:ascii="Times New Roman" w:hAnsi="Times New Roman" w:cs="Times New Roman"/>
                <w:spacing w:val="-3"/>
                <w:w w:val="111"/>
                <w:sz w:val="24"/>
                <w:szCs w:val="28"/>
              </w:rPr>
              <w:t xml:space="preserve">Программа составлена на основе авторской программы  </w:t>
            </w:r>
            <w:proofErr w:type="spellStart"/>
            <w:r w:rsidRPr="00AE1791">
              <w:rPr>
                <w:rFonts w:ascii="Times New Roman" w:hAnsi="Times New Roman" w:cs="Times New Roman"/>
                <w:spacing w:val="-3"/>
                <w:w w:val="111"/>
                <w:sz w:val="24"/>
                <w:szCs w:val="28"/>
              </w:rPr>
              <w:t>Е.М.Гутник</w:t>
            </w:r>
            <w:proofErr w:type="spellEnd"/>
            <w:r w:rsidRPr="00AE1791">
              <w:rPr>
                <w:rFonts w:ascii="Times New Roman" w:hAnsi="Times New Roman" w:cs="Times New Roman"/>
                <w:spacing w:val="-3"/>
                <w:w w:val="111"/>
                <w:sz w:val="24"/>
                <w:szCs w:val="28"/>
              </w:rPr>
              <w:t xml:space="preserve">, </w:t>
            </w:r>
            <w:proofErr w:type="spellStart"/>
            <w:r w:rsidRPr="00AE1791">
              <w:rPr>
                <w:rFonts w:ascii="Times New Roman" w:hAnsi="Times New Roman" w:cs="Times New Roman"/>
                <w:spacing w:val="-3"/>
                <w:w w:val="111"/>
                <w:sz w:val="24"/>
                <w:szCs w:val="28"/>
              </w:rPr>
              <w:t>А.В.Перышкин</w:t>
            </w:r>
            <w:proofErr w:type="spellEnd"/>
          </w:p>
          <w:p w:rsidR="003265FA" w:rsidRPr="003265FA" w:rsidRDefault="00E37CC3" w:rsidP="00E37CC3">
            <w:pPr>
              <w:pStyle w:val="a4"/>
              <w:numPr>
                <w:ilvl w:val="0"/>
                <w:numId w:val="28"/>
              </w:numPr>
              <w:jc w:val="both"/>
            </w:pPr>
            <w:r w:rsidRPr="00AE1791">
              <w:rPr>
                <w:rFonts w:ascii="Times New Roman" w:hAnsi="Times New Roman" w:cs="Times New Roman"/>
                <w:spacing w:val="-3"/>
                <w:w w:val="111"/>
                <w:sz w:val="24"/>
                <w:szCs w:val="28"/>
              </w:rPr>
              <w:t xml:space="preserve">ООП ООО </w:t>
            </w:r>
            <w:proofErr w:type="gramStart"/>
            <w:r w:rsidRPr="00AE1791">
              <w:rPr>
                <w:rFonts w:ascii="Times New Roman" w:hAnsi="Times New Roman" w:cs="Times New Roman"/>
                <w:spacing w:val="-3"/>
                <w:w w:val="111"/>
                <w:sz w:val="24"/>
                <w:szCs w:val="28"/>
              </w:rPr>
              <w:t>утверждена</w:t>
            </w:r>
            <w:proofErr w:type="gramEnd"/>
            <w:r w:rsidRPr="00AE1791">
              <w:rPr>
                <w:rFonts w:ascii="Times New Roman" w:hAnsi="Times New Roman" w:cs="Times New Roman"/>
                <w:spacing w:val="-3"/>
                <w:w w:val="111"/>
                <w:sz w:val="24"/>
                <w:szCs w:val="28"/>
              </w:rPr>
              <w:t xml:space="preserve"> приказ №148 о/</w:t>
            </w:r>
            <w:proofErr w:type="spellStart"/>
            <w:r w:rsidRPr="00AE1791">
              <w:rPr>
                <w:rFonts w:ascii="Times New Roman" w:hAnsi="Times New Roman" w:cs="Times New Roman"/>
                <w:spacing w:val="-3"/>
                <w:w w:val="111"/>
                <w:sz w:val="24"/>
                <w:szCs w:val="28"/>
              </w:rPr>
              <w:t>д</w:t>
            </w:r>
            <w:proofErr w:type="spellEnd"/>
            <w:r w:rsidRPr="00AE1791">
              <w:rPr>
                <w:rFonts w:ascii="Times New Roman" w:hAnsi="Times New Roman" w:cs="Times New Roman"/>
                <w:spacing w:val="-3"/>
                <w:w w:val="111"/>
                <w:sz w:val="24"/>
                <w:szCs w:val="28"/>
              </w:rPr>
              <w:t xml:space="preserve"> от 27.06.2013</w:t>
            </w:r>
            <w:r w:rsidRPr="00AE1791">
              <w:rPr>
                <w:rFonts w:ascii="Times New Roman" w:hAnsi="Times New Roman" w:cs="Times New Roman"/>
                <w:spacing w:val="-3"/>
                <w:w w:val="111"/>
                <w:sz w:val="24"/>
                <w:szCs w:val="28"/>
              </w:rPr>
              <w:tab/>
            </w:r>
          </w:p>
        </w:tc>
      </w:tr>
      <w:tr w:rsidR="004268A0" w:rsidRPr="003265FA"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0" w:rsidRPr="003265FA" w:rsidRDefault="004268A0" w:rsidP="006101A1">
            <w:pPr>
              <w:rPr>
                <w:rFonts w:ascii="Times New Roman" w:hAnsi="Times New Roman" w:cs="Times New Roman"/>
                <w:sz w:val="24"/>
                <w:szCs w:val="24"/>
              </w:rPr>
            </w:pPr>
            <w:r w:rsidRPr="003265FA">
              <w:rPr>
                <w:rFonts w:ascii="Times New Roman" w:hAnsi="Times New Roman" w:cs="Times New Roman"/>
                <w:sz w:val="24"/>
                <w:szCs w:val="24"/>
              </w:rPr>
              <w:t>Реализуемый УМК</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0" w:rsidRDefault="004268A0" w:rsidP="006101A1">
            <w:pPr>
              <w:pStyle w:val="a3"/>
              <w:jc w:val="both"/>
              <w:rPr>
                <w:rFonts w:ascii="Times New Roman" w:hAnsi="Times New Roman" w:cs="Times New Roman"/>
                <w:bCs/>
                <w:sz w:val="24"/>
                <w:szCs w:val="24"/>
              </w:rPr>
            </w:pPr>
            <w:r>
              <w:rPr>
                <w:rFonts w:ascii="Times New Roman" w:hAnsi="Times New Roman" w:cs="Times New Roman"/>
                <w:bCs/>
                <w:sz w:val="24"/>
                <w:szCs w:val="24"/>
              </w:rPr>
              <w:t>УМК по физике:</w:t>
            </w:r>
          </w:p>
          <w:p w:rsidR="004268A0" w:rsidRPr="00255CA7" w:rsidRDefault="004268A0" w:rsidP="006101A1">
            <w:pPr>
              <w:pStyle w:val="a4"/>
              <w:numPr>
                <w:ilvl w:val="0"/>
                <w:numId w:val="31"/>
              </w:numPr>
              <w:jc w:val="both"/>
              <w:rPr>
                <w:rFonts w:ascii="Times New Roman" w:hAnsi="Times New Roman" w:cs="Times New Roman"/>
                <w:b/>
                <w:sz w:val="24"/>
                <w:szCs w:val="24"/>
              </w:rPr>
            </w:pPr>
            <w:r w:rsidRPr="00255CA7">
              <w:rPr>
                <w:rFonts w:ascii="Times New Roman" w:hAnsi="Times New Roman" w:cs="Times New Roman"/>
                <w:sz w:val="24"/>
                <w:szCs w:val="24"/>
              </w:rPr>
              <w:t xml:space="preserve">Физика. 7 класс: учебник / А. В. </w:t>
            </w:r>
            <w:proofErr w:type="spellStart"/>
            <w:r w:rsidRPr="00255CA7">
              <w:rPr>
                <w:rFonts w:ascii="Times New Roman" w:hAnsi="Times New Roman" w:cs="Times New Roman"/>
                <w:sz w:val="24"/>
                <w:szCs w:val="24"/>
              </w:rPr>
              <w:t>Пёрышкин</w:t>
            </w:r>
            <w:proofErr w:type="spellEnd"/>
            <w:r w:rsidRPr="00255CA7">
              <w:rPr>
                <w:rFonts w:ascii="Times New Roman" w:hAnsi="Times New Roman" w:cs="Times New Roman"/>
                <w:sz w:val="24"/>
                <w:szCs w:val="24"/>
              </w:rPr>
              <w:t>.- 4-е издание, стереотипное.- М. Дрофа, 201</w:t>
            </w:r>
            <w:r>
              <w:rPr>
                <w:rFonts w:ascii="Times New Roman" w:hAnsi="Times New Roman" w:cs="Times New Roman"/>
                <w:sz w:val="24"/>
                <w:szCs w:val="24"/>
              </w:rPr>
              <w:t>8</w:t>
            </w:r>
            <w:r w:rsidRPr="00255CA7">
              <w:rPr>
                <w:rFonts w:ascii="Times New Roman" w:hAnsi="Times New Roman" w:cs="Times New Roman"/>
                <w:sz w:val="24"/>
                <w:szCs w:val="24"/>
              </w:rPr>
              <w:t xml:space="preserve">. </w:t>
            </w:r>
          </w:p>
          <w:p w:rsidR="004268A0" w:rsidRPr="00255CA7" w:rsidRDefault="004268A0" w:rsidP="006101A1">
            <w:pPr>
              <w:pStyle w:val="a4"/>
              <w:widowControl w:val="0"/>
              <w:numPr>
                <w:ilvl w:val="0"/>
                <w:numId w:val="31"/>
              </w:numPr>
              <w:shd w:val="clear" w:color="auto" w:fill="FFFFFF"/>
              <w:autoSpaceDE w:val="0"/>
              <w:autoSpaceDN w:val="0"/>
              <w:adjustRightInd w:val="0"/>
              <w:spacing w:line="322" w:lineRule="exact"/>
              <w:jc w:val="both"/>
              <w:rPr>
                <w:rFonts w:ascii="Times New Roman" w:hAnsi="Times New Roman" w:cs="Times New Roman"/>
                <w:spacing w:val="-1"/>
                <w:sz w:val="24"/>
                <w:szCs w:val="24"/>
              </w:rPr>
            </w:pPr>
            <w:r w:rsidRPr="00255CA7">
              <w:rPr>
                <w:rFonts w:ascii="Times New Roman" w:hAnsi="Times New Roman" w:cs="Times New Roman"/>
                <w:sz w:val="24"/>
                <w:szCs w:val="24"/>
              </w:rPr>
              <w:lastRenderedPageBreak/>
              <w:t xml:space="preserve">Физика. 8 класс: учебник / А. В. </w:t>
            </w:r>
            <w:proofErr w:type="spellStart"/>
            <w:r w:rsidRPr="00255CA7">
              <w:rPr>
                <w:rFonts w:ascii="Times New Roman" w:hAnsi="Times New Roman" w:cs="Times New Roman"/>
                <w:sz w:val="24"/>
                <w:szCs w:val="24"/>
              </w:rPr>
              <w:t>Пёрышкин</w:t>
            </w:r>
            <w:proofErr w:type="spellEnd"/>
            <w:r w:rsidRPr="00255CA7">
              <w:rPr>
                <w:rFonts w:ascii="Times New Roman" w:hAnsi="Times New Roman" w:cs="Times New Roman"/>
                <w:sz w:val="24"/>
                <w:szCs w:val="24"/>
              </w:rPr>
              <w:t>.- 4-е издание, стереотип.- М. Дрофа, 201</w:t>
            </w:r>
            <w:r>
              <w:rPr>
                <w:rFonts w:ascii="Times New Roman" w:hAnsi="Times New Roman" w:cs="Times New Roman"/>
                <w:sz w:val="24"/>
                <w:szCs w:val="24"/>
              </w:rPr>
              <w:t>8</w:t>
            </w:r>
            <w:r w:rsidRPr="00255CA7">
              <w:rPr>
                <w:rFonts w:ascii="Times New Roman" w:hAnsi="Times New Roman" w:cs="Times New Roman"/>
                <w:sz w:val="24"/>
                <w:szCs w:val="24"/>
              </w:rPr>
              <w:t xml:space="preserve">. </w:t>
            </w:r>
          </w:p>
          <w:p w:rsidR="004268A0" w:rsidRPr="003265FA" w:rsidRDefault="004268A0" w:rsidP="006101A1">
            <w:pPr>
              <w:pStyle w:val="a4"/>
              <w:widowControl w:val="0"/>
              <w:numPr>
                <w:ilvl w:val="0"/>
                <w:numId w:val="31"/>
              </w:numPr>
              <w:shd w:val="clear" w:color="auto" w:fill="FFFFFF"/>
              <w:autoSpaceDE w:val="0"/>
              <w:autoSpaceDN w:val="0"/>
              <w:adjustRightInd w:val="0"/>
              <w:spacing w:line="322" w:lineRule="exact"/>
              <w:jc w:val="both"/>
              <w:rPr>
                <w:rFonts w:ascii="Times New Roman" w:hAnsi="Times New Roman" w:cs="Times New Roman"/>
                <w:bCs/>
                <w:sz w:val="24"/>
                <w:szCs w:val="24"/>
              </w:rPr>
            </w:pPr>
            <w:r w:rsidRPr="00255CA7">
              <w:rPr>
                <w:rFonts w:ascii="Times New Roman" w:hAnsi="Times New Roman" w:cs="Times New Roman"/>
                <w:spacing w:val="-1"/>
                <w:sz w:val="24"/>
                <w:szCs w:val="24"/>
              </w:rPr>
              <w:t xml:space="preserve">Физика. 9 </w:t>
            </w:r>
            <w:proofErr w:type="spellStart"/>
            <w:r w:rsidRPr="00255CA7">
              <w:rPr>
                <w:rFonts w:ascii="Times New Roman" w:hAnsi="Times New Roman" w:cs="Times New Roman"/>
                <w:spacing w:val="-1"/>
                <w:sz w:val="24"/>
                <w:szCs w:val="24"/>
              </w:rPr>
              <w:t>класс</w:t>
            </w:r>
            <w:proofErr w:type="gramStart"/>
            <w:r w:rsidRPr="00255CA7">
              <w:rPr>
                <w:rFonts w:ascii="Times New Roman" w:hAnsi="Times New Roman" w:cs="Times New Roman"/>
                <w:spacing w:val="-1"/>
                <w:sz w:val="24"/>
                <w:szCs w:val="24"/>
              </w:rPr>
              <w:t>:у</w:t>
            </w:r>
            <w:proofErr w:type="gramEnd"/>
            <w:r w:rsidRPr="00255CA7">
              <w:rPr>
                <w:rFonts w:ascii="Times New Roman" w:hAnsi="Times New Roman" w:cs="Times New Roman"/>
                <w:spacing w:val="-1"/>
                <w:sz w:val="24"/>
                <w:szCs w:val="24"/>
              </w:rPr>
              <w:t>чебник</w:t>
            </w:r>
            <w:proofErr w:type="spellEnd"/>
            <w:r w:rsidRPr="00255CA7">
              <w:rPr>
                <w:rFonts w:ascii="Times New Roman" w:hAnsi="Times New Roman" w:cs="Times New Roman"/>
                <w:spacing w:val="-1"/>
                <w:sz w:val="24"/>
                <w:szCs w:val="24"/>
              </w:rPr>
              <w:t xml:space="preserve">/  </w:t>
            </w:r>
            <w:r w:rsidRPr="00255CA7">
              <w:rPr>
                <w:rFonts w:ascii="Times New Roman" w:hAnsi="Times New Roman" w:cs="Times New Roman"/>
                <w:sz w:val="24"/>
                <w:szCs w:val="24"/>
              </w:rPr>
              <w:t xml:space="preserve">А. В. </w:t>
            </w:r>
            <w:proofErr w:type="spellStart"/>
            <w:r w:rsidRPr="00255CA7">
              <w:rPr>
                <w:rFonts w:ascii="Times New Roman" w:hAnsi="Times New Roman" w:cs="Times New Roman"/>
                <w:sz w:val="24"/>
                <w:szCs w:val="24"/>
              </w:rPr>
              <w:t>Пёрышкин</w:t>
            </w:r>
            <w:proofErr w:type="spellEnd"/>
            <w:r w:rsidRPr="00255CA7">
              <w:rPr>
                <w:rFonts w:ascii="Times New Roman" w:hAnsi="Times New Roman" w:cs="Times New Roman"/>
                <w:sz w:val="24"/>
                <w:szCs w:val="24"/>
              </w:rPr>
              <w:t>.- 4-е издание, стереотипное.- М. Дрофа,2018</w:t>
            </w:r>
            <w:r>
              <w:rPr>
                <w:sz w:val="24"/>
                <w:szCs w:val="28"/>
              </w:rPr>
              <w:t>.</w:t>
            </w:r>
          </w:p>
        </w:tc>
      </w:tr>
      <w:tr w:rsidR="004268A0" w:rsidRPr="003265FA"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0" w:rsidRPr="003265FA" w:rsidRDefault="004268A0" w:rsidP="006101A1">
            <w:pPr>
              <w:rPr>
                <w:rFonts w:ascii="Times New Roman" w:hAnsi="Times New Roman" w:cs="Times New Roman"/>
                <w:sz w:val="24"/>
                <w:szCs w:val="24"/>
              </w:rPr>
            </w:pPr>
            <w:r w:rsidRPr="003265FA">
              <w:rPr>
                <w:rFonts w:ascii="Times New Roman" w:hAnsi="Times New Roman" w:cs="Times New Roman"/>
                <w:sz w:val="24"/>
                <w:szCs w:val="24"/>
              </w:rPr>
              <w:lastRenderedPageBreak/>
              <w:t xml:space="preserve">Цели и задачи изучения предмета </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0" w:rsidRPr="00A054D4" w:rsidRDefault="004268A0" w:rsidP="006101A1">
            <w:pPr>
              <w:rPr>
                <w:rFonts w:ascii="Times New Roman" w:hAnsi="Times New Roman" w:cs="Times New Roman"/>
                <w:b/>
                <w:i/>
                <w:sz w:val="24"/>
                <w:szCs w:val="28"/>
              </w:rPr>
            </w:pPr>
            <w:r w:rsidRPr="00A054D4">
              <w:rPr>
                <w:rFonts w:ascii="Times New Roman" w:hAnsi="Times New Roman" w:cs="Times New Roman"/>
                <w:b/>
                <w:sz w:val="24"/>
                <w:szCs w:val="28"/>
              </w:rPr>
              <w:t>Основные цели  изучения курса физики:</w:t>
            </w:r>
          </w:p>
          <w:p w:rsidR="004268A0" w:rsidRPr="00A054D4" w:rsidRDefault="004268A0" w:rsidP="006101A1">
            <w:pPr>
              <w:numPr>
                <w:ilvl w:val="0"/>
                <w:numId w:val="26"/>
              </w:numPr>
              <w:tabs>
                <w:tab w:val="clear" w:pos="360"/>
                <w:tab w:val="num" w:pos="284"/>
              </w:tabs>
              <w:ind w:left="0" w:firstLine="0"/>
              <w:jc w:val="both"/>
              <w:rPr>
                <w:rFonts w:ascii="Times New Roman" w:hAnsi="Times New Roman" w:cs="Times New Roman"/>
                <w:sz w:val="24"/>
                <w:szCs w:val="28"/>
              </w:rPr>
            </w:pPr>
            <w:r w:rsidRPr="00A054D4">
              <w:rPr>
                <w:rFonts w:ascii="Times New Roman" w:hAnsi="Times New Roman" w:cs="Times New Roman"/>
                <w:b/>
                <w:i/>
                <w:sz w:val="24"/>
                <w:szCs w:val="28"/>
              </w:rPr>
              <w:t xml:space="preserve">освоение знаний </w:t>
            </w:r>
            <w:r w:rsidRPr="00A054D4">
              <w:rPr>
                <w:rFonts w:ascii="Times New Roman" w:hAnsi="Times New Roman" w:cs="Times New Roman"/>
                <w:sz w:val="24"/>
                <w:szCs w:val="28"/>
              </w:rPr>
              <w:t>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4268A0" w:rsidRPr="00A054D4" w:rsidRDefault="004268A0" w:rsidP="006101A1">
            <w:pPr>
              <w:numPr>
                <w:ilvl w:val="0"/>
                <w:numId w:val="26"/>
              </w:numPr>
              <w:tabs>
                <w:tab w:val="clear" w:pos="360"/>
                <w:tab w:val="num" w:pos="284"/>
              </w:tabs>
              <w:ind w:left="0" w:firstLine="0"/>
              <w:jc w:val="both"/>
              <w:rPr>
                <w:rFonts w:ascii="Times New Roman" w:hAnsi="Times New Roman" w:cs="Times New Roman"/>
                <w:sz w:val="24"/>
                <w:szCs w:val="28"/>
              </w:rPr>
            </w:pPr>
            <w:proofErr w:type="gramStart"/>
            <w:r w:rsidRPr="00A054D4">
              <w:rPr>
                <w:rFonts w:ascii="Times New Roman" w:hAnsi="Times New Roman" w:cs="Times New Roman"/>
                <w:b/>
                <w:i/>
                <w:sz w:val="24"/>
                <w:szCs w:val="28"/>
              </w:rPr>
              <w:t>овладение умениями</w:t>
            </w:r>
            <w:r w:rsidRPr="00A054D4">
              <w:rPr>
                <w:rFonts w:ascii="Times New Roman" w:hAnsi="Times New Roman" w:cs="Times New Roman"/>
                <w:b/>
                <w:sz w:val="24"/>
                <w:szCs w:val="28"/>
              </w:rPr>
              <w:t xml:space="preserve"> </w:t>
            </w:r>
            <w:r w:rsidRPr="00A054D4">
              <w:rPr>
                <w:rFonts w:ascii="Times New Roman" w:hAnsi="Times New Roman" w:cs="Times New Roman"/>
                <w:sz w:val="24"/>
                <w:szCs w:val="28"/>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4268A0" w:rsidRPr="00A054D4" w:rsidRDefault="004268A0" w:rsidP="006101A1">
            <w:pPr>
              <w:numPr>
                <w:ilvl w:val="0"/>
                <w:numId w:val="26"/>
              </w:numPr>
              <w:tabs>
                <w:tab w:val="clear" w:pos="360"/>
                <w:tab w:val="num" w:pos="284"/>
              </w:tabs>
              <w:ind w:left="0" w:firstLine="0"/>
              <w:jc w:val="both"/>
              <w:rPr>
                <w:rFonts w:ascii="Times New Roman" w:hAnsi="Times New Roman" w:cs="Times New Roman"/>
                <w:b/>
                <w:sz w:val="24"/>
                <w:szCs w:val="28"/>
              </w:rPr>
            </w:pPr>
            <w:r w:rsidRPr="00A054D4">
              <w:rPr>
                <w:rFonts w:ascii="Times New Roman" w:hAnsi="Times New Roman" w:cs="Times New Roman"/>
                <w:b/>
                <w:i/>
                <w:sz w:val="24"/>
                <w:szCs w:val="28"/>
              </w:rPr>
              <w:t>развитие</w:t>
            </w:r>
            <w:r w:rsidRPr="00A054D4">
              <w:rPr>
                <w:rFonts w:ascii="Times New Roman" w:hAnsi="Times New Roman" w:cs="Times New Roman"/>
                <w:b/>
                <w:sz w:val="24"/>
                <w:szCs w:val="28"/>
              </w:rPr>
              <w:t xml:space="preserve"> </w:t>
            </w:r>
            <w:r w:rsidRPr="00A054D4">
              <w:rPr>
                <w:rFonts w:ascii="Times New Roman" w:hAnsi="Times New Roman" w:cs="Times New Roman"/>
                <w:sz w:val="24"/>
                <w:szCs w:val="28"/>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4268A0" w:rsidRPr="00A054D4" w:rsidRDefault="004268A0" w:rsidP="006101A1">
            <w:pPr>
              <w:numPr>
                <w:ilvl w:val="0"/>
                <w:numId w:val="26"/>
              </w:numPr>
              <w:tabs>
                <w:tab w:val="clear" w:pos="360"/>
                <w:tab w:val="num" w:pos="284"/>
              </w:tabs>
              <w:ind w:left="0" w:firstLine="0"/>
              <w:jc w:val="both"/>
              <w:rPr>
                <w:rFonts w:ascii="Times New Roman" w:hAnsi="Times New Roman" w:cs="Times New Roman"/>
                <w:b/>
                <w:sz w:val="24"/>
                <w:szCs w:val="28"/>
              </w:rPr>
            </w:pPr>
            <w:r w:rsidRPr="00A054D4">
              <w:rPr>
                <w:rFonts w:ascii="Times New Roman" w:hAnsi="Times New Roman" w:cs="Times New Roman"/>
                <w:b/>
                <w:i/>
                <w:sz w:val="24"/>
                <w:szCs w:val="28"/>
              </w:rPr>
              <w:t xml:space="preserve">воспитание </w:t>
            </w:r>
            <w:r w:rsidRPr="00A054D4">
              <w:rPr>
                <w:rFonts w:ascii="Times New Roman" w:hAnsi="Times New Roman" w:cs="Times New Roman"/>
                <w:sz w:val="24"/>
                <w:szCs w:val="28"/>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268A0" w:rsidRPr="00A054D4" w:rsidRDefault="004268A0" w:rsidP="006101A1">
            <w:pPr>
              <w:numPr>
                <w:ilvl w:val="0"/>
                <w:numId w:val="26"/>
              </w:numPr>
              <w:tabs>
                <w:tab w:val="clear" w:pos="360"/>
                <w:tab w:val="num" w:pos="284"/>
              </w:tabs>
              <w:ind w:left="0" w:firstLine="0"/>
              <w:jc w:val="both"/>
              <w:rPr>
                <w:rFonts w:ascii="Times New Roman" w:hAnsi="Times New Roman" w:cs="Times New Roman"/>
                <w:b/>
                <w:sz w:val="24"/>
                <w:szCs w:val="28"/>
              </w:rPr>
            </w:pPr>
            <w:r w:rsidRPr="00A054D4">
              <w:rPr>
                <w:rFonts w:ascii="Times New Roman" w:hAnsi="Times New Roman" w:cs="Times New Roman"/>
                <w:b/>
                <w:i/>
                <w:sz w:val="24"/>
                <w:szCs w:val="28"/>
              </w:rPr>
              <w:t>применение полученных знаний и</w:t>
            </w:r>
            <w:r w:rsidRPr="00A054D4">
              <w:rPr>
                <w:rFonts w:ascii="Times New Roman" w:hAnsi="Times New Roman" w:cs="Times New Roman"/>
                <w:i/>
                <w:sz w:val="24"/>
                <w:szCs w:val="28"/>
              </w:rPr>
              <w:t xml:space="preserve"> </w:t>
            </w:r>
            <w:r w:rsidRPr="00A054D4">
              <w:rPr>
                <w:rFonts w:ascii="Times New Roman" w:hAnsi="Times New Roman" w:cs="Times New Roman"/>
                <w:b/>
                <w:i/>
                <w:sz w:val="24"/>
                <w:szCs w:val="28"/>
              </w:rPr>
              <w:t>умений</w:t>
            </w:r>
            <w:r w:rsidRPr="00A054D4">
              <w:rPr>
                <w:rFonts w:ascii="Times New Roman" w:hAnsi="Times New Roman" w:cs="Times New Roman"/>
                <w:b/>
                <w:sz w:val="24"/>
                <w:szCs w:val="28"/>
              </w:rPr>
              <w:t xml:space="preserve"> </w:t>
            </w:r>
            <w:r w:rsidRPr="00A054D4">
              <w:rPr>
                <w:rFonts w:ascii="Times New Roman" w:hAnsi="Times New Roman" w:cs="Times New Roman"/>
                <w:sz w:val="24"/>
                <w:szCs w:val="28"/>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4268A0" w:rsidRDefault="004268A0" w:rsidP="006101A1">
            <w:pPr>
              <w:ind w:firstLine="27"/>
              <w:rPr>
                <w:rFonts w:ascii="Times New Roman" w:hAnsi="Times New Roman" w:cs="Times New Roman"/>
                <w:sz w:val="24"/>
                <w:szCs w:val="28"/>
              </w:rPr>
            </w:pPr>
          </w:p>
          <w:p w:rsidR="004268A0" w:rsidRPr="00A054D4" w:rsidRDefault="004268A0" w:rsidP="006101A1">
            <w:pPr>
              <w:ind w:firstLine="27"/>
              <w:rPr>
                <w:rFonts w:ascii="Times New Roman" w:hAnsi="Times New Roman" w:cs="Times New Roman"/>
                <w:sz w:val="24"/>
                <w:szCs w:val="28"/>
              </w:rPr>
            </w:pPr>
            <w:r w:rsidRPr="00A054D4">
              <w:rPr>
                <w:rFonts w:ascii="Times New Roman" w:hAnsi="Times New Roman" w:cs="Times New Roman"/>
                <w:sz w:val="24"/>
                <w:szCs w:val="28"/>
              </w:rPr>
              <w:t xml:space="preserve">В </w:t>
            </w:r>
            <w:r w:rsidRPr="00A054D4">
              <w:rPr>
                <w:rFonts w:ascii="Times New Roman" w:hAnsi="Times New Roman" w:cs="Times New Roman"/>
                <w:b/>
                <w:sz w:val="24"/>
                <w:szCs w:val="28"/>
              </w:rPr>
              <w:t xml:space="preserve">задачи </w:t>
            </w:r>
            <w:r w:rsidRPr="00A054D4">
              <w:rPr>
                <w:rFonts w:ascii="Times New Roman" w:hAnsi="Times New Roman" w:cs="Times New Roman"/>
                <w:sz w:val="24"/>
                <w:szCs w:val="28"/>
              </w:rPr>
              <w:t>обучения физике входят:</w:t>
            </w:r>
          </w:p>
          <w:p w:rsidR="004268A0" w:rsidRPr="00A054D4" w:rsidRDefault="004268A0" w:rsidP="006101A1">
            <w:pPr>
              <w:numPr>
                <w:ilvl w:val="0"/>
                <w:numId w:val="27"/>
              </w:numPr>
              <w:ind w:left="0"/>
              <w:jc w:val="both"/>
              <w:rPr>
                <w:rFonts w:ascii="Times New Roman" w:hAnsi="Times New Roman" w:cs="Times New Roman"/>
                <w:sz w:val="24"/>
                <w:szCs w:val="28"/>
              </w:rPr>
            </w:pPr>
            <w:r w:rsidRPr="00A054D4">
              <w:rPr>
                <w:rFonts w:ascii="Times New Roman" w:hAnsi="Times New Roman" w:cs="Times New Roman"/>
                <w:sz w:val="24"/>
                <w:szCs w:val="28"/>
              </w:rPr>
              <w:t>развитие мышления учащихся, формирование у них самостоятельно приобретать и применять знания, наблюдать и объяснять физические явления;</w:t>
            </w:r>
          </w:p>
          <w:p w:rsidR="004268A0" w:rsidRPr="00A054D4" w:rsidRDefault="004268A0" w:rsidP="006101A1">
            <w:pPr>
              <w:numPr>
                <w:ilvl w:val="0"/>
                <w:numId w:val="27"/>
              </w:numPr>
              <w:ind w:left="0"/>
              <w:jc w:val="both"/>
              <w:rPr>
                <w:rFonts w:ascii="Times New Roman" w:hAnsi="Times New Roman" w:cs="Times New Roman"/>
                <w:sz w:val="24"/>
                <w:szCs w:val="28"/>
              </w:rPr>
            </w:pPr>
            <w:r w:rsidRPr="00A054D4">
              <w:rPr>
                <w:rFonts w:ascii="Times New Roman" w:hAnsi="Times New Roman" w:cs="Times New Roman"/>
                <w:sz w:val="24"/>
                <w:szCs w:val="28"/>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4268A0" w:rsidRPr="00A054D4" w:rsidRDefault="004268A0" w:rsidP="006101A1">
            <w:pPr>
              <w:numPr>
                <w:ilvl w:val="0"/>
                <w:numId w:val="27"/>
              </w:numPr>
              <w:ind w:left="0"/>
              <w:jc w:val="both"/>
              <w:rPr>
                <w:rFonts w:ascii="Times New Roman" w:hAnsi="Times New Roman" w:cs="Times New Roman"/>
                <w:sz w:val="24"/>
                <w:szCs w:val="28"/>
              </w:rPr>
            </w:pPr>
            <w:r w:rsidRPr="00A054D4">
              <w:rPr>
                <w:rFonts w:ascii="Times New Roman" w:hAnsi="Times New Roman" w:cs="Times New Roman"/>
                <w:sz w:val="24"/>
                <w:szCs w:val="28"/>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4268A0" w:rsidRPr="003265FA" w:rsidRDefault="004268A0" w:rsidP="006101A1">
            <w:pPr>
              <w:numPr>
                <w:ilvl w:val="0"/>
                <w:numId w:val="27"/>
              </w:numPr>
              <w:ind w:left="0"/>
              <w:jc w:val="both"/>
              <w:rPr>
                <w:rFonts w:ascii="Times New Roman" w:hAnsi="Times New Roman" w:cs="Times New Roman"/>
                <w:sz w:val="24"/>
                <w:szCs w:val="24"/>
              </w:rPr>
            </w:pPr>
            <w:r w:rsidRPr="00A054D4">
              <w:rPr>
                <w:rFonts w:ascii="Times New Roman" w:hAnsi="Times New Roman" w:cs="Times New Roman"/>
                <w:sz w:val="24"/>
                <w:szCs w:val="28"/>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tc>
      </w:tr>
      <w:tr w:rsidR="004268A0" w:rsidRPr="003265FA"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0" w:rsidRPr="003265FA" w:rsidRDefault="004268A0" w:rsidP="006101A1">
            <w:pPr>
              <w:rPr>
                <w:rFonts w:ascii="Times New Roman" w:hAnsi="Times New Roman" w:cs="Times New Roman"/>
                <w:sz w:val="24"/>
                <w:szCs w:val="24"/>
              </w:rPr>
            </w:pPr>
            <w:r w:rsidRPr="003265FA">
              <w:rPr>
                <w:rFonts w:ascii="Times New Roman" w:hAnsi="Times New Roman" w:cs="Times New Roman"/>
                <w:sz w:val="24"/>
                <w:szCs w:val="24"/>
              </w:rPr>
              <w:t>Место учебного предмета в учебном плане</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0" w:rsidRPr="003265FA" w:rsidRDefault="004268A0" w:rsidP="006101A1">
            <w:pPr>
              <w:jc w:val="both"/>
              <w:rPr>
                <w:rFonts w:ascii="Times New Roman" w:hAnsi="Times New Roman" w:cs="Times New Roman"/>
                <w:sz w:val="24"/>
                <w:szCs w:val="24"/>
              </w:rPr>
            </w:pPr>
            <w:r w:rsidRPr="003265FA">
              <w:rPr>
                <w:rFonts w:ascii="Times New Roman" w:hAnsi="Times New Roman" w:cs="Times New Roman"/>
                <w:sz w:val="24"/>
                <w:szCs w:val="24"/>
              </w:rPr>
              <w:t xml:space="preserve">Федеральный базисный учебный образовательный план для образовательных учреждений Российской Федерации предусматривает обязательное изучение </w:t>
            </w:r>
            <w:r>
              <w:rPr>
                <w:rFonts w:ascii="Times New Roman" w:hAnsi="Times New Roman" w:cs="Times New Roman"/>
                <w:sz w:val="24"/>
                <w:szCs w:val="24"/>
              </w:rPr>
              <w:t>физики</w:t>
            </w:r>
            <w:r w:rsidRPr="003265FA">
              <w:rPr>
                <w:rFonts w:ascii="Times New Roman" w:hAnsi="Times New Roman" w:cs="Times New Roman"/>
                <w:sz w:val="24"/>
                <w:szCs w:val="24"/>
              </w:rPr>
              <w:t xml:space="preserve"> на этапе основного общего образования в объеме </w:t>
            </w:r>
            <w:r>
              <w:rPr>
                <w:rFonts w:ascii="Times New Roman" w:hAnsi="Times New Roman" w:cs="Times New Roman"/>
                <w:sz w:val="24"/>
                <w:szCs w:val="24"/>
              </w:rPr>
              <w:t>238</w:t>
            </w:r>
            <w:r w:rsidRPr="003265FA">
              <w:rPr>
                <w:rFonts w:ascii="Times New Roman" w:hAnsi="Times New Roman" w:cs="Times New Roman"/>
                <w:sz w:val="24"/>
                <w:szCs w:val="24"/>
              </w:rPr>
              <w:t xml:space="preserve"> ч, в том числе: в </w:t>
            </w:r>
            <w:r>
              <w:rPr>
                <w:rFonts w:ascii="Times New Roman" w:hAnsi="Times New Roman" w:cs="Times New Roman"/>
                <w:sz w:val="24"/>
                <w:szCs w:val="24"/>
              </w:rPr>
              <w:t>7</w:t>
            </w:r>
            <w:r w:rsidRPr="003265FA">
              <w:rPr>
                <w:rFonts w:ascii="Times New Roman" w:hAnsi="Times New Roman" w:cs="Times New Roman"/>
                <w:sz w:val="24"/>
                <w:szCs w:val="24"/>
              </w:rPr>
              <w:t xml:space="preserve"> классе — </w:t>
            </w:r>
            <w:r>
              <w:rPr>
                <w:rFonts w:ascii="Times New Roman" w:hAnsi="Times New Roman" w:cs="Times New Roman"/>
                <w:sz w:val="24"/>
                <w:szCs w:val="24"/>
              </w:rPr>
              <w:t>68</w:t>
            </w:r>
            <w:r w:rsidRPr="003265FA">
              <w:rPr>
                <w:rFonts w:ascii="Times New Roman" w:hAnsi="Times New Roman" w:cs="Times New Roman"/>
                <w:sz w:val="24"/>
                <w:szCs w:val="24"/>
              </w:rPr>
              <w:t xml:space="preserve"> ч, в, в 8 классе — </w:t>
            </w:r>
            <w:r>
              <w:rPr>
                <w:rFonts w:ascii="Times New Roman" w:hAnsi="Times New Roman" w:cs="Times New Roman"/>
                <w:sz w:val="24"/>
                <w:szCs w:val="24"/>
              </w:rPr>
              <w:t>68</w:t>
            </w:r>
            <w:r w:rsidRPr="003265FA">
              <w:rPr>
                <w:rFonts w:ascii="Times New Roman" w:hAnsi="Times New Roman" w:cs="Times New Roman"/>
                <w:sz w:val="24"/>
                <w:szCs w:val="24"/>
              </w:rPr>
              <w:t xml:space="preserve"> ч, в 9 классе — 10</w:t>
            </w:r>
            <w:r>
              <w:rPr>
                <w:rFonts w:ascii="Times New Roman" w:hAnsi="Times New Roman" w:cs="Times New Roman"/>
                <w:sz w:val="24"/>
                <w:szCs w:val="24"/>
              </w:rPr>
              <w:t>2</w:t>
            </w:r>
            <w:r w:rsidRPr="003265FA">
              <w:rPr>
                <w:rFonts w:ascii="Times New Roman" w:hAnsi="Times New Roman" w:cs="Times New Roman"/>
                <w:sz w:val="24"/>
                <w:szCs w:val="24"/>
              </w:rPr>
              <w:t xml:space="preserve"> ч.</w:t>
            </w:r>
          </w:p>
        </w:tc>
      </w:tr>
      <w:tr w:rsidR="004268A0" w:rsidRPr="003265FA"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0" w:rsidRPr="003265FA" w:rsidRDefault="004268A0" w:rsidP="006101A1">
            <w:pPr>
              <w:rPr>
                <w:rFonts w:ascii="Times New Roman" w:hAnsi="Times New Roman" w:cs="Times New Roman"/>
                <w:sz w:val="24"/>
                <w:szCs w:val="24"/>
              </w:rPr>
            </w:pPr>
            <w:r w:rsidRPr="003265FA">
              <w:rPr>
                <w:rFonts w:ascii="Times New Roman" w:hAnsi="Times New Roman" w:cs="Times New Roman"/>
                <w:sz w:val="24"/>
                <w:szCs w:val="24"/>
              </w:rPr>
              <w:t>Результаты освоения учебного предмета (требования к выпускнику)</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0" w:rsidRPr="003265FA" w:rsidRDefault="004268A0" w:rsidP="006101A1">
            <w:pPr>
              <w:pStyle w:val="a3"/>
              <w:numPr>
                <w:ilvl w:val="0"/>
                <w:numId w:val="9"/>
              </w:numPr>
              <w:tabs>
                <w:tab w:val="left" w:pos="459"/>
              </w:tabs>
              <w:ind w:left="34" w:firstLine="0"/>
              <w:jc w:val="both"/>
              <w:rPr>
                <w:rFonts w:ascii="Times New Roman" w:hAnsi="Times New Roman" w:cs="Times New Roman"/>
                <w:sz w:val="24"/>
                <w:szCs w:val="24"/>
              </w:rPr>
            </w:pPr>
            <w:r w:rsidRPr="003265FA">
              <w:rPr>
                <w:rFonts w:ascii="Times New Roman" w:hAnsi="Times New Roman" w:cs="Times New Roman"/>
                <w:b/>
                <w:i/>
                <w:sz w:val="24"/>
                <w:szCs w:val="24"/>
              </w:rPr>
              <w:t xml:space="preserve">Личностные результаты </w:t>
            </w:r>
            <w:r w:rsidRPr="003265FA">
              <w:rPr>
                <w:rFonts w:ascii="Times New Roman" w:hAnsi="Times New Roman" w:cs="Times New Roman"/>
                <w:sz w:val="24"/>
                <w:szCs w:val="24"/>
              </w:rPr>
              <w:t xml:space="preserve">освоения учебной программы по </w:t>
            </w:r>
            <w:r>
              <w:rPr>
                <w:rFonts w:ascii="Times New Roman" w:hAnsi="Times New Roman" w:cs="Times New Roman"/>
                <w:sz w:val="24"/>
                <w:szCs w:val="24"/>
              </w:rPr>
              <w:t>физике</w:t>
            </w:r>
            <w:r w:rsidRPr="003265FA">
              <w:rPr>
                <w:rFonts w:ascii="Times New Roman" w:hAnsi="Times New Roman" w:cs="Times New Roman"/>
                <w:sz w:val="24"/>
                <w:szCs w:val="24"/>
              </w:rPr>
              <w:t>:</w:t>
            </w:r>
          </w:p>
          <w:p w:rsidR="004268A0" w:rsidRPr="00A054D4" w:rsidRDefault="004268A0" w:rsidP="006101A1">
            <w:pPr>
              <w:pStyle w:val="a4"/>
              <w:numPr>
                <w:ilvl w:val="0"/>
                <w:numId w:val="22"/>
              </w:numPr>
              <w:tabs>
                <w:tab w:val="left" w:pos="720"/>
              </w:tabs>
              <w:jc w:val="both"/>
              <w:rPr>
                <w:rFonts w:ascii="Times New Roman" w:hAnsi="Times New Roman" w:cs="Times New Roman"/>
                <w:sz w:val="24"/>
              </w:rPr>
            </w:pPr>
            <w:r w:rsidRPr="00A054D4">
              <w:rPr>
                <w:rFonts w:ascii="Times New Roman" w:hAnsi="Times New Roman" w:cs="Times New Roman"/>
                <w:sz w:val="24"/>
              </w:rPr>
              <w:t>формирование познавательных интересов, интеллектуальных и творческих способностей учащихся;</w:t>
            </w:r>
          </w:p>
          <w:p w:rsidR="004268A0" w:rsidRPr="00A054D4" w:rsidRDefault="004268A0" w:rsidP="006101A1">
            <w:pPr>
              <w:pStyle w:val="a4"/>
              <w:numPr>
                <w:ilvl w:val="0"/>
                <w:numId w:val="22"/>
              </w:numPr>
              <w:tabs>
                <w:tab w:val="left" w:pos="720"/>
              </w:tabs>
              <w:jc w:val="both"/>
              <w:rPr>
                <w:rFonts w:ascii="Times New Roman" w:hAnsi="Times New Roman" w:cs="Times New Roman"/>
                <w:sz w:val="24"/>
              </w:rPr>
            </w:pPr>
            <w:r w:rsidRPr="00A054D4">
              <w:rPr>
                <w:rFonts w:ascii="Times New Roman" w:hAnsi="Times New Roman" w:cs="Times New Roman"/>
                <w:sz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4268A0" w:rsidRPr="00A054D4" w:rsidRDefault="004268A0" w:rsidP="006101A1">
            <w:pPr>
              <w:pStyle w:val="a4"/>
              <w:numPr>
                <w:ilvl w:val="0"/>
                <w:numId w:val="22"/>
              </w:numPr>
              <w:tabs>
                <w:tab w:val="left" w:pos="720"/>
              </w:tabs>
              <w:jc w:val="both"/>
              <w:rPr>
                <w:rFonts w:ascii="Times New Roman" w:hAnsi="Times New Roman" w:cs="Times New Roman"/>
                <w:sz w:val="24"/>
              </w:rPr>
            </w:pPr>
            <w:r w:rsidRPr="00A054D4">
              <w:rPr>
                <w:rFonts w:ascii="Times New Roman" w:hAnsi="Times New Roman" w:cs="Times New Roman"/>
                <w:sz w:val="24"/>
              </w:rPr>
              <w:t>самостоятельность в приобретении новых знаний и практических умений;</w:t>
            </w:r>
          </w:p>
          <w:p w:rsidR="004268A0" w:rsidRPr="00A054D4" w:rsidRDefault="004268A0" w:rsidP="006101A1">
            <w:pPr>
              <w:pStyle w:val="a4"/>
              <w:numPr>
                <w:ilvl w:val="0"/>
                <w:numId w:val="22"/>
              </w:numPr>
              <w:tabs>
                <w:tab w:val="left" w:pos="720"/>
              </w:tabs>
              <w:jc w:val="both"/>
              <w:rPr>
                <w:rFonts w:ascii="Times New Roman" w:hAnsi="Times New Roman" w:cs="Times New Roman"/>
                <w:sz w:val="24"/>
              </w:rPr>
            </w:pPr>
            <w:r w:rsidRPr="00A054D4">
              <w:rPr>
                <w:rFonts w:ascii="Times New Roman" w:hAnsi="Times New Roman" w:cs="Times New Roman"/>
                <w:sz w:val="24"/>
              </w:rPr>
              <w:t>готовность к выбору жизненного пути в соответствии с собственными интересами и возможностями</w:t>
            </w:r>
          </w:p>
          <w:p w:rsidR="004268A0" w:rsidRPr="00A054D4" w:rsidRDefault="004268A0" w:rsidP="006101A1">
            <w:pPr>
              <w:pStyle w:val="a4"/>
              <w:numPr>
                <w:ilvl w:val="0"/>
                <w:numId w:val="22"/>
              </w:numPr>
              <w:tabs>
                <w:tab w:val="left" w:pos="720"/>
              </w:tabs>
              <w:jc w:val="both"/>
              <w:rPr>
                <w:rFonts w:ascii="Times New Roman" w:hAnsi="Times New Roman" w:cs="Times New Roman"/>
                <w:sz w:val="24"/>
              </w:rPr>
            </w:pPr>
            <w:r w:rsidRPr="00A054D4">
              <w:rPr>
                <w:rFonts w:ascii="Times New Roman" w:hAnsi="Times New Roman" w:cs="Times New Roman"/>
                <w:sz w:val="24"/>
              </w:rPr>
              <w:t>мотивация образовательной деятельности школьников на основе личностно ориентированного подхода;</w:t>
            </w:r>
          </w:p>
          <w:p w:rsidR="004268A0" w:rsidRPr="00A054D4" w:rsidRDefault="004268A0" w:rsidP="006101A1">
            <w:pPr>
              <w:pStyle w:val="a4"/>
              <w:numPr>
                <w:ilvl w:val="0"/>
                <w:numId w:val="22"/>
              </w:numPr>
              <w:tabs>
                <w:tab w:val="left" w:pos="720"/>
              </w:tabs>
              <w:jc w:val="both"/>
              <w:rPr>
                <w:rFonts w:ascii="Times New Roman" w:hAnsi="Times New Roman" w:cs="Times New Roman"/>
                <w:sz w:val="24"/>
              </w:rPr>
            </w:pPr>
            <w:r w:rsidRPr="00A054D4">
              <w:rPr>
                <w:rFonts w:ascii="Times New Roman" w:hAnsi="Times New Roman" w:cs="Times New Roman"/>
                <w:sz w:val="24"/>
              </w:rPr>
              <w:t>формирование ценностных отношений друг к другу, учителю, авторам открытий и изобретений, результатам обучения.</w:t>
            </w:r>
          </w:p>
          <w:p w:rsidR="004268A0" w:rsidRPr="003265FA" w:rsidRDefault="004268A0" w:rsidP="006101A1">
            <w:pPr>
              <w:pStyle w:val="a3"/>
              <w:jc w:val="both"/>
              <w:rPr>
                <w:rFonts w:ascii="Times New Roman" w:hAnsi="Times New Roman" w:cs="Times New Roman"/>
                <w:sz w:val="24"/>
                <w:szCs w:val="24"/>
              </w:rPr>
            </w:pPr>
          </w:p>
          <w:p w:rsidR="004268A0" w:rsidRPr="003265FA" w:rsidRDefault="004268A0" w:rsidP="006101A1">
            <w:pPr>
              <w:pStyle w:val="a3"/>
              <w:jc w:val="both"/>
              <w:rPr>
                <w:rFonts w:ascii="Times New Roman" w:hAnsi="Times New Roman" w:cs="Times New Roman"/>
                <w:sz w:val="24"/>
                <w:szCs w:val="24"/>
              </w:rPr>
            </w:pPr>
            <w:r w:rsidRPr="003265FA">
              <w:rPr>
                <w:rFonts w:ascii="Times New Roman" w:hAnsi="Times New Roman" w:cs="Times New Roman"/>
                <w:sz w:val="24"/>
                <w:szCs w:val="24"/>
              </w:rPr>
              <w:t xml:space="preserve">2. </w:t>
            </w:r>
            <w:r w:rsidRPr="003265FA">
              <w:rPr>
                <w:rFonts w:ascii="Times New Roman" w:hAnsi="Times New Roman" w:cs="Times New Roman"/>
                <w:b/>
                <w:i/>
                <w:sz w:val="24"/>
                <w:szCs w:val="24"/>
              </w:rPr>
              <w:t>Метапредметные результаты</w:t>
            </w:r>
            <w:r w:rsidRPr="003265FA">
              <w:rPr>
                <w:rFonts w:ascii="Times New Roman" w:hAnsi="Times New Roman" w:cs="Times New Roman"/>
                <w:sz w:val="24"/>
                <w:szCs w:val="24"/>
              </w:rPr>
              <w:t xml:space="preserve"> освоения учебного курса:</w:t>
            </w:r>
          </w:p>
          <w:p w:rsidR="004268A0" w:rsidRPr="00A054D4" w:rsidRDefault="004268A0" w:rsidP="006101A1">
            <w:pPr>
              <w:pStyle w:val="a4"/>
              <w:numPr>
                <w:ilvl w:val="0"/>
                <w:numId w:val="23"/>
              </w:numPr>
              <w:tabs>
                <w:tab w:val="left" w:pos="720"/>
              </w:tabs>
              <w:jc w:val="both"/>
              <w:rPr>
                <w:rFonts w:ascii="Times New Roman" w:hAnsi="Times New Roman" w:cs="Times New Roman"/>
                <w:sz w:val="24"/>
              </w:rPr>
            </w:pPr>
            <w:r w:rsidRPr="00A054D4">
              <w:rPr>
                <w:rFonts w:ascii="Times New Roman" w:hAnsi="Times New Roman" w:cs="Times New Roman"/>
                <w:sz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268A0" w:rsidRPr="00A054D4" w:rsidRDefault="004268A0" w:rsidP="006101A1">
            <w:pPr>
              <w:pStyle w:val="a4"/>
              <w:numPr>
                <w:ilvl w:val="0"/>
                <w:numId w:val="23"/>
              </w:numPr>
              <w:tabs>
                <w:tab w:val="left" w:pos="720"/>
              </w:tabs>
              <w:jc w:val="both"/>
              <w:rPr>
                <w:rFonts w:ascii="Times New Roman" w:hAnsi="Times New Roman" w:cs="Times New Roman"/>
                <w:sz w:val="24"/>
              </w:rPr>
            </w:pPr>
            <w:r w:rsidRPr="00A054D4">
              <w:rPr>
                <w:rFonts w:ascii="Times New Roman" w:hAnsi="Times New Roman" w:cs="Times New Roman"/>
                <w:sz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268A0" w:rsidRPr="00A054D4" w:rsidRDefault="004268A0" w:rsidP="006101A1">
            <w:pPr>
              <w:pStyle w:val="a4"/>
              <w:numPr>
                <w:ilvl w:val="0"/>
                <w:numId w:val="23"/>
              </w:numPr>
              <w:tabs>
                <w:tab w:val="left" w:pos="720"/>
              </w:tabs>
              <w:jc w:val="both"/>
              <w:rPr>
                <w:rFonts w:ascii="Times New Roman" w:hAnsi="Times New Roman" w:cs="Times New Roman"/>
                <w:sz w:val="24"/>
              </w:rPr>
            </w:pPr>
            <w:r w:rsidRPr="00A054D4">
              <w:rPr>
                <w:rFonts w:ascii="Times New Roman" w:hAnsi="Times New Roman" w:cs="Times New Roman"/>
                <w:sz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4268A0" w:rsidRPr="00A054D4" w:rsidRDefault="004268A0" w:rsidP="006101A1">
            <w:pPr>
              <w:pStyle w:val="a4"/>
              <w:numPr>
                <w:ilvl w:val="0"/>
                <w:numId w:val="23"/>
              </w:numPr>
              <w:tabs>
                <w:tab w:val="left" w:pos="720"/>
              </w:tabs>
              <w:jc w:val="both"/>
              <w:rPr>
                <w:rFonts w:ascii="Times New Roman" w:hAnsi="Times New Roman" w:cs="Times New Roman"/>
                <w:sz w:val="24"/>
              </w:rPr>
            </w:pPr>
            <w:r w:rsidRPr="00A054D4">
              <w:rPr>
                <w:rFonts w:ascii="Times New Roman" w:hAnsi="Times New Roman" w:cs="Times New Roman"/>
                <w:sz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4268A0" w:rsidRPr="00A054D4" w:rsidRDefault="004268A0" w:rsidP="006101A1">
            <w:pPr>
              <w:pStyle w:val="a4"/>
              <w:numPr>
                <w:ilvl w:val="0"/>
                <w:numId w:val="23"/>
              </w:numPr>
              <w:tabs>
                <w:tab w:val="left" w:pos="720"/>
              </w:tabs>
              <w:jc w:val="both"/>
              <w:rPr>
                <w:rFonts w:ascii="Times New Roman" w:hAnsi="Times New Roman" w:cs="Times New Roman"/>
                <w:sz w:val="24"/>
              </w:rPr>
            </w:pPr>
            <w:r w:rsidRPr="00A054D4">
              <w:rPr>
                <w:rFonts w:ascii="Times New Roman" w:hAnsi="Times New Roman" w:cs="Times New Roman"/>
                <w:sz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268A0" w:rsidRPr="00A054D4" w:rsidRDefault="004268A0" w:rsidP="006101A1">
            <w:pPr>
              <w:pStyle w:val="a4"/>
              <w:numPr>
                <w:ilvl w:val="0"/>
                <w:numId w:val="23"/>
              </w:numPr>
              <w:tabs>
                <w:tab w:val="left" w:pos="720"/>
              </w:tabs>
              <w:jc w:val="both"/>
              <w:rPr>
                <w:rFonts w:ascii="Times New Roman" w:hAnsi="Times New Roman" w:cs="Times New Roman"/>
                <w:sz w:val="24"/>
              </w:rPr>
            </w:pPr>
            <w:r w:rsidRPr="00A054D4">
              <w:rPr>
                <w:rFonts w:ascii="Times New Roman" w:hAnsi="Times New Roman" w:cs="Times New Roman"/>
                <w:sz w:val="24"/>
              </w:rPr>
              <w:t>освоение приемов действий в нестандартных ситуациях, овладение эвристическими методами решения проблем;</w:t>
            </w:r>
          </w:p>
          <w:p w:rsidR="004268A0" w:rsidRPr="00A054D4" w:rsidRDefault="004268A0" w:rsidP="006101A1">
            <w:pPr>
              <w:pStyle w:val="a4"/>
              <w:numPr>
                <w:ilvl w:val="0"/>
                <w:numId w:val="23"/>
              </w:numPr>
              <w:tabs>
                <w:tab w:val="left" w:pos="720"/>
              </w:tabs>
              <w:jc w:val="both"/>
              <w:rPr>
                <w:rFonts w:ascii="Times New Roman" w:hAnsi="Times New Roman" w:cs="Times New Roman"/>
                <w:sz w:val="24"/>
              </w:rPr>
            </w:pPr>
            <w:r w:rsidRPr="00A054D4">
              <w:rPr>
                <w:rFonts w:ascii="Times New Roman" w:hAnsi="Times New Roman" w:cs="Times New Roman"/>
                <w:sz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268A0" w:rsidRPr="003D2BE8" w:rsidRDefault="004268A0" w:rsidP="006101A1">
            <w:pPr>
              <w:pStyle w:val="a3"/>
              <w:ind w:left="99"/>
              <w:jc w:val="both"/>
              <w:rPr>
                <w:rFonts w:ascii="Times New Roman" w:hAnsi="Times New Roman" w:cs="Times New Roman"/>
                <w:sz w:val="24"/>
                <w:szCs w:val="24"/>
              </w:rPr>
            </w:pPr>
          </w:p>
          <w:p w:rsidR="004268A0" w:rsidRPr="003265FA" w:rsidRDefault="004268A0" w:rsidP="006101A1">
            <w:pPr>
              <w:pStyle w:val="a3"/>
              <w:jc w:val="both"/>
              <w:rPr>
                <w:rFonts w:ascii="Times New Roman" w:hAnsi="Times New Roman" w:cs="Times New Roman"/>
                <w:sz w:val="24"/>
                <w:szCs w:val="24"/>
              </w:rPr>
            </w:pPr>
            <w:r w:rsidRPr="003265FA">
              <w:rPr>
                <w:rFonts w:ascii="Times New Roman" w:hAnsi="Times New Roman" w:cs="Times New Roman"/>
                <w:sz w:val="24"/>
                <w:szCs w:val="24"/>
              </w:rPr>
              <w:t>3</w:t>
            </w:r>
            <w:r w:rsidRPr="003265FA">
              <w:rPr>
                <w:rFonts w:ascii="Times New Roman" w:hAnsi="Times New Roman" w:cs="Times New Roman"/>
                <w:b/>
                <w:i/>
                <w:sz w:val="24"/>
                <w:szCs w:val="24"/>
              </w:rPr>
              <w:t>. Предметные результаты</w:t>
            </w:r>
            <w:r w:rsidRPr="003265FA">
              <w:rPr>
                <w:rFonts w:ascii="Times New Roman" w:hAnsi="Times New Roman" w:cs="Times New Roman"/>
                <w:sz w:val="24"/>
                <w:szCs w:val="24"/>
              </w:rPr>
              <w:t xml:space="preserve"> освоения учебного курса:</w:t>
            </w:r>
          </w:p>
          <w:p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умения применять теоретические знания по физике на практике, решать физические задачи на применение полученных знаний;</w:t>
            </w:r>
          </w:p>
          <w:p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4268A0" w:rsidRPr="00A054D4" w:rsidRDefault="004268A0" w:rsidP="006101A1">
            <w:pPr>
              <w:pStyle w:val="a4"/>
              <w:numPr>
                <w:ilvl w:val="0"/>
                <w:numId w:val="25"/>
              </w:numPr>
              <w:tabs>
                <w:tab w:val="left" w:pos="720"/>
              </w:tabs>
              <w:jc w:val="both"/>
              <w:rPr>
                <w:rFonts w:ascii="Times New Roman" w:hAnsi="Times New Roman" w:cs="Times New Roman"/>
                <w:sz w:val="24"/>
              </w:rPr>
            </w:pPr>
            <w:proofErr w:type="gramStart"/>
            <w:r w:rsidRPr="00A054D4">
              <w:rPr>
                <w:rFonts w:ascii="Times New Roman" w:hAnsi="Times New Roman" w:cs="Times New Roman"/>
                <w:sz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A054D4">
              <w:rPr>
                <w:rFonts w:ascii="Times New Roman" w:hAnsi="Times New Roman" w:cs="Times New Roman"/>
                <w:sz w:val="24"/>
              </w:rPr>
              <w:t xml:space="preserve"> преломление света, дисперсия света, возникновение линейчатого спектра излучения;</w:t>
            </w:r>
          </w:p>
          <w:p w:rsidR="004268A0" w:rsidRPr="00A054D4" w:rsidRDefault="004268A0" w:rsidP="006101A1">
            <w:pPr>
              <w:pStyle w:val="a4"/>
              <w:numPr>
                <w:ilvl w:val="0"/>
                <w:numId w:val="25"/>
              </w:numPr>
              <w:tabs>
                <w:tab w:val="left" w:pos="720"/>
              </w:tabs>
              <w:jc w:val="both"/>
              <w:rPr>
                <w:rFonts w:ascii="Times New Roman" w:hAnsi="Times New Roman" w:cs="Times New Roman"/>
                <w:sz w:val="24"/>
              </w:rPr>
            </w:pPr>
            <w:proofErr w:type="gramStart"/>
            <w:r w:rsidRPr="00A054D4">
              <w:rPr>
                <w:rFonts w:ascii="Times New Roman" w:hAnsi="Times New Roman" w:cs="Times New Roman"/>
                <w:sz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4268A0" w:rsidRPr="00A054D4" w:rsidRDefault="004268A0" w:rsidP="006101A1">
            <w:pPr>
              <w:pStyle w:val="a4"/>
              <w:numPr>
                <w:ilvl w:val="0"/>
                <w:numId w:val="25"/>
              </w:numPr>
              <w:tabs>
                <w:tab w:val="left" w:pos="720"/>
              </w:tabs>
              <w:jc w:val="both"/>
              <w:rPr>
                <w:rFonts w:ascii="Times New Roman" w:hAnsi="Times New Roman" w:cs="Times New Roman"/>
                <w:sz w:val="24"/>
              </w:rPr>
            </w:pPr>
            <w:proofErr w:type="gramStart"/>
            <w:r w:rsidRPr="00A054D4">
              <w:rPr>
                <w:rFonts w:ascii="Times New Roman" w:hAnsi="Times New Roman" w:cs="Times New Roman"/>
                <w:sz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A054D4">
              <w:rPr>
                <w:rFonts w:ascii="Times New Roman" w:hAnsi="Times New Roman" w:cs="Times New Roman"/>
                <w:sz w:val="24"/>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A054D4">
              <w:rPr>
                <w:rFonts w:ascii="Times New Roman" w:hAnsi="Times New Roman" w:cs="Times New Roman"/>
                <w:sz w:val="24"/>
              </w:rPr>
              <w:t>Джоуля—Ленца</w:t>
            </w:r>
            <w:proofErr w:type="gramEnd"/>
            <w:r w:rsidRPr="00A054D4">
              <w:rPr>
                <w:rFonts w:ascii="Times New Roman" w:hAnsi="Times New Roman" w:cs="Times New Roman"/>
                <w:sz w:val="24"/>
              </w:rPr>
              <w:t>;</w:t>
            </w:r>
          </w:p>
          <w:p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268A0" w:rsidRPr="00F96FC1" w:rsidRDefault="004268A0" w:rsidP="006101A1">
            <w:pPr>
              <w:pStyle w:val="a4"/>
              <w:numPr>
                <w:ilvl w:val="0"/>
                <w:numId w:val="25"/>
              </w:numPr>
              <w:tabs>
                <w:tab w:val="left" w:pos="720"/>
              </w:tabs>
              <w:jc w:val="both"/>
              <w:rPr>
                <w:rFonts w:ascii="Times New Roman" w:hAnsi="Times New Roman" w:cs="Times New Roman"/>
                <w:sz w:val="24"/>
                <w:szCs w:val="24"/>
              </w:rPr>
            </w:pPr>
            <w:r w:rsidRPr="00A054D4">
              <w:rPr>
                <w:rFonts w:ascii="Times New Roman" w:hAnsi="Times New Roman" w:cs="Times New Roman"/>
                <w:sz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268A0" w:rsidRDefault="004268A0" w:rsidP="006101A1">
            <w:pPr>
              <w:pStyle w:val="Default"/>
              <w:ind w:left="360"/>
              <w:rPr>
                <w:rStyle w:val="FontStyle25"/>
                <w:rFonts w:eastAsiaTheme="minorEastAsia"/>
                <w:szCs w:val="28"/>
              </w:rPr>
            </w:pPr>
          </w:p>
          <w:p w:rsidR="004268A0" w:rsidRPr="00F96FC1" w:rsidRDefault="004268A0" w:rsidP="006101A1">
            <w:pPr>
              <w:pStyle w:val="Default"/>
              <w:ind w:left="360"/>
              <w:rPr>
                <w:i/>
              </w:rPr>
            </w:pPr>
            <w:r w:rsidRPr="00F96FC1">
              <w:rPr>
                <w:rStyle w:val="FontStyle25"/>
                <w:rFonts w:eastAsiaTheme="minorEastAsia"/>
                <w:szCs w:val="28"/>
              </w:rPr>
              <w:t>Выпускник научится:</w:t>
            </w:r>
          </w:p>
          <w:p w:rsidR="004268A0" w:rsidRPr="004D7478"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соблюдать правила безопасности и охраны труда при работе с учебным и лабораторным оборудованием; </w:t>
            </w:r>
          </w:p>
          <w:p w:rsidR="004268A0"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понимать смысл основных физических терминов: физическое тело, физическое явление, физическая величина, единицы измерения; </w:t>
            </w:r>
          </w:p>
          <w:p w:rsidR="004268A0"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4268A0" w:rsidRPr="004D7478"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4268A0" w:rsidRPr="004D7478" w:rsidRDefault="004268A0" w:rsidP="006101A1">
            <w:pPr>
              <w:pStyle w:val="Default"/>
              <w:tabs>
                <w:tab w:val="left" w:pos="284"/>
              </w:tabs>
              <w:rPr>
                <w:color w:val="auto"/>
                <w:szCs w:val="28"/>
              </w:rPr>
            </w:pPr>
            <w:r w:rsidRPr="00D01915">
              <w:rPr>
                <w:i/>
                <w:color w:val="auto"/>
                <w:szCs w:val="28"/>
                <w:u w:val="single"/>
              </w:rPr>
              <w:t>Примечание.</w:t>
            </w:r>
            <w:r w:rsidRPr="004D7478">
              <w:rPr>
                <w:color w:val="auto"/>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4268A0"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понимать роль эксперимента в получении научной информации; </w:t>
            </w:r>
          </w:p>
          <w:p w:rsidR="004268A0" w:rsidRPr="004D7478" w:rsidRDefault="004268A0" w:rsidP="006101A1">
            <w:pPr>
              <w:pStyle w:val="Default"/>
              <w:numPr>
                <w:ilvl w:val="0"/>
                <w:numId w:val="32"/>
              </w:numPr>
              <w:tabs>
                <w:tab w:val="left" w:pos="284"/>
              </w:tabs>
              <w:ind w:left="0" w:firstLine="0"/>
              <w:rPr>
                <w:color w:val="auto"/>
                <w:szCs w:val="28"/>
              </w:rPr>
            </w:pPr>
            <w:proofErr w:type="gramStart"/>
            <w:r w:rsidRPr="004D7478">
              <w:rPr>
                <w:color w:val="auto"/>
                <w:szCs w:val="28"/>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roofErr w:type="gramEnd"/>
          </w:p>
          <w:p w:rsidR="004268A0" w:rsidRDefault="004268A0" w:rsidP="006101A1">
            <w:pPr>
              <w:pStyle w:val="Default"/>
              <w:tabs>
                <w:tab w:val="left" w:pos="284"/>
              </w:tabs>
              <w:rPr>
                <w:color w:val="auto"/>
                <w:szCs w:val="28"/>
              </w:rPr>
            </w:pPr>
            <w:r w:rsidRPr="00D01915">
              <w:rPr>
                <w:i/>
                <w:color w:val="auto"/>
                <w:szCs w:val="28"/>
                <w:u w:val="single"/>
              </w:rPr>
              <w:t>Примечание.</w:t>
            </w:r>
            <w:r w:rsidRPr="004D7478">
              <w:rPr>
                <w:color w:val="auto"/>
                <w:szCs w:val="28"/>
              </w:rPr>
              <w:t xml:space="preserve"> Любая учебная программа должна обеспечивать овладение прямыми измерениями всех перечисленных физических величин. </w:t>
            </w:r>
          </w:p>
          <w:p w:rsidR="004268A0"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4268A0" w:rsidRPr="004D7478"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4268A0" w:rsidRPr="004D7478"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4268A0" w:rsidRPr="004D7478"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понимать принципы действия машин, приборов и технических устройств, условия их безопасного использования в повседневной жизни; </w:t>
            </w:r>
          </w:p>
          <w:p w:rsidR="004268A0" w:rsidRPr="004D7478"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4268A0" w:rsidRPr="004D7478" w:rsidRDefault="004268A0" w:rsidP="006101A1">
            <w:pPr>
              <w:pStyle w:val="Default"/>
              <w:rPr>
                <w:color w:val="auto"/>
                <w:szCs w:val="28"/>
              </w:rPr>
            </w:pPr>
          </w:p>
          <w:p w:rsidR="004268A0" w:rsidRPr="005D2BCA" w:rsidRDefault="004268A0" w:rsidP="006101A1">
            <w:pPr>
              <w:pStyle w:val="Default"/>
              <w:rPr>
                <w:color w:val="auto"/>
                <w:szCs w:val="28"/>
                <w:u w:val="single"/>
              </w:rPr>
            </w:pPr>
            <w:r>
              <w:rPr>
                <w:b/>
                <w:bCs/>
                <w:color w:val="auto"/>
                <w:szCs w:val="28"/>
              </w:rPr>
              <w:t xml:space="preserve">Выпускник </w:t>
            </w:r>
            <w:r w:rsidRPr="00F96FC1">
              <w:rPr>
                <w:b/>
                <w:bCs/>
                <w:color w:val="auto"/>
                <w:szCs w:val="28"/>
              </w:rPr>
              <w:t>получит возможность научиться:</w:t>
            </w:r>
            <w:r w:rsidRPr="005D2BCA">
              <w:rPr>
                <w:b/>
                <w:bCs/>
                <w:color w:val="auto"/>
                <w:szCs w:val="28"/>
                <w:u w:val="single"/>
              </w:rPr>
              <w:t xml:space="preserve"> </w:t>
            </w:r>
          </w:p>
          <w:p w:rsidR="004268A0" w:rsidRPr="00D62597" w:rsidRDefault="004268A0" w:rsidP="006101A1">
            <w:pPr>
              <w:pStyle w:val="Default"/>
              <w:numPr>
                <w:ilvl w:val="0"/>
                <w:numId w:val="33"/>
              </w:numPr>
              <w:tabs>
                <w:tab w:val="left" w:pos="284"/>
                <w:tab w:val="left" w:pos="851"/>
              </w:tabs>
              <w:ind w:left="0" w:firstLine="0"/>
              <w:rPr>
                <w:color w:val="auto"/>
                <w:szCs w:val="28"/>
              </w:rPr>
            </w:pPr>
            <w:r>
              <w:rPr>
                <w:color w:val="auto"/>
                <w:szCs w:val="28"/>
              </w:rPr>
              <w:t>понимать роль эксперимента в получении научной информации;</w:t>
            </w:r>
          </w:p>
          <w:p w:rsidR="004268A0" w:rsidRPr="005D2BCA" w:rsidRDefault="004268A0" w:rsidP="006101A1">
            <w:pPr>
              <w:pStyle w:val="Default"/>
              <w:numPr>
                <w:ilvl w:val="0"/>
                <w:numId w:val="33"/>
              </w:numPr>
              <w:tabs>
                <w:tab w:val="left" w:pos="284"/>
                <w:tab w:val="left" w:pos="851"/>
              </w:tabs>
              <w:ind w:left="0" w:firstLine="0"/>
              <w:rPr>
                <w:color w:val="auto"/>
                <w:szCs w:val="28"/>
              </w:rPr>
            </w:pPr>
            <w:r w:rsidRPr="005D2BCA">
              <w:rPr>
                <w:iCs/>
                <w:color w:val="auto"/>
                <w:szCs w:val="28"/>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4268A0" w:rsidRPr="005D2BCA" w:rsidRDefault="004268A0" w:rsidP="006101A1">
            <w:pPr>
              <w:pStyle w:val="Default"/>
              <w:numPr>
                <w:ilvl w:val="0"/>
                <w:numId w:val="33"/>
              </w:numPr>
              <w:tabs>
                <w:tab w:val="left" w:pos="284"/>
                <w:tab w:val="left" w:pos="851"/>
              </w:tabs>
              <w:ind w:left="0" w:firstLine="0"/>
              <w:rPr>
                <w:color w:val="auto"/>
                <w:szCs w:val="28"/>
              </w:rPr>
            </w:pPr>
            <w:r w:rsidRPr="005D2BCA">
              <w:rPr>
                <w:iCs/>
                <w:color w:val="auto"/>
                <w:szCs w:val="28"/>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4268A0" w:rsidRPr="005D2BCA" w:rsidRDefault="004268A0" w:rsidP="006101A1">
            <w:pPr>
              <w:pStyle w:val="Default"/>
              <w:numPr>
                <w:ilvl w:val="0"/>
                <w:numId w:val="33"/>
              </w:numPr>
              <w:tabs>
                <w:tab w:val="left" w:pos="284"/>
                <w:tab w:val="left" w:pos="851"/>
              </w:tabs>
              <w:ind w:left="0" w:firstLine="0"/>
              <w:rPr>
                <w:color w:val="auto"/>
                <w:szCs w:val="28"/>
              </w:rPr>
            </w:pPr>
            <w:r w:rsidRPr="005D2BCA">
              <w:rPr>
                <w:iCs/>
                <w:color w:val="auto"/>
                <w:szCs w:val="28"/>
              </w:rPr>
              <w:t xml:space="preserve">сравнивать точность измерения физических величин по величине их относительной погрешности при проведении прямых измерений; </w:t>
            </w:r>
          </w:p>
          <w:p w:rsidR="004268A0" w:rsidRPr="005D2BCA" w:rsidRDefault="004268A0" w:rsidP="006101A1">
            <w:pPr>
              <w:pStyle w:val="Default"/>
              <w:numPr>
                <w:ilvl w:val="0"/>
                <w:numId w:val="33"/>
              </w:numPr>
              <w:tabs>
                <w:tab w:val="left" w:pos="284"/>
                <w:tab w:val="left" w:pos="851"/>
              </w:tabs>
              <w:ind w:left="0" w:firstLine="0"/>
              <w:rPr>
                <w:color w:val="auto"/>
                <w:szCs w:val="28"/>
              </w:rPr>
            </w:pPr>
            <w:r w:rsidRPr="005D2BCA">
              <w:rPr>
                <w:iCs/>
                <w:color w:val="auto"/>
                <w:szCs w:val="28"/>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4268A0" w:rsidRPr="005D2BCA" w:rsidRDefault="004268A0" w:rsidP="006101A1">
            <w:pPr>
              <w:pStyle w:val="Default"/>
              <w:numPr>
                <w:ilvl w:val="0"/>
                <w:numId w:val="33"/>
              </w:numPr>
              <w:tabs>
                <w:tab w:val="left" w:pos="284"/>
                <w:tab w:val="left" w:pos="851"/>
              </w:tabs>
              <w:ind w:left="0" w:firstLine="0"/>
              <w:rPr>
                <w:color w:val="auto"/>
                <w:szCs w:val="28"/>
              </w:rPr>
            </w:pPr>
            <w:r w:rsidRPr="005D2BCA">
              <w:rPr>
                <w:iCs/>
                <w:color w:val="auto"/>
                <w:szCs w:val="28"/>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4268A0" w:rsidRPr="005D2BCA" w:rsidRDefault="004268A0" w:rsidP="006101A1">
            <w:pPr>
              <w:pStyle w:val="Default"/>
              <w:numPr>
                <w:ilvl w:val="0"/>
                <w:numId w:val="33"/>
              </w:numPr>
              <w:tabs>
                <w:tab w:val="left" w:pos="284"/>
                <w:tab w:val="left" w:pos="851"/>
              </w:tabs>
              <w:ind w:left="0" w:firstLine="0"/>
              <w:rPr>
                <w:color w:val="auto"/>
                <w:szCs w:val="28"/>
              </w:rPr>
            </w:pPr>
            <w:r w:rsidRPr="005D2BCA">
              <w:rPr>
                <w:iCs/>
                <w:color w:val="auto"/>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4268A0" w:rsidRPr="00F96FC1" w:rsidRDefault="004268A0" w:rsidP="006101A1">
            <w:pPr>
              <w:tabs>
                <w:tab w:val="left" w:pos="720"/>
              </w:tabs>
              <w:jc w:val="both"/>
              <w:rPr>
                <w:rFonts w:ascii="Times New Roman" w:hAnsi="Times New Roman" w:cs="Times New Roman"/>
                <w:sz w:val="24"/>
                <w:szCs w:val="24"/>
              </w:rPr>
            </w:pPr>
          </w:p>
        </w:tc>
      </w:tr>
      <w:tr w:rsidR="004268A0" w:rsidRPr="003265FA"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0" w:rsidRPr="003265FA" w:rsidRDefault="004268A0" w:rsidP="006101A1">
            <w:pPr>
              <w:rPr>
                <w:rFonts w:ascii="Times New Roman" w:hAnsi="Times New Roman" w:cs="Times New Roman"/>
                <w:sz w:val="24"/>
                <w:szCs w:val="24"/>
              </w:rPr>
            </w:pPr>
            <w:r>
              <w:rPr>
                <w:rFonts w:ascii="Times New Roman" w:hAnsi="Times New Roman" w:cs="Times New Roman"/>
                <w:sz w:val="24"/>
                <w:szCs w:val="24"/>
              </w:rPr>
              <w:t>Используемые технологии</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0" w:rsidRDefault="004268A0" w:rsidP="006101A1">
            <w:pPr>
              <w:pStyle w:val="a3"/>
              <w:tabs>
                <w:tab w:val="left" w:pos="459"/>
              </w:tabs>
              <w:ind w:left="34"/>
              <w:jc w:val="both"/>
              <w:rPr>
                <w:rFonts w:ascii="Times New Roman" w:hAnsi="Times New Roman" w:cs="Times New Roman"/>
                <w:sz w:val="24"/>
                <w:szCs w:val="24"/>
              </w:rPr>
            </w:pPr>
            <w:r>
              <w:rPr>
                <w:rFonts w:ascii="Times New Roman" w:hAnsi="Times New Roman" w:cs="Times New Roman"/>
                <w:sz w:val="24"/>
                <w:szCs w:val="24"/>
              </w:rPr>
              <w:t>Развивающее обучение</w:t>
            </w:r>
          </w:p>
          <w:p w:rsidR="004268A0" w:rsidRDefault="004268A0" w:rsidP="006101A1">
            <w:pPr>
              <w:pStyle w:val="a3"/>
              <w:tabs>
                <w:tab w:val="left" w:pos="459"/>
              </w:tabs>
              <w:ind w:left="34"/>
              <w:jc w:val="both"/>
              <w:rPr>
                <w:rFonts w:ascii="Times New Roman" w:hAnsi="Times New Roman" w:cs="Times New Roman"/>
                <w:sz w:val="24"/>
                <w:szCs w:val="24"/>
              </w:rPr>
            </w:pPr>
            <w:r>
              <w:rPr>
                <w:rFonts w:ascii="Times New Roman" w:hAnsi="Times New Roman" w:cs="Times New Roman"/>
                <w:sz w:val="24"/>
                <w:szCs w:val="24"/>
              </w:rPr>
              <w:t>Проблемное обучение</w:t>
            </w:r>
          </w:p>
          <w:p w:rsidR="004268A0" w:rsidRDefault="004268A0" w:rsidP="006101A1">
            <w:pPr>
              <w:pStyle w:val="a3"/>
              <w:tabs>
                <w:tab w:val="left" w:pos="459"/>
              </w:tabs>
              <w:ind w:left="34"/>
              <w:jc w:val="both"/>
              <w:rPr>
                <w:rFonts w:ascii="Times New Roman" w:hAnsi="Times New Roman" w:cs="Times New Roman"/>
                <w:sz w:val="24"/>
                <w:szCs w:val="24"/>
              </w:rPr>
            </w:pPr>
            <w:r>
              <w:rPr>
                <w:rFonts w:ascii="Times New Roman" w:hAnsi="Times New Roman" w:cs="Times New Roman"/>
                <w:sz w:val="24"/>
                <w:szCs w:val="24"/>
              </w:rPr>
              <w:t>Личностно-ориентированное обучение</w:t>
            </w:r>
          </w:p>
          <w:p w:rsidR="004268A0" w:rsidRDefault="004268A0" w:rsidP="006101A1">
            <w:pPr>
              <w:pStyle w:val="a3"/>
              <w:tabs>
                <w:tab w:val="left" w:pos="459"/>
              </w:tabs>
              <w:ind w:left="34"/>
              <w:jc w:val="both"/>
              <w:rPr>
                <w:rFonts w:ascii="Times New Roman" w:hAnsi="Times New Roman" w:cs="Times New Roman"/>
                <w:sz w:val="24"/>
                <w:szCs w:val="24"/>
              </w:rPr>
            </w:pPr>
            <w:r>
              <w:rPr>
                <w:rFonts w:ascii="Times New Roman" w:hAnsi="Times New Roman" w:cs="Times New Roman"/>
                <w:sz w:val="24"/>
                <w:szCs w:val="24"/>
              </w:rPr>
              <w:t>Дифференцированное обучение</w:t>
            </w:r>
          </w:p>
          <w:p w:rsidR="004268A0" w:rsidRDefault="004268A0" w:rsidP="006101A1">
            <w:pPr>
              <w:pStyle w:val="a3"/>
              <w:tabs>
                <w:tab w:val="left" w:pos="459"/>
              </w:tabs>
              <w:ind w:left="34"/>
              <w:jc w:val="both"/>
              <w:rPr>
                <w:rFonts w:ascii="Times New Roman" w:hAnsi="Times New Roman" w:cs="Times New Roman"/>
                <w:sz w:val="24"/>
                <w:szCs w:val="24"/>
              </w:rPr>
            </w:pPr>
            <w:r>
              <w:rPr>
                <w:rFonts w:ascii="Times New Roman" w:hAnsi="Times New Roman" w:cs="Times New Roman"/>
                <w:sz w:val="24"/>
                <w:szCs w:val="24"/>
              </w:rPr>
              <w:t>ИКТ (</w:t>
            </w:r>
            <w:proofErr w:type="gramStart"/>
            <w:r>
              <w:rPr>
                <w:rFonts w:ascii="Times New Roman" w:hAnsi="Times New Roman" w:cs="Times New Roman"/>
                <w:sz w:val="24"/>
                <w:szCs w:val="24"/>
              </w:rPr>
              <w:t>информационно-коммуникационные</w:t>
            </w:r>
            <w:proofErr w:type="gramEnd"/>
            <w:r>
              <w:rPr>
                <w:rFonts w:ascii="Times New Roman" w:hAnsi="Times New Roman" w:cs="Times New Roman"/>
                <w:sz w:val="24"/>
                <w:szCs w:val="24"/>
              </w:rPr>
              <w:t>)</w:t>
            </w:r>
          </w:p>
          <w:p w:rsidR="004268A0" w:rsidRPr="006C0673" w:rsidRDefault="004268A0" w:rsidP="006101A1">
            <w:pPr>
              <w:pStyle w:val="a3"/>
              <w:tabs>
                <w:tab w:val="left" w:pos="459"/>
              </w:tabs>
              <w:ind w:left="34"/>
              <w:jc w:val="both"/>
              <w:rPr>
                <w:rFonts w:ascii="Times New Roman" w:hAnsi="Times New Roman" w:cs="Times New Roman"/>
                <w:sz w:val="24"/>
                <w:szCs w:val="24"/>
              </w:rPr>
            </w:pPr>
            <w:r>
              <w:rPr>
                <w:rFonts w:ascii="Times New Roman" w:hAnsi="Times New Roman" w:cs="Times New Roman"/>
                <w:sz w:val="24"/>
                <w:szCs w:val="24"/>
              </w:rPr>
              <w:t>Здоровьесберегающие технологии</w:t>
            </w:r>
          </w:p>
        </w:tc>
      </w:tr>
      <w:tr w:rsidR="004268A0" w:rsidRPr="003265FA"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68A0" w:rsidRDefault="004268A0" w:rsidP="006101A1">
            <w:pPr>
              <w:rPr>
                <w:rFonts w:ascii="Times New Roman" w:hAnsi="Times New Roman" w:cs="Times New Roman"/>
                <w:sz w:val="24"/>
                <w:szCs w:val="24"/>
              </w:rPr>
            </w:pPr>
            <w:r>
              <w:rPr>
                <w:rFonts w:ascii="Times New Roman" w:hAnsi="Times New Roman" w:cs="Times New Roman"/>
                <w:sz w:val="24"/>
                <w:szCs w:val="24"/>
              </w:rPr>
              <w:t>Формы контроля</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68A0" w:rsidRDefault="004268A0" w:rsidP="006101A1">
            <w:pPr>
              <w:pStyle w:val="a3"/>
              <w:tabs>
                <w:tab w:val="left" w:pos="459"/>
              </w:tabs>
              <w:ind w:left="34"/>
              <w:jc w:val="both"/>
              <w:rPr>
                <w:rFonts w:ascii="Times New Roman" w:hAnsi="Times New Roman" w:cs="Times New Roman"/>
                <w:sz w:val="24"/>
                <w:szCs w:val="24"/>
              </w:rPr>
            </w:pPr>
            <w:r>
              <w:rPr>
                <w:rFonts w:ascii="Times New Roman" w:hAnsi="Times New Roman" w:cs="Times New Roman"/>
                <w:sz w:val="24"/>
                <w:szCs w:val="24"/>
              </w:rPr>
              <w:t>Устный развернутый ответ на вопрос, лабораторная работа, лабораторный опыт, самостоятельная работа, физический диктант, решение задач,  контрольная работа</w:t>
            </w:r>
          </w:p>
        </w:tc>
      </w:tr>
    </w:tbl>
    <w:p w:rsidR="003255BB" w:rsidRDefault="00926475" w:rsidP="00A054D4">
      <w:pPr>
        <w:jc w:val="center"/>
      </w:pPr>
    </w:p>
    <w:sectPr w:rsidR="003255BB" w:rsidSect="003265FA">
      <w:pgSz w:w="16838" w:h="11906" w:orient="landscape"/>
      <w:pgMar w:top="426" w:right="113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DDF" w:rsidRDefault="00301DDF" w:rsidP="005E490D">
      <w:pPr>
        <w:spacing w:after="0" w:line="240" w:lineRule="auto"/>
      </w:pPr>
      <w:r>
        <w:separator/>
      </w:r>
    </w:p>
  </w:endnote>
  <w:endnote w:type="continuationSeparator" w:id="1">
    <w:p w:rsidR="00301DDF" w:rsidRDefault="00301DDF" w:rsidP="005E4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DDF" w:rsidRDefault="00301DDF" w:rsidP="005E490D">
      <w:pPr>
        <w:spacing w:after="0" w:line="240" w:lineRule="auto"/>
      </w:pPr>
      <w:r>
        <w:separator/>
      </w:r>
    </w:p>
  </w:footnote>
  <w:footnote w:type="continuationSeparator" w:id="1">
    <w:p w:rsidR="00301DDF" w:rsidRDefault="00301DDF" w:rsidP="005E49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D44"/>
    <w:multiLevelType w:val="hybridMultilevel"/>
    <w:tmpl w:val="A31ABD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740E8C"/>
    <w:multiLevelType w:val="hybridMultilevel"/>
    <w:tmpl w:val="89864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7528B"/>
    <w:multiLevelType w:val="hybridMultilevel"/>
    <w:tmpl w:val="B4CC9FA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802AB"/>
    <w:multiLevelType w:val="hybridMultilevel"/>
    <w:tmpl w:val="0BB6C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41B39"/>
    <w:multiLevelType w:val="hybridMultilevel"/>
    <w:tmpl w:val="AAB0A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058D5"/>
    <w:multiLevelType w:val="hybridMultilevel"/>
    <w:tmpl w:val="629C8142"/>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6">
    <w:nsid w:val="11EC3F6F"/>
    <w:multiLevelType w:val="hybridMultilevel"/>
    <w:tmpl w:val="6FF6D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042955"/>
    <w:multiLevelType w:val="hybridMultilevel"/>
    <w:tmpl w:val="C31211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C20C1"/>
    <w:multiLevelType w:val="hybridMultilevel"/>
    <w:tmpl w:val="86A0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83A72"/>
    <w:multiLevelType w:val="hybridMultilevel"/>
    <w:tmpl w:val="DE18C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38604B"/>
    <w:multiLevelType w:val="hybridMultilevel"/>
    <w:tmpl w:val="F20427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65126A6"/>
    <w:multiLevelType w:val="hybridMultilevel"/>
    <w:tmpl w:val="DBBC7B9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DD173F"/>
    <w:multiLevelType w:val="hybridMultilevel"/>
    <w:tmpl w:val="041ACF3C"/>
    <w:lvl w:ilvl="0" w:tplc="D598C0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15005D"/>
    <w:multiLevelType w:val="hybridMultilevel"/>
    <w:tmpl w:val="38A44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D0FCF"/>
    <w:multiLevelType w:val="hybridMultilevel"/>
    <w:tmpl w:val="035E7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A3661"/>
    <w:multiLevelType w:val="hybridMultilevel"/>
    <w:tmpl w:val="70CA5EC2"/>
    <w:lvl w:ilvl="0" w:tplc="0419000F">
      <w:start w:val="1"/>
      <w:numFmt w:val="decimal"/>
      <w:lvlText w:val="%1."/>
      <w:lvlJc w:val="left"/>
      <w:pPr>
        <w:ind w:left="360" w:hanging="360"/>
      </w:pPr>
    </w:lvl>
    <w:lvl w:ilvl="1" w:tplc="CDD298C4">
      <w:numFmt w:val="bullet"/>
      <w:lvlText w:val="•"/>
      <w:lvlJc w:val="left"/>
      <w:pPr>
        <w:ind w:left="1275" w:hanging="555"/>
      </w:pPr>
      <w:rPr>
        <w:rFonts w:ascii="Times New Roman" w:eastAsiaTheme="minorEastAsia"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993D3F"/>
    <w:multiLevelType w:val="hybridMultilevel"/>
    <w:tmpl w:val="94A89A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255651"/>
    <w:multiLevelType w:val="hybridMultilevel"/>
    <w:tmpl w:val="B04C0450"/>
    <w:lvl w:ilvl="0" w:tplc="D22C595C">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0AB2727"/>
    <w:multiLevelType w:val="hybridMultilevel"/>
    <w:tmpl w:val="6178BF2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BE0FD8"/>
    <w:multiLevelType w:val="hybridMultilevel"/>
    <w:tmpl w:val="3E107276"/>
    <w:lvl w:ilvl="0" w:tplc="A3EADD9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D67C6"/>
    <w:multiLevelType w:val="hybridMultilevel"/>
    <w:tmpl w:val="B22CE038"/>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CF4B78"/>
    <w:multiLevelType w:val="hybridMultilevel"/>
    <w:tmpl w:val="02ACE6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C3E15"/>
    <w:multiLevelType w:val="hybridMultilevel"/>
    <w:tmpl w:val="FEA6A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7937F2"/>
    <w:multiLevelType w:val="hybridMultilevel"/>
    <w:tmpl w:val="12662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425B34"/>
    <w:multiLevelType w:val="multilevel"/>
    <w:tmpl w:val="D2689C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cs="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cs="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25">
    <w:nsid w:val="5F602422"/>
    <w:multiLevelType w:val="hybridMultilevel"/>
    <w:tmpl w:val="BD2A7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4236003"/>
    <w:multiLevelType w:val="hybridMultilevel"/>
    <w:tmpl w:val="64883294"/>
    <w:lvl w:ilvl="0" w:tplc="9E5474D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BA6A26"/>
    <w:multiLevelType w:val="hybridMultilevel"/>
    <w:tmpl w:val="0E5A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342D29"/>
    <w:multiLevelType w:val="hybridMultilevel"/>
    <w:tmpl w:val="749A93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931E0B"/>
    <w:multiLevelType w:val="hybridMultilevel"/>
    <w:tmpl w:val="83A4C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BDF228E"/>
    <w:multiLevelType w:val="hybridMultilevel"/>
    <w:tmpl w:val="AEA0A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7D3678"/>
    <w:multiLevelType w:val="hybridMultilevel"/>
    <w:tmpl w:val="657227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BB3F3A"/>
    <w:multiLevelType w:val="hybridMultilevel"/>
    <w:tmpl w:val="9D2AF22E"/>
    <w:lvl w:ilvl="0" w:tplc="00000021">
      <w:start w:val="1"/>
      <w:numFmt w:val="bullet"/>
      <w:lvlText w:val=""/>
      <w:lvlJc w:val="left"/>
      <w:pPr>
        <w:tabs>
          <w:tab w:val="num" w:pos="1069"/>
        </w:tabs>
        <w:ind w:left="1069" w:hanging="360"/>
      </w:pPr>
      <w:rPr>
        <w:rFonts w:ascii="Symbol" w:hAnsi="Symbol"/>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0"/>
  </w:num>
  <w:num w:numId="4">
    <w:abstractNumId w:val="25"/>
  </w:num>
  <w:num w:numId="5">
    <w:abstractNumId w:val="31"/>
  </w:num>
  <w:num w:numId="6">
    <w:abstractNumId w:val="4"/>
  </w:num>
  <w:num w:numId="7">
    <w:abstractNumId w:val="8"/>
  </w:num>
  <w:num w:numId="8">
    <w:abstractNumId w:val="32"/>
  </w:num>
  <w:num w:numId="9">
    <w:abstractNumId w:val="14"/>
  </w:num>
  <w:num w:numId="10">
    <w:abstractNumId w:val="7"/>
  </w:num>
  <w:num w:numId="11">
    <w:abstractNumId w:val="3"/>
  </w:num>
  <w:num w:numId="12">
    <w:abstractNumId w:val="21"/>
  </w:num>
  <w:num w:numId="13">
    <w:abstractNumId w:val="2"/>
  </w:num>
  <w:num w:numId="14">
    <w:abstractNumId w:val="6"/>
  </w:num>
  <w:num w:numId="15">
    <w:abstractNumId w:val="13"/>
  </w:num>
  <w:num w:numId="16">
    <w:abstractNumId w:val="20"/>
  </w:num>
  <w:num w:numId="17">
    <w:abstractNumId w:val="30"/>
  </w:num>
  <w:num w:numId="18">
    <w:abstractNumId w:val="11"/>
  </w:num>
  <w:num w:numId="19">
    <w:abstractNumId w:val="23"/>
  </w:num>
  <w:num w:numId="20">
    <w:abstractNumId w:val="19"/>
  </w:num>
  <w:num w:numId="21">
    <w:abstractNumId w:val="22"/>
  </w:num>
  <w:num w:numId="22">
    <w:abstractNumId w:val="18"/>
  </w:num>
  <w:num w:numId="23">
    <w:abstractNumId w:val="28"/>
  </w:num>
  <w:num w:numId="24">
    <w:abstractNumId w:val="15"/>
  </w:num>
  <w:num w:numId="25">
    <w:abstractNumId w:val="27"/>
  </w:num>
  <w:num w:numId="26">
    <w:abstractNumId w:val="24"/>
  </w:num>
  <w:num w:numId="27">
    <w:abstractNumId w:val="10"/>
  </w:num>
  <w:num w:numId="28">
    <w:abstractNumId w:val="12"/>
  </w:num>
  <w:num w:numId="29">
    <w:abstractNumId w:val="17"/>
  </w:num>
  <w:num w:numId="30">
    <w:abstractNumId w:val="5"/>
  </w:num>
  <w:num w:numId="31">
    <w:abstractNumId w:val="26"/>
  </w:num>
  <w:num w:numId="32">
    <w:abstractNumId w:val="9"/>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D61065"/>
    <w:rsid w:val="000529D5"/>
    <w:rsid w:val="000C2312"/>
    <w:rsid w:val="001E465B"/>
    <w:rsid w:val="002331FE"/>
    <w:rsid w:val="00255CA7"/>
    <w:rsid w:val="00301DDF"/>
    <w:rsid w:val="003265FA"/>
    <w:rsid w:val="003C6B07"/>
    <w:rsid w:val="003D2BE8"/>
    <w:rsid w:val="003D7E88"/>
    <w:rsid w:val="004268A0"/>
    <w:rsid w:val="00541111"/>
    <w:rsid w:val="005E490D"/>
    <w:rsid w:val="007B2088"/>
    <w:rsid w:val="00804BE8"/>
    <w:rsid w:val="008574BE"/>
    <w:rsid w:val="008C5675"/>
    <w:rsid w:val="008C7D4C"/>
    <w:rsid w:val="00926475"/>
    <w:rsid w:val="00A0298D"/>
    <w:rsid w:val="00A054D4"/>
    <w:rsid w:val="00AB2680"/>
    <w:rsid w:val="00AC46C0"/>
    <w:rsid w:val="00AE1791"/>
    <w:rsid w:val="00B277DB"/>
    <w:rsid w:val="00B71715"/>
    <w:rsid w:val="00C739FF"/>
    <w:rsid w:val="00CB34FF"/>
    <w:rsid w:val="00CF416F"/>
    <w:rsid w:val="00D61065"/>
    <w:rsid w:val="00D835E9"/>
    <w:rsid w:val="00DA4160"/>
    <w:rsid w:val="00E33B4C"/>
    <w:rsid w:val="00E37CC3"/>
    <w:rsid w:val="00ED42AD"/>
    <w:rsid w:val="00EF470B"/>
    <w:rsid w:val="00F07D62"/>
    <w:rsid w:val="00FC7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B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3B4C"/>
    <w:pPr>
      <w:spacing w:after="0" w:line="240" w:lineRule="auto"/>
    </w:pPr>
    <w:rPr>
      <w:rFonts w:eastAsiaTheme="minorEastAsia"/>
      <w:lang w:eastAsia="ru-RU"/>
    </w:rPr>
  </w:style>
  <w:style w:type="paragraph" w:styleId="a4">
    <w:name w:val="List Paragraph"/>
    <w:basedOn w:val="a"/>
    <w:link w:val="a5"/>
    <w:uiPriority w:val="34"/>
    <w:qFormat/>
    <w:rsid w:val="00E33B4C"/>
    <w:pPr>
      <w:ind w:left="720"/>
      <w:contextualSpacing/>
    </w:pPr>
  </w:style>
  <w:style w:type="paragraph" w:customStyle="1" w:styleId="Standard">
    <w:name w:val="Standard"/>
    <w:rsid w:val="00E33B4C"/>
    <w:pPr>
      <w:suppressAutoHyphens/>
      <w:autoSpaceDN w:val="0"/>
      <w:spacing w:after="0" w:line="240" w:lineRule="auto"/>
    </w:pPr>
    <w:rPr>
      <w:rFonts w:ascii="Arial" w:eastAsia="SimSun" w:hAnsi="Arial" w:cs="Mangal"/>
      <w:kern w:val="3"/>
      <w:sz w:val="24"/>
      <w:szCs w:val="24"/>
      <w:lang w:eastAsia="zh-CN" w:bidi="hi-IN"/>
    </w:rPr>
  </w:style>
  <w:style w:type="character" w:customStyle="1" w:styleId="Zag11">
    <w:name w:val="Zag_11"/>
    <w:uiPriority w:val="99"/>
    <w:rsid w:val="00E33B4C"/>
  </w:style>
  <w:style w:type="character" w:customStyle="1" w:styleId="apple-converted-space">
    <w:name w:val="apple-converted-space"/>
    <w:basedOn w:val="a0"/>
    <w:rsid w:val="00E33B4C"/>
  </w:style>
  <w:style w:type="table" w:styleId="a6">
    <w:name w:val="Table Grid"/>
    <w:basedOn w:val="a1"/>
    <w:uiPriority w:val="59"/>
    <w:rsid w:val="00E33B4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E33B4C"/>
    <w:rPr>
      <w:b/>
      <w:bCs/>
    </w:rPr>
  </w:style>
  <w:style w:type="character" w:styleId="a8">
    <w:name w:val="Emphasis"/>
    <w:basedOn w:val="a0"/>
    <w:uiPriority w:val="20"/>
    <w:qFormat/>
    <w:rsid w:val="00E33B4C"/>
    <w:rPr>
      <w:i/>
      <w:iCs/>
    </w:rPr>
  </w:style>
  <w:style w:type="character" w:styleId="a9">
    <w:name w:val="footnote reference"/>
    <w:rsid w:val="005E490D"/>
    <w:rPr>
      <w:vertAlign w:val="superscript"/>
    </w:rPr>
  </w:style>
  <w:style w:type="paragraph" w:customStyle="1" w:styleId="Default">
    <w:name w:val="Default"/>
    <w:rsid w:val="008574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link w:val="a4"/>
    <w:uiPriority w:val="34"/>
    <w:locked/>
    <w:rsid w:val="00E37CC3"/>
    <w:rPr>
      <w:rFonts w:eastAsiaTheme="minorEastAsia"/>
      <w:lang w:eastAsia="ru-RU"/>
    </w:rPr>
  </w:style>
  <w:style w:type="character" w:customStyle="1" w:styleId="FontStyle25">
    <w:name w:val="Font Style25"/>
    <w:rsid w:val="004268A0"/>
    <w:rPr>
      <w:rFonts w:ascii="Times New Roman" w:hAnsi="Times New Roman" w:cs="Times New Roman" w:hint="default"/>
      <w:b/>
      <w:bCs/>
      <w:i/>
      <w:iCs/>
      <w:sz w:val="24"/>
      <w:szCs w:val="24"/>
    </w:rPr>
  </w:style>
</w:styles>
</file>

<file path=word/webSettings.xml><?xml version="1.0" encoding="utf-8"?>
<w:webSettings xmlns:r="http://schemas.openxmlformats.org/officeDocument/2006/relationships" xmlns:w="http://schemas.openxmlformats.org/wordprocessingml/2006/main">
  <w:divs>
    <w:div w:id="3589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2461</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№45</dc:creator>
  <cp:lastModifiedBy>БИОЛОГИЯ</cp:lastModifiedBy>
  <cp:revision>5</cp:revision>
  <dcterms:created xsi:type="dcterms:W3CDTF">2020-10-21T22:29:00Z</dcterms:created>
  <dcterms:modified xsi:type="dcterms:W3CDTF">2020-10-22T01:38:00Z</dcterms:modified>
</cp:coreProperties>
</file>