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BB3" w:rsidRDefault="002B3BB3" w:rsidP="002B3BB3">
      <w:pPr>
        <w:rPr>
          <w:rFonts w:ascii="Calibri" w:hAnsi="Calibri"/>
          <w:sz w:val="22"/>
          <w:szCs w:val="22"/>
        </w:rPr>
      </w:pPr>
    </w:p>
    <w:p w:rsidR="002B3BB3" w:rsidRDefault="002B3BB3" w:rsidP="002B3BB3"/>
    <w:p w:rsidR="00DA3517" w:rsidRDefault="00DA3517" w:rsidP="00DA3517"/>
    <w:tbl>
      <w:tblPr>
        <w:tblpPr w:leftFromText="180" w:rightFromText="180" w:horzAnchor="margin" w:tblpY="-405"/>
        <w:tblW w:w="0" w:type="auto"/>
        <w:tblLook w:val="04A0" w:firstRow="1" w:lastRow="0" w:firstColumn="1" w:lastColumn="0" w:noHBand="0" w:noVBand="1"/>
      </w:tblPr>
      <w:tblGrid>
        <w:gridCol w:w="6990"/>
        <w:gridCol w:w="2581"/>
      </w:tblGrid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rPr>
                <w:rFonts w:eastAsia="Calibri"/>
                <w:sz w:val="28"/>
                <w:szCs w:val="28"/>
                <w:lang w:eastAsia="en-US"/>
              </w:rPr>
              <w:br w:type="page"/>
            </w:r>
            <w:r w:rsidRPr="00DA3517">
              <w:rPr>
                <w:rFonts w:ascii="Calibri" w:eastAsia="Calibri" w:hAnsi="Calibri"/>
                <w:sz w:val="22"/>
                <w:szCs w:val="22"/>
                <w:lang w:eastAsia="en-US"/>
              </w:rPr>
              <w:br w:type="page"/>
            </w:r>
            <w:r w:rsidRPr="00DA3517">
              <w:t>Согласовано:</w:t>
            </w:r>
          </w:p>
        </w:tc>
        <w:tc>
          <w:tcPr>
            <w:tcW w:w="2581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Утверждено:</w:t>
            </w: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педагогический совет</w:t>
            </w:r>
          </w:p>
        </w:tc>
        <w:tc>
          <w:tcPr>
            <w:tcW w:w="2581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приказ №01-11/</w:t>
            </w:r>
            <w:r w:rsidR="005E6182">
              <w:t>43</w:t>
            </w: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протокол № </w:t>
            </w:r>
            <w:r w:rsidR="005E6182">
              <w:t>8</w:t>
            </w:r>
            <w:r w:rsidRPr="00DA3517">
              <w:t xml:space="preserve"> от </w:t>
            </w:r>
            <w:r w:rsidR="005E6182">
              <w:t>18.02.2020</w:t>
            </w:r>
          </w:p>
        </w:tc>
        <w:tc>
          <w:tcPr>
            <w:tcW w:w="2581" w:type="dxa"/>
            <w:hideMark/>
          </w:tcPr>
          <w:p w:rsidR="00DA3517" w:rsidRPr="00DA3517" w:rsidRDefault="00DA3517" w:rsidP="005E6182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 xml:space="preserve">от </w:t>
            </w:r>
            <w:r w:rsidR="005E6182">
              <w:t xml:space="preserve">19.02.2020 </w:t>
            </w:r>
            <w:r w:rsidRPr="00DA3517">
              <w:t>г.</w:t>
            </w: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Совет родителей (законных представителей)</w:t>
            </w:r>
          </w:p>
        </w:tc>
        <w:tc>
          <w:tcPr>
            <w:tcW w:w="2581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  <w:r w:rsidRPr="00DA3517">
              <w:t>несовершеннолетних учащихся</w:t>
            </w:r>
          </w:p>
        </w:tc>
        <w:tc>
          <w:tcPr>
            <w:tcW w:w="2581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  <w:tr w:rsidR="00DA3517" w:rsidRPr="00DA3517" w:rsidTr="003539CF">
        <w:tc>
          <w:tcPr>
            <w:tcW w:w="6990" w:type="dxa"/>
            <w:hideMark/>
          </w:tcPr>
          <w:p w:rsidR="00DA3517" w:rsidRPr="00DA3517" w:rsidRDefault="00DA3517" w:rsidP="005E6182">
            <w:r w:rsidRPr="00DA3517">
              <w:t xml:space="preserve">протокол № </w:t>
            </w:r>
            <w:r w:rsidR="005E6182">
              <w:t>3</w:t>
            </w:r>
            <w:r w:rsidRPr="00DA3517">
              <w:t xml:space="preserve"> от </w:t>
            </w:r>
            <w:r w:rsidR="005E6182">
              <w:t>19.02.2020</w:t>
            </w:r>
          </w:p>
        </w:tc>
        <w:tc>
          <w:tcPr>
            <w:tcW w:w="2581" w:type="dxa"/>
          </w:tcPr>
          <w:p w:rsidR="00DA3517" w:rsidRPr="00DA3517" w:rsidRDefault="00DA3517" w:rsidP="00DA3517">
            <w:pPr>
              <w:tabs>
                <w:tab w:val="left" w:pos="6530"/>
                <w:tab w:val="left" w:pos="8389"/>
              </w:tabs>
              <w:ind w:right="-441"/>
            </w:pPr>
          </w:p>
        </w:tc>
      </w:tr>
    </w:tbl>
    <w:p w:rsidR="003539CF" w:rsidRDefault="003539CF" w:rsidP="003539CF">
      <w:pPr>
        <w:shd w:val="clear" w:color="auto" w:fill="FFFFFF"/>
        <w:spacing w:after="199"/>
        <w:jc w:val="center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 о психолого-педагогическом консилиуме</w:t>
      </w:r>
    </w:p>
    <w:p w:rsidR="003539CF" w:rsidRPr="00BC0603" w:rsidRDefault="003539CF" w:rsidP="003539CF">
      <w:pPr>
        <w:shd w:val="clear" w:color="auto" w:fill="FFFFFF"/>
        <w:spacing w:after="199"/>
        <w:jc w:val="center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>1. Общие положения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1.1.</w:t>
      </w:r>
      <w:r w:rsidRPr="000F0CD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 о  психолого-педагогическом</w:t>
      </w:r>
      <w:r w:rsidRPr="00BC0603">
        <w:rPr>
          <w:sz w:val="28"/>
          <w:szCs w:val="28"/>
        </w:rPr>
        <w:t xml:space="preserve"> консилиум</w:t>
      </w:r>
      <w:r>
        <w:rPr>
          <w:sz w:val="28"/>
          <w:szCs w:val="28"/>
        </w:rPr>
        <w:t>е</w:t>
      </w:r>
      <w:r w:rsidRPr="00BC0603">
        <w:rPr>
          <w:sz w:val="28"/>
          <w:szCs w:val="28"/>
        </w:rPr>
        <w:t xml:space="preserve"> (далее -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) </w:t>
      </w:r>
      <w:r w:rsidRPr="000F0CD2">
        <w:rPr>
          <w:color w:val="000000"/>
          <w:sz w:val="28"/>
          <w:szCs w:val="28"/>
        </w:rPr>
        <w:t>муниципального общеобразовательного  учреждения «Средняя школа №6» (далее – Учреждение)</w:t>
      </w:r>
      <w:r w:rsidRPr="000655C8">
        <w:rPr>
          <w:color w:val="000000"/>
          <w:sz w:val="28"/>
          <w:szCs w:val="28"/>
        </w:rPr>
        <w:t xml:space="preserve"> </w:t>
      </w:r>
      <w:r w:rsidRPr="00BC0603">
        <w:rPr>
          <w:sz w:val="28"/>
          <w:szCs w:val="28"/>
        </w:rPr>
        <w:t>является одной из форм взаимодействия руководящих и педаг</w:t>
      </w:r>
      <w:r>
        <w:rPr>
          <w:sz w:val="28"/>
          <w:szCs w:val="28"/>
        </w:rPr>
        <w:t>огических работников Учреждения, осуществляющем</w:t>
      </w:r>
      <w:r w:rsidRPr="00BC0603">
        <w:rPr>
          <w:sz w:val="28"/>
          <w:szCs w:val="28"/>
        </w:rPr>
        <w:t xml:space="preserve"> образовательную </w:t>
      </w:r>
      <w:r>
        <w:rPr>
          <w:sz w:val="28"/>
          <w:szCs w:val="28"/>
        </w:rPr>
        <w:t xml:space="preserve">деятельность </w:t>
      </w:r>
      <w:r w:rsidRPr="00BC0603">
        <w:rPr>
          <w:sz w:val="28"/>
          <w:szCs w:val="28"/>
        </w:rPr>
        <w:t>с целью создания оптимальных условий обучения, разви</w:t>
      </w:r>
      <w:r>
        <w:rPr>
          <w:sz w:val="28"/>
          <w:szCs w:val="28"/>
        </w:rPr>
        <w:t>тия, социализации и адаптации уча</w:t>
      </w:r>
      <w:r w:rsidRPr="00BC0603">
        <w:rPr>
          <w:sz w:val="28"/>
          <w:szCs w:val="28"/>
        </w:rPr>
        <w:t>щихся посредством психолого-педагогического сопровождения.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 Задачами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являются: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1.2.1. выявление трудностей в освоении образовательных программ, особенностей в развитии, социальной адаптации и поведении </w:t>
      </w:r>
      <w:r w:rsidRPr="003539CF">
        <w:rPr>
          <w:sz w:val="28"/>
          <w:szCs w:val="28"/>
        </w:rPr>
        <w:t>учащихся</w:t>
      </w:r>
      <w:r w:rsidRPr="00947AB6">
        <w:rPr>
          <w:color w:val="FF0000"/>
          <w:sz w:val="28"/>
          <w:szCs w:val="28"/>
        </w:rPr>
        <w:t xml:space="preserve"> </w:t>
      </w:r>
      <w:r w:rsidRPr="00BC0603">
        <w:rPr>
          <w:sz w:val="28"/>
          <w:szCs w:val="28"/>
        </w:rPr>
        <w:t>для последующего принятия решений об организации психолого-педагогического сопровождения;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1.2.2. разработка рекомендаций по организации психолого-педагогического сопровождения </w:t>
      </w:r>
      <w:r w:rsidRPr="003539CF">
        <w:rPr>
          <w:sz w:val="28"/>
          <w:szCs w:val="28"/>
        </w:rPr>
        <w:t>учащихся</w:t>
      </w:r>
      <w:r>
        <w:rPr>
          <w:sz w:val="28"/>
          <w:szCs w:val="28"/>
        </w:rPr>
        <w:t>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1.2.3. консультирование участников образовательных отношений по вопросам актуального психофизического состояния и возможностей </w:t>
      </w:r>
      <w:r w:rsidRPr="003539CF">
        <w:rPr>
          <w:sz w:val="28"/>
          <w:szCs w:val="28"/>
        </w:rPr>
        <w:t>учащихся</w:t>
      </w:r>
      <w:r w:rsidRPr="00BC0603">
        <w:rPr>
          <w:sz w:val="28"/>
          <w:szCs w:val="28"/>
        </w:rPr>
        <w:t xml:space="preserve"> содержания и оказания им психолого-педагогической помощи, создания специальных условий получения образования;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1.2.4. </w:t>
      </w:r>
      <w:proofErr w:type="gramStart"/>
      <w:r w:rsidRPr="00BC0603">
        <w:rPr>
          <w:sz w:val="28"/>
          <w:szCs w:val="28"/>
        </w:rPr>
        <w:t>контроль за</w:t>
      </w:r>
      <w:proofErr w:type="gramEnd"/>
      <w:r w:rsidRPr="00BC0603">
        <w:rPr>
          <w:sz w:val="28"/>
          <w:szCs w:val="28"/>
        </w:rPr>
        <w:t xml:space="preserve"> выполнением рекомендаций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Основные функции </w:t>
      </w:r>
      <w:proofErr w:type="spellStart"/>
      <w:r>
        <w:rPr>
          <w:sz w:val="28"/>
          <w:szCs w:val="28"/>
        </w:rPr>
        <w:t>ППк</w:t>
      </w:r>
      <w:proofErr w:type="spellEnd"/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BC0603">
        <w:rPr>
          <w:sz w:val="28"/>
          <w:szCs w:val="28"/>
        </w:rPr>
        <w:t>.</w:t>
      </w:r>
      <w:r>
        <w:rPr>
          <w:sz w:val="28"/>
          <w:szCs w:val="28"/>
        </w:rPr>
        <w:t xml:space="preserve">1. </w:t>
      </w:r>
      <w:r w:rsidRPr="00BC0603">
        <w:rPr>
          <w:sz w:val="28"/>
          <w:szCs w:val="28"/>
        </w:rPr>
        <w:t xml:space="preserve"> Диагностическая:</w:t>
      </w:r>
    </w:p>
    <w:p w:rsidR="003539CF" w:rsidRPr="00BC0603" w:rsidRDefault="003539CF" w:rsidP="006174B6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 xml:space="preserve">изучение особенностей социальной ситуации развития </w:t>
      </w:r>
      <w:r w:rsidRPr="003539CF">
        <w:rPr>
          <w:sz w:val="28"/>
          <w:szCs w:val="28"/>
        </w:rPr>
        <w:t xml:space="preserve">учащихся, </w:t>
      </w:r>
      <w:r w:rsidRPr="00BC0603">
        <w:rPr>
          <w:sz w:val="28"/>
          <w:szCs w:val="28"/>
        </w:rPr>
        <w:t>его положения в коллективе;</w:t>
      </w:r>
    </w:p>
    <w:p w:rsidR="003539CF" w:rsidRPr="00BC0603" w:rsidRDefault="003539CF" w:rsidP="006174B6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изучение причин трудностей в обучении и социальной адаптации;</w:t>
      </w:r>
    </w:p>
    <w:p w:rsidR="003539CF" w:rsidRPr="00BC0603" w:rsidRDefault="003539CF" w:rsidP="006174B6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 xml:space="preserve">определение потенциальных возможностей и способностей </w:t>
      </w:r>
      <w:r>
        <w:rPr>
          <w:sz w:val="28"/>
          <w:szCs w:val="28"/>
        </w:rPr>
        <w:t>об</w:t>
      </w:r>
      <w:r w:rsidRPr="00BC0603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BC0603">
        <w:rPr>
          <w:sz w:val="28"/>
          <w:szCs w:val="28"/>
        </w:rPr>
        <w:t>щихся.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0603">
        <w:rPr>
          <w:sz w:val="28"/>
          <w:szCs w:val="28"/>
        </w:rPr>
        <w:t>3.2. Коррекционно-развивающая: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lastRenderedPageBreak/>
        <w:t>разработка направлений, содержания, форм и методов коррекционно-развивающей помощи.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C0603">
        <w:rPr>
          <w:sz w:val="28"/>
          <w:szCs w:val="28"/>
        </w:rPr>
        <w:t>3.3. Реабилитационная: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защита интересов ребенка, попавшего в неблагоприятные семейные или учебно-воспитательные условия;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выявление и выработка мер по развитию потенциальных возможностей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>;</w:t>
      </w:r>
    </w:p>
    <w:p w:rsidR="003539CF" w:rsidRPr="00BC0603" w:rsidRDefault="003539CF" w:rsidP="006174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повышение статуса ребенка в глазах родителей (законных представителей) несовершеннолетнего учащегося, выработка рекомендаций для эффективных занятий с ребенком.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C0603">
        <w:rPr>
          <w:sz w:val="28"/>
          <w:szCs w:val="28"/>
        </w:rPr>
        <w:t>3.4. Воспитательная:</w:t>
      </w:r>
    </w:p>
    <w:p w:rsidR="003539CF" w:rsidRPr="00BC0603" w:rsidRDefault="003539CF" w:rsidP="006174B6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разработка воспитательных мер, рекомендуемых учителям и родителям (законным представителям) несовершеннолетних учащихся;</w:t>
      </w:r>
    </w:p>
    <w:p w:rsidR="003539CF" w:rsidRPr="00BC0603" w:rsidRDefault="003539CF" w:rsidP="006174B6">
      <w:pPr>
        <w:numPr>
          <w:ilvl w:val="0"/>
          <w:numId w:val="21"/>
        </w:numPr>
        <w:spacing w:line="276" w:lineRule="auto"/>
        <w:jc w:val="both"/>
        <w:rPr>
          <w:sz w:val="28"/>
          <w:szCs w:val="28"/>
        </w:rPr>
      </w:pPr>
      <w:r w:rsidRPr="00BC0603">
        <w:rPr>
          <w:sz w:val="28"/>
          <w:szCs w:val="28"/>
        </w:rPr>
        <w:t xml:space="preserve">непосредственное воспитательное воздействие на личность </w:t>
      </w:r>
      <w:r w:rsidRPr="003539CF">
        <w:rPr>
          <w:sz w:val="28"/>
          <w:szCs w:val="28"/>
        </w:rPr>
        <w:t>учащегося</w:t>
      </w:r>
      <w:r>
        <w:rPr>
          <w:color w:val="FF0000"/>
          <w:sz w:val="28"/>
          <w:szCs w:val="28"/>
        </w:rPr>
        <w:t xml:space="preserve"> </w:t>
      </w:r>
      <w:r w:rsidRPr="00BC0603">
        <w:rPr>
          <w:sz w:val="28"/>
          <w:szCs w:val="28"/>
        </w:rPr>
        <w:t>в ходе обучения.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 xml:space="preserve">2. Организация деятельности </w:t>
      </w:r>
      <w:proofErr w:type="spellStart"/>
      <w:r w:rsidRPr="00BC0603">
        <w:rPr>
          <w:b/>
          <w:bCs/>
          <w:sz w:val="28"/>
          <w:szCs w:val="28"/>
        </w:rPr>
        <w:t>ППк</w:t>
      </w:r>
      <w:proofErr w:type="spellEnd"/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 xml:space="preserve">.1.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организуется на базе Учре</w:t>
      </w:r>
      <w:r>
        <w:rPr>
          <w:sz w:val="28"/>
          <w:szCs w:val="28"/>
        </w:rPr>
        <w:t>ждения</w:t>
      </w:r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BC0603">
        <w:rPr>
          <w:sz w:val="28"/>
          <w:szCs w:val="28"/>
        </w:rPr>
        <w:t xml:space="preserve">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утверждается приказом директора Учреждения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 xml:space="preserve">.3. Общее руководство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возлагается на директора Учреждения.</w:t>
      </w:r>
    </w:p>
    <w:p w:rsidR="003539CF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BC0603">
        <w:rPr>
          <w:sz w:val="28"/>
          <w:szCs w:val="28"/>
        </w:rPr>
        <w:t xml:space="preserve">. Обследование ребенка специалистами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осуществляется по инициативе родителей (законных представителей) несовершеннолетнего учащегося или сотрудников Учреждения. В случае инициативы сотрудников Учреждения должно быть получено согласие на обследование родителей (законных представителей) несовершеннолетнего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 xml:space="preserve">. </w:t>
      </w:r>
      <w:r w:rsidRPr="00BC0603">
        <w:rPr>
          <w:sz w:val="28"/>
          <w:szCs w:val="28"/>
        </w:rPr>
        <w:t xml:space="preserve">При несогласии родителей (законных представителей) несовершеннолетнего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специалистами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должна проводиться работа по формированию у них адекватного понимания проблемы, исходя из интересов ребенка. Во всех случаях согласие родителей (законных представителей) несовершеннолетнего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должно быть подтверждено их заявлением. 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>.</w:t>
      </w:r>
      <w:r w:rsidRPr="0015295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C0603">
        <w:rPr>
          <w:sz w:val="28"/>
          <w:szCs w:val="28"/>
        </w:rPr>
        <w:t xml:space="preserve"> В сост</w:t>
      </w:r>
      <w:r>
        <w:rPr>
          <w:sz w:val="28"/>
          <w:szCs w:val="28"/>
        </w:rPr>
        <w:t xml:space="preserve">ав </w:t>
      </w:r>
      <w:proofErr w:type="spellStart"/>
      <w:r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входят: заместитель директора по учебно-восп</w:t>
      </w:r>
      <w:r>
        <w:rPr>
          <w:sz w:val="28"/>
          <w:szCs w:val="28"/>
        </w:rPr>
        <w:t xml:space="preserve">итательной работе (председатель </w:t>
      </w:r>
      <w:r w:rsidRPr="00BC0603">
        <w:rPr>
          <w:sz w:val="28"/>
          <w:szCs w:val="28"/>
        </w:rPr>
        <w:t xml:space="preserve">консилиума); учитель (классный руководитель) или другой специалист, представляющий ребенка на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; учитель-логопед (и/или учитель-дефектолог); </w:t>
      </w:r>
      <w:r>
        <w:rPr>
          <w:sz w:val="28"/>
          <w:szCs w:val="28"/>
        </w:rPr>
        <w:t>педагог-</w:t>
      </w:r>
      <w:r w:rsidRPr="00BC0603">
        <w:rPr>
          <w:sz w:val="28"/>
          <w:szCs w:val="28"/>
        </w:rPr>
        <w:t>психолог; фельдшер. При отсутствии специалистов они привлекаются к работе консилиума на договорной основе.</w:t>
      </w:r>
    </w:p>
    <w:p w:rsidR="003539CF" w:rsidRPr="003539CF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5295A">
        <w:rPr>
          <w:sz w:val="28"/>
          <w:szCs w:val="28"/>
        </w:rPr>
        <w:t>6</w:t>
      </w:r>
      <w:r w:rsidRPr="00BC0603">
        <w:rPr>
          <w:sz w:val="28"/>
          <w:szCs w:val="28"/>
        </w:rPr>
        <w:t xml:space="preserve">. Обследование ребенка проводится каждым специалистам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индивидуально, при необходимости – в присутствии родителей (законных представителей) несовершеннолетних </w:t>
      </w:r>
      <w:r>
        <w:rPr>
          <w:sz w:val="28"/>
          <w:szCs w:val="28"/>
        </w:rPr>
        <w:t>учащихся.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5295A">
        <w:rPr>
          <w:sz w:val="28"/>
          <w:szCs w:val="28"/>
        </w:rPr>
        <w:t>7</w:t>
      </w:r>
      <w:r w:rsidRPr="00BC0603">
        <w:rPr>
          <w:sz w:val="28"/>
          <w:szCs w:val="28"/>
        </w:rPr>
        <w:t xml:space="preserve">.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имеет право затребовать следующие документы:</w:t>
      </w:r>
    </w:p>
    <w:p w:rsidR="003539CF" w:rsidRPr="00BC0603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свидетельство о рождении ребенка;</w:t>
      </w:r>
    </w:p>
    <w:p w:rsidR="003539CF" w:rsidRPr="00BC0603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подробную выписку из истории развития ребенка с заключениями психолога;</w:t>
      </w:r>
    </w:p>
    <w:p w:rsidR="003539CF" w:rsidRPr="00BC0603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педагогическое представление (характеристику);</w:t>
      </w:r>
    </w:p>
    <w:p w:rsidR="003539CF" w:rsidRDefault="003539CF" w:rsidP="006174B6">
      <w:pPr>
        <w:numPr>
          <w:ilvl w:val="0"/>
          <w:numId w:val="22"/>
        </w:numPr>
        <w:tabs>
          <w:tab w:val="clear" w:pos="1620"/>
        </w:tabs>
        <w:spacing w:line="276" w:lineRule="auto"/>
        <w:ind w:left="567" w:firstLine="0"/>
        <w:jc w:val="both"/>
        <w:rPr>
          <w:sz w:val="28"/>
          <w:szCs w:val="28"/>
        </w:rPr>
      </w:pPr>
      <w:r w:rsidRPr="00BC0603">
        <w:rPr>
          <w:sz w:val="28"/>
          <w:szCs w:val="28"/>
        </w:rPr>
        <w:t>письменные работы по русскому языку, математике, рисунки и другие результаты самостоятельной пр</w:t>
      </w:r>
      <w:r>
        <w:rPr>
          <w:sz w:val="28"/>
          <w:szCs w:val="28"/>
        </w:rPr>
        <w:t>одуктивной деятельности ребенка.</w:t>
      </w:r>
    </w:p>
    <w:p w:rsidR="003539CF" w:rsidRDefault="003539CF" w:rsidP="006174B6">
      <w:pPr>
        <w:spacing w:line="276" w:lineRule="auto"/>
        <w:ind w:left="567"/>
        <w:jc w:val="both"/>
        <w:rPr>
          <w:sz w:val="28"/>
          <w:szCs w:val="28"/>
        </w:rPr>
      </w:pP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15295A">
        <w:rPr>
          <w:sz w:val="28"/>
          <w:szCs w:val="28"/>
        </w:rPr>
        <w:t>8</w:t>
      </w:r>
      <w:r w:rsidRPr="0068425E">
        <w:rPr>
          <w:sz w:val="28"/>
          <w:szCs w:val="28"/>
        </w:rPr>
        <w:t xml:space="preserve">. Ход заседания </w:t>
      </w:r>
      <w:r>
        <w:rPr>
          <w:sz w:val="28"/>
          <w:szCs w:val="28"/>
        </w:rPr>
        <w:t xml:space="preserve">консилиума </w:t>
      </w:r>
      <w:r w:rsidRPr="0068425E">
        <w:rPr>
          <w:sz w:val="28"/>
          <w:szCs w:val="28"/>
        </w:rPr>
        <w:t>фикси</w:t>
      </w:r>
      <w:r>
        <w:rPr>
          <w:sz w:val="28"/>
          <w:szCs w:val="28"/>
        </w:rPr>
        <w:t xml:space="preserve">руется в протоколе. </w:t>
      </w:r>
      <w:r w:rsidRPr="0068425E">
        <w:rPr>
          <w:sz w:val="28"/>
          <w:szCs w:val="28"/>
        </w:rPr>
        <w:t xml:space="preserve">Протокол </w:t>
      </w:r>
      <w:proofErr w:type="spellStart"/>
      <w:r w:rsidRPr="0068425E">
        <w:rPr>
          <w:sz w:val="28"/>
          <w:szCs w:val="28"/>
        </w:rPr>
        <w:t>ППк</w:t>
      </w:r>
      <w:proofErr w:type="spellEnd"/>
      <w:r w:rsidRPr="0068425E">
        <w:rPr>
          <w:sz w:val="28"/>
          <w:szCs w:val="28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68425E">
        <w:rPr>
          <w:sz w:val="28"/>
          <w:szCs w:val="28"/>
        </w:rPr>
        <w:t>ППк</w:t>
      </w:r>
      <w:proofErr w:type="spellEnd"/>
      <w:r w:rsidRPr="006842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C0603">
        <w:rPr>
          <w:sz w:val="28"/>
          <w:szCs w:val="28"/>
        </w:rPr>
        <w:t>Все сведения вносят</w:t>
      </w:r>
      <w:r>
        <w:rPr>
          <w:sz w:val="28"/>
          <w:szCs w:val="28"/>
        </w:rPr>
        <w:t xml:space="preserve"> в журнал регистрации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Карту развития ребенка 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</w:t>
      </w:r>
      <w:r w:rsidRPr="0015295A">
        <w:rPr>
          <w:sz w:val="28"/>
          <w:szCs w:val="28"/>
        </w:rPr>
        <w:t>9</w:t>
      </w:r>
      <w:r w:rsidRPr="00BC0603">
        <w:rPr>
          <w:sz w:val="28"/>
          <w:szCs w:val="28"/>
        </w:rPr>
        <w:t xml:space="preserve">. Коллегиальное решение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содержащее обобщенную характеристику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и рекомендации по организации психолого-педагогического сопровождения, фиксир</w:t>
      </w:r>
      <w:r>
        <w:rPr>
          <w:sz w:val="28"/>
          <w:szCs w:val="28"/>
        </w:rPr>
        <w:t xml:space="preserve">уются в заключении. </w:t>
      </w:r>
      <w:r w:rsidRPr="00BC0603">
        <w:rPr>
          <w:sz w:val="28"/>
          <w:szCs w:val="28"/>
        </w:rPr>
        <w:t xml:space="preserve">Заключение подписывается всеми членами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68425E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Коллегиальное заключение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доводится до сведения педагогических работников, работающих с обследованным </w:t>
      </w:r>
      <w:r>
        <w:rPr>
          <w:sz w:val="28"/>
          <w:szCs w:val="28"/>
        </w:rPr>
        <w:t>учащимся</w:t>
      </w:r>
      <w:r w:rsidRPr="00BC0603">
        <w:rPr>
          <w:sz w:val="28"/>
          <w:szCs w:val="28"/>
        </w:rPr>
        <w:t>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538E9">
        <w:rPr>
          <w:sz w:val="28"/>
          <w:szCs w:val="28"/>
        </w:rPr>
        <w:t>10</w:t>
      </w:r>
      <w:r w:rsidRPr="00BC0603">
        <w:rPr>
          <w:sz w:val="28"/>
          <w:szCs w:val="28"/>
        </w:rPr>
        <w:t xml:space="preserve">. В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ведется </w:t>
      </w:r>
      <w:r>
        <w:rPr>
          <w:sz w:val="28"/>
          <w:szCs w:val="28"/>
        </w:rPr>
        <w:t xml:space="preserve">и содержится </w:t>
      </w:r>
      <w:r w:rsidRPr="00BC0603">
        <w:rPr>
          <w:sz w:val="28"/>
          <w:szCs w:val="28"/>
        </w:rPr>
        <w:t>следующая документация: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Приказ о создании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с утвержденным составом специалистов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Положение о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График проведения плановых заседаний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на учебный год;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Журнал учета заседаний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и учащихся, прошедших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>;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Журнал регистрации коллегиальных заключений психолого-педагогического консилиума.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Протоколы заседаний.</w:t>
      </w:r>
    </w:p>
    <w:p w:rsidR="003539CF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Карта развития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, получающего психолого-педагогическое сопровождение</w:t>
      </w:r>
    </w:p>
    <w:p w:rsidR="003539CF" w:rsidRPr="00BC0603" w:rsidRDefault="003539CF" w:rsidP="006174B6">
      <w:pPr>
        <w:tabs>
          <w:tab w:val="left" w:pos="42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Журнал направлений учащихся на ПМПК.</w:t>
      </w:r>
    </w:p>
    <w:p w:rsidR="003539CF" w:rsidRPr="00BC0603" w:rsidRDefault="003539CF" w:rsidP="006174B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C0603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3538E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BC0603">
        <w:rPr>
          <w:sz w:val="28"/>
          <w:szCs w:val="28"/>
        </w:rPr>
        <w:t xml:space="preserve"> Дети, направленные классным руководителем на обследование в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, а также все </w:t>
      </w:r>
      <w:r>
        <w:rPr>
          <w:sz w:val="28"/>
          <w:szCs w:val="28"/>
        </w:rPr>
        <w:t xml:space="preserve">учащиеся </w:t>
      </w:r>
      <w:r w:rsidRPr="00BC0603">
        <w:rPr>
          <w:sz w:val="28"/>
          <w:szCs w:val="28"/>
        </w:rPr>
        <w:t xml:space="preserve">с ограниченными возможностями здоровья находятся под наблюдением специалистов </w:t>
      </w:r>
      <w:proofErr w:type="spellStart"/>
      <w:r w:rsidRPr="00BC0603"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 w:rsidRPr="00BC0603">
        <w:rPr>
          <w:sz w:val="28"/>
          <w:szCs w:val="28"/>
        </w:rPr>
        <w:t xml:space="preserve"> в течение всего периода пребывания в </w:t>
      </w:r>
      <w:r w:rsidRPr="00BC0603">
        <w:rPr>
          <w:sz w:val="28"/>
          <w:szCs w:val="28"/>
        </w:rPr>
        <w:lastRenderedPageBreak/>
        <w:t>Учреждении. Все изменения формы или вида обучения в рамках Учреждения фиксируется в Карте развития ребенка.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 xml:space="preserve">3. Режим деятельности </w:t>
      </w:r>
      <w:proofErr w:type="spellStart"/>
      <w:r w:rsidRPr="00BC0603">
        <w:rPr>
          <w:b/>
          <w:bCs/>
          <w:sz w:val="28"/>
          <w:szCs w:val="28"/>
        </w:rPr>
        <w:t>ППк</w:t>
      </w:r>
      <w:proofErr w:type="spellEnd"/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3.1. Периодичность проведения заседаний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пределяется запросом Учреждения </w:t>
      </w:r>
      <w:r w:rsidRPr="00BC0603">
        <w:rPr>
          <w:sz w:val="28"/>
          <w:szCs w:val="28"/>
        </w:rPr>
        <w:t xml:space="preserve"> на обследование и организацию комплексного сопровождения </w:t>
      </w:r>
      <w:r>
        <w:rPr>
          <w:sz w:val="28"/>
          <w:szCs w:val="28"/>
        </w:rPr>
        <w:t xml:space="preserve">учащихся </w:t>
      </w:r>
      <w:r w:rsidRPr="00BC0603">
        <w:rPr>
          <w:sz w:val="28"/>
          <w:szCs w:val="28"/>
        </w:rPr>
        <w:t>и отражается в графике проведения заседаний.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3.2.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подразделяются </w:t>
      </w:r>
      <w:proofErr w:type="gramStart"/>
      <w:r w:rsidRPr="00BC0603">
        <w:rPr>
          <w:sz w:val="28"/>
          <w:szCs w:val="28"/>
        </w:rPr>
        <w:t>на</w:t>
      </w:r>
      <w:proofErr w:type="gramEnd"/>
      <w:r w:rsidRPr="00BC0603">
        <w:rPr>
          <w:sz w:val="28"/>
          <w:szCs w:val="28"/>
        </w:rPr>
        <w:t xml:space="preserve"> плановые и внеплановые.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3.3. Плановые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проводятся в соответствии с графиком проведения,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</w:t>
      </w:r>
      <w:r>
        <w:rPr>
          <w:sz w:val="28"/>
          <w:szCs w:val="28"/>
        </w:rPr>
        <w:t>учащихся.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3.4. </w:t>
      </w:r>
      <w:proofErr w:type="gramStart"/>
      <w:r w:rsidRPr="00BC0603">
        <w:rPr>
          <w:sz w:val="28"/>
          <w:szCs w:val="28"/>
        </w:rPr>
        <w:t xml:space="preserve">Внеплановые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проводятся при зачислении нового</w:t>
      </w:r>
      <w:r w:rsidRPr="003539CF">
        <w:rPr>
          <w:sz w:val="28"/>
          <w:szCs w:val="28"/>
        </w:rPr>
        <w:t xml:space="preserve"> учащегося</w:t>
      </w:r>
      <w:r w:rsidRPr="00BC0603">
        <w:rPr>
          <w:sz w:val="28"/>
          <w:szCs w:val="28"/>
        </w:rPr>
        <w:t>, нуждающегося в психолого-педагогическом сопровождении; при отрицательной (положительной) динамике обучения и развития</w:t>
      </w:r>
      <w:r w:rsidRPr="003539CF">
        <w:rPr>
          <w:sz w:val="28"/>
          <w:szCs w:val="28"/>
        </w:rPr>
        <w:t xml:space="preserve"> учащегося</w:t>
      </w:r>
      <w:r w:rsidRPr="00BC0603">
        <w:rPr>
          <w:sz w:val="28"/>
          <w:szCs w:val="28"/>
        </w:rPr>
        <w:t xml:space="preserve">; при возникновении новых обстоятельств, влияющих на обучение и развитие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в соответствии с запросами родителей (законных представителей)</w:t>
      </w:r>
      <w:r>
        <w:rPr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>, педагогических и руководящих работников</w:t>
      </w:r>
      <w:r>
        <w:rPr>
          <w:sz w:val="28"/>
          <w:szCs w:val="28"/>
        </w:rPr>
        <w:t xml:space="preserve"> Учреждении</w:t>
      </w:r>
      <w:r w:rsidRPr="00BC0603">
        <w:rPr>
          <w:sz w:val="28"/>
          <w:szCs w:val="28"/>
        </w:rPr>
        <w:t>; с целью решения конфликтных ситуаций и других случаях.</w:t>
      </w:r>
      <w:proofErr w:type="gramEnd"/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3.5. При проведении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, степень социализации и адаптации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3.6. Деятельность специалистов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осуществляется бесплатно.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3.7. Специалисты, включенные в состав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а также запросами участников образовательных отношений на обследование и организацию комплексного сопровождения </w:t>
      </w:r>
      <w:r>
        <w:rPr>
          <w:sz w:val="28"/>
          <w:szCs w:val="28"/>
        </w:rPr>
        <w:t>учащихся.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>4. Проведение обследования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lastRenderedPageBreak/>
        <w:t xml:space="preserve">4.1. Процедура и продолжительность обследования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4.2. Обследование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специалистами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</w:t>
      </w:r>
      <w:r>
        <w:rPr>
          <w:sz w:val="28"/>
          <w:szCs w:val="28"/>
        </w:rPr>
        <w:t xml:space="preserve">Учреждения </w:t>
      </w:r>
      <w:r w:rsidRPr="00BC0603">
        <w:rPr>
          <w:sz w:val="28"/>
          <w:szCs w:val="28"/>
        </w:rPr>
        <w:t xml:space="preserve">с письменного согласия родителей (законных представителей) 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4.3. Секретарь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согласованию с председателем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заблаговременно информирует членов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 предстоящем заседании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организует подготовку и проведение заседания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4.4. На период подготовки к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и последующей реализации рекомендаций </w:t>
      </w:r>
      <w:r w:rsidRPr="003539CF">
        <w:rPr>
          <w:sz w:val="28"/>
          <w:szCs w:val="28"/>
        </w:rPr>
        <w:t>учащемуся</w:t>
      </w:r>
      <w:r>
        <w:rPr>
          <w:color w:val="FF0000"/>
          <w:sz w:val="28"/>
          <w:szCs w:val="28"/>
        </w:rPr>
        <w:t xml:space="preserve"> </w:t>
      </w:r>
      <w:r w:rsidRPr="00BC0603">
        <w:rPr>
          <w:sz w:val="28"/>
          <w:szCs w:val="28"/>
        </w:rPr>
        <w:t xml:space="preserve">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на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и выходит с инициативой повторных обсуждений на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(при необходимости).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4.5. По данным обследования каждым специалистом составляется </w:t>
      </w:r>
      <w:proofErr w:type="gramStart"/>
      <w:r w:rsidRPr="00BC0603">
        <w:rPr>
          <w:sz w:val="28"/>
          <w:szCs w:val="28"/>
        </w:rPr>
        <w:t>заключение</w:t>
      </w:r>
      <w:proofErr w:type="gramEnd"/>
      <w:r w:rsidRPr="00BC0603">
        <w:rPr>
          <w:sz w:val="28"/>
          <w:szCs w:val="28"/>
        </w:rPr>
        <w:t xml:space="preserve"> и разрабатываются рекомендации.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На заседании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>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4.6. Родители (законные представители</w:t>
      </w:r>
      <w:r>
        <w:rPr>
          <w:sz w:val="28"/>
          <w:szCs w:val="28"/>
        </w:rPr>
        <w:t>) несовершеннолетнего учащегося</w:t>
      </w:r>
      <w:r w:rsidRPr="00BC0603">
        <w:rPr>
          <w:sz w:val="28"/>
          <w:szCs w:val="28"/>
        </w:rPr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, степени социализации и адаптации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.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b/>
          <w:bCs/>
          <w:sz w:val="28"/>
          <w:szCs w:val="28"/>
        </w:rPr>
      </w:pPr>
      <w:r w:rsidRPr="00BC0603">
        <w:rPr>
          <w:b/>
          <w:bCs/>
          <w:sz w:val="28"/>
          <w:szCs w:val="28"/>
        </w:rPr>
        <w:t xml:space="preserve">5. Содержание рекомендаций </w:t>
      </w:r>
      <w:proofErr w:type="spellStart"/>
      <w:r w:rsidRPr="00BC0603">
        <w:rPr>
          <w:b/>
          <w:bCs/>
          <w:sz w:val="28"/>
          <w:szCs w:val="28"/>
        </w:rPr>
        <w:t>ППк</w:t>
      </w:r>
      <w:proofErr w:type="spellEnd"/>
      <w:r w:rsidRPr="00BC0603">
        <w:rPr>
          <w:b/>
          <w:bCs/>
          <w:sz w:val="28"/>
          <w:szCs w:val="28"/>
        </w:rPr>
        <w:t xml:space="preserve"> по организации </w:t>
      </w:r>
      <w:r w:rsidRPr="00BC0603">
        <w:rPr>
          <w:b/>
          <w:bCs/>
          <w:sz w:val="28"/>
          <w:szCs w:val="28"/>
        </w:rPr>
        <w:br/>
        <w:t xml:space="preserve">психолого-педагогического сопровождения </w:t>
      </w:r>
      <w:r>
        <w:rPr>
          <w:b/>
          <w:bCs/>
          <w:sz w:val="28"/>
          <w:szCs w:val="28"/>
        </w:rPr>
        <w:t>учащихся.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5.1. Рекомендации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организации психолого-педагогического сопровождения</w:t>
      </w:r>
      <w:r w:rsidRPr="003539CF">
        <w:rPr>
          <w:sz w:val="28"/>
          <w:szCs w:val="28"/>
        </w:rPr>
        <w:t xml:space="preserve"> учащегося</w:t>
      </w:r>
      <w:r w:rsidRPr="00BC0603">
        <w:rPr>
          <w:sz w:val="28"/>
          <w:szCs w:val="28"/>
        </w:rPr>
        <w:t xml:space="preserve"> с ограниченными возможностями здоровья конкретизируют, д</w:t>
      </w:r>
      <w:r>
        <w:rPr>
          <w:sz w:val="28"/>
          <w:szCs w:val="28"/>
        </w:rPr>
        <w:t xml:space="preserve">ополняют рекомендации </w:t>
      </w:r>
      <w:proofErr w:type="spellStart"/>
      <w:r>
        <w:rPr>
          <w:sz w:val="28"/>
          <w:szCs w:val="28"/>
        </w:rPr>
        <w:t>ППк</w:t>
      </w:r>
      <w:proofErr w:type="spellEnd"/>
      <w:r>
        <w:rPr>
          <w:sz w:val="28"/>
          <w:szCs w:val="28"/>
        </w:rPr>
        <w:t xml:space="preserve"> </w:t>
      </w:r>
      <w:r w:rsidRPr="00BC0603">
        <w:rPr>
          <w:sz w:val="28"/>
          <w:szCs w:val="28"/>
        </w:rPr>
        <w:t xml:space="preserve"> и могут включать в том числе: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разработку адаптированной основной общеобразовательной программы;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 xml:space="preserve">разработку индивидуального учебного плана </w:t>
      </w:r>
      <w:r>
        <w:rPr>
          <w:sz w:val="28"/>
          <w:szCs w:val="28"/>
        </w:rPr>
        <w:t>учащегося;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адаптацию учебных и контрольно-измерительных материалов;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0603">
        <w:rPr>
          <w:sz w:val="28"/>
          <w:szCs w:val="28"/>
        </w:rPr>
        <w:t xml:space="preserve">предоставление услуг </w:t>
      </w:r>
      <w:proofErr w:type="spellStart"/>
      <w:r w:rsidRPr="00BC0603">
        <w:rPr>
          <w:sz w:val="28"/>
          <w:szCs w:val="28"/>
        </w:rPr>
        <w:t>тьютора</w:t>
      </w:r>
      <w:proofErr w:type="spellEnd"/>
      <w:r w:rsidRPr="00BC0603">
        <w:rPr>
          <w:sz w:val="28"/>
          <w:szCs w:val="28"/>
        </w:rPr>
        <w:t xml:space="preserve">, ассистента (помощника), оказывающего необходимую техническую помощь, услуг по </w:t>
      </w:r>
      <w:proofErr w:type="spellStart"/>
      <w:r w:rsidRPr="00BC0603">
        <w:rPr>
          <w:sz w:val="28"/>
          <w:szCs w:val="28"/>
        </w:rPr>
        <w:t>сурдопереводу</w:t>
      </w:r>
      <w:proofErr w:type="spellEnd"/>
      <w:r w:rsidRPr="00BC0603">
        <w:rPr>
          <w:sz w:val="28"/>
          <w:szCs w:val="28"/>
        </w:rPr>
        <w:t xml:space="preserve">, </w:t>
      </w:r>
      <w:proofErr w:type="spellStart"/>
      <w:r w:rsidRPr="00BC0603">
        <w:rPr>
          <w:sz w:val="28"/>
          <w:szCs w:val="28"/>
        </w:rPr>
        <w:t>тифлопереводу</w:t>
      </w:r>
      <w:proofErr w:type="spellEnd"/>
      <w:r w:rsidRPr="00BC0603">
        <w:rPr>
          <w:sz w:val="28"/>
          <w:szCs w:val="28"/>
        </w:rPr>
        <w:t xml:space="preserve">, </w:t>
      </w:r>
      <w:proofErr w:type="spellStart"/>
      <w:r w:rsidRPr="00BC0603">
        <w:rPr>
          <w:sz w:val="28"/>
          <w:szCs w:val="28"/>
        </w:rPr>
        <w:t>тифлосурдопереводу</w:t>
      </w:r>
      <w:proofErr w:type="spellEnd"/>
      <w:r w:rsidRPr="00BC0603">
        <w:rPr>
          <w:sz w:val="28"/>
          <w:szCs w:val="28"/>
        </w:rPr>
        <w:t xml:space="preserve"> (индивидуально или на группу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учащегося),</w:t>
      </w:r>
      <w:r w:rsidRPr="00BC0603">
        <w:rPr>
          <w:sz w:val="28"/>
          <w:szCs w:val="28"/>
        </w:rPr>
        <w:t xml:space="preserve"> в том числе на период адаптации </w:t>
      </w:r>
      <w:r w:rsidRPr="003539CF"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Учреждении</w:t>
      </w:r>
      <w:r w:rsidRPr="00BC0603">
        <w:rPr>
          <w:sz w:val="28"/>
          <w:szCs w:val="28"/>
        </w:rPr>
        <w:t>/ учебную четверть, полугодие, учебный год / на постоянной основе.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другие условия психолого-педагогического сопровождения в рамках компетенции</w:t>
      </w:r>
      <w:r>
        <w:rPr>
          <w:color w:val="FF0000"/>
          <w:sz w:val="28"/>
          <w:szCs w:val="28"/>
        </w:rPr>
        <w:t xml:space="preserve"> </w:t>
      </w:r>
      <w:r w:rsidRPr="003539CF">
        <w:rPr>
          <w:sz w:val="28"/>
          <w:szCs w:val="28"/>
        </w:rPr>
        <w:t>Учреждения.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5.2. Рекомендации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организации психолого-педагогического сопровождения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учащегося</w:t>
      </w:r>
      <w:r w:rsidRPr="00BC0603">
        <w:rPr>
          <w:sz w:val="28"/>
          <w:szCs w:val="28"/>
        </w:rPr>
        <w:t xml:space="preserve">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BC0603">
        <w:rPr>
          <w:sz w:val="28"/>
          <w:szCs w:val="28"/>
        </w:rPr>
        <w:t>обучения</w:t>
      </w:r>
      <w:proofErr w:type="gramEnd"/>
      <w:r w:rsidRPr="00BC0603">
        <w:rPr>
          <w:sz w:val="28"/>
          <w:szCs w:val="28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дополнительный выходной день;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предоставление дополнительных перерывов для приема пищи, лекарств;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>снижение объема задаваемой на дом работы;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предоставление услуг ассистента (помощника), оказывающего </w:t>
      </w:r>
      <w:r>
        <w:rPr>
          <w:sz w:val="28"/>
          <w:szCs w:val="28"/>
        </w:rPr>
        <w:t xml:space="preserve">учащимся </w:t>
      </w:r>
      <w:r w:rsidRPr="00BC0603">
        <w:rPr>
          <w:sz w:val="28"/>
          <w:szCs w:val="28"/>
        </w:rPr>
        <w:t>необходимую техническую помощь;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Pr="003539CF">
        <w:rPr>
          <w:sz w:val="28"/>
          <w:szCs w:val="28"/>
        </w:rPr>
        <w:t>Учреждении.</w:t>
      </w:r>
      <w:r>
        <w:rPr>
          <w:color w:val="FF0000"/>
          <w:sz w:val="28"/>
          <w:szCs w:val="28"/>
        </w:rPr>
        <w:t xml:space="preserve"> 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5.3. Рекомендации </w:t>
      </w:r>
      <w:proofErr w:type="spellStart"/>
      <w:r w:rsidRPr="00BC0603">
        <w:rPr>
          <w:sz w:val="28"/>
          <w:szCs w:val="28"/>
        </w:rPr>
        <w:t>ППк</w:t>
      </w:r>
      <w:proofErr w:type="spellEnd"/>
      <w:r w:rsidRPr="00BC0603">
        <w:rPr>
          <w:sz w:val="28"/>
          <w:szCs w:val="28"/>
        </w:rPr>
        <w:t xml:space="preserve"> по организации психолого-педагогического сопровождения</w:t>
      </w:r>
      <w:r w:rsidRPr="003539CF">
        <w:rPr>
          <w:sz w:val="28"/>
          <w:szCs w:val="28"/>
        </w:rPr>
        <w:t xml:space="preserve"> учащегося</w:t>
      </w:r>
      <w:proofErr w:type="gramStart"/>
      <w:r w:rsidRPr="00BC0603">
        <w:rPr>
          <w:sz w:val="28"/>
          <w:szCs w:val="28"/>
        </w:rPr>
        <w:t xml:space="preserve"> ,</w:t>
      </w:r>
      <w:proofErr w:type="gramEnd"/>
      <w:r w:rsidRPr="00BC0603">
        <w:rPr>
          <w:sz w:val="28"/>
          <w:szCs w:val="28"/>
        </w:rPr>
        <w:t xml:space="preserve"> испытывающего трудности в освоении основных общеобразовательных программ, разв</w:t>
      </w:r>
      <w:r>
        <w:rPr>
          <w:sz w:val="28"/>
          <w:szCs w:val="28"/>
        </w:rPr>
        <w:t xml:space="preserve">итии и социальной адаптации </w:t>
      </w:r>
      <w:r w:rsidRPr="00BC0603">
        <w:rPr>
          <w:sz w:val="28"/>
          <w:szCs w:val="28"/>
        </w:rPr>
        <w:t>могут включать в том числе:</w:t>
      </w:r>
    </w:p>
    <w:p w:rsidR="003539CF" w:rsidRP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 xml:space="preserve">проведение групповых и (или) индивидуальных коррекционно-развивающих и компенсирующих занятий с </w:t>
      </w:r>
      <w:r>
        <w:rPr>
          <w:sz w:val="28"/>
          <w:szCs w:val="28"/>
        </w:rPr>
        <w:t>учащимися;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 xml:space="preserve">разработку индивидуального учебного плана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адаптацию учебных и контрольно-измерительных материалов;</w:t>
      </w:r>
    </w:p>
    <w:p w:rsidR="003539CF" w:rsidRPr="00BC060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0603">
        <w:rPr>
          <w:sz w:val="28"/>
          <w:szCs w:val="28"/>
        </w:rPr>
        <w:t>профилактику асоциального (</w:t>
      </w:r>
      <w:proofErr w:type="spellStart"/>
      <w:r w:rsidRPr="00BC0603">
        <w:rPr>
          <w:sz w:val="28"/>
          <w:szCs w:val="28"/>
        </w:rPr>
        <w:t>девиантного</w:t>
      </w:r>
      <w:proofErr w:type="spellEnd"/>
      <w:r w:rsidRPr="00BC0603">
        <w:rPr>
          <w:sz w:val="28"/>
          <w:szCs w:val="28"/>
        </w:rPr>
        <w:t xml:space="preserve">) поведения </w:t>
      </w:r>
      <w:r w:rsidRPr="003539CF">
        <w:rPr>
          <w:sz w:val="28"/>
          <w:szCs w:val="28"/>
        </w:rPr>
        <w:t>учащегося</w:t>
      </w:r>
      <w:r>
        <w:rPr>
          <w:sz w:val="28"/>
          <w:szCs w:val="28"/>
        </w:rPr>
        <w:t>;</w:t>
      </w:r>
    </w:p>
    <w:p w:rsidR="003539CF" w:rsidRPr="006C2633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0603">
        <w:rPr>
          <w:sz w:val="28"/>
          <w:szCs w:val="28"/>
        </w:rPr>
        <w:t xml:space="preserve">другие условия психолого-педагогического сопровождения в рамках компетенции </w:t>
      </w:r>
      <w:r w:rsidR="006C2633">
        <w:rPr>
          <w:sz w:val="28"/>
          <w:szCs w:val="28"/>
        </w:rPr>
        <w:t xml:space="preserve">Учреждении. </w:t>
      </w:r>
    </w:p>
    <w:p w:rsidR="003539CF" w:rsidRDefault="003539CF" w:rsidP="006174B6">
      <w:pPr>
        <w:shd w:val="clear" w:color="auto" w:fill="FFFFFF"/>
        <w:spacing w:after="199" w:line="276" w:lineRule="auto"/>
        <w:jc w:val="both"/>
        <w:textAlignment w:val="baseline"/>
        <w:rPr>
          <w:sz w:val="28"/>
          <w:szCs w:val="28"/>
        </w:rPr>
      </w:pPr>
      <w:r w:rsidRPr="00BC0603">
        <w:rPr>
          <w:sz w:val="28"/>
          <w:szCs w:val="28"/>
        </w:rPr>
        <w:t xml:space="preserve">5.4. Рекомендации по организации психолого-педагогического сопровождения </w:t>
      </w:r>
      <w:r w:rsidR="006C2633">
        <w:rPr>
          <w:sz w:val="28"/>
          <w:szCs w:val="28"/>
        </w:rPr>
        <w:t xml:space="preserve">учащихся </w:t>
      </w:r>
      <w:r w:rsidRPr="00BC0603">
        <w:rPr>
          <w:sz w:val="28"/>
          <w:szCs w:val="28"/>
        </w:rPr>
        <w:t>реализуются на основании письменного согласия родителей (законных представителей)</w:t>
      </w:r>
      <w:r>
        <w:rPr>
          <w:sz w:val="28"/>
          <w:szCs w:val="28"/>
        </w:rPr>
        <w:t xml:space="preserve"> несовершеннолетних учащихся</w:t>
      </w:r>
      <w:r w:rsidRPr="00BC0603">
        <w:rPr>
          <w:sz w:val="28"/>
          <w:szCs w:val="28"/>
        </w:rPr>
        <w:t>.</w:t>
      </w:r>
    </w:p>
    <w:p w:rsidR="000F5669" w:rsidRDefault="000F5669" w:rsidP="006174B6">
      <w:pPr>
        <w:spacing w:after="200" w:line="276" w:lineRule="auto"/>
        <w:jc w:val="both"/>
      </w:pPr>
    </w:p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Pr="000F5669" w:rsidRDefault="000F5669" w:rsidP="000F5669"/>
    <w:p w:rsidR="000F5669" w:rsidRDefault="000F5669" w:rsidP="000F5669"/>
    <w:p w:rsidR="000F5669" w:rsidRPr="000F5669" w:rsidRDefault="000F5669" w:rsidP="000F5669"/>
    <w:p w:rsidR="000F5669" w:rsidRDefault="000F5669" w:rsidP="000F5669"/>
    <w:p w:rsidR="00942DA6" w:rsidRDefault="00942DA6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Default="000F5669" w:rsidP="000F5669">
      <w:pPr>
        <w:jc w:val="center"/>
      </w:pPr>
    </w:p>
    <w:p w:rsidR="000F5669" w:rsidRPr="00DB78E0" w:rsidRDefault="000F5669" w:rsidP="000F5669">
      <w:pPr>
        <w:jc w:val="both"/>
        <w:rPr>
          <w:sz w:val="28"/>
          <w:szCs w:val="28"/>
        </w:rPr>
      </w:pPr>
      <w:r w:rsidRPr="00DB78E0">
        <w:rPr>
          <w:sz w:val="28"/>
          <w:szCs w:val="28"/>
        </w:rPr>
        <w:lastRenderedPageBreak/>
        <w:t xml:space="preserve">С </w:t>
      </w:r>
      <w:r>
        <w:rPr>
          <w:sz w:val="28"/>
          <w:szCs w:val="28"/>
        </w:rPr>
        <w:t xml:space="preserve">Положением о </w:t>
      </w:r>
      <w:proofErr w:type="gramStart"/>
      <w:r>
        <w:rPr>
          <w:sz w:val="28"/>
          <w:szCs w:val="28"/>
        </w:rPr>
        <w:t>психолого-педагогической</w:t>
      </w:r>
      <w:proofErr w:type="gramEnd"/>
      <w:r>
        <w:rPr>
          <w:sz w:val="28"/>
          <w:szCs w:val="28"/>
        </w:rPr>
        <w:t xml:space="preserve"> </w:t>
      </w:r>
      <w:r w:rsidR="002C55B8">
        <w:rPr>
          <w:sz w:val="28"/>
          <w:szCs w:val="28"/>
        </w:rPr>
        <w:t>консилиуме</w:t>
      </w:r>
      <w:bookmarkStart w:id="0" w:name="_GoBack"/>
      <w:bookmarkEnd w:id="0"/>
      <w:r w:rsidR="007308FD">
        <w:rPr>
          <w:sz w:val="28"/>
          <w:szCs w:val="28"/>
        </w:rPr>
        <w:t>, утвержденным</w:t>
      </w:r>
      <w:r w:rsidRPr="00DB78E0">
        <w:rPr>
          <w:sz w:val="28"/>
          <w:szCs w:val="28"/>
        </w:rPr>
        <w:t xml:space="preserve"> приказом №01-11/</w:t>
      </w:r>
      <w:r>
        <w:rPr>
          <w:sz w:val="28"/>
          <w:szCs w:val="28"/>
        </w:rPr>
        <w:t>43</w:t>
      </w:r>
      <w:r w:rsidRPr="00DB78E0">
        <w:rPr>
          <w:sz w:val="28"/>
          <w:szCs w:val="28"/>
        </w:rPr>
        <w:t xml:space="preserve"> от </w:t>
      </w:r>
      <w:r>
        <w:rPr>
          <w:sz w:val="28"/>
          <w:szCs w:val="28"/>
        </w:rPr>
        <w:t>19.02.2020</w:t>
      </w:r>
      <w:r w:rsidRPr="00DB78E0">
        <w:rPr>
          <w:sz w:val="28"/>
          <w:szCs w:val="28"/>
        </w:rPr>
        <w:t xml:space="preserve"> г. ознакомлены: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1"/>
        <w:gridCol w:w="3969"/>
      </w:tblGrid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669" w:rsidRPr="00D52C3D" w:rsidRDefault="000F5669" w:rsidP="000F5669">
            <w:pPr>
              <w:ind w:right="-108"/>
              <w:jc w:val="center"/>
              <w:rPr>
                <w:rFonts w:eastAsia="MS Mincho"/>
              </w:rPr>
            </w:pPr>
            <w:r w:rsidRPr="00D52C3D">
              <w:rPr>
                <w:rFonts w:eastAsia="MS Mincho"/>
              </w:rPr>
              <w:t xml:space="preserve">ФИО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jc w:val="center"/>
              <w:rPr>
                <w:rFonts w:eastAsia="MS Mincho"/>
              </w:rPr>
            </w:pPr>
            <w:r w:rsidRPr="00D52C3D">
              <w:rPr>
                <w:rFonts w:eastAsia="MS Mincho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jc w:val="center"/>
              <w:rPr>
                <w:rFonts w:eastAsia="MS Mincho"/>
              </w:rPr>
            </w:pPr>
            <w:r w:rsidRPr="00D52C3D">
              <w:rPr>
                <w:rFonts w:eastAsia="MS Mincho"/>
              </w:rPr>
              <w:t>Подпись</w:t>
            </w: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Автин</w:t>
            </w:r>
            <w:proofErr w:type="spellEnd"/>
            <w:r w:rsidRPr="00491F83">
              <w:rPr>
                <w:sz w:val="28"/>
                <w:szCs w:val="28"/>
              </w:rPr>
              <w:t xml:space="preserve"> Н.И.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Агапова Т.Ю.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  <w:jc w:val="righ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Акимов А.Г.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Арефьева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Белова О.В.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Белова С.А.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Белокопытова Е.И.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Бравая И.Н.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Варенцова</w:t>
            </w:r>
            <w:proofErr w:type="spellEnd"/>
            <w:r w:rsidRPr="00491F83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Герасимова Т.И.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Голубева М.С.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Горшкова И.А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Граевский</w:t>
            </w:r>
            <w:proofErr w:type="spellEnd"/>
            <w:r w:rsidRPr="00491F8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Гребенкина</w:t>
            </w:r>
            <w:proofErr w:type="spellEnd"/>
            <w:r w:rsidRPr="00491F83">
              <w:rPr>
                <w:sz w:val="28"/>
                <w:szCs w:val="28"/>
              </w:rPr>
              <w:t xml:space="preserve"> К.В.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Грешнев</w:t>
            </w:r>
            <w:proofErr w:type="spellEnd"/>
            <w:r w:rsidRPr="00491F8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Губинец В.И.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Гуренко А.А.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Гуренко И.Р.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Дудкина Т.Н.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Егоричева Т.А.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Емелина</w:t>
            </w:r>
            <w:proofErr w:type="spellEnd"/>
            <w:r w:rsidRPr="00491F83">
              <w:rPr>
                <w:sz w:val="28"/>
                <w:szCs w:val="28"/>
              </w:rPr>
              <w:t xml:space="preserve"> О.О.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Епифанова Г.С.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Ершова Л.В.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Жеглова К.А.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Захарова И.Л.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Зданевич</w:t>
            </w:r>
            <w:proofErr w:type="spellEnd"/>
            <w:r w:rsidRPr="00491F83">
              <w:rPr>
                <w:sz w:val="28"/>
                <w:szCs w:val="28"/>
              </w:rPr>
              <w:t xml:space="preserve"> А.Д.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Кангина</w:t>
            </w:r>
            <w:proofErr w:type="spellEnd"/>
            <w:r w:rsidRPr="00491F83">
              <w:rPr>
                <w:sz w:val="28"/>
                <w:szCs w:val="28"/>
              </w:rPr>
              <w:t xml:space="preserve"> О.И.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Карпова Е.Ю.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Карповская</w:t>
            </w:r>
            <w:proofErr w:type="spellEnd"/>
            <w:r w:rsidRPr="00491F83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Касаткина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Киняпина Н.М.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Киселева Н.В.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Кузнецова Е.В.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Курников С.Н.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Лапина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Липатова И.А.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Морозова М.Р.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Мостов А.Н.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Мостова О.Н.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Петрова Н.Н.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lastRenderedPageBreak/>
              <w:t>Праздникова</w:t>
            </w:r>
            <w:proofErr w:type="spellEnd"/>
            <w:r w:rsidRPr="00491F83">
              <w:rPr>
                <w:sz w:val="28"/>
                <w:szCs w:val="28"/>
              </w:rPr>
              <w:t xml:space="preserve"> Е. 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Романычева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Савасина</w:t>
            </w:r>
            <w:proofErr w:type="spellEnd"/>
            <w:r w:rsidRPr="00491F83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 xml:space="preserve">Сафронова Е.Е.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Сергеичева</w:t>
            </w:r>
            <w:proofErr w:type="spellEnd"/>
            <w:r w:rsidRPr="00491F83">
              <w:rPr>
                <w:sz w:val="28"/>
                <w:szCs w:val="28"/>
              </w:rPr>
              <w:t xml:space="preserve"> Л.Ю.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Сечина</w:t>
            </w:r>
            <w:proofErr w:type="spellEnd"/>
            <w:r w:rsidRPr="00491F83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Соколова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Соколовская Л.А.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Старкова А.С.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Суворова Ю.С.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Тюшков</w:t>
            </w:r>
            <w:proofErr w:type="spellEnd"/>
            <w:r w:rsidRPr="00491F83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Устимова Ю.Ю.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 xml:space="preserve">Устимова И.А.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Федорова И.В.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Фролова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r w:rsidRPr="00491F83">
              <w:rPr>
                <w:sz w:val="28"/>
                <w:szCs w:val="28"/>
              </w:rPr>
              <w:t>Циндяйкина Н.А.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Ширшина</w:t>
            </w:r>
            <w:proofErr w:type="spellEnd"/>
            <w:r w:rsidRPr="00491F83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491F83" w:rsidRDefault="000F5669" w:rsidP="000F5669">
            <w:pPr>
              <w:tabs>
                <w:tab w:val="left" w:pos="142"/>
              </w:tabs>
              <w:ind w:left="34"/>
              <w:rPr>
                <w:sz w:val="28"/>
                <w:szCs w:val="28"/>
              </w:rPr>
            </w:pPr>
            <w:proofErr w:type="spellStart"/>
            <w:r w:rsidRPr="00491F83">
              <w:rPr>
                <w:sz w:val="28"/>
                <w:szCs w:val="28"/>
              </w:rPr>
              <w:t>Ширшина</w:t>
            </w:r>
            <w:proofErr w:type="spellEnd"/>
            <w:r w:rsidRPr="00491F83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  <w:tr w:rsidR="000F5669" w:rsidRPr="00D52C3D" w:rsidTr="000F566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3"/>
              <w:contextualSpacing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669" w:rsidRPr="00D52C3D" w:rsidRDefault="000F5669" w:rsidP="000F5669">
            <w:pPr>
              <w:ind w:left="360"/>
              <w:contextualSpacing/>
            </w:pPr>
          </w:p>
        </w:tc>
      </w:tr>
    </w:tbl>
    <w:p w:rsidR="000F5669" w:rsidRPr="00D52C3D" w:rsidRDefault="000F5669" w:rsidP="000F5669">
      <w:pPr>
        <w:tabs>
          <w:tab w:val="left" w:pos="6060"/>
        </w:tabs>
        <w:rPr>
          <w:rFonts w:eastAsia="Calibri"/>
          <w:lang w:eastAsia="en-US"/>
        </w:rPr>
      </w:pPr>
    </w:p>
    <w:p w:rsidR="000F5669" w:rsidRPr="00D52C3D" w:rsidRDefault="000F5669" w:rsidP="000F5669">
      <w:pPr>
        <w:tabs>
          <w:tab w:val="left" w:pos="3135"/>
        </w:tabs>
      </w:pPr>
    </w:p>
    <w:p w:rsidR="000F5669" w:rsidRPr="00D52C3D" w:rsidRDefault="000F5669" w:rsidP="000F5669">
      <w:pPr>
        <w:tabs>
          <w:tab w:val="left" w:pos="3135"/>
        </w:tabs>
      </w:pPr>
    </w:p>
    <w:p w:rsidR="000F5669" w:rsidRPr="000F5669" w:rsidRDefault="000F5669" w:rsidP="000F5669">
      <w:pPr>
        <w:jc w:val="center"/>
      </w:pPr>
    </w:p>
    <w:sectPr w:rsidR="000F5669" w:rsidRPr="000F5669" w:rsidSect="00F0678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669" w:rsidRDefault="000F5669" w:rsidP="002B3BB3">
      <w:r>
        <w:separator/>
      </w:r>
    </w:p>
  </w:endnote>
  <w:endnote w:type="continuationSeparator" w:id="0">
    <w:p w:rsidR="000F5669" w:rsidRDefault="000F5669" w:rsidP="002B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669" w:rsidRDefault="000F5669" w:rsidP="002B3BB3">
      <w:r>
        <w:separator/>
      </w:r>
    </w:p>
  </w:footnote>
  <w:footnote w:type="continuationSeparator" w:id="0">
    <w:p w:rsidR="000F5669" w:rsidRDefault="000F5669" w:rsidP="002B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5897863"/>
      <w:docPartObj>
        <w:docPartGallery w:val="Page Numbers (Top of Page)"/>
        <w:docPartUnique/>
      </w:docPartObj>
    </w:sdtPr>
    <w:sdtEndPr/>
    <w:sdtContent>
      <w:p w:rsidR="000F5669" w:rsidRDefault="000F56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5B8">
          <w:rPr>
            <w:noProof/>
          </w:rPr>
          <w:t>8</w:t>
        </w:r>
        <w:r>
          <w:fldChar w:fldCharType="end"/>
        </w:r>
      </w:p>
    </w:sdtContent>
  </w:sdt>
  <w:p w:rsidR="000F5669" w:rsidRDefault="000F56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4B4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2D3B"/>
    <w:multiLevelType w:val="hybridMultilevel"/>
    <w:tmpl w:val="5A38A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B066E"/>
    <w:multiLevelType w:val="hybridMultilevel"/>
    <w:tmpl w:val="9732E838"/>
    <w:lvl w:ilvl="0" w:tplc="767E5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744FC9"/>
    <w:multiLevelType w:val="hybridMultilevel"/>
    <w:tmpl w:val="4AC0344A"/>
    <w:lvl w:ilvl="0" w:tplc="4F421B4C">
      <w:start w:val="1"/>
      <w:numFmt w:val="decimal"/>
      <w:lvlText w:val="%1."/>
      <w:lvlJc w:val="left"/>
      <w:pPr>
        <w:ind w:left="1080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A455A7"/>
    <w:multiLevelType w:val="hybridMultilevel"/>
    <w:tmpl w:val="7EE44EB0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D2C1F05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9A00EF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047205"/>
    <w:multiLevelType w:val="multilevel"/>
    <w:tmpl w:val="781428C2"/>
    <w:lvl w:ilvl="0">
      <w:start w:val="1"/>
      <w:numFmt w:val="decimal"/>
      <w:lvlText w:val="%1.1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>
    <w:nsid w:val="3B40372F"/>
    <w:multiLevelType w:val="hybridMultilevel"/>
    <w:tmpl w:val="79ECEF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E456E"/>
    <w:multiLevelType w:val="hybridMultilevel"/>
    <w:tmpl w:val="C9A08212"/>
    <w:lvl w:ilvl="0" w:tplc="7B7A9352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E784DCA"/>
    <w:multiLevelType w:val="hybridMultilevel"/>
    <w:tmpl w:val="1FECE7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70B93"/>
    <w:multiLevelType w:val="hybridMultilevel"/>
    <w:tmpl w:val="EB2EE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50F39"/>
    <w:multiLevelType w:val="hybridMultilevel"/>
    <w:tmpl w:val="0FC2064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C523EC"/>
    <w:multiLevelType w:val="hybridMultilevel"/>
    <w:tmpl w:val="484048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3A2E48"/>
    <w:multiLevelType w:val="hybridMultilevel"/>
    <w:tmpl w:val="91C00234"/>
    <w:lvl w:ilvl="0" w:tplc="767E5A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5BB065B"/>
    <w:multiLevelType w:val="hybridMultilevel"/>
    <w:tmpl w:val="E482053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2B5F06"/>
    <w:multiLevelType w:val="hybridMultilevel"/>
    <w:tmpl w:val="426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E2FDE"/>
    <w:multiLevelType w:val="hybridMultilevel"/>
    <w:tmpl w:val="4C2CC45C"/>
    <w:lvl w:ilvl="0" w:tplc="B5982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A194F"/>
    <w:multiLevelType w:val="hybridMultilevel"/>
    <w:tmpl w:val="465E0516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D4210D8"/>
    <w:multiLevelType w:val="hybridMultilevel"/>
    <w:tmpl w:val="93E2E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3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  <w:num w:numId="15">
    <w:abstractNumId w:val="15"/>
  </w:num>
  <w:num w:numId="16">
    <w:abstractNumId w:val="18"/>
  </w:num>
  <w:num w:numId="17">
    <w:abstractNumId w:val="2"/>
  </w:num>
  <w:num w:numId="18">
    <w:abstractNumId w:val="14"/>
  </w:num>
  <w:num w:numId="19">
    <w:abstractNumId w:val="1"/>
  </w:num>
  <w:num w:numId="20">
    <w:abstractNumId w:val="10"/>
  </w:num>
  <w:num w:numId="21">
    <w:abstractNumId w:val="8"/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74F"/>
    <w:rsid w:val="00043094"/>
    <w:rsid w:val="00045447"/>
    <w:rsid w:val="00046E95"/>
    <w:rsid w:val="00067FBC"/>
    <w:rsid w:val="00070CE4"/>
    <w:rsid w:val="00085E1E"/>
    <w:rsid w:val="00086464"/>
    <w:rsid w:val="00096FC2"/>
    <w:rsid w:val="000A2DCA"/>
    <w:rsid w:val="000D07FF"/>
    <w:rsid w:val="000E65CE"/>
    <w:rsid w:val="000E77E9"/>
    <w:rsid w:val="000F1F2F"/>
    <w:rsid w:val="000F5669"/>
    <w:rsid w:val="00103BB6"/>
    <w:rsid w:val="00141C48"/>
    <w:rsid w:val="00147D35"/>
    <w:rsid w:val="00151022"/>
    <w:rsid w:val="00166B1B"/>
    <w:rsid w:val="00181C06"/>
    <w:rsid w:val="001C17A8"/>
    <w:rsid w:val="001F25E7"/>
    <w:rsid w:val="001F2C12"/>
    <w:rsid w:val="00221B3B"/>
    <w:rsid w:val="00224FEC"/>
    <w:rsid w:val="00232A9D"/>
    <w:rsid w:val="00285EBA"/>
    <w:rsid w:val="002B3BB3"/>
    <w:rsid w:val="002C55B8"/>
    <w:rsid w:val="002E23C4"/>
    <w:rsid w:val="002E2A6A"/>
    <w:rsid w:val="002F3DE0"/>
    <w:rsid w:val="00307569"/>
    <w:rsid w:val="0033729B"/>
    <w:rsid w:val="0034427F"/>
    <w:rsid w:val="003539CF"/>
    <w:rsid w:val="00360D9C"/>
    <w:rsid w:val="00374323"/>
    <w:rsid w:val="0038200D"/>
    <w:rsid w:val="00382982"/>
    <w:rsid w:val="00385268"/>
    <w:rsid w:val="00393433"/>
    <w:rsid w:val="003955A8"/>
    <w:rsid w:val="003A2634"/>
    <w:rsid w:val="003D0B24"/>
    <w:rsid w:val="003E6760"/>
    <w:rsid w:val="00417477"/>
    <w:rsid w:val="00422B43"/>
    <w:rsid w:val="004259D8"/>
    <w:rsid w:val="004342DE"/>
    <w:rsid w:val="00465061"/>
    <w:rsid w:val="00472499"/>
    <w:rsid w:val="00493490"/>
    <w:rsid w:val="004A3BA5"/>
    <w:rsid w:val="004C1D3A"/>
    <w:rsid w:val="004C2D1E"/>
    <w:rsid w:val="004C54BF"/>
    <w:rsid w:val="004C5F34"/>
    <w:rsid w:val="004D05FF"/>
    <w:rsid w:val="004E1FEC"/>
    <w:rsid w:val="0052210D"/>
    <w:rsid w:val="00526EE5"/>
    <w:rsid w:val="00537E0D"/>
    <w:rsid w:val="005454F4"/>
    <w:rsid w:val="00551392"/>
    <w:rsid w:val="00556954"/>
    <w:rsid w:val="005710BC"/>
    <w:rsid w:val="005C2031"/>
    <w:rsid w:val="005D6ECB"/>
    <w:rsid w:val="005E583A"/>
    <w:rsid w:val="005E6182"/>
    <w:rsid w:val="00601F23"/>
    <w:rsid w:val="006168AC"/>
    <w:rsid w:val="006174B6"/>
    <w:rsid w:val="00617BEE"/>
    <w:rsid w:val="00630690"/>
    <w:rsid w:val="00630CAD"/>
    <w:rsid w:val="0068017B"/>
    <w:rsid w:val="00682BD6"/>
    <w:rsid w:val="0068542F"/>
    <w:rsid w:val="006A572A"/>
    <w:rsid w:val="006A5B58"/>
    <w:rsid w:val="006B2BA6"/>
    <w:rsid w:val="006C20D5"/>
    <w:rsid w:val="006C2633"/>
    <w:rsid w:val="00703C14"/>
    <w:rsid w:val="00706EC1"/>
    <w:rsid w:val="00721AD6"/>
    <w:rsid w:val="007308FD"/>
    <w:rsid w:val="0073202D"/>
    <w:rsid w:val="00740ACB"/>
    <w:rsid w:val="00754E1D"/>
    <w:rsid w:val="00766308"/>
    <w:rsid w:val="00766DD8"/>
    <w:rsid w:val="00775BC8"/>
    <w:rsid w:val="007B001F"/>
    <w:rsid w:val="007B03C8"/>
    <w:rsid w:val="007C33C9"/>
    <w:rsid w:val="007D6A9D"/>
    <w:rsid w:val="007F68DD"/>
    <w:rsid w:val="008018D1"/>
    <w:rsid w:val="0080229A"/>
    <w:rsid w:val="00816D8D"/>
    <w:rsid w:val="00842631"/>
    <w:rsid w:val="00851A24"/>
    <w:rsid w:val="00873C28"/>
    <w:rsid w:val="00891173"/>
    <w:rsid w:val="008B17AE"/>
    <w:rsid w:val="008E16B2"/>
    <w:rsid w:val="009172B0"/>
    <w:rsid w:val="00922186"/>
    <w:rsid w:val="00925579"/>
    <w:rsid w:val="009260FA"/>
    <w:rsid w:val="009329DA"/>
    <w:rsid w:val="00942DA6"/>
    <w:rsid w:val="009461B5"/>
    <w:rsid w:val="00957ED6"/>
    <w:rsid w:val="00960801"/>
    <w:rsid w:val="00963584"/>
    <w:rsid w:val="00973C8D"/>
    <w:rsid w:val="0098522B"/>
    <w:rsid w:val="00995012"/>
    <w:rsid w:val="0099513C"/>
    <w:rsid w:val="009975CF"/>
    <w:rsid w:val="009B69FF"/>
    <w:rsid w:val="00A345A1"/>
    <w:rsid w:val="00A57C6A"/>
    <w:rsid w:val="00A65D19"/>
    <w:rsid w:val="00A73BED"/>
    <w:rsid w:val="00A96B9B"/>
    <w:rsid w:val="00AB03AA"/>
    <w:rsid w:val="00AC74C7"/>
    <w:rsid w:val="00AD3A79"/>
    <w:rsid w:val="00AE2570"/>
    <w:rsid w:val="00AE320B"/>
    <w:rsid w:val="00B1373A"/>
    <w:rsid w:val="00B5274F"/>
    <w:rsid w:val="00B911B2"/>
    <w:rsid w:val="00B92FE4"/>
    <w:rsid w:val="00BB4215"/>
    <w:rsid w:val="00BE5BE9"/>
    <w:rsid w:val="00C2087A"/>
    <w:rsid w:val="00C30C2C"/>
    <w:rsid w:val="00C4446D"/>
    <w:rsid w:val="00C44B43"/>
    <w:rsid w:val="00C44FCE"/>
    <w:rsid w:val="00C50FB1"/>
    <w:rsid w:val="00C87801"/>
    <w:rsid w:val="00C94EE5"/>
    <w:rsid w:val="00CB3511"/>
    <w:rsid w:val="00CC6CE1"/>
    <w:rsid w:val="00CD2C42"/>
    <w:rsid w:val="00CF389E"/>
    <w:rsid w:val="00CF5F72"/>
    <w:rsid w:val="00D20D32"/>
    <w:rsid w:val="00D328F5"/>
    <w:rsid w:val="00D35337"/>
    <w:rsid w:val="00D51F22"/>
    <w:rsid w:val="00D920B3"/>
    <w:rsid w:val="00D96036"/>
    <w:rsid w:val="00DA3517"/>
    <w:rsid w:val="00DC1D59"/>
    <w:rsid w:val="00DC4F7B"/>
    <w:rsid w:val="00DE3B72"/>
    <w:rsid w:val="00E07618"/>
    <w:rsid w:val="00E15D3D"/>
    <w:rsid w:val="00E61E62"/>
    <w:rsid w:val="00E714F5"/>
    <w:rsid w:val="00E8188B"/>
    <w:rsid w:val="00E849A5"/>
    <w:rsid w:val="00E86D0E"/>
    <w:rsid w:val="00EE6818"/>
    <w:rsid w:val="00EF3247"/>
    <w:rsid w:val="00F06786"/>
    <w:rsid w:val="00F9244B"/>
    <w:rsid w:val="00FA09A7"/>
    <w:rsid w:val="00FF271D"/>
    <w:rsid w:val="00FF4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BE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873C2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873C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7B03C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DA3517"/>
    <w:rPr>
      <w:rFonts w:ascii="Calibri" w:eastAsia="Calibri" w:hAnsi="Calibri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semiHidden/>
    <w:rsid w:val="00DA3517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unhideWhenUsed/>
    <w:rsid w:val="00DA3517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0678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06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2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2D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4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9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68</cp:revision>
  <cp:lastPrinted>2020-02-25T10:56:00Z</cp:lastPrinted>
  <dcterms:created xsi:type="dcterms:W3CDTF">2015-08-13T06:04:00Z</dcterms:created>
  <dcterms:modified xsi:type="dcterms:W3CDTF">2020-03-20T08:14:00Z</dcterms:modified>
</cp:coreProperties>
</file>