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491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11E6C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СШ №6</w:t>
      </w:r>
    </w:p>
    <w:p w:rsidR="00D11E6C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11E6C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Меледина И.Ю.</w:t>
      </w:r>
    </w:p>
    <w:p w:rsidR="00D11E6C" w:rsidRPr="00480147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№01-11/163 от 29.08.2024г.</w:t>
      </w:r>
    </w:p>
    <w:p w:rsidR="00480147" w:rsidRDefault="00480147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6C" w:rsidRDefault="00D11E6C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491" w:rsidRPr="00480147" w:rsidRDefault="008F5491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Положение о работе с электронной почтой</w:t>
      </w:r>
    </w:p>
    <w:p w:rsidR="008F5491" w:rsidRPr="00480147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491" w:rsidRPr="00480147" w:rsidRDefault="008F5491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F5491" w:rsidRPr="00480147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0147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Положени</w:t>
      </w:r>
      <w:r w:rsidR="00195A72">
        <w:rPr>
          <w:rFonts w:ascii="Times New Roman" w:hAnsi="Times New Roman" w:cs="Times New Roman"/>
          <w:sz w:val="24"/>
          <w:szCs w:val="24"/>
        </w:rPr>
        <w:t>е о работе с электронной почтой муниципального общеобразовательного учреждения «Средняя Учреждение №6»</w:t>
      </w:r>
      <w:r w:rsidRPr="00480147">
        <w:rPr>
          <w:rFonts w:ascii="Times New Roman" w:hAnsi="Times New Roman" w:cs="Times New Roman"/>
          <w:sz w:val="24"/>
          <w:szCs w:val="24"/>
        </w:rPr>
        <w:t xml:space="preserve"> (далее — Положение</w:t>
      </w:r>
      <w:r w:rsidR="00195A72">
        <w:rPr>
          <w:rFonts w:ascii="Times New Roman" w:hAnsi="Times New Roman" w:cs="Times New Roman"/>
          <w:sz w:val="24"/>
          <w:szCs w:val="24"/>
        </w:rPr>
        <w:t>, Учреждение</w:t>
      </w:r>
      <w:r w:rsidRPr="00480147">
        <w:rPr>
          <w:rFonts w:ascii="Times New Roman" w:hAnsi="Times New Roman" w:cs="Times New Roman"/>
          <w:sz w:val="24"/>
          <w:szCs w:val="24"/>
        </w:rPr>
        <w:t>)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27 июля 2006 г. № 149-ФЗ «Об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информации», Федеральным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законом от 27 июля 2006 г. № 152-ФЗ «О персональных данных», постановлением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Правительства Российской Федерации от 29 октября 2022 года № 1934 «О требованиях к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адресам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почты, используемым государственными органами и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органами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местного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самоуправления», статьей 13.11.2 Кодекса Российской Федерации об административных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правонарушениях, приказом Федеральной службы по надзору в сфере связи,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информационных технологий и массовых коммуникаций (</w:t>
      </w:r>
      <w:proofErr w:type="spellStart"/>
      <w:r w:rsidRPr="00480147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480147">
        <w:rPr>
          <w:rFonts w:ascii="Times New Roman" w:hAnsi="Times New Roman" w:cs="Times New Roman"/>
          <w:sz w:val="24"/>
          <w:szCs w:val="24"/>
        </w:rPr>
        <w:t>) от 21 февраля 2023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г. № 22 «Об утверждении Порядка формирования и размещения на официальном сайте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Федеральной службы по надзору в сфере связи, информационных технологий и массовых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коммуникаций в информационно-телекоммуникационной сети «Интернет» перечня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информационных систем и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(или) программ для электронных вычислительных машин,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указанных в части 8 статьи 10 Федерального закона от 27 июля 2006 г. № 149-ФЗ «Об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информации, информационных технологиях и о защите информации», информационным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сообщением </w:t>
      </w:r>
      <w:proofErr w:type="spellStart"/>
      <w:r w:rsidRPr="00480147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480147">
        <w:rPr>
          <w:rFonts w:ascii="Times New Roman" w:hAnsi="Times New Roman" w:cs="Times New Roman"/>
          <w:sz w:val="24"/>
          <w:szCs w:val="24"/>
        </w:rPr>
        <w:t xml:space="preserve"> от 5 мая 2023 г., руководящими и методическими документами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Федеральной службы по техническому и экспортному контролю (ФСТЭК России).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491" w:rsidRPr="00480147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1.2. Положение определяет основные принципы организации электронной почты,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обмена информацией по электронной почте, порядок подготовки, учета и обращения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документов, передаваемых по электронной почте.</w:t>
      </w:r>
    </w:p>
    <w:p w:rsidR="008F5491" w:rsidRPr="00480147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1.3. Положение предназначено для работников </w:t>
      </w:r>
      <w:r w:rsidR="00195A72">
        <w:rPr>
          <w:rFonts w:ascii="Times New Roman" w:hAnsi="Times New Roman" w:cs="Times New Roman"/>
          <w:sz w:val="24"/>
          <w:szCs w:val="24"/>
        </w:rPr>
        <w:t>Учреждения</w:t>
      </w:r>
      <w:r w:rsidRPr="00480147">
        <w:rPr>
          <w:rFonts w:ascii="Times New Roman" w:hAnsi="Times New Roman" w:cs="Times New Roman"/>
          <w:sz w:val="24"/>
          <w:szCs w:val="24"/>
        </w:rPr>
        <w:t>, связанных с получением 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отправкой корреспонденции в электронном виде по роду своей деятельности.</w:t>
      </w:r>
    </w:p>
    <w:p w:rsidR="008F5491" w:rsidRPr="00480147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1.4. К использованию допускаются сервисы электронной почты с доменным именем 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сетевым адресом,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в российской национальной доменной зоне.</w:t>
      </w:r>
    </w:p>
    <w:p w:rsidR="008F5491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1. Электронная почта </w:t>
      </w:r>
      <w:r w:rsidR="008E009F">
        <w:rPr>
          <w:rFonts w:ascii="Times New Roman" w:hAnsi="Times New Roman" w:cs="Times New Roman"/>
          <w:sz w:val="24"/>
          <w:szCs w:val="24"/>
        </w:rPr>
        <w:t>МОУ СШ № 6</w:t>
      </w:r>
      <w:r w:rsidRPr="00480147">
        <w:rPr>
          <w:rFonts w:ascii="Times New Roman" w:hAnsi="Times New Roman" w:cs="Times New Roman"/>
          <w:sz w:val="24"/>
          <w:szCs w:val="24"/>
        </w:rPr>
        <w:t xml:space="preserve"> (далее — образовательная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организация) может использоваться только в административных и образовательных целях.</w:t>
      </w:r>
    </w:p>
    <w:p w:rsidR="00480147" w:rsidRPr="00480147" w:rsidRDefault="00480147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491" w:rsidRDefault="008F5491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2. Организационное обеспечение электронной почты</w:t>
      </w:r>
    </w:p>
    <w:p w:rsidR="00480147" w:rsidRPr="00480147" w:rsidRDefault="00480147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09F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2.1. </w:t>
      </w:r>
      <w:r w:rsidR="00195A72">
        <w:rPr>
          <w:rFonts w:ascii="Times New Roman" w:hAnsi="Times New Roman" w:cs="Times New Roman"/>
          <w:sz w:val="24"/>
          <w:szCs w:val="24"/>
        </w:rPr>
        <w:t>Учреждение</w:t>
      </w:r>
      <w:r w:rsidRPr="00480147">
        <w:rPr>
          <w:rFonts w:ascii="Times New Roman" w:hAnsi="Times New Roman" w:cs="Times New Roman"/>
          <w:sz w:val="24"/>
          <w:szCs w:val="24"/>
        </w:rPr>
        <w:t xml:space="preserve"> организует один официальный электронный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почтовый ящик </w:t>
      </w:r>
      <w:r w:rsidR="008E009F" w:rsidRPr="008E009F">
        <w:rPr>
          <w:rFonts w:ascii="Times New Roman" w:hAnsi="Times New Roman" w:cs="Times New Roman"/>
          <w:sz w:val="24"/>
          <w:szCs w:val="24"/>
        </w:rPr>
        <w:t>sch6.gavyam@yarregion.ru</w:t>
      </w:r>
      <w:r w:rsidRPr="00480147">
        <w:rPr>
          <w:rFonts w:ascii="Times New Roman" w:hAnsi="Times New Roman" w:cs="Times New Roman"/>
          <w:sz w:val="24"/>
          <w:szCs w:val="24"/>
        </w:rPr>
        <w:t xml:space="preserve"> для обмена официальной корреспонденцией,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подлежащей регистрации в </w:t>
      </w:r>
      <w:r w:rsidR="00195A72">
        <w:rPr>
          <w:rFonts w:ascii="Times New Roman" w:hAnsi="Times New Roman" w:cs="Times New Roman"/>
          <w:sz w:val="24"/>
          <w:szCs w:val="24"/>
        </w:rPr>
        <w:t>Учреждении</w:t>
      </w:r>
      <w:r w:rsidRPr="004801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09F" w:rsidRDefault="008F54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lastRenderedPageBreak/>
        <w:t xml:space="preserve">2.2. По электронной почте в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80147">
        <w:rPr>
          <w:rFonts w:ascii="Times New Roman" w:hAnsi="Times New Roman" w:cs="Times New Roman"/>
          <w:sz w:val="24"/>
          <w:szCs w:val="24"/>
        </w:rPr>
        <w:t>производится обмен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информацией законодательного, нормативно-правового, учебного, учебно-методического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характера между учреждениями образования, органами управления разных уровней,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поставщиками оборудования и материалов, подрядчиками, поставщиками услуг и другими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330FB8" w:rsidRPr="00480147">
        <w:rPr>
          <w:rFonts w:ascii="Times New Roman" w:hAnsi="Times New Roman" w:cs="Times New Roman"/>
          <w:sz w:val="24"/>
          <w:szCs w:val="24"/>
        </w:rPr>
        <w:t xml:space="preserve">организациями, предприятиями и учреждениями, связанными с </w:t>
      </w:r>
      <w:r w:rsidR="00195A72">
        <w:rPr>
          <w:rFonts w:ascii="Times New Roman" w:hAnsi="Times New Roman" w:cs="Times New Roman"/>
          <w:sz w:val="24"/>
          <w:szCs w:val="24"/>
        </w:rPr>
        <w:t>Учреждением</w:t>
      </w:r>
      <w:r w:rsidR="00330FB8" w:rsidRPr="00480147">
        <w:rPr>
          <w:rFonts w:ascii="Times New Roman" w:hAnsi="Times New Roman" w:cs="Times New Roman"/>
          <w:sz w:val="24"/>
          <w:szCs w:val="24"/>
        </w:rPr>
        <w:t xml:space="preserve"> договорными или иными обязательствами.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2.3. Для обработки, передачи и приема информации по электронной почте в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480147">
        <w:rPr>
          <w:rFonts w:ascii="Times New Roman" w:hAnsi="Times New Roman" w:cs="Times New Roman"/>
          <w:sz w:val="24"/>
          <w:szCs w:val="24"/>
        </w:rPr>
        <w:t>приказом директора назначается ответственное лицо —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оператор электронной почты.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2.4. При создании электронного почтового ящика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80147">
        <w:rPr>
          <w:rFonts w:ascii="Times New Roman" w:hAnsi="Times New Roman" w:cs="Times New Roman"/>
          <w:sz w:val="24"/>
          <w:szCs w:val="24"/>
        </w:rPr>
        <w:t>ответственное лицо направляет в органы управления образованием муниципального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образования свои электронные реквизиты для формирования базы данных образовательных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организаций муниципалитета.</w:t>
      </w:r>
    </w:p>
    <w:p w:rsidR="00330FB8" w:rsidRPr="00480147" w:rsidRDefault="008E009F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330FB8" w:rsidRPr="00480147">
        <w:rPr>
          <w:rFonts w:ascii="Times New Roman" w:hAnsi="Times New Roman" w:cs="Times New Roman"/>
          <w:sz w:val="24"/>
          <w:szCs w:val="24"/>
        </w:rPr>
        <w:t>. Отправка и получение электронных документов осуществляется с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330FB8" w:rsidRPr="00480147">
        <w:rPr>
          <w:rFonts w:ascii="Times New Roman" w:hAnsi="Times New Roman" w:cs="Times New Roman"/>
          <w:sz w:val="24"/>
          <w:szCs w:val="24"/>
        </w:rPr>
        <w:t>использованием программных продуктов, предназначенных для работы с электронной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330FB8" w:rsidRPr="00480147">
        <w:rPr>
          <w:rFonts w:ascii="Times New Roman" w:hAnsi="Times New Roman" w:cs="Times New Roman"/>
          <w:sz w:val="24"/>
          <w:szCs w:val="24"/>
        </w:rPr>
        <w:t xml:space="preserve">почтой в </w:t>
      </w:r>
      <w:r w:rsidR="00195A72">
        <w:rPr>
          <w:rFonts w:ascii="Times New Roman" w:hAnsi="Times New Roman" w:cs="Times New Roman"/>
          <w:sz w:val="24"/>
          <w:szCs w:val="24"/>
        </w:rPr>
        <w:t>Учреждении</w:t>
      </w:r>
      <w:r w:rsidR="00330FB8" w:rsidRPr="00480147">
        <w:rPr>
          <w:rFonts w:ascii="Times New Roman" w:hAnsi="Times New Roman" w:cs="Times New Roman"/>
          <w:sz w:val="24"/>
          <w:szCs w:val="24"/>
        </w:rPr>
        <w:t>.</w:t>
      </w:r>
    </w:p>
    <w:p w:rsidR="00480147" w:rsidRPr="00480147" w:rsidRDefault="00480147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FB8" w:rsidRDefault="00330FB8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3. Порядок обработки, передачи и приёма документов по электронной почте</w:t>
      </w:r>
    </w:p>
    <w:p w:rsidR="00480147" w:rsidRPr="00480147" w:rsidRDefault="00480147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3.1.  Документ, отправляемые по электронной почте, должны соответствовать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требованиям, предъявляемым к оформлению официальных документов.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3.2. Пользователи электронной почты должны соблюдать правила и инструкции по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работе с электронной почтой, этические нормы общения, должны оказывать людям то же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уважение, что и при устном общении.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3.3, Перед отправлением по электронной почте сообщения или отчета необходимо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проверить правописание и грамматику текста.</w:t>
      </w:r>
    </w:p>
    <w:p w:rsid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3.4. Пользователям данной почты запрещено: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3.4.1. участвовать в рассылке посланий, не связанных с образовательной или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административной деятельностью </w:t>
      </w:r>
      <w:r w:rsidR="00195A72">
        <w:rPr>
          <w:rFonts w:ascii="Times New Roman" w:hAnsi="Times New Roman" w:cs="Times New Roman"/>
          <w:sz w:val="24"/>
          <w:szCs w:val="24"/>
        </w:rPr>
        <w:t>Учреждения</w:t>
      </w:r>
      <w:r w:rsidRPr="00480147">
        <w:rPr>
          <w:rFonts w:ascii="Times New Roman" w:hAnsi="Times New Roman" w:cs="Times New Roman"/>
          <w:sz w:val="24"/>
          <w:szCs w:val="24"/>
        </w:rPr>
        <w:t>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3.4.2. пересылать по произвольным адресам не затребованную потребителями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информацию (спам);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3.4.3. отправлять сообщения противозаконного или неэтического содержания;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3.4.4. использовать массовую рассылку электронной почты, за исключением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необходимых случаев;</w:t>
      </w:r>
    </w:p>
    <w:p w:rsidR="00E63594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3.5. электронное послание не должно использоваться для пересылки секретной и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E63594">
        <w:rPr>
          <w:rFonts w:ascii="Times New Roman" w:hAnsi="Times New Roman" w:cs="Times New Roman"/>
          <w:sz w:val="24"/>
          <w:szCs w:val="24"/>
        </w:rPr>
        <w:t>конфиденциальной информации;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3.6. При получении электронного сообщения оператор электронной почты: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3.6.1. передает документ на рассмотрение администрации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80147">
        <w:rPr>
          <w:rFonts w:ascii="Times New Roman" w:hAnsi="Times New Roman" w:cs="Times New Roman"/>
          <w:sz w:val="24"/>
          <w:szCs w:val="24"/>
        </w:rPr>
        <w:t>или в случае именного сообщения — непосредственно адресату;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3.6.2. в случае невозможности прочтения электронного сообщения уведомляет об этом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отправителя.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 При работе с электронной почтой оператор электронной почты пользуется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следующими правилами: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3.7.1. внимательно проверять адрес отправителя, даже в случае совпадения адреса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уже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известным контактом;</w:t>
      </w:r>
    </w:p>
    <w:p w:rsidR="00BC5585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lastRenderedPageBreak/>
        <w:t>3.7.2. не открывать письма от неизвестных адресатов</w:t>
      </w:r>
      <w:r w:rsidR="00DF359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3591">
        <w:rPr>
          <w:rFonts w:ascii="Times New Roman" w:hAnsi="Times New Roman" w:cs="Times New Roman"/>
          <w:sz w:val="24"/>
          <w:szCs w:val="24"/>
        </w:rPr>
        <w:t>фишинговые</w:t>
      </w:r>
      <w:proofErr w:type="spellEnd"/>
      <w:r w:rsidR="00DF3591">
        <w:rPr>
          <w:rFonts w:ascii="Times New Roman" w:hAnsi="Times New Roman" w:cs="Times New Roman"/>
          <w:sz w:val="24"/>
          <w:szCs w:val="24"/>
        </w:rPr>
        <w:t xml:space="preserve"> письма, содержащие домен </w:t>
      </w:r>
      <w:proofErr w:type="spellStart"/>
      <w:r w:rsidR="00DF3591">
        <w:rPr>
          <w:rFonts w:ascii="Times New Roman" w:hAnsi="Times New Roman" w:cs="Times New Roman"/>
          <w:sz w:val="24"/>
          <w:szCs w:val="24"/>
          <w:lang w:val="en-US"/>
        </w:rPr>
        <w:t>gmx</w:t>
      </w:r>
      <w:proofErr w:type="spellEnd"/>
      <w:r w:rsidR="00DF3591" w:rsidRPr="00DF35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359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F3591" w:rsidRPr="00DF3591">
        <w:rPr>
          <w:rFonts w:ascii="Times New Roman" w:hAnsi="Times New Roman" w:cs="Times New Roman"/>
          <w:sz w:val="24"/>
          <w:szCs w:val="24"/>
        </w:rPr>
        <w:t>)</w:t>
      </w:r>
      <w:r w:rsidRPr="00480147">
        <w:rPr>
          <w:rFonts w:ascii="Times New Roman" w:hAnsi="Times New Roman" w:cs="Times New Roman"/>
          <w:sz w:val="24"/>
          <w:szCs w:val="24"/>
        </w:rPr>
        <w:t>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3.7.3. не открывать письма с призывом к действиям (например «открой», «прочитай»,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«ознакомься»), а также к письмам, в темах которых упоминаются финансы, банки,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E63594">
        <w:rPr>
          <w:rFonts w:ascii="Times New Roman" w:hAnsi="Times New Roman" w:cs="Times New Roman"/>
          <w:sz w:val="24"/>
          <w:szCs w:val="24"/>
        </w:rPr>
        <w:t>г</w:t>
      </w:r>
      <w:r w:rsidRPr="00480147">
        <w:rPr>
          <w:rFonts w:ascii="Times New Roman" w:hAnsi="Times New Roman" w:cs="Times New Roman"/>
          <w:sz w:val="24"/>
          <w:szCs w:val="24"/>
        </w:rPr>
        <w:t>еополитическая обстановка или содержатся угрозы;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3.7.4. не открывать письма на иностранном языке, особенно с большим количеством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получателей;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3.7.5. не переходить по ссылкам, которые содержатся в электронных письмах, особенно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если они длинные или, наоборот, созданы с помощью сервисов сокращения ссылок</w:t>
      </w:r>
      <w:r w:rsidR="00E63594">
        <w:rPr>
          <w:rFonts w:ascii="Times New Roman" w:hAnsi="Times New Roman" w:cs="Times New Roman"/>
          <w:sz w:val="24"/>
          <w:szCs w:val="24"/>
        </w:rPr>
        <w:t xml:space="preserve"> (например, 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bit</w:t>
      </w:r>
      <w:r w:rsidR="00E63594" w:rsidRPr="00E6359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63594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="00E63594" w:rsidRPr="00E63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3594">
        <w:rPr>
          <w:rFonts w:ascii="Times New Roman" w:hAnsi="Times New Roman" w:cs="Times New Roman"/>
          <w:sz w:val="24"/>
          <w:szCs w:val="24"/>
          <w:lang w:val="en-US"/>
        </w:rPr>
        <w:t>tinyurl</w:t>
      </w:r>
      <w:proofErr w:type="spellEnd"/>
      <w:r w:rsidR="00E63594" w:rsidRPr="00E63594">
        <w:rPr>
          <w:rFonts w:ascii="Times New Roman" w:hAnsi="Times New Roman" w:cs="Times New Roman"/>
          <w:sz w:val="24"/>
          <w:szCs w:val="24"/>
        </w:rPr>
        <w:t>.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E63594" w:rsidRPr="00E63594">
        <w:rPr>
          <w:rFonts w:ascii="Times New Roman" w:hAnsi="Times New Roman" w:cs="Times New Roman"/>
          <w:sz w:val="24"/>
          <w:szCs w:val="24"/>
        </w:rPr>
        <w:t>)</w:t>
      </w:r>
      <w:r w:rsidRPr="00480147">
        <w:rPr>
          <w:rFonts w:ascii="Times New Roman" w:hAnsi="Times New Roman" w:cs="Times New Roman"/>
          <w:sz w:val="24"/>
          <w:szCs w:val="24"/>
        </w:rPr>
        <w:t>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3.7.6. не переходить по ссылкам из письма, если они заменены на слова, не наводить на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них мышкой и просматривать полный адрес сайтов;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3.7.7. не открывать вложения, особенно если в них содержатся документы с макросами,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архивы с паролями, а также файлы с расширениями 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="00E63594" w:rsidRPr="00E63594">
        <w:rPr>
          <w:rFonts w:ascii="Times New Roman" w:hAnsi="Times New Roman" w:cs="Times New Roman"/>
          <w:sz w:val="24"/>
          <w:szCs w:val="24"/>
        </w:rPr>
        <w:t xml:space="preserve">, 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LNK</w:t>
      </w:r>
      <w:r w:rsidR="00E63594" w:rsidRPr="00E63594">
        <w:rPr>
          <w:rFonts w:ascii="Times New Roman" w:hAnsi="Times New Roman" w:cs="Times New Roman"/>
          <w:sz w:val="24"/>
          <w:szCs w:val="24"/>
        </w:rPr>
        <w:t>,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CHM</w:t>
      </w:r>
      <w:r w:rsidR="00E63594" w:rsidRPr="00E63594">
        <w:rPr>
          <w:rFonts w:ascii="Times New Roman" w:hAnsi="Times New Roman" w:cs="Times New Roman"/>
          <w:sz w:val="24"/>
          <w:szCs w:val="24"/>
        </w:rPr>
        <w:t>,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VD</w:t>
      </w:r>
      <w:r w:rsidRPr="00480147">
        <w:rPr>
          <w:rFonts w:ascii="Times New Roman" w:hAnsi="Times New Roman" w:cs="Times New Roman"/>
          <w:sz w:val="24"/>
          <w:szCs w:val="24"/>
        </w:rPr>
        <w:t>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3.7.8. по собственной инициативе не осуществлять рассылку (в том числе и массовую)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электронных почтовых сообщений (если рассылка не связана с выполнением служебных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обязанностей);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3.7.9. менять пароль от аккаунта электронной почты не реже одного раза в квартал.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Использовать пароль, соответствующий следующим критериям:</w:t>
      </w:r>
    </w:p>
    <w:p w:rsidR="00330FB8" w:rsidRPr="00480147" w:rsidRDefault="00ED772F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3.7.9.1. </w:t>
      </w:r>
      <w:r w:rsidR="00330FB8" w:rsidRPr="00480147">
        <w:rPr>
          <w:rFonts w:ascii="Times New Roman" w:hAnsi="Times New Roman" w:cs="Times New Roman"/>
          <w:sz w:val="24"/>
          <w:szCs w:val="24"/>
        </w:rPr>
        <w:t>длина пароля должна быть не менее 8 символов;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147">
        <w:rPr>
          <w:rFonts w:ascii="Times New Roman" w:hAnsi="Times New Roman" w:cs="Times New Roman"/>
          <w:sz w:val="24"/>
          <w:szCs w:val="24"/>
        </w:rPr>
        <w:t>3.9, в числе символов пароля обязательно должны присутствовать минимум 2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буквы в верхнем и нижнем регистрах, не следующие друг за другом, минимум 2 цифры, не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следующие друг за другом и минимум 1 специальный символ (@), #, $, &amp;, *, % </w:t>
      </w:r>
      <w:proofErr w:type="spellStart"/>
      <w:r w:rsidRPr="00480147">
        <w:rPr>
          <w:rFonts w:ascii="Times New Roman" w:hAnsi="Times New Roman" w:cs="Times New Roman"/>
          <w:sz w:val="24"/>
          <w:szCs w:val="24"/>
        </w:rPr>
        <w:t>ит.п</w:t>
      </w:r>
      <w:proofErr w:type="spellEnd"/>
      <w:r w:rsidRPr="00480147">
        <w:rPr>
          <w:rFonts w:ascii="Times New Roman" w:hAnsi="Times New Roman" w:cs="Times New Roman"/>
          <w:sz w:val="24"/>
          <w:szCs w:val="24"/>
        </w:rPr>
        <w:t>.);</w:t>
      </w:r>
      <w:proofErr w:type="gramEnd"/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0147">
        <w:rPr>
          <w:rFonts w:ascii="Times New Roman" w:hAnsi="Times New Roman" w:cs="Times New Roman"/>
          <w:sz w:val="24"/>
          <w:szCs w:val="24"/>
        </w:rPr>
        <w:t>3.7.9.3. пароль не должен включать в себя легко вычисляемые сочетания символов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(имена, фамилии, известные названия, словарные и жаргонные слова и Т.Д.),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последовательности символов и знаков (111, а\</w:t>
      </w:r>
      <w:proofErr w:type="spellStart"/>
      <w:r w:rsidRPr="00480147">
        <w:rPr>
          <w:rFonts w:ascii="Times New Roman" w:hAnsi="Times New Roman" w:cs="Times New Roman"/>
          <w:sz w:val="24"/>
          <w:szCs w:val="24"/>
        </w:rPr>
        <w:t>еку</w:t>
      </w:r>
      <w:proofErr w:type="spellEnd"/>
      <w:r w:rsidRPr="00480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0147">
        <w:rPr>
          <w:rFonts w:ascii="Times New Roman" w:hAnsi="Times New Roman" w:cs="Times New Roman"/>
          <w:sz w:val="24"/>
          <w:szCs w:val="24"/>
        </w:rPr>
        <w:t>абса</w:t>
      </w:r>
      <w:proofErr w:type="spellEnd"/>
      <w:r w:rsidRPr="00480147">
        <w:rPr>
          <w:rFonts w:ascii="Times New Roman" w:hAnsi="Times New Roman" w:cs="Times New Roman"/>
          <w:sz w:val="24"/>
          <w:szCs w:val="24"/>
        </w:rPr>
        <w:t xml:space="preserve"> и т.д.), общепринятые сокрашения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(ЭВМ, ЛВС, </w:t>
      </w:r>
      <w:r w:rsidR="00E63594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480147">
        <w:rPr>
          <w:rFonts w:ascii="Times New Roman" w:hAnsi="Times New Roman" w:cs="Times New Roman"/>
          <w:sz w:val="24"/>
          <w:szCs w:val="24"/>
        </w:rPr>
        <w:t xml:space="preserve"> и т.п.), аббревиатуры, клички домашних животных, номера автомобилей,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телефонов и другие значимые сочетаний букв и знаков, которые можно угадать, основываясь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80147">
        <w:rPr>
          <w:rFonts w:ascii="Times New Roman" w:hAnsi="Times New Roman" w:cs="Times New Roman"/>
          <w:sz w:val="24"/>
          <w:szCs w:val="24"/>
        </w:rPr>
        <w:t xml:space="preserve"> информации о пользователе;</w:t>
      </w:r>
    </w:p>
    <w:p w:rsidR="00330FB8" w:rsidRPr="00480147" w:rsidRDefault="00ED772F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3.7.9.4. </w:t>
      </w:r>
      <w:r w:rsidR="00330FB8" w:rsidRPr="00480147">
        <w:rPr>
          <w:rFonts w:ascii="Times New Roman" w:hAnsi="Times New Roman" w:cs="Times New Roman"/>
          <w:sz w:val="24"/>
          <w:szCs w:val="24"/>
        </w:rPr>
        <w:t>при смене пароля новое значение должно отличаться от предыдущего не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330FB8" w:rsidRPr="00480147">
        <w:rPr>
          <w:rFonts w:ascii="Times New Roman" w:hAnsi="Times New Roman" w:cs="Times New Roman"/>
          <w:sz w:val="24"/>
          <w:szCs w:val="24"/>
        </w:rPr>
        <w:t>менее чем в 6-ти позициях.</w:t>
      </w:r>
    </w:p>
    <w:p w:rsidR="00330FB8" w:rsidRDefault="00DF3591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3.7.10</w:t>
      </w:r>
      <w:r w:rsidRPr="00DF3591">
        <w:rPr>
          <w:rFonts w:ascii="Times New Roman" w:hAnsi="Times New Roman" w:cs="Times New Roman"/>
          <w:sz w:val="24"/>
          <w:szCs w:val="24"/>
        </w:rPr>
        <w:t>.</w:t>
      </w:r>
      <w:r w:rsidR="00330FB8" w:rsidRPr="00480147">
        <w:rPr>
          <w:rFonts w:ascii="Times New Roman" w:hAnsi="Times New Roman" w:cs="Times New Roman"/>
          <w:sz w:val="24"/>
          <w:szCs w:val="24"/>
        </w:rPr>
        <w:t xml:space="preserve"> по возможности применять двухфакторную аутентификацию при входе в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ED772F">
        <w:rPr>
          <w:rFonts w:ascii="Times New Roman" w:hAnsi="Times New Roman" w:cs="Times New Roman"/>
          <w:sz w:val="24"/>
          <w:szCs w:val="24"/>
        </w:rPr>
        <w:t>аккаунт электронной почты;</w:t>
      </w:r>
    </w:p>
    <w:p w:rsidR="00ED772F" w:rsidRDefault="00ED772F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3.7.11. обновлять базу антивирусных средств защиты до актуальных версий;</w:t>
      </w:r>
    </w:p>
    <w:p w:rsidR="00ED772F" w:rsidRPr="00480147" w:rsidRDefault="00ED772F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3.7.12 своевременно устанавливать и проверять контент – фильтрацию на техническом оборудовании Учреждения.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3.8. Оператору электронной почты запрещается: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3.8.1. использовать адрес электронной почты для оформления подписки на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периодическую рассылку материалов из сети Интернет, а также для регистрации на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47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480147">
        <w:rPr>
          <w:rFonts w:ascii="Times New Roman" w:hAnsi="Times New Roman" w:cs="Times New Roman"/>
          <w:sz w:val="24"/>
          <w:szCs w:val="24"/>
        </w:rPr>
        <w:t>, не связанных с исполнением служебных обязанностей;</w:t>
      </w:r>
    </w:p>
    <w:p w:rsidR="00330FB8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3.8.2. предоставлять третьим лицам доступ, либо передавать пароль для доступа к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электронному почтовому ящику </w:t>
      </w:r>
      <w:r w:rsidR="00195A72">
        <w:rPr>
          <w:rFonts w:ascii="Times New Roman" w:hAnsi="Times New Roman" w:cs="Times New Roman"/>
          <w:sz w:val="24"/>
          <w:szCs w:val="24"/>
        </w:rPr>
        <w:t>Учреждения</w:t>
      </w:r>
      <w:r w:rsidRPr="00480147">
        <w:rPr>
          <w:rFonts w:ascii="Times New Roman" w:hAnsi="Times New Roman" w:cs="Times New Roman"/>
          <w:sz w:val="24"/>
          <w:szCs w:val="24"/>
        </w:rPr>
        <w:t>.</w:t>
      </w:r>
    </w:p>
    <w:p w:rsidR="00480147" w:rsidRPr="00480147" w:rsidRDefault="00480147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FB8" w:rsidRDefault="00330FB8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4. Ответственность</w:t>
      </w:r>
    </w:p>
    <w:p w:rsidR="00480147" w:rsidRPr="00480147" w:rsidRDefault="00480147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lastRenderedPageBreak/>
        <w:t xml:space="preserve">4.1. Администрация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80147">
        <w:rPr>
          <w:rFonts w:ascii="Times New Roman" w:hAnsi="Times New Roman" w:cs="Times New Roman"/>
          <w:sz w:val="24"/>
          <w:szCs w:val="24"/>
        </w:rPr>
        <w:t>должна обеспечить бесперебойное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функционирование сервиса электронной почты, регулярное получение и отправку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информации в течение всего рабочего дня.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4.2. Ответственность за ненадлежащую подготовку информации к передаче по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электронной почте несет автор информации, предполагаемой к отправке.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4.3. Ответственность за отправку адресату и получение электронной почты — несет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оператор электронной почты.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4.4. Изменение наименования официального электронного почтового ящика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80147">
        <w:rPr>
          <w:rFonts w:ascii="Times New Roman" w:hAnsi="Times New Roman" w:cs="Times New Roman"/>
          <w:sz w:val="24"/>
          <w:szCs w:val="24"/>
        </w:rPr>
        <w:t xml:space="preserve">согласовывает директор </w:t>
      </w:r>
      <w:r w:rsidR="00195A72">
        <w:rPr>
          <w:rFonts w:ascii="Times New Roman" w:hAnsi="Times New Roman" w:cs="Times New Roman"/>
          <w:sz w:val="24"/>
          <w:szCs w:val="24"/>
        </w:rPr>
        <w:t>Учреждения</w:t>
      </w:r>
      <w:r w:rsidRPr="00480147">
        <w:rPr>
          <w:rFonts w:ascii="Times New Roman" w:hAnsi="Times New Roman" w:cs="Times New Roman"/>
          <w:sz w:val="24"/>
          <w:szCs w:val="24"/>
        </w:rPr>
        <w:t>.</w:t>
      </w:r>
    </w:p>
    <w:p w:rsidR="00330FB8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4.5. По факту изменения официального электронного почтового ящика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="00195A72">
        <w:rPr>
          <w:rFonts w:ascii="Times New Roman" w:hAnsi="Times New Roman" w:cs="Times New Roman"/>
          <w:sz w:val="24"/>
          <w:szCs w:val="24"/>
        </w:rPr>
        <w:t>Учреждение</w:t>
      </w:r>
      <w:r w:rsidRPr="00480147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195A72">
        <w:rPr>
          <w:rFonts w:ascii="Times New Roman" w:hAnsi="Times New Roman" w:cs="Times New Roman"/>
          <w:sz w:val="24"/>
          <w:szCs w:val="24"/>
        </w:rPr>
        <w:t>о</w:t>
      </w:r>
      <w:r w:rsidRPr="00480147">
        <w:rPr>
          <w:rFonts w:ascii="Times New Roman" w:hAnsi="Times New Roman" w:cs="Times New Roman"/>
          <w:sz w:val="24"/>
          <w:szCs w:val="24"/>
        </w:rPr>
        <w:t xml:space="preserve"> уведомить информационным письмом управление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образования за 3 рабочих дня до смены электронного почтового ящика с указанием даты, с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которой изменения вступают в силу.</w:t>
      </w:r>
    </w:p>
    <w:p w:rsidR="00480147" w:rsidRPr="00480147" w:rsidRDefault="00480147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FB8" w:rsidRDefault="00330FB8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5. Особые положения</w:t>
      </w:r>
    </w:p>
    <w:p w:rsidR="00480147" w:rsidRPr="00480147" w:rsidRDefault="00480147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 xml:space="preserve">5.1. Актуальный пароль от электронного почтового ящика </w:t>
      </w:r>
      <w:r w:rsidR="00195A7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80147">
        <w:rPr>
          <w:rFonts w:ascii="Times New Roman" w:hAnsi="Times New Roman" w:cs="Times New Roman"/>
          <w:sz w:val="24"/>
          <w:szCs w:val="24"/>
        </w:rPr>
        <w:t>хранится у оператора электронной почты.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5.2. В случае переустановки операционной системы на компьютере или замены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системного блока, на который приходит электронная почта </w:t>
      </w:r>
      <w:r w:rsidR="00195A72">
        <w:rPr>
          <w:rFonts w:ascii="Times New Roman" w:hAnsi="Times New Roman" w:cs="Times New Roman"/>
          <w:sz w:val="24"/>
          <w:szCs w:val="24"/>
        </w:rPr>
        <w:t>Учреждения</w:t>
      </w:r>
      <w:r w:rsidRPr="00480147">
        <w:rPr>
          <w:rFonts w:ascii="Times New Roman" w:hAnsi="Times New Roman" w:cs="Times New Roman"/>
          <w:sz w:val="24"/>
          <w:szCs w:val="24"/>
        </w:rPr>
        <w:t>,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для восстановления работы электронной почты используется конверт с паролем.</w:t>
      </w:r>
    </w:p>
    <w:p w:rsidR="00330FB8" w:rsidRPr="00480147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5.3. При утере пароля от электронного почтового ящика оператор электронной почты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>обращается в службу поддержки.</w:t>
      </w:r>
    </w:p>
    <w:p w:rsidR="00330FB8" w:rsidRDefault="00330FB8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47">
        <w:rPr>
          <w:rFonts w:ascii="Times New Roman" w:hAnsi="Times New Roman" w:cs="Times New Roman"/>
          <w:sz w:val="24"/>
          <w:szCs w:val="24"/>
        </w:rPr>
        <w:t>5.4. В случае отсутствия ответственного сотрудника за работу с электронной почтой</w:t>
      </w:r>
      <w:r w:rsidR="00480147">
        <w:rPr>
          <w:rFonts w:ascii="Times New Roman" w:hAnsi="Times New Roman" w:cs="Times New Roman"/>
          <w:sz w:val="24"/>
          <w:szCs w:val="24"/>
        </w:rPr>
        <w:t xml:space="preserve"> </w:t>
      </w:r>
      <w:r w:rsidRPr="00480147">
        <w:rPr>
          <w:rFonts w:ascii="Times New Roman" w:hAnsi="Times New Roman" w:cs="Times New Roman"/>
          <w:sz w:val="24"/>
          <w:szCs w:val="24"/>
        </w:rPr>
        <w:t xml:space="preserve">его обязанности возлагаются на </w:t>
      </w:r>
      <w:r w:rsidR="00195A72">
        <w:rPr>
          <w:rFonts w:ascii="Times New Roman" w:hAnsi="Times New Roman" w:cs="Times New Roman"/>
          <w:sz w:val="24"/>
          <w:szCs w:val="24"/>
        </w:rPr>
        <w:t>заместителя директора по учебно-воспитательной работе, ответственного за информатизацию</w:t>
      </w:r>
      <w:r w:rsidRPr="00480147">
        <w:rPr>
          <w:rFonts w:ascii="Times New Roman" w:hAnsi="Times New Roman" w:cs="Times New Roman"/>
          <w:sz w:val="24"/>
          <w:szCs w:val="24"/>
        </w:rPr>
        <w:t>.</w:t>
      </w:r>
    </w:p>
    <w:p w:rsidR="00480147" w:rsidRPr="00480147" w:rsidRDefault="00480147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0FB8" w:rsidRDefault="00330FB8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14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480147" w:rsidRPr="00480147" w:rsidRDefault="00480147" w:rsidP="00480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FB8" w:rsidRDefault="00195A72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 работе с электронной почте утверждается директором Учреждения и вступает в силу с момента его подписания. </w:t>
      </w:r>
    </w:p>
    <w:p w:rsidR="00195A72" w:rsidRDefault="00195A72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2" w:rsidRDefault="00195A72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1E6C" w:rsidRDefault="00D11E6C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E6C" w:rsidRDefault="00D11E6C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5A72" w:rsidRDefault="00D11E6C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Положением о работе с электронной почтой </w:t>
      </w:r>
      <w:r w:rsidRPr="00D11E6C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«Средняя школа №6», утвержденным приказом №01-11/1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D11E6C">
        <w:rPr>
          <w:rFonts w:ascii="Times New Roman" w:hAnsi="Times New Roman" w:cs="Times New Roman"/>
          <w:sz w:val="24"/>
          <w:szCs w:val="24"/>
        </w:rPr>
        <w:t xml:space="preserve"> от 29.08.202</w:t>
      </w:r>
      <w:r w:rsidR="00ED772F">
        <w:rPr>
          <w:rFonts w:ascii="Times New Roman" w:hAnsi="Times New Roman" w:cs="Times New Roman"/>
          <w:sz w:val="24"/>
          <w:szCs w:val="24"/>
        </w:rPr>
        <w:t>4</w:t>
      </w:r>
      <w:r w:rsidRPr="00D11E6C">
        <w:rPr>
          <w:rFonts w:ascii="Times New Roman" w:hAnsi="Times New Roman" w:cs="Times New Roman"/>
          <w:sz w:val="24"/>
          <w:szCs w:val="24"/>
        </w:rPr>
        <w:t xml:space="preserve"> г. ознакомлены:</w:t>
      </w:r>
      <w:proofErr w:type="gramEnd"/>
    </w:p>
    <w:p w:rsidR="00D11E6C" w:rsidRDefault="00D11E6C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E6C" w:rsidRDefault="00D11E6C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E6C" w:rsidRDefault="00D11E6C" w:rsidP="00480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E6C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А.А.Кузина</w:t>
      </w:r>
      <w:proofErr w:type="spellEnd"/>
    </w:p>
    <w:p w:rsidR="00D11E6C" w:rsidRPr="00480147" w:rsidRDefault="00D11E6C" w:rsidP="00D11E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А.С.Старкова</w:t>
      </w:r>
      <w:proofErr w:type="spellEnd"/>
    </w:p>
    <w:sectPr w:rsidR="00D11E6C" w:rsidRPr="004801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C5" w:rsidRDefault="007500C5" w:rsidP="00ED772F">
      <w:pPr>
        <w:spacing w:after="0" w:line="240" w:lineRule="auto"/>
      </w:pPr>
      <w:r>
        <w:separator/>
      </w:r>
    </w:p>
  </w:endnote>
  <w:endnote w:type="continuationSeparator" w:id="0">
    <w:p w:rsidR="007500C5" w:rsidRDefault="007500C5" w:rsidP="00ED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590420"/>
      <w:docPartObj>
        <w:docPartGallery w:val="Page Numbers (Bottom of Page)"/>
        <w:docPartUnique/>
      </w:docPartObj>
    </w:sdtPr>
    <w:sdtContent>
      <w:p w:rsidR="00ED772F" w:rsidRDefault="00ED77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D772F" w:rsidRDefault="00ED77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C5" w:rsidRDefault="007500C5" w:rsidP="00ED772F">
      <w:pPr>
        <w:spacing w:after="0" w:line="240" w:lineRule="auto"/>
      </w:pPr>
      <w:r>
        <w:separator/>
      </w:r>
    </w:p>
  </w:footnote>
  <w:footnote w:type="continuationSeparator" w:id="0">
    <w:p w:rsidR="007500C5" w:rsidRDefault="007500C5" w:rsidP="00ED7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4"/>
    <w:rsid w:val="00195A72"/>
    <w:rsid w:val="00330FB8"/>
    <w:rsid w:val="004726F4"/>
    <w:rsid w:val="00480147"/>
    <w:rsid w:val="005D7235"/>
    <w:rsid w:val="007500C5"/>
    <w:rsid w:val="008E009F"/>
    <w:rsid w:val="008F5491"/>
    <w:rsid w:val="00BC5585"/>
    <w:rsid w:val="00D11E6C"/>
    <w:rsid w:val="00DF3591"/>
    <w:rsid w:val="00E63594"/>
    <w:rsid w:val="00E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D72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72F"/>
  </w:style>
  <w:style w:type="paragraph" w:styleId="a8">
    <w:name w:val="footer"/>
    <w:basedOn w:val="a"/>
    <w:link w:val="a9"/>
    <w:uiPriority w:val="99"/>
    <w:unhideWhenUsed/>
    <w:rsid w:val="00ED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D72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72F"/>
  </w:style>
  <w:style w:type="paragraph" w:styleId="a8">
    <w:name w:val="footer"/>
    <w:basedOn w:val="a"/>
    <w:link w:val="a9"/>
    <w:uiPriority w:val="99"/>
    <w:unhideWhenUsed/>
    <w:rsid w:val="00ED7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2025-02-27T12:41:00Z</cp:lastPrinted>
  <dcterms:created xsi:type="dcterms:W3CDTF">2025-02-27T07:25:00Z</dcterms:created>
  <dcterms:modified xsi:type="dcterms:W3CDTF">2025-02-27T12:42:00Z</dcterms:modified>
</cp:coreProperties>
</file>