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21" w:rsidRDefault="009C4F21" w:rsidP="004E61D5">
      <w:pPr>
        <w:pStyle w:val="FR2"/>
        <w:ind w:left="-36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985"/>
        <w:gridCol w:w="3603"/>
      </w:tblGrid>
      <w:tr w:rsidR="004E61D5" w:rsidRPr="00291E57" w:rsidTr="00184E62">
        <w:trPr>
          <w:trHeight w:val="995"/>
        </w:trPr>
        <w:tc>
          <w:tcPr>
            <w:tcW w:w="3757" w:type="dxa"/>
          </w:tcPr>
          <w:p w:rsidR="00184E62" w:rsidRPr="00291E57" w:rsidRDefault="00184E62" w:rsidP="00184E62">
            <w:pPr>
              <w:jc w:val="center"/>
              <w:rPr>
                <w:b/>
                <w:szCs w:val="28"/>
              </w:rPr>
            </w:pPr>
            <w:r w:rsidRPr="00291E57">
              <w:rPr>
                <w:b/>
                <w:szCs w:val="28"/>
              </w:rPr>
              <w:t>Председатель первичной</w:t>
            </w:r>
          </w:p>
          <w:p w:rsidR="00184E62" w:rsidRPr="00291E57" w:rsidRDefault="00184E62" w:rsidP="00184E62">
            <w:pPr>
              <w:jc w:val="center"/>
              <w:rPr>
                <w:b/>
                <w:szCs w:val="28"/>
              </w:rPr>
            </w:pPr>
            <w:r w:rsidRPr="00291E57">
              <w:rPr>
                <w:b/>
                <w:szCs w:val="28"/>
              </w:rPr>
              <w:t>профсоюзной организации</w:t>
            </w:r>
          </w:p>
          <w:p w:rsidR="00184E62" w:rsidRPr="00291E57" w:rsidRDefault="00184E62" w:rsidP="00184E62">
            <w:pPr>
              <w:jc w:val="center"/>
              <w:rPr>
                <w:szCs w:val="28"/>
              </w:rPr>
            </w:pPr>
            <w:r w:rsidRPr="00291E57">
              <w:rPr>
                <w:szCs w:val="28"/>
              </w:rPr>
              <w:t>______________________</w:t>
            </w:r>
          </w:p>
          <w:p w:rsidR="004E61D5" w:rsidRPr="00291E57" w:rsidRDefault="00184E62" w:rsidP="00184E62">
            <w:pPr>
              <w:pStyle w:val="FR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57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1985" w:type="dxa"/>
          </w:tcPr>
          <w:p w:rsidR="004E61D5" w:rsidRPr="00291E57" w:rsidRDefault="004E61D5" w:rsidP="009C4F21">
            <w:pPr>
              <w:pStyle w:val="FR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4E61D5" w:rsidRPr="00291E57" w:rsidRDefault="004E61D5" w:rsidP="009C4F21">
            <w:pPr>
              <w:pStyle w:val="FR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57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184E62" w:rsidRPr="00291E57"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:rsidR="004E61D5" w:rsidRPr="00291E57" w:rsidRDefault="00184E62" w:rsidP="009C4F21">
            <w:pPr>
              <w:pStyle w:val="FR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57">
              <w:rPr>
                <w:rFonts w:ascii="Times New Roman" w:hAnsi="Times New Roman"/>
                <w:sz w:val="28"/>
                <w:szCs w:val="28"/>
              </w:rPr>
              <w:t>Приказ №01-11/150 от 26.08.2022</w:t>
            </w:r>
          </w:p>
          <w:p w:rsidR="004E61D5" w:rsidRPr="00291E57" w:rsidRDefault="004E61D5" w:rsidP="004E61D5">
            <w:pPr>
              <w:pStyle w:val="FR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F21" w:rsidRPr="00291E57" w:rsidRDefault="009C4F21" w:rsidP="009C4F21">
      <w:pPr>
        <w:pStyle w:val="FR2"/>
        <w:ind w:left="-360"/>
        <w:jc w:val="center"/>
        <w:rPr>
          <w:rFonts w:ascii="Times New Roman" w:hAnsi="Times New Roman"/>
          <w:sz w:val="28"/>
          <w:szCs w:val="28"/>
        </w:rPr>
      </w:pPr>
    </w:p>
    <w:p w:rsidR="009C4F21" w:rsidRPr="00291E57" w:rsidRDefault="009C4F21" w:rsidP="009C4F21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91E57">
        <w:rPr>
          <w:rFonts w:ascii="Times New Roman" w:hAnsi="Times New Roman"/>
          <w:b/>
          <w:sz w:val="28"/>
          <w:szCs w:val="28"/>
        </w:rPr>
        <w:t>ПОЛОЖЕНИЕ О КОМИССИИ</w:t>
      </w:r>
    </w:p>
    <w:p w:rsidR="00E500D6" w:rsidRPr="00291E57" w:rsidRDefault="00E500D6" w:rsidP="009C4F21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9C4F21" w:rsidRPr="00291E57" w:rsidRDefault="009C4F21" w:rsidP="00184E62">
      <w:pPr>
        <w:ind w:left="-360"/>
        <w:jc w:val="center"/>
        <w:rPr>
          <w:b/>
          <w:szCs w:val="28"/>
        </w:rPr>
      </w:pPr>
      <w:r w:rsidRPr="00291E57">
        <w:rPr>
          <w:b/>
          <w:szCs w:val="28"/>
        </w:rPr>
        <w:t xml:space="preserve">по ведению коллективных переговоров, подготовке проекта, заключению и организации контроля за выполнением коллективного договора </w:t>
      </w:r>
      <w:r w:rsidR="00184E62" w:rsidRPr="00291E57">
        <w:rPr>
          <w:b/>
          <w:szCs w:val="28"/>
        </w:rPr>
        <w:t>муниципального общеобразовательного учреждения «Средняя школа №6»</w:t>
      </w:r>
    </w:p>
    <w:bookmarkEnd w:id="0"/>
    <w:p w:rsidR="009C4F21" w:rsidRPr="00291E57" w:rsidRDefault="009C4F21" w:rsidP="009C4F21">
      <w:pPr>
        <w:ind w:left="-360"/>
        <w:jc w:val="center"/>
        <w:rPr>
          <w:b/>
          <w:szCs w:val="28"/>
        </w:rPr>
      </w:pPr>
    </w:p>
    <w:p w:rsidR="009C4F21" w:rsidRPr="00291E57" w:rsidRDefault="009C4F21" w:rsidP="009C4F21">
      <w:pPr>
        <w:ind w:left="-360"/>
        <w:jc w:val="center"/>
        <w:rPr>
          <w:szCs w:val="28"/>
        </w:rPr>
      </w:pPr>
      <w:r w:rsidRPr="00291E57">
        <w:rPr>
          <w:b/>
          <w:szCs w:val="28"/>
        </w:rPr>
        <w:t>1. Общие положения.</w:t>
      </w:r>
    </w:p>
    <w:p w:rsidR="009C4F21" w:rsidRPr="00291E57" w:rsidRDefault="009C4F21" w:rsidP="009C4F21">
      <w:pPr>
        <w:ind w:left="-360"/>
        <w:jc w:val="both"/>
        <w:rPr>
          <w:szCs w:val="28"/>
        </w:rPr>
      </w:pPr>
    </w:p>
    <w:p w:rsidR="009C4F21" w:rsidRPr="00291E57" w:rsidRDefault="0090737F" w:rsidP="0090737F">
      <w:pPr>
        <w:pStyle w:val="21"/>
        <w:spacing w:line="276" w:lineRule="auto"/>
        <w:ind w:left="-360" w:firstLine="540"/>
        <w:rPr>
          <w:szCs w:val="28"/>
        </w:rPr>
      </w:pPr>
      <w:r w:rsidRPr="00291E57">
        <w:rPr>
          <w:rFonts w:ascii="Times New Roman" w:hAnsi="Times New Roman"/>
          <w:szCs w:val="28"/>
        </w:rPr>
        <w:t>1.1.</w:t>
      </w:r>
      <w:r w:rsidR="009C4F21" w:rsidRPr="00291E57">
        <w:rPr>
          <w:rFonts w:ascii="Times New Roman" w:hAnsi="Times New Roman"/>
          <w:szCs w:val="28"/>
        </w:rPr>
        <w:t>Комиссия по ведению коллективных переговоров, по</w:t>
      </w:r>
      <w:r w:rsidR="00AD0CB7" w:rsidRPr="00291E57">
        <w:rPr>
          <w:rFonts w:ascii="Times New Roman" w:hAnsi="Times New Roman"/>
          <w:szCs w:val="28"/>
        </w:rPr>
        <w:t xml:space="preserve">дготовки проекта, заключению и </w:t>
      </w:r>
      <w:r w:rsidR="009C4F21" w:rsidRPr="00291E57">
        <w:rPr>
          <w:rFonts w:ascii="Times New Roman" w:hAnsi="Times New Roman"/>
          <w:szCs w:val="28"/>
        </w:rPr>
        <w:t>организации контроля за выпо</w:t>
      </w:r>
      <w:r w:rsidR="00AD0CB7" w:rsidRPr="00291E57">
        <w:rPr>
          <w:rFonts w:ascii="Times New Roman" w:hAnsi="Times New Roman"/>
          <w:szCs w:val="28"/>
        </w:rPr>
        <w:t xml:space="preserve">лнением коллективного договора </w:t>
      </w:r>
      <w:r w:rsidR="00184E62" w:rsidRPr="00291E57">
        <w:rPr>
          <w:rFonts w:ascii="Times New Roman" w:hAnsi="Times New Roman"/>
          <w:szCs w:val="28"/>
          <w:u w:val="single"/>
        </w:rPr>
        <w:t>муниципального общеобразовательного учреждения «Средняя школа №6»</w:t>
      </w:r>
      <w:r w:rsidR="009C4F21" w:rsidRPr="00291E57">
        <w:rPr>
          <w:rFonts w:ascii="Times New Roman" w:hAnsi="Times New Roman"/>
          <w:szCs w:val="28"/>
        </w:rPr>
        <w:t xml:space="preserve"> (дал</w:t>
      </w:r>
      <w:r w:rsidR="00AD0CB7" w:rsidRPr="00291E57">
        <w:rPr>
          <w:rFonts w:ascii="Times New Roman" w:hAnsi="Times New Roman"/>
          <w:szCs w:val="28"/>
        </w:rPr>
        <w:t xml:space="preserve">ее - Комиссия), образованная в </w:t>
      </w:r>
      <w:r w:rsidR="00184E62" w:rsidRPr="00291E57">
        <w:rPr>
          <w:rFonts w:ascii="Times New Roman" w:hAnsi="Times New Roman"/>
          <w:szCs w:val="28"/>
        </w:rPr>
        <w:t>муниципальном общеобразовательном учреждении «Средняя школа №6» (далее – Учреждение)</w:t>
      </w:r>
      <w:r w:rsidRPr="00291E57">
        <w:rPr>
          <w:rFonts w:ascii="Times New Roman" w:hAnsi="Times New Roman"/>
          <w:szCs w:val="28"/>
        </w:rPr>
        <w:t xml:space="preserve"> в </w:t>
      </w:r>
      <w:r w:rsidR="009C4F21" w:rsidRPr="00291E57">
        <w:rPr>
          <w:szCs w:val="28"/>
        </w:rPr>
        <w:t>соответстви</w:t>
      </w:r>
      <w:r w:rsidRPr="00291E57">
        <w:rPr>
          <w:rFonts w:asciiTheme="minorHAnsi" w:hAnsiTheme="minorHAnsi"/>
          <w:szCs w:val="28"/>
        </w:rPr>
        <w:t>и</w:t>
      </w:r>
      <w:r w:rsidR="009C4F21" w:rsidRPr="00291E57">
        <w:rPr>
          <w:szCs w:val="28"/>
        </w:rPr>
        <w:t xml:space="preserve"> со ст. 3</w:t>
      </w:r>
      <w:r w:rsidR="00AD0CB7" w:rsidRPr="00291E57">
        <w:rPr>
          <w:szCs w:val="28"/>
        </w:rPr>
        <w:t>6-37</w:t>
      </w:r>
      <w:r w:rsidR="009C4F21" w:rsidRPr="00291E57">
        <w:rPr>
          <w:szCs w:val="28"/>
        </w:rPr>
        <w:t xml:space="preserve"> Трудового кодекса Российской Федерации в своей деятельности руководствуетс</w:t>
      </w:r>
      <w:r w:rsidR="00AD0CB7" w:rsidRPr="00291E57">
        <w:rPr>
          <w:szCs w:val="28"/>
        </w:rPr>
        <w:t>я Конституцией РФ, действующим</w:t>
      </w:r>
      <w:r w:rsidR="009C4F21" w:rsidRPr="00291E57">
        <w:rPr>
          <w:szCs w:val="28"/>
        </w:rPr>
        <w:t xml:space="preserve"> законодательством, отраслевым и муниципальным соглашениями, действие которых распространяется на организацию, настоящим Положением и заключенным коллективным договором.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 При формировании и осуществлении деятельности Комиссии стороны руководствуются следующими основным принципами социального партнерства: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1.2.1.</w:t>
      </w:r>
      <w:r w:rsidR="00AD0CB7" w:rsidRPr="00291E57">
        <w:rPr>
          <w:szCs w:val="28"/>
        </w:rPr>
        <w:t xml:space="preserve"> </w:t>
      </w:r>
      <w:r w:rsidRPr="00291E57">
        <w:rPr>
          <w:szCs w:val="28"/>
        </w:rPr>
        <w:t>равноправие сторон;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1.2.2. уважение и учет интересов сторон;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1.2.3. заинтересованность сторон в участии в договорных отношениях;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1.2.4. соблюдение сторонами и их представителями законов и иных нормативных правовых актов;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1.2.5. полномочность представителей сторон;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1.2.6. свобода выбора при обсуждении вопросов, входящих в сферу труда;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1.2.7. добровольность принятия сторонами на себя обязательств;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1.2.8. реальность обязательств, принимаемых на себя сторонами;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1.2.9. обязательность выполнения коллективного договоров, соглашений;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1.2.10. контроль за выполнением принятых коллективных договора, муниципального и отраслевого соглашений;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1.2.11. ответственность сторон, их представителей за невыполнение по их вине коллективного договора, </w:t>
      </w:r>
      <w:r w:rsidR="007E157C" w:rsidRPr="00291E57">
        <w:rPr>
          <w:szCs w:val="28"/>
        </w:rPr>
        <w:t xml:space="preserve">муниципального и отраслевого </w:t>
      </w:r>
      <w:r w:rsidRPr="00291E57">
        <w:rPr>
          <w:szCs w:val="28"/>
        </w:rPr>
        <w:t>соглашений.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b/>
          <w:szCs w:val="28"/>
        </w:rPr>
      </w:pPr>
      <w:r w:rsidRPr="00291E57">
        <w:rPr>
          <w:szCs w:val="28"/>
        </w:rPr>
        <w:t xml:space="preserve"> </w:t>
      </w:r>
    </w:p>
    <w:p w:rsidR="009C4F21" w:rsidRPr="00291E57" w:rsidRDefault="009C4F21" w:rsidP="009C4F21">
      <w:pPr>
        <w:ind w:left="-360" w:firstLine="540"/>
        <w:jc w:val="center"/>
        <w:rPr>
          <w:b/>
          <w:szCs w:val="28"/>
        </w:rPr>
      </w:pPr>
      <w:r w:rsidRPr="00291E57">
        <w:rPr>
          <w:b/>
          <w:szCs w:val="28"/>
        </w:rPr>
        <w:t>2. Основные цели и задачи Комиссии.</w:t>
      </w:r>
    </w:p>
    <w:p w:rsidR="00EB3923" w:rsidRPr="00291E57" w:rsidRDefault="00EB3923" w:rsidP="009C4F21">
      <w:pPr>
        <w:ind w:left="-360" w:firstLine="540"/>
        <w:jc w:val="center"/>
        <w:rPr>
          <w:szCs w:val="28"/>
        </w:rPr>
      </w:pP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2.1. Основными целями Комиссии являются: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lastRenderedPageBreak/>
        <w:t>2.1.1. достижение согласования интересов сторон трудовых отношений.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2.1.2. содействие коллективно-договорному регулированию социально - трудовых отношений </w:t>
      </w:r>
      <w:r w:rsidR="007E157C" w:rsidRPr="00291E57">
        <w:rPr>
          <w:szCs w:val="28"/>
        </w:rPr>
        <w:t xml:space="preserve">в </w:t>
      </w:r>
      <w:r w:rsidR="0090737F" w:rsidRPr="00291E57">
        <w:rPr>
          <w:szCs w:val="28"/>
        </w:rPr>
        <w:t>Учреждении</w:t>
      </w:r>
      <w:r w:rsidR="007E157C" w:rsidRPr="00291E57">
        <w:rPr>
          <w:szCs w:val="28"/>
        </w:rPr>
        <w:t>.</w:t>
      </w:r>
      <w:r w:rsidRPr="00291E57">
        <w:rPr>
          <w:szCs w:val="28"/>
        </w:rPr>
        <w:t xml:space="preserve"> 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2.2. Основными задачами Комиссии являются:</w:t>
      </w:r>
    </w:p>
    <w:p w:rsidR="009C4F21" w:rsidRPr="00291E57" w:rsidRDefault="009C4F21" w:rsidP="0090737F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2.2.1. развитие системы социального партнерства между </w:t>
      </w:r>
      <w:r w:rsidR="0090737F" w:rsidRPr="00291E57">
        <w:rPr>
          <w:szCs w:val="28"/>
        </w:rPr>
        <w:t>Р</w:t>
      </w:r>
      <w:r w:rsidRPr="00291E57">
        <w:rPr>
          <w:szCs w:val="28"/>
        </w:rPr>
        <w:t xml:space="preserve">аботниками </w:t>
      </w:r>
      <w:r w:rsidR="0090737F" w:rsidRPr="00291E57">
        <w:rPr>
          <w:szCs w:val="28"/>
        </w:rPr>
        <w:t xml:space="preserve">Учреждения </w:t>
      </w:r>
      <w:r w:rsidRPr="00291E57">
        <w:rPr>
          <w:szCs w:val="28"/>
        </w:rPr>
        <w:t>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2.2.2. ведение коллективных переговоров и подготовка проекта коллективного договора (изменений и дополнений);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2.2.3. развитие социального партнерства </w:t>
      </w:r>
      <w:r w:rsidR="007E157C" w:rsidRPr="00291E57">
        <w:rPr>
          <w:szCs w:val="28"/>
        </w:rPr>
        <w:t xml:space="preserve">в </w:t>
      </w:r>
      <w:r w:rsidR="0090737F" w:rsidRPr="00291E57">
        <w:rPr>
          <w:szCs w:val="28"/>
        </w:rPr>
        <w:t>Учреждении</w:t>
      </w:r>
      <w:r w:rsidRPr="00291E57">
        <w:rPr>
          <w:szCs w:val="28"/>
        </w:rPr>
        <w:t>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 Для обеспечения регулирования социально-трудовых отношений Комиссия: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2.3.1. ведет коллективные переговоры;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2.3.2. готовит проект коллективного договора (изменений и дополнений);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2.3.3. организует контроль за исполнением коллективного договора;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2.3.4. рассматривает коллективные трудовые споры по поводу заключения или изменения коллективного договора, осуществлени</w:t>
      </w:r>
      <w:r w:rsidR="007E157C" w:rsidRPr="00291E57">
        <w:rPr>
          <w:szCs w:val="28"/>
        </w:rPr>
        <w:t>я</w:t>
      </w:r>
      <w:r w:rsidRPr="00291E57">
        <w:rPr>
          <w:szCs w:val="28"/>
        </w:rPr>
        <w:t xml:space="preserve"> контроля за его выполнением;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2.3.5. создает рабочие группы с привлечением специалистов;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2.3.6. приглашает для участия в своей работе представителей вышестоящей про</w:t>
      </w:r>
      <w:r w:rsidR="00EB3923" w:rsidRPr="00291E57">
        <w:rPr>
          <w:szCs w:val="28"/>
        </w:rPr>
        <w:t xml:space="preserve">фсоюзной организации, органов </w:t>
      </w:r>
      <w:r w:rsidRPr="00291E57">
        <w:rPr>
          <w:szCs w:val="28"/>
        </w:rPr>
        <w:t>государственной власти и местного</w:t>
      </w:r>
      <w:r w:rsidR="00EB3923" w:rsidRPr="00291E57">
        <w:rPr>
          <w:szCs w:val="28"/>
        </w:rPr>
        <w:t xml:space="preserve"> самоуправления, </w:t>
      </w:r>
      <w:r w:rsidRPr="00291E57">
        <w:rPr>
          <w:szCs w:val="28"/>
        </w:rPr>
        <w:t>специалистов, представителей других организаций;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2.3.7.</w:t>
      </w:r>
      <w:r w:rsidR="007E157C" w:rsidRPr="00291E57">
        <w:rPr>
          <w:szCs w:val="28"/>
        </w:rPr>
        <w:t xml:space="preserve"> в случае необходимости</w:t>
      </w:r>
      <w:r w:rsidRPr="00291E57">
        <w:rPr>
          <w:szCs w:val="28"/>
        </w:rPr>
        <w:t xml:space="preserve"> получает по договоренности с представительными и исполнительными органами государственной власти и мес</w:t>
      </w:r>
      <w:r w:rsidR="007E157C" w:rsidRPr="00291E57">
        <w:rPr>
          <w:szCs w:val="28"/>
        </w:rPr>
        <w:t xml:space="preserve">тного самоуправления информацию, </w:t>
      </w:r>
      <w:r w:rsidRPr="00291E57">
        <w:rPr>
          <w:szCs w:val="28"/>
        </w:rPr>
        <w:t>необходимую для ведения коллективных переговоров и заключения коллективного договора (изменений и дополнений).</w:t>
      </w:r>
    </w:p>
    <w:p w:rsidR="00311256" w:rsidRPr="00291E57" w:rsidRDefault="00311256" w:rsidP="007E157C">
      <w:pPr>
        <w:ind w:left="-360" w:firstLine="540"/>
        <w:jc w:val="center"/>
        <w:rPr>
          <w:b/>
          <w:szCs w:val="28"/>
        </w:rPr>
      </w:pPr>
    </w:p>
    <w:p w:rsidR="009C4F21" w:rsidRPr="00291E57" w:rsidRDefault="009C4F21" w:rsidP="007E157C">
      <w:pPr>
        <w:ind w:left="-360" w:firstLine="540"/>
        <w:jc w:val="center"/>
        <w:rPr>
          <w:b/>
          <w:szCs w:val="28"/>
        </w:rPr>
      </w:pPr>
      <w:r w:rsidRPr="00291E57">
        <w:rPr>
          <w:b/>
          <w:szCs w:val="28"/>
        </w:rPr>
        <w:t>3. Состав и формирование Комиссии.</w:t>
      </w:r>
    </w:p>
    <w:p w:rsidR="00311256" w:rsidRPr="00291E57" w:rsidRDefault="00311256" w:rsidP="007E157C">
      <w:pPr>
        <w:ind w:left="-360" w:firstLine="540"/>
        <w:jc w:val="center"/>
        <w:rPr>
          <w:szCs w:val="28"/>
        </w:rPr>
      </w:pPr>
    </w:p>
    <w:p w:rsidR="009C4F21" w:rsidRPr="00291E57" w:rsidRDefault="009C4F21" w:rsidP="0090737F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представляет Первичная профсоюзная организация </w:t>
      </w:r>
      <w:r w:rsidR="0090737F" w:rsidRPr="00291E57">
        <w:rPr>
          <w:szCs w:val="28"/>
        </w:rPr>
        <w:t>Учреждения</w:t>
      </w:r>
      <w:r w:rsidRPr="00291E57">
        <w:rPr>
          <w:szCs w:val="28"/>
        </w:rPr>
        <w:t xml:space="preserve">, интересы Работодателя – </w:t>
      </w:r>
      <w:r w:rsidR="0090737F" w:rsidRPr="00291E57">
        <w:rPr>
          <w:szCs w:val="28"/>
        </w:rPr>
        <w:t xml:space="preserve">директор Учреждения </w:t>
      </w:r>
      <w:r w:rsidRPr="00291E57">
        <w:rPr>
          <w:szCs w:val="28"/>
        </w:rPr>
        <w:t>или уполномоченные им лица.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3.2. Количество членов Комисси</w:t>
      </w:r>
      <w:r w:rsidR="00EB3923" w:rsidRPr="00291E57">
        <w:rPr>
          <w:szCs w:val="28"/>
        </w:rPr>
        <w:t xml:space="preserve">и от каждой стороны - не более </w:t>
      </w:r>
      <w:r w:rsidR="0090737F" w:rsidRPr="00291E57">
        <w:rPr>
          <w:szCs w:val="28"/>
          <w:u w:val="single"/>
        </w:rPr>
        <w:t>7</w:t>
      </w:r>
      <w:r w:rsidRPr="00291E57">
        <w:rPr>
          <w:szCs w:val="28"/>
        </w:rPr>
        <w:t xml:space="preserve"> человек.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lastRenderedPageBreak/>
        <w:t>3.3.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3.4. Образуя комиссию, стороны наделяют своих представителей полномочиями на: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3.4.1. ведение коллективных переговоров;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3.4.2. подготовку проекта коллективного договора (изменений и дополнений);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3.4.3. организацию контроля за выполнением коллективного договора;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3.4.4. разрешение коллективных трудовых споров.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3.5. Стороны, образовавшие Комиссию, назначают из числа своих представителей в Комиссии - координатора стороны.</w:t>
      </w:r>
    </w:p>
    <w:p w:rsidR="009C4F21" w:rsidRPr="00291E57" w:rsidRDefault="009C4F21" w:rsidP="009C4F21">
      <w:pPr>
        <w:ind w:left="-360" w:firstLine="540"/>
        <w:jc w:val="center"/>
        <w:rPr>
          <w:b/>
          <w:szCs w:val="28"/>
        </w:rPr>
      </w:pPr>
    </w:p>
    <w:p w:rsidR="009C4F21" w:rsidRPr="00291E57" w:rsidRDefault="009C4F21" w:rsidP="009C4F21">
      <w:pPr>
        <w:ind w:left="-360" w:firstLine="540"/>
        <w:jc w:val="center"/>
        <w:rPr>
          <w:b/>
          <w:szCs w:val="28"/>
        </w:rPr>
      </w:pPr>
      <w:r w:rsidRPr="00291E57">
        <w:rPr>
          <w:b/>
          <w:szCs w:val="28"/>
        </w:rPr>
        <w:t>4. Члены Комиссии.</w:t>
      </w:r>
    </w:p>
    <w:p w:rsidR="00311256" w:rsidRPr="00291E57" w:rsidRDefault="00311256" w:rsidP="00311256">
      <w:pPr>
        <w:spacing w:line="276" w:lineRule="auto"/>
        <w:ind w:left="-360" w:firstLine="540"/>
        <w:jc w:val="center"/>
        <w:rPr>
          <w:szCs w:val="28"/>
        </w:rPr>
      </w:pP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4.1. Члены Комиссии: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4.1.1. участвуют в заседаниях Комиссии и рабочих групп, в подготовке проектов решений Комиссии;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4.2. Полномочия членов, координаторов Комиссии удостоверяется соответствующими решениями сторон социального партнерства, образовавшими Комиссию.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b/>
          <w:szCs w:val="28"/>
        </w:rPr>
      </w:pPr>
    </w:p>
    <w:p w:rsidR="009C4F21" w:rsidRPr="00291E57" w:rsidRDefault="009C4F21" w:rsidP="009C4F21">
      <w:pPr>
        <w:ind w:left="-360" w:firstLine="540"/>
        <w:jc w:val="center"/>
        <w:rPr>
          <w:b/>
          <w:szCs w:val="28"/>
        </w:rPr>
      </w:pPr>
      <w:r w:rsidRPr="00291E57">
        <w:rPr>
          <w:b/>
          <w:szCs w:val="28"/>
        </w:rPr>
        <w:t>5. Порядок работы Комиссии.</w:t>
      </w:r>
    </w:p>
    <w:p w:rsidR="00311256" w:rsidRPr="00291E57" w:rsidRDefault="00311256" w:rsidP="009C4F21">
      <w:pPr>
        <w:ind w:left="-360" w:firstLine="540"/>
        <w:jc w:val="center"/>
        <w:rPr>
          <w:szCs w:val="28"/>
        </w:rPr>
      </w:pP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5.1. Заседание комиссии правомочны, если на нем присутствуют координаторы от каждой из сторон, образовавших Комиссию.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b/>
          <w:szCs w:val="28"/>
        </w:rPr>
      </w:pPr>
      <w:r w:rsidRPr="00291E57">
        <w:rPr>
          <w:szCs w:val="28"/>
        </w:rPr>
        <w:t xml:space="preserve">5.2. </w:t>
      </w:r>
      <w:r w:rsidRPr="00291E57">
        <w:rPr>
          <w:b/>
          <w:szCs w:val="28"/>
        </w:rPr>
        <w:t>Первое заседание комиссии</w:t>
      </w:r>
      <w:r w:rsidRPr="00291E57">
        <w:rPr>
          <w:szCs w:val="28"/>
        </w:rPr>
        <w:t xml:space="preserve">, образованной на равноправной основе по решению сторон из наделенных необходимыми полномочиями представителей, </w:t>
      </w:r>
      <w:r w:rsidRPr="00291E57">
        <w:rPr>
          <w:b/>
          <w:szCs w:val="28"/>
        </w:rPr>
        <w:t>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</w:t>
      </w:r>
      <w:r w:rsidRPr="00291E57">
        <w:rPr>
          <w:szCs w:val="28"/>
        </w:rPr>
        <w:t>, предложенный в уведомлении представителями стороны, инициирующей переговоры</w:t>
      </w:r>
      <w:r w:rsidRPr="00291E57">
        <w:rPr>
          <w:i/>
          <w:szCs w:val="28"/>
        </w:rPr>
        <w:t xml:space="preserve">. </w:t>
      </w:r>
      <w:r w:rsidRPr="00291E57">
        <w:rPr>
          <w:b/>
          <w:szCs w:val="28"/>
        </w:rPr>
        <w:t>Дата первого заседания Комиссии является датой начала переговоров.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5.3. На первом заседании комиссии председательствует координатор стороны, инициировавшей переговоры.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lastRenderedPageBreak/>
        <w:t xml:space="preserve">5.4. Заседания комиссии оформляются </w:t>
      </w:r>
      <w:r w:rsidRPr="00291E57">
        <w:rPr>
          <w:b/>
          <w:szCs w:val="28"/>
        </w:rPr>
        <w:t>протоколом,</w:t>
      </w:r>
      <w:r w:rsidRPr="00291E57">
        <w:rPr>
          <w:szCs w:val="28"/>
        </w:rPr>
        <w:t xml:space="preserve"> который ведет один из членов комиссии по поручению председателя. Протокол не позже начала следующего заседании комиссии подписывается координаторами сторон, размножается в двух экземплярах и передается координаторам сторон.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5.5. Решение комиссии считается принятым, если за его принятие высказались координаторы каждой стороны социального партнерства, образовавших Комиссию.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5.6. Ведут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5.8. Координатор стороны, назначенный председательствующим на следующее заседание Комиссии: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5.8.3. председательствует на заседании Комиссии и организует ее работу;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:rsidR="009C4F21" w:rsidRPr="00291E57" w:rsidRDefault="009C4F21" w:rsidP="009C4F21">
      <w:pPr>
        <w:ind w:left="-360" w:firstLine="540"/>
        <w:jc w:val="both"/>
        <w:rPr>
          <w:b/>
          <w:szCs w:val="28"/>
        </w:rPr>
      </w:pPr>
    </w:p>
    <w:p w:rsidR="009C4F21" w:rsidRPr="00291E57" w:rsidRDefault="009C4F21" w:rsidP="009C4F21">
      <w:pPr>
        <w:ind w:left="-360" w:firstLine="540"/>
        <w:jc w:val="center"/>
        <w:rPr>
          <w:b/>
          <w:szCs w:val="28"/>
        </w:rPr>
      </w:pPr>
      <w:r w:rsidRPr="00291E57">
        <w:rPr>
          <w:b/>
          <w:szCs w:val="28"/>
        </w:rPr>
        <w:t>6. Обеспечение деятельности Комиссии</w:t>
      </w:r>
    </w:p>
    <w:p w:rsidR="00311256" w:rsidRPr="00291E57" w:rsidRDefault="00311256" w:rsidP="009C4F21">
      <w:pPr>
        <w:ind w:left="-360" w:firstLine="540"/>
        <w:jc w:val="center"/>
        <w:rPr>
          <w:szCs w:val="28"/>
        </w:rPr>
      </w:pPr>
    </w:p>
    <w:p w:rsidR="009C4F21" w:rsidRPr="00291E57" w:rsidRDefault="009C4F21" w:rsidP="00311256">
      <w:pPr>
        <w:spacing w:line="276" w:lineRule="auto"/>
        <w:ind w:left="-360" w:firstLine="540"/>
        <w:jc w:val="both"/>
        <w:rPr>
          <w:szCs w:val="28"/>
        </w:rPr>
      </w:pPr>
      <w:r w:rsidRPr="00291E57">
        <w:rPr>
          <w:szCs w:val="28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p w:rsidR="00A3428D" w:rsidRPr="00291E57" w:rsidRDefault="00A3428D">
      <w:pPr>
        <w:rPr>
          <w:szCs w:val="28"/>
        </w:rPr>
      </w:pPr>
    </w:p>
    <w:sectPr w:rsidR="00A3428D" w:rsidRPr="00291E57" w:rsidSect="00291E57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9B" w:rsidRDefault="007C149B" w:rsidP="00F218AE">
      <w:r>
        <w:separator/>
      </w:r>
    </w:p>
  </w:endnote>
  <w:endnote w:type="continuationSeparator" w:id="0">
    <w:p w:rsidR="007C149B" w:rsidRDefault="007C149B" w:rsidP="00F2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9B" w:rsidRDefault="007C149B" w:rsidP="00F218AE">
      <w:r>
        <w:separator/>
      </w:r>
    </w:p>
  </w:footnote>
  <w:footnote w:type="continuationSeparator" w:id="0">
    <w:p w:rsidR="007C149B" w:rsidRDefault="007C149B" w:rsidP="00F2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88936"/>
      <w:docPartObj>
        <w:docPartGallery w:val="Page Numbers (Top of Page)"/>
        <w:docPartUnique/>
      </w:docPartObj>
    </w:sdtPr>
    <w:sdtContent>
      <w:p w:rsidR="0090737F" w:rsidRDefault="009073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57">
          <w:rPr>
            <w:noProof/>
          </w:rPr>
          <w:t>5</w:t>
        </w:r>
        <w:r>
          <w:fldChar w:fldCharType="end"/>
        </w:r>
      </w:p>
    </w:sdtContent>
  </w:sdt>
  <w:p w:rsidR="0090737F" w:rsidRDefault="00907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1"/>
    <w:rsid w:val="000C4790"/>
    <w:rsid w:val="00184E62"/>
    <w:rsid w:val="00195322"/>
    <w:rsid w:val="00291E57"/>
    <w:rsid w:val="00311256"/>
    <w:rsid w:val="004E61D5"/>
    <w:rsid w:val="006C6D0C"/>
    <w:rsid w:val="007C149B"/>
    <w:rsid w:val="007E157C"/>
    <w:rsid w:val="008B0E8D"/>
    <w:rsid w:val="0090737F"/>
    <w:rsid w:val="00957E57"/>
    <w:rsid w:val="009C4F21"/>
    <w:rsid w:val="009D65F7"/>
    <w:rsid w:val="00A0147F"/>
    <w:rsid w:val="00A3428D"/>
    <w:rsid w:val="00A87805"/>
    <w:rsid w:val="00AD0CB7"/>
    <w:rsid w:val="00CA3C12"/>
    <w:rsid w:val="00CD62C8"/>
    <w:rsid w:val="00D857D5"/>
    <w:rsid w:val="00E500D6"/>
    <w:rsid w:val="00EB34D3"/>
    <w:rsid w:val="00EB3923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CD1"/>
  <w15:docId w15:val="{82BD8B8C-87C2-430F-8DCE-B43F9C3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4F2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4F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9C4F21"/>
    <w:pPr>
      <w:jc w:val="both"/>
    </w:pPr>
    <w:rPr>
      <w:rFonts w:ascii="Peterburg" w:hAnsi="Peterburg"/>
    </w:rPr>
  </w:style>
  <w:style w:type="character" w:customStyle="1" w:styleId="22">
    <w:name w:val="Основной текст 2 Знак"/>
    <w:basedOn w:val="a0"/>
    <w:link w:val="21"/>
    <w:rsid w:val="009C4F21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FR2">
    <w:name w:val="FR2"/>
    <w:rsid w:val="009C4F2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1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8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E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Пользователь Windows</cp:lastModifiedBy>
  <cp:revision>7</cp:revision>
  <dcterms:created xsi:type="dcterms:W3CDTF">2021-01-21T08:44:00Z</dcterms:created>
  <dcterms:modified xsi:type="dcterms:W3CDTF">2023-02-14T07:53:00Z</dcterms:modified>
</cp:coreProperties>
</file>